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35F" w:rsidRDefault="00F9635F" w:rsidP="00183C7E">
      <w:pPr>
        <w:ind w:right="4535"/>
        <w:rPr>
          <w:sz w:val="4"/>
          <w:szCs w:val="4"/>
        </w:rPr>
      </w:pPr>
    </w:p>
    <w:p w:rsidR="00F9635F" w:rsidRDefault="00F9635F" w:rsidP="00F9635F">
      <w:pPr>
        <w:rPr>
          <w:sz w:val="4"/>
          <w:szCs w:val="4"/>
        </w:rPr>
      </w:pPr>
    </w:p>
    <w:p w:rsidR="00F9635F" w:rsidRPr="0051638C" w:rsidRDefault="00F9635F" w:rsidP="00F9635F">
      <w:pPr>
        <w:rPr>
          <w:sz w:val="4"/>
          <w:szCs w:val="4"/>
        </w:rPr>
      </w:pPr>
    </w:p>
    <w:tbl>
      <w:tblPr>
        <w:tblW w:w="0" w:type="auto"/>
        <w:tblInd w:w="-318" w:type="dxa"/>
        <w:tblLook w:val="0000" w:firstRow="0" w:lastRow="0" w:firstColumn="0" w:lastColumn="0" w:noHBand="0" w:noVBand="0"/>
      </w:tblPr>
      <w:tblGrid>
        <w:gridCol w:w="4195"/>
        <w:gridCol w:w="1360"/>
        <w:gridCol w:w="4202"/>
      </w:tblGrid>
      <w:tr w:rsidR="00F9635F" w:rsidTr="00EE46EA">
        <w:trPr>
          <w:cantSplit/>
          <w:trHeight w:val="1975"/>
        </w:trPr>
        <w:tc>
          <w:tcPr>
            <w:tcW w:w="4195" w:type="dxa"/>
          </w:tcPr>
          <w:p w:rsidR="00F9635F" w:rsidRPr="00955AE9" w:rsidRDefault="00F9635F" w:rsidP="00EE46EA">
            <w:pPr>
              <w:jc w:val="center"/>
              <w:rPr>
                <w:b/>
                <w:bCs/>
                <w:noProof/>
                <w:sz w:val="6"/>
                <w:szCs w:val="6"/>
                <w:lang w:val="en-US"/>
              </w:rPr>
            </w:pPr>
          </w:p>
          <w:p w:rsidR="00F9635F" w:rsidRDefault="00F9635F" w:rsidP="00EE46EA">
            <w:pPr>
              <w:spacing w:line="192" w:lineRule="auto"/>
              <w:jc w:val="center"/>
              <w:rPr>
                <w:b/>
                <w:bCs/>
                <w:noProof/>
                <w:color w:val="000000"/>
                <w:sz w:val="22"/>
              </w:rPr>
            </w:pPr>
          </w:p>
          <w:p w:rsidR="00F9635F" w:rsidRDefault="00F9635F" w:rsidP="00EE46EA">
            <w:pPr>
              <w:spacing w:line="192" w:lineRule="auto"/>
              <w:jc w:val="center"/>
              <w:rPr>
                <w:b/>
                <w:bCs/>
                <w:noProof/>
                <w:color w:val="000000"/>
                <w:sz w:val="22"/>
              </w:rPr>
            </w:pPr>
            <w:r w:rsidRPr="00EF0B53">
              <w:rPr>
                <w:b/>
                <w:bCs/>
                <w:noProof/>
                <w:color w:val="000000"/>
                <w:sz w:val="22"/>
              </w:rPr>
              <w:t>ЧĂВАШ РЕСПУБЛИКИ</w:t>
            </w:r>
            <w:r>
              <w:rPr>
                <w:b/>
                <w:bCs/>
                <w:noProof/>
                <w:color w:val="000000"/>
                <w:sz w:val="22"/>
              </w:rPr>
              <w:t>Н</w:t>
            </w:r>
          </w:p>
          <w:p w:rsidR="00F9635F" w:rsidRDefault="00F9635F" w:rsidP="00EE46EA">
            <w:pPr>
              <w:spacing w:before="40" w:line="192" w:lineRule="auto"/>
              <w:jc w:val="center"/>
              <w:rPr>
                <w:b/>
                <w:bCs/>
                <w:noProof/>
                <w:color w:val="000000"/>
                <w:sz w:val="22"/>
              </w:rPr>
            </w:pPr>
            <w:r w:rsidRPr="00EF0B53">
              <w:rPr>
                <w:b/>
                <w:bCs/>
                <w:noProof/>
                <w:color w:val="000000"/>
                <w:sz w:val="22"/>
              </w:rPr>
              <w:t xml:space="preserve">КАНАШ </w:t>
            </w:r>
          </w:p>
          <w:p w:rsidR="00F9635F" w:rsidRPr="00EF0B53" w:rsidRDefault="00F9635F" w:rsidP="00EE46EA">
            <w:pPr>
              <w:spacing w:before="40" w:line="192" w:lineRule="auto"/>
              <w:jc w:val="center"/>
              <w:rPr>
                <w:b/>
                <w:bCs/>
                <w:noProof/>
                <w:color w:val="000000"/>
                <w:sz w:val="22"/>
              </w:rPr>
            </w:pPr>
            <w:r>
              <w:rPr>
                <w:b/>
                <w:bCs/>
                <w:noProof/>
                <w:color w:val="000000"/>
                <w:sz w:val="22"/>
              </w:rPr>
              <w:t>МУНИЦИПАЛЛĂ ОКРУГĚН</w:t>
            </w:r>
          </w:p>
          <w:p w:rsidR="00F9635F" w:rsidRPr="00EF0B53" w:rsidRDefault="00F9635F" w:rsidP="00EE46EA">
            <w:pPr>
              <w:spacing w:before="20" w:line="192" w:lineRule="auto"/>
              <w:jc w:val="center"/>
              <w:rPr>
                <w:b/>
                <w:bCs/>
                <w:noProof/>
                <w:color w:val="000000"/>
                <w:sz w:val="26"/>
              </w:rPr>
            </w:pPr>
            <w:r>
              <w:rPr>
                <w:b/>
                <w:bCs/>
                <w:noProof/>
                <w:color w:val="000000"/>
                <w:sz w:val="22"/>
              </w:rPr>
              <w:t>АДМИНИСТРАЦИЙĚ</w:t>
            </w:r>
          </w:p>
          <w:p w:rsidR="00F9635F" w:rsidRPr="00AC3C97" w:rsidRDefault="00F9635F" w:rsidP="00EE46EA">
            <w:pPr>
              <w:rPr>
                <w:sz w:val="10"/>
                <w:szCs w:val="10"/>
              </w:rPr>
            </w:pPr>
          </w:p>
          <w:p w:rsidR="00F9635F" w:rsidRPr="008B217E" w:rsidRDefault="00F9635F" w:rsidP="00EE46EA">
            <w:pPr>
              <w:pStyle w:val="a3"/>
              <w:tabs>
                <w:tab w:val="left" w:pos="4285"/>
              </w:tabs>
              <w:jc w:val="center"/>
              <w:rPr>
                <w:rStyle w:val="a4"/>
                <w:rFonts w:ascii="Times New Roman" w:hAnsi="Times New Roman" w:cs="Times New Roman"/>
                <w:noProof/>
                <w:color w:val="000000"/>
                <w:sz w:val="24"/>
                <w:szCs w:val="24"/>
              </w:rPr>
            </w:pPr>
            <w:r w:rsidRPr="008B217E">
              <w:rPr>
                <w:rStyle w:val="a4"/>
                <w:rFonts w:ascii="Times New Roman" w:hAnsi="Times New Roman" w:cs="Times New Roman"/>
                <w:noProof/>
                <w:color w:val="000000"/>
                <w:sz w:val="24"/>
                <w:szCs w:val="24"/>
              </w:rPr>
              <w:t>ЙЫШĂНУ</w:t>
            </w:r>
          </w:p>
          <w:p w:rsidR="00F9635F" w:rsidRPr="00AC3C97" w:rsidRDefault="00F9635F" w:rsidP="00EE46EA">
            <w:pPr>
              <w:rPr>
                <w:sz w:val="10"/>
                <w:szCs w:val="10"/>
              </w:rPr>
            </w:pPr>
          </w:p>
          <w:p w:rsidR="00F9635F" w:rsidRPr="00AC3C97" w:rsidRDefault="00183C7E" w:rsidP="00EE46EA">
            <w:pPr>
              <w:pStyle w:val="a3"/>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u w:val="single"/>
              </w:rPr>
              <w:t xml:space="preserve">        29.12.</w:t>
            </w:r>
            <w:r>
              <w:rPr>
                <w:rFonts w:ascii="Times New Roman" w:hAnsi="Times New Roman" w:cs="Times New Roman"/>
                <w:noProof/>
                <w:color w:val="000000"/>
                <w:sz w:val="22"/>
                <w:szCs w:val="22"/>
                <w:u w:val="single"/>
              </w:rPr>
              <w:tab/>
            </w:r>
            <w:r>
              <w:rPr>
                <w:rFonts w:ascii="Times New Roman" w:hAnsi="Times New Roman" w:cs="Times New Roman"/>
                <w:noProof/>
                <w:color w:val="000000"/>
                <w:sz w:val="22"/>
                <w:szCs w:val="22"/>
              </w:rPr>
              <w:t xml:space="preserve"> </w:t>
            </w:r>
            <w:r w:rsidR="00F9635F" w:rsidRPr="00AC3C97">
              <w:rPr>
                <w:rFonts w:ascii="Times New Roman" w:hAnsi="Times New Roman" w:cs="Times New Roman"/>
                <w:noProof/>
                <w:color w:val="000000"/>
                <w:sz w:val="22"/>
                <w:szCs w:val="22"/>
              </w:rPr>
              <w:t>20</w:t>
            </w:r>
            <w:r w:rsidR="00F9635F">
              <w:rPr>
                <w:rFonts w:ascii="Times New Roman" w:hAnsi="Times New Roman" w:cs="Times New Roman"/>
                <w:noProof/>
                <w:color w:val="000000"/>
                <w:sz w:val="22"/>
                <w:szCs w:val="22"/>
              </w:rPr>
              <w:t>2</w:t>
            </w:r>
            <w:r>
              <w:rPr>
                <w:rFonts w:ascii="Times New Roman" w:hAnsi="Times New Roman" w:cs="Times New Roman"/>
                <w:noProof/>
                <w:color w:val="000000"/>
                <w:sz w:val="22"/>
                <w:szCs w:val="22"/>
              </w:rPr>
              <w:t>2</w:t>
            </w:r>
            <w:r w:rsidR="00F9635F" w:rsidRPr="00AC3C97">
              <w:rPr>
                <w:rFonts w:ascii="Times New Roman" w:hAnsi="Times New Roman" w:cs="Times New Roman"/>
                <w:noProof/>
                <w:color w:val="000000"/>
                <w:sz w:val="22"/>
                <w:szCs w:val="22"/>
              </w:rPr>
              <w:t xml:space="preserve">  </w:t>
            </w:r>
            <w:r w:rsidR="00F9635F">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u w:val="single"/>
              </w:rPr>
              <w:tab/>
              <w:t xml:space="preserve">  54  </w:t>
            </w:r>
            <w:r>
              <w:rPr>
                <w:rFonts w:ascii="Times New Roman" w:hAnsi="Times New Roman" w:cs="Times New Roman"/>
                <w:noProof/>
                <w:color w:val="000000"/>
                <w:sz w:val="22"/>
                <w:szCs w:val="22"/>
              </w:rPr>
              <w:t xml:space="preserve"> </w:t>
            </w:r>
            <w:r w:rsidR="00F9635F" w:rsidRPr="00AC3C97">
              <w:rPr>
                <w:rFonts w:ascii="Times New Roman" w:hAnsi="Times New Roman" w:cs="Times New Roman"/>
                <w:noProof/>
                <w:color w:val="000000"/>
                <w:sz w:val="22"/>
                <w:szCs w:val="22"/>
              </w:rPr>
              <w:t xml:space="preserve">№ </w:t>
            </w:r>
          </w:p>
          <w:p w:rsidR="00F9635F" w:rsidRPr="00286827" w:rsidRDefault="00F9635F" w:rsidP="00EE46EA">
            <w:pPr>
              <w:jc w:val="center"/>
              <w:rPr>
                <w:noProof/>
                <w:color w:val="000000"/>
                <w:sz w:val="6"/>
                <w:szCs w:val="6"/>
              </w:rPr>
            </w:pPr>
          </w:p>
          <w:p w:rsidR="00F9635F" w:rsidRDefault="00F9635F" w:rsidP="00EE46EA">
            <w:pPr>
              <w:jc w:val="center"/>
              <w:rPr>
                <w:noProof/>
                <w:color w:val="000000"/>
                <w:sz w:val="26"/>
              </w:rPr>
            </w:pPr>
            <w:r w:rsidRPr="00AC3C97">
              <w:rPr>
                <w:noProof/>
                <w:color w:val="000000"/>
                <w:sz w:val="22"/>
                <w:szCs w:val="22"/>
              </w:rPr>
              <w:t>Канаш хули</w:t>
            </w:r>
          </w:p>
        </w:tc>
        <w:tc>
          <w:tcPr>
            <w:tcW w:w="1360" w:type="dxa"/>
          </w:tcPr>
          <w:p w:rsidR="00F9635F" w:rsidRDefault="00F9635F" w:rsidP="00183C7E">
            <w:pPr>
              <w:spacing w:before="120"/>
              <w:ind w:right="324"/>
              <w:jc w:val="center"/>
              <w:rPr>
                <w:sz w:val="26"/>
              </w:rPr>
            </w:pPr>
            <w:r>
              <w:rPr>
                <w:noProof/>
                <w:sz w:val="26"/>
              </w:rPr>
              <w:drawing>
                <wp:anchor distT="0" distB="0" distL="114300" distR="114300" simplePos="0" relativeHeight="251659264" behindDoc="0" locked="0" layoutInCell="1" allowOverlap="1">
                  <wp:simplePos x="0" y="0"/>
                  <wp:positionH relativeFrom="margin">
                    <wp:posOffset>-17145</wp:posOffset>
                  </wp:positionH>
                  <wp:positionV relativeFrom="margin">
                    <wp:posOffset>635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F9635F" w:rsidRDefault="00F9635F" w:rsidP="00EE46EA">
            <w:pPr>
              <w:pStyle w:val="a3"/>
              <w:rPr>
                <w:rFonts w:ascii="Times New Roman" w:hAnsi="Times New Roman" w:cs="Times New Roman"/>
                <w:b/>
                <w:bCs/>
                <w:noProof/>
                <w:color w:val="000000"/>
                <w:sz w:val="22"/>
              </w:rPr>
            </w:pPr>
          </w:p>
          <w:p w:rsidR="00F9635F" w:rsidRDefault="00F9635F" w:rsidP="00EE46EA">
            <w:pPr>
              <w:pStyle w:val="a3"/>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F9635F" w:rsidRDefault="00F9635F" w:rsidP="00EE46EA">
            <w:pPr>
              <w:pStyle w:val="a3"/>
              <w:jc w:val="center"/>
              <w:rPr>
                <w:rFonts w:ascii="Times New Roman" w:hAnsi="Times New Roman" w:cs="Times New Roman"/>
                <w:noProof/>
                <w:color w:val="000000"/>
                <w:sz w:val="26"/>
              </w:rPr>
            </w:pPr>
            <w:r>
              <w:rPr>
                <w:rFonts w:ascii="Times New Roman" w:hAnsi="Times New Roman" w:cs="Times New Roman"/>
                <w:b/>
                <w:bCs/>
                <w:noProof/>
                <w:color w:val="000000"/>
                <w:sz w:val="22"/>
              </w:rPr>
              <w:t>КАНАШСКОГО МУНИЦИПАЛЬНОГО ОКРУГА</w:t>
            </w:r>
          </w:p>
          <w:p w:rsidR="00F9635F" w:rsidRPr="00286827" w:rsidRDefault="00F9635F" w:rsidP="00EE46EA">
            <w:pPr>
              <w:jc w:val="center"/>
            </w:pPr>
            <w:r>
              <w:rPr>
                <w:b/>
                <w:bCs/>
                <w:noProof/>
                <w:sz w:val="22"/>
              </w:rPr>
              <w:t>ЧУВАШСКОЙ РЕСПУБЛИКИ</w:t>
            </w:r>
          </w:p>
          <w:p w:rsidR="00F9635F" w:rsidRPr="0051638C" w:rsidRDefault="00F9635F" w:rsidP="00EE46EA">
            <w:pPr>
              <w:rPr>
                <w:sz w:val="2"/>
                <w:szCs w:val="2"/>
              </w:rPr>
            </w:pPr>
          </w:p>
          <w:p w:rsidR="00F9635F" w:rsidRPr="00286827" w:rsidRDefault="00F9635F" w:rsidP="00EE46EA">
            <w:pPr>
              <w:pStyle w:val="a3"/>
              <w:jc w:val="center"/>
              <w:rPr>
                <w:rStyle w:val="a4"/>
                <w:rFonts w:ascii="Times New Roman" w:hAnsi="Times New Roman" w:cs="Times New Roman"/>
                <w:noProof/>
                <w:color w:val="000000"/>
                <w:sz w:val="24"/>
                <w:szCs w:val="24"/>
              </w:rPr>
            </w:pPr>
            <w:r w:rsidRPr="00286827">
              <w:rPr>
                <w:rStyle w:val="a4"/>
                <w:rFonts w:ascii="Times New Roman" w:hAnsi="Times New Roman" w:cs="Times New Roman"/>
                <w:noProof/>
                <w:color w:val="000000"/>
                <w:sz w:val="24"/>
                <w:szCs w:val="24"/>
              </w:rPr>
              <w:t>ПОСТАНОВЛЕНИЕ</w:t>
            </w:r>
          </w:p>
          <w:p w:rsidR="00F9635F" w:rsidRPr="00286827" w:rsidRDefault="00F9635F" w:rsidP="00EE46EA">
            <w:pPr>
              <w:rPr>
                <w:sz w:val="10"/>
                <w:szCs w:val="10"/>
              </w:rPr>
            </w:pPr>
          </w:p>
          <w:p w:rsidR="00F9635F" w:rsidRPr="00AC3C97" w:rsidRDefault="00183C7E" w:rsidP="00EE46EA">
            <w:pPr>
              <w:pStyle w:val="a3"/>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u w:val="single"/>
              </w:rPr>
              <w:t xml:space="preserve">        29.12.</w:t>
            </w:r>
            <w:r>
              <w:rPr>
                <w:rFonts w:ascii="Times New Roman" w:hAnsi="Times New Roman" w:cs="Times New Roman"/>
                <w:noProof/>
                <w:color w:val="000000"/>
                <w:sz w:val="22"/>
                <w:szCs w:val="22"/>
                <w:u w:val="single"/>
              </w:rPr>
              <w:tab/>
            </w:r>
            <w:r>
              <w:rPr>
                <w:rFonts w:ascii="Times New Roman" w:hAnsi="Times New Roman" w:cs="Times New Roman"/>
                <w:noProof/>
                <w:color w:val="000000"/>
                <w:sz w:val="22"/>
                <w:szCs w:val="22"/>
              </w:rPr>
              <w:t xml:space="preserve"> </w:t>
            </w:r>
            <w:r w:rsidR="00F9635F" w:rsidRPr="00AC3C97">
              <w:rPr>
                <w:rFonts w:ascii="Times New Roman" w:hAnsi="Times New Roman" w:cs="Times New Roman"/>
                <w:noProof/>
                <w:color w:val="000000"/>
                <w:sz w:val="22"/>
                <w:szCs w:val="22"/>
              </w:rPr>
              <w:t>20</w:t>
            </w:r>
            <w:r w:rsidR="00F9635F">
              <w:rPr>
                <w:rFonts w:ascii="Times New Roman" w:hAnsi="Times New Roman" w:cs="Times New Roman"/>
                <w:noProof/>
                <w:color w:val="000000"/>
                <w:sz w:val="22"/>
                <w:szCs w:val="22"/>
              </w:rPr>
              <w:t>2</w:t>
            </w:r>
            <w:r>
              <w:rPr>
                <w:rFonts w:ascii="Times New Roman" w:hAnsi="Times New Roman" w:cs="Times New Roman"/>
                <w:noProof/>
                <w:color w:val="000000"/>
                <w:sz w:val="22"/>
                <w:szCs w:val="22"/>
              </w:rPr>
              <w:t>2</w:t>
            </w:r>
            <w:r w:rsidR="00F9635F" w:rsidRPr="00AC3C97">
              <w:rPr>
                <w:rFonts w:ascii="Times New Roman" w:hAnsi="Times New Roman" w:cs="Times New Roman"/>
                <w:noProof/>
                <w:color w:val="000000"/>
                <w:sz w:val="22"/>
                <w:szCs w:val="22"/>
              </w:rPr>
              <w:t xml:space="preserve"> </w:t>
            </w:r>
            <w:r w:rsidR="00F9635F">
              <w:rPr>
                <w:rFonts w:ascii="Times New Roman" w:hAnsi="Times New Roman" w:cs="Times New Roman"/>
                <w:noProof/>
                <w:color w:val="000000"/>
                <w:sz w:val="22"/>
                <w:szCs w:val="22"/>
              </w:rPr>
              <w:t xml:space="preserve">  </w:t>
            </w:r>
            <w:r w:rsidR="00F9635F" w:rsidRPr="00AC3C97">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u w:val="single"/>
              </w:rPr>
              <w:t xml:space="preserve">   54  </w:t>
            </w:r>
            <w:r w:rsidR="00F9635F" w:rsidRPr="00AC3C97">
              <w:rPr>
                <w:rFonts w:ascii="Times New Roman" w:hAnsi="Times New Roman" w:cs="Times New Roman"/>
                <w:noProof/>
                <w:color w:val="000000"/>
                <w:sz w:val="22"/>
                <w:szCs w:val="22"/>
              </w:rPr>
              <w:t xml:space="preserve"> </w:t>
            </w:r>
          </w:p>
          <w:p w:rsidR="00F9635F" w:rsidRPr="00286827" w:rsidRDefault="00F9635F" w:rsidP="00EE46EA">
            <w:pPr>
              <w:jc w:val="center"/>
              <w:rPr>
                <w:noProof/>
                <w:color w:val="000000"/>
                <w:sz w:val="6"/>
                <w:szCs w:val="6"/>
              </w:rPr>
            </w:pPr>
          </w:p>
          <w:p w:rsidR="00F9635F" w:rsidRDefault="00F9635F" w:rsidP="00EE46EA">
            <w:pPr>
              <w:jc w:val="center"/>
              <w:rPr>
                <w:noProof/>
                <w:sz w:val="26"/>
              </w:rPr>
            </w:pPr>
            <w:r w:rsidRPr="00AC3C97">
              <w:rPr>
                <w:noProof/>
                <w:color w:val="000000"/>
                <w:sz w:val="22"/>
                <w:szCs w:val="22"/>
              </w:rPr>
              <w:t>город Канаш</w:t>
            </w:r>
          </w:p>
        </w:tc>
      </w:tr>
    </w:tbl>
    <w:p w:rsidR="00F9635F" w:rsidRDefault="00F9635F" w:rsidP="00F9635F">
      <w:pPr>
        <w:pStyle w:val="a3"/>
        <w:rPr>
          <w:rFonts w:ascii="Times New Roman" w:hAnsi="Times New Roman" w:cs="Times New Roman"/>
          <w:sz w:val="24"/>
          <w:szCs w:val="24"/>
        </w:rPr>
      </w:pPr>
    </w:p>
    <w:p w:rsidR="00F9635F" w:rsidRDefault="00F9635F" w:rsidP="00F9635F">
      <w:pPr>
        <w:jc w:val="both"/>
      </w:pPr>
    </w:p>
    <w:tbl>
      <w:tblPr>
        <w:tblW w:w="0" w:type="auto"/>
        <w:tblLook w:val="01E0" w:firstRow="1" w:lastRow="1" w:firstColumn="1" w:lastColumn="1" w:noHBand="0" w:noVBand="0"/>
      </w:tblPr>
      <w:tblGrid>
        <w:gridCol w:w="5070"/>
      </w:tblGrid>
      <w:tr w:rsidR="00F9635F" w:rsidTr="00183C7E">
        <w:trPr>
          <w:trHeight w:val="511"/>
        </w:trPr>
        <w:tc>
          <w:tcPr>
            <w:tcW w:w="5070" w:type="dxa"/>
            <w:shd w:val="clear" w:color="auto" w:fill="auto"/>
          </w:tcPr>
          <w:p w:rsidR="00F9635F" w:rsidRPr="00D23350" w:rsidRDefault="00C60741" w:rsidP="00183C7E">
            <w:pPr>
              <w:tabs>
                <w:tab w:val="left" w:pos="4820"/>
              </w:tabs>
              <w:ind w:right="34"/>
              <w:jc w:val="both"/>
              <w:rPr>
                <w:b/>
              </w:rPr>
            </w:pPr>
            <w:r w:rsidRPr="00D23350">
              <w:rPr>
                <w:b/>
              </w:rPr>
              <w:t>Об утверждении Положения о пред</w:t>
            </w:r>
            <w:r w:rsidR="00F9635F" w:rsidRPr="00D23350">
              <w:rPr>
                <w:b/>
              </w:rPr>
              <w:t>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Канашского муниципального округа Чувашской Республики,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tc>
      </w:tr>
    </w:tbl>
    <w:p w:rsidR="00F9635F" w:rsidRDefault="00F9635F" w:rsidP="00D23350">
      <w:pPr>
        <w:pStyle w:val="a3"/>
        <w:rPr>
          <w:rFonts w:ascii="Times New Roman" w:hAnsi="Times New Roman" w:cs="Times New Roman"/>
          <w:noProof/>
          <w:color w:val="000000"/>
          <w:sz w:val="24"/>
        </w:rPr>
      </w:pPr>
    </w:p>
    <w:p w:rsidR="005E0FA9" w:rsidRPr="005E0FA9" w:rsidRDefault="005E0FA9" w:rsidP="005E0FA9"/>
    <w:p w:rsidR="00C60741" w:rsidRDefault="00C60741" w:rsidP="00C60741">
      <w:pPr>
        <w:widowControl w:val="0"/>
        <w:autoSpaceDE w:val="0"/>
        <w:autoSpaceDN w:val="0"/>
        <w:adjustRightInd w:val="0"/>
        <w:ind w:firstLine="720"/>
        <w:jc w:val="both"/>
        <w:rPr>
          <w:rFonts w:ascii="Times New Roman CYR" w:eastAsiaTheme="minorEastAsia" w:hAnsi="Times New Roman CYR" w:cs="Times New Roman CYR"/>
          <w:b/>
        </w:rPr>
      </w:pPr>
      <w:r w:rsidRPr="00C60741">
        <w:rPr>
          <w:rFonts w:ascii="Times New Roman CYR" w:eastAsiaTheme="minorEastAsia" w:hAnsi="Times New Roman CYR" w:cs="Times New Roman CYR"/>
        </w:rPr>
        <w:t>В соответствии с</w:t>
      </w:r>
      <w:r w:rsidR="00381F82">
        <w:rPr>
          <w:rFonts w:ascii="Times New Roman CYR" w:eastAsiaTheme="minorEastAsia" w:hAnsi="Times New Roman CYR" w:cs="Times New Roman CYR"/>
        </w:rPr>
        <w:t xml:space="preserve">о статьей 15 </w:t>
      </w:r>
      <w:r w:rsidRPr="00C60741">
        <w:rPr>
          <w:rFonts w:ascii="Times New Roman CYR" w:eastAsiaTheme="minorEastAsia" w:hAnsi="Times New Roman CYR" w:cs="Times New Roman CYR"/>
        </w:rPr>
        <w:t xml:space="preserve"> Федеральн</w:t>
      </w:r>
      <w:r w:rsidR="00381F82">
        <w:rPr>
          <w:rFonts w:ascii="Times New Roman CYR" w:eastAsiaTheme="minorEastAsia" w:hAnsi="Times New Roman CYR" w:cs="Times New Roman CYR"/>
        </w:rPr>
        <w:t>ого</w:t>
      </w:r>
      <w:r w:rsidRPr="00C60741">
        <w:rPr>
          <w:rFonts w:ascii="Times New Roman CYR" w:eastAsiaTheme="minorEastAsia" w:hAnsi="Times New Roman CYR" w:cs="Times New Roman CYR"/>
        </w:rPr>
        <w:t xml:space="preserve"> закона </w:t>
      </w:r>
      <w:hyperlink r:id="rId7" w:history="1">
        <w:r>
          <w:rPr>
            <w:rFonts w:ascii="Times New Roman CYR" w:eastAsiaTheme="minorEastAsia" w:hAnsi="Times New Roman CYR" w:cs="Times New Roman CYR"/>
          </w:rPr>
          <w:t>от 02.03.2007</w:t>
        </w:r>
        <w:r w:rsidR="00381F82">
          <w:rPr>
            <w:rFonts w:ascii="Times New Roman CYR" w:eastAsiaTheme="minorEastAsia" w:hAnsi="Times New Roman CYR" w:cs="Times New Roman CYR"/>
          </w:rPr>
          <w:t xml:space="preserve"> г.</w:t>
        </w:r>
        <w:r>
          <w:rPr>
            <w:rFonts w:ascii="Times New Roman CYR" w:eastAsiaTheme="minorEastAsia" w:hAnsi="Times New Roman CYR" w:cs="Times New Roman CYR"/>
          </w:rPr>
          <w:t xml:space="preserve"> №</w:t>
        </w:r>
        <w:r w:rsidRPr="00C60741">
          <w:rPr>
            <w:rFonts w:ascii="Times New Roman CYR" w:eastAsiaTheme="minorEastAsia" w:hAnsi="Times New Roman CYR" w:cs="Times New Roman CYR"/>
          </w:rPr>
          <w:t> 25-ФЗ</w:t>
        </w:r>
      </w:hyperlink>
      <w:r>
        <w:rPr>
          <w:rFonts w:ascii="Times New Roman CYR" w:eastAsiaTheme="minorEastAsia" w:hAnsi="Times New Roman CYR" w:cs="Times New Roman CYR"/>
        </w:rPr>
        <w:t xml:space="preserve"> «</w:t>
      </w:r>
      <w:r w:rsidRPr="00C60741">
        <w:rPr>
          <w:rFonts w:ascii="Times New Roman CYR" w:eastAsiaTheme="minorEastAsia" w:hAnsi="Times New Roman CYR" w:cs="Times New Roman CYR"/>
        </w:rPr>
        <w:t>О муниципально</w:t>
      </w:r>
      <w:r>
        <w:rPr>
          <w:rFonts w:ascii="Times New Roman CYR" w:eastAsiaTheme="minorEastAsia" w:hAnsi="Times New Roman CYR" w:cs="Times New Roman CYR"/>
        </w:rPr>
        <w:t>й службе в Российской Федерации»</w:t>
      </w:r>
      <w:r w:rsidRPr="00C60741">
        <w:rPr>
          <w:rFonts w:ascii="Times New Roman CYR" w:eastAsiaTheme="minorEastAsia" w:hAnsi="Times New Roman CYR" w:cs="Times New Roman CYR"/>
        </w:rPr>
        <w:t xml:space="preserve">, </w:t>
      </w:r>
      <w:r w:rsidR="00381F82">
        <w:rPr>
          <w:rFonts w:ascii="Times New Roman CYR" w:eastAsiaTheme="minorEastAsia" w:hAnsi="Times New Roman CYR" w:cs="Times New Roman CYR"/>
        </w:rPr>
        <w:t xml:space="preserve">статьей 8 </w:t>
      </w:r>
      <w:r w:rsidR="00381F82" w:rsidRPr="00381F82">
        <w:rPr>
          <w:rFonts w:ascii="Times New Roman CYR" w:eastAsiaTheme="minorEastAsia" w:hAnsi="Times New Roman CYR" w:cs="Times New Roman CYR"/>
        </w:rPr>
        <w:t xml:space="preserve">Федерального закона </w:t>
      </w:r>
      <w:hyperlink r:id="rId8" w:history="1">
        <w:r>
          <w:rPr>
            <w:rFonts w:ascii="Times New Roman CYR" w:eastAsiaTheme="minorEastAsia" w:hAnsi="Times New Roman CYR" w:cs="Times New Roman CYR"/>
          </w:rPr>
          <w:t>от 25.12.2008</w:t>
        </w:r>
        <w:r w:rsidR="00381F82">
          <w:rPr>
            <w:rFonts w:ascii="Times New Roman CYR" w:eastAsiaTheme="minorEastAsia" w:hAnsi="Times New Roman CYR" w:cs="Times New Roman CYR"/>
          </w:rPr>
          <w:t xml:space="preserve"> г.</w:t>
        </w:r>
        <w:r>
          <w:rPr>
            <w:rFonts w:ascii="Times New Roman CYR" w:eastAsiaTheme="minorEastAsia" w:hAnsi="Times New Roman CYR" w:cs="Times New Roman CYR"/>
          </w:rPr>
          <w:t xml:space="preserve"> №</w:t>
        </w:r>
        <w:r w:rsidRPr="00C60741">
          <w:rPr>
            <w:rFonts w:ascii="Times New Roman CYR" w:eastAsiaTheme="minorEastAsia" w:hAnsi="Times New Roman CYR" w:cs="Times New Roman CYR"/>
          </w:rPr>
          <w:t> 273-ФЗ</w:t>
        </w:r>
      </w:hyperlink>
      <w:r>
        <w:rPr>
          <w:rFonts w:ascii="Times New Roman CYR" w:eastAsiaTheme="minorEastAsia" w:hAnsi="Times New Roman CYR" w:cs="Times New Roman CYR"/>
        </w:rPr>
        <w:t xml:space="preserve"> «О противодействии коррупции»</w:t>
      </w:r>
      <w:r w:rsidRPr="00C60741">
        <w:rPr>
          <w:rFonts w:ascii="Times New Roman CYR" w:eastAsiaTheme="minorEastAsia" w:hAnsi="Times New Roman CYR" w:cs="Times New Roman CYR"/>
        </w:rPr>
        <w:t xml:space="preserve">,  </w:t>
      </w:r>
      <w:r w:rsidR="00381F82" w:rsidRPr="00381F82">
        <w:rPr>
          <w:rFonts w:ascii="Times New Roman CYR" w:eastAsiaTheme="minorEastAsia" w:hAnsi="Times New Roman CYR" w:cs="Times New Roman CYR"/>
          <w:b/>
        </w:rPr>
        <w:t>А</w:t>
      </w:r>
      <w:r w:rsidRPr="00C60741">
        <w:rPr>
          <w:rFonts w:ascii="Times New Roman CYR" w:eastAsiaTheme="minorEastAsia" w:hAnsi="Times New Roman CYR" w:cs="Times New Roman CYR"/>
          <w:b/>
        </w:rPr>
        <w:t xml:space="preserve">дминистрация </w:t>
      </w:r>
      <w:r w:rsidRPr="00381F82">
        <w:rPr>
          <w:rFonts w:ascii="Times New Roman CYR" w:eastAsiaTheme="minorEastAsia" w:hAnsi="Times New Roman CYR" w:cs="Times New Roman CYR"/>
          <w:b/>
        </w:rPr>
        <w:t>Канашского</w:t>
      </w:r>
      <w:r w:rsidRPr="00C60741">
        <w:rPr>
          <w:rFonts w:ascii="Times New Roman CYR" w:eastAsiaTheme="minorEastAsia" w:hAnsi="Times New Roman CYR" w:cs="Times New Roman CYR"/>
          <w:b/>
        </w:rPr>
        <w:t xml:space="preserve"> муниципального округа</w:t>
      </w:r>
      <w:r w:rsidRPr="00381F82">
        <w:rPr>
          <w:rFonts w:ascii="Times New Roman CYR" w:eastAsiaTheme="minorEastAsia" w:hAnsi="Times New Roman CYR" w:cs="Times New Roman CYR"/>
          <w:b/>
        </w:rPr>
        <w:t xml:space="preserve"> Чувашской Республики</w:t>
      </w:r>
      <w:r w:rsidRPr="00C60741">
        <w:rPr>
          <w:rFonts w:ascii="Times New Roman CYR" w:eastAsiaTheme="minorEastAsia" w:hAnsi="Times New Roman CYR" w:cs="Times New Roman CYR"/>
          <w:b/>
        </w:rPr>
        <w:t xml:space="preserve"> постановляет:</w:t>
      </w:r>
    </w:p>
    <w:p w:rsidR="00381F82" w:rsidRDefault="00381F82" w:rsidP="00C60741">
      <w:pPr>
        <w:widowControl w:val="0"/>
        <w:autoSpaceDE w:val="0"/>
        <w:autoSpaceDN w:val="0"/>
        <w:adjustRightInd w:val="0"/>
        <w:ind w:firstLine="720"/>
        <w:jc w:val="both"/>
        <w:rPr>
          <w:rFonts w:ascii="Times New Roman CYR" w:eastAsiaTheme="minorEastAsia" w:hAnsi="Times New Roman CYR" w:cs="Times New Roman CYR"/>
        </w:rPr>
      </w:pPr>
    </w:p>
    <w:p w:rsidR="00C60741" w:rsidRDefault="00C60741" w:rsidP="00C60741">
      <w:pPr>
        <w:widowControl w:val="0"/>
        <w:autoSpaceDE w:val="0"/>
        <w:autoSpaceDN w:val="0"/>
        <w:adjustRightInd w:val="0"/>
        <w:ind w:firstLine="720"/>
        <w:jc w:val="both"/>
        <w:rPr>
          <w:rFonts w:ascii="Times New Roman CYR" w:eastAsiaTheme="minorEastAsia" w:hAnsi="Times New Roman CYR" w:cs="Times New Roman CYR"/>
        </w:rPr>
      </w:pPr>
      <w:bookmarkStart w:id="0" w:name="sub_1"/>
      <w:r w:rsidRPr="00C60741">
        <w:rPr>
          <w:rFonts w:ascii="Times New Roman CYR" w:eastAsiaTheme="minorEastAsia" w:hAnsi="Times New Roman CYR" w:cs="Times New Roman CYR"/>
        </w:rPr>
        <w:t xml:space="preserve">1. Утвердить </w:t>
      </w:r>
      <w:hyperlink w:anchor="sub_1000" w:history="1">
        <w:r w:rsidRPr="00C60741">
          <w:rPr>
            <w:rFonts w:ascii="Times New Roman CYR" w:eastAsiaTheme="minorEastAsia" w:hAnsi="Times New Roman CYR" w:cs="Times New Roman CYR"/>
          </w:rPr>
          <w:t>Положение</w:t>
        </w:r>
      </w:hyperlink>
      <w:r w:rsidRPr="00C60741">
        <w:rPr>
          <w:rFonts w:ascii="Times New Roman CYR" w:eastAsiaTheme="minorEastAsia" w:hAnsi="Times New Roman CYR" w:cs="Times New Roman CYR"/>
        </w:rPr>
        <w:t xml:space="preserve"> о </w:t>
      </w:r>
      <w:r>
        <w:rPr>
          <w:rFonts w:ascii="Times New Roman CYR" w:eastAsiaTheme="minorEastAsia" w:hAnsi="Times New Roman CYR" w:cs="Times New Roman CYR"/>
        </w:rPr>
        <w:t>пред</w:t>
      </w:r>
      <w:r w:rsidRPr="00C60741">
        <w:rPr>
          <w:rFonts w:ascii="Times New Roman CYR" w:eastAsiaTheme="minorEastAsia" w:hAnsi="Times New Roman CYR" w:cs="Times New Roman CYR"/>
        </w:rPr>
        <w:t xml:space="preserve">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w:t>
      </w:r>
      <w:r>
        <w:rPr>
          <w:rFonts w:ascii="Times New Roman CYR" w:eastAsiaTheme="minorEastAsia" w:hAnsi="Times New Roman CYR" w:cs="Times New Roman CYR"/>
        </w:rPr>
        <w:t>Канашского</w:t>
      </w:r>
      <w:r w:rsidRPr="00C60741">
        <w:rPr>
          <w:rFonts w:ascii="Times New Roman CYR" w:eastAsiaTheme="minorEastAsia" w:hAnsi="Times New Roman CYR" w:cs="Times New Roman CYR"/>
        </w:rPr>
        <w:t xml:space="preserve"> муниципального округа</w:t>
      </w:r>
      <w:r>
        <w:rPr>
          <w:rFonts w:ascii="Times New Roman CYR" w:eastAsiaTheme="minorEastAsia" w:hAnsi="Times New Roman CYR" w:cs="Times New Roman CYR"/>
        </w:rPr>
        <w:t xml:space="preserve"> Чувашской Республики</w:t>
      </w:r>
      <w:r w:rsidRPr="00C60741">
        <w:rPr>
          <w:rFonts w:ascii="Times New Roman CYR" w:eastAsiaTheme="minorEastAsia" w:hAnsi="Times New Roman CYR" w:cs="Times New Roman CYR"/>
        </w:rPr>
        <w:t>,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Положение).</w:t>
      </w:r>
    </w:p>
    <w:p w:rsidR="00C60741" w:rsidRDefault="00C60741" w:rsidP="00C60741">
      <w:pPr>
        <w:widowControl w:val="0"/>
        <w:autoSpaceDE w:val="0"/>
        <w:autoSpaceDN w:val="0"/>
        <w:adjustRightInd w:val="0"/>
        <w:ind w:firstLine="720"/>
        <w:jc w:val="both"/>
        <w:rPr>
          <w:rFonts w:ascii="Times New Roman CYR" w:eastAsiaTheme="minorEastAsia" w:hAnsi="Times New Roman CYR" w:cs="Times New Roman CYR"/>
        </w:rPr>
      </w:pPr>
      <w:bookmarkStart w:id="1" w:name="sub_2"/>
      <w:r w:rsidRPr="00C60741">
        <w:rPr>
          <w:rFonts w:ascii="Times New Roman CYR" w:eastAsiaTheme="minorEastAsia" w:hAnsi="Times New Roman CYR" w:cs="Times New Roman CYR"/>
        </w:rPr>
        <w:t>2. Признать утратившими силу</w:t>
      </w:r>
      <w:r>
        <w:rPr>
          <w:rFonts w:ascii="Times New Roman CYR" w:eastAsiaTheme="minorEastAsia" w:hAnsi="Times New Roman CYR" w:cs="Times New Roman CYR"/>
        </w:rPr>
        <w:t xml:space="preserve"> постановления </w:t>
      </w:r>
      <w:r w:rsidR="00292ACE">
        <w:rPr>
          <w:rFonts w:ascii="Times New Roman CYR" w:eastAsiaTheme="minorEastAsia" w:hAnsi="Times New Roman CYR" w:cs="Times New Roman CYR"/>
        </w:rPr>
        <w:t xml:space="preserve">администрации </w:t>
      </w:r>
      <w:r>
        <w:rPr>
          <w:rFonts w:ascii="Times New Roman CYR" w:eastAsiaTheme="minorEastAsia" w:hAnsi="Times New Roman CYR" w:cs="Times New Roman CYR"/>
        </w:rPr>
        <w:t>Канашского района Чувашской Республики</w:t>
      </w:r>
      <w:r w:rsidRPr="00C60741">
        <w:rPr>
          <w:rFonts w:ascii="Times New Roman CYR" w:eastAsiaTheme="minorEastAsia" w:hAnsi="Times New Roman CYR" w:cs="Times New Roman CYR"/>
        </w:rPr>
        <w:t>:</w:t>
      </w:r>
    </w:p>
    <w:p w:rsidR="00292ACE" w:rsidRPr="00C60741" w:rsidRDefault="00292ACE" w:rsidP="00292ACE">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от 14 апреля 2015 г. № 282 «</w:t>
      </w:r>
      <w:r w:rsidRPr="00292ACE">
        <w:rPr>
          <w:rFonts w:ascii="Times New Roman CYR" w:eastAsiaTheme="minorEastAsia" w:hAnsi="Times New Roman CYR" w:cs="Times New Roman CYR"/>
        </w:rPr>
        <w:t>О представлении гражданами, претендующими на замещение должностей муниципальной службы Канашского района Чувашской Республики, и муниципальными служащими Канашского района Чувашской Республики сведений о доходах, об имуществе и обязательствах имущественного характера</w:t>
      </w:r>
      <w:r w:rsidR="00D752B0">
        <w:rPr>
          <w:rFonts w:ascii="Times New Roman CYR" w:eastAsiaTheme="minorEastAsia" w:hAnsi="Times New Roman CYR" w:cs="Times New Roman CYR"/>
        </w:rPr>
        <w:t>»</w:t>
      </w:r>
      <w:r>
        <w:rPr>
          <w:rFonts w:ascii="Times New Roman CYR" w:eastAsiaTheme="minorEastAsia" w:hAnsi="Times New Roman CYR" w:cs="Times New Roman CYR"/>
        </w:rPr>
        <w:t>;</w:t>
      </w:r>
    </w:p>
    <w:bookmarkEnd w:id="1"/>
    <w:p w:rsidR="00C60741" w:rsidRDefault="00495CE7" w:rsidP="00495CE7">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от 14 августа 2017 г. №</w:t>
      </w:r>
      <w:r w:rsidRPr="00495CE7">
        <w:rPr>
          <w:rFonts w:ascii="Times New Roman CYR" w:eastAsiaTheme="minorEastAsia" w:hAnsi="Times New Roman CYR" w:cs="Times New Roman CYR"/>
        </w:rPr>
        <w:t xml:space="preserve"> 516</w:t>
      </w:r>
      <w:r>
        <w:rPr>
          <w:rFonts w:ascii="Times New Roman CYR" w:eastAsiaTheme="minorEastAsia" w:hAnsi="Times New Roman CYR" w:cs="Times New Roman CYR"/>
        </w:rPr>
        <w:t xml:space="preserve"> «</w:t>
      </w:r>
      <w:r w:rsidRPr="00495CE7">
        <w:rPr>
          <w:rFonts w:ascii="Times New Roman CYR" w:eastAsiaTheme="minorEastAsia" w:hAnsi="Times New Roman CYR" w:cs="Times New Roman CYR"/>
        </w:rPr>
        <w:t>О внесении изменений в постановление администрации Канашского района Чувашск</w:t>
      </w:r>
      <w:r>
        <w:rPr>
          <w:rFonts w:ascii="Times New Roman CYR" w:eastAsiaTheme="minorEastAsia" w:hAnsi="Times New Roman CYR" w:cs="Times New Roman CYR"/>
        </w:rPr>
        <w:t>ой Республики от 14.04.2015 г. № 282»;</w:t>
      </w:r>
    </w:p>
    <w:p w:rsidR="00495CE7" w:rsidRDefault="00495CE7" w:rsidP="00495CE7">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от 6 апреля 2020 г. № 181 «</w:t>
      </w:r>
      <w:r w:rsidRPr="00495CE7">
        <w:rPr>
          <w:rFonts w:ascii="Times New Roman CYR" w:eastAsiaTheme="minorEastAsia" w:hAnsi="Times New Roman CYR" w:cs="Times New Roman CYR"/>
        </w:rPr>
        <w:t>О внесении изменений в Положение о представлении гражданами, претендующими на замещение должностей муниципальной службы Канашского района Чувашской Республики, и муниципальными служащими Канашского района Чувашской Республики сведений о доходах, об имуществе и обязательствах имущественного характера, утвержденное постановлением администрации Канашского района Чува</w:t>
      </w:r>
      <w:r>
        <w:rPr>
          <w:rFonts w:ascii="Times New Roman CYR" w:eastAsiaTheme="minorEastAsia" w:hAnsi="Times New Roman CYR" w:cs="Times New Roman CYR"/>
        </w:rPr>
        <w:t>шской Республики от 14.04.2015 №</w:t>
      </w:r>
      <w:r w:rsidRPr="00495CE7">
        <w:rPr>
          <w:rFonts w:ascii="Times New Roman CYR" w:eastAsiaTheme="minorEastAsia" w:hAnsi="Times New Roman CYR" w:cs="Times New Roman CYR"/>
        </w:rPr>
        <w:t xml:space="preserve"> 282</w:t>
      </w:r>
      <w:r>
        <w:rPr>
          <w:rFonts w:ascii="Times New Roman CYR" w:eastAsiaTheme="minorEastAsia" w:hAnsi="Times New Roman CYR" w:cs="Times New Roman CYR"/>
        </w:rPr>
        <w:t>».</w:t>
      </w:r>
    </w:p>
    <w:bookmarkEnd w:id="0"/>
    <w:p w:rsidR="005E0FA9" w:rsidRDefault="002B5839" w:rsidP="005E0FA9">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lastRenderedPageBreak/>
        <w:t>3</w:t>
      </w:r>
      <w:r w:rsidR="005E0FA9">
        <w:rPr>
          <w:rFonts w:ascii="Times New Roman CYR" w:eastAsiaTheme="minorEastAsia" w:hAnsi="Times New Roman CYR" w:cs="Times New Roman CYR"/>
        </w:rPr>
        <w:t>.</w:t>
      </w:r>
      <w:r w:rsidR="005E0FA9" w:rsidRPr="005E0FA9">
        <w:t xml:space="preserve"> </w:t>
      </w:r>
      <w:r w:rsidR="005E0FA9" w:rsidRPr="005E0FA9">
        <w:rPr>
          <w:rFonts w:ascii="Times New Roman CYR" w:eastAsiaTheme="minorEastAsia" w:hAnsi="Times New Roman CYR" w:cs="Times New Roman CYR"/>
        </w:rPr>
        <w:t xml:space="preserve">Настоящее постановление </w:t>
      </w:r>
      <w:r w:rsidR="00361AF6" w:rsidRPr="00361AF6">
        <w:rPr>
          <w:rFonts w:ascii="Times New Roman CYR" w:eastAsiaTheme="minorEastAsia" w:hAnsi="Times New Roman CYR" w:cs="Times New Roman CYR"/>
        </w:rPr>
        <w:t>вступает в силу после его официального опубликования</w:t>
      </w:r>
      <w:r w:rsidR="00361AF6">
        <w:rPr>
          <w:rFonts w:ascii="Times New Roman CYR" w:eastAsiaTheme="minorEastAsia" w:hAnsi="Times New Roman CYR" w:cs="Times New Roman CYR"/>
        </w:rPr>
        <w:t>.</w:t>
      </w:r>
    </w:p>
    <w:p w:rsidR="005E0FA9" w:rsidRDefault="005E0FA9" w:rsidP="005E0FA9">
      <w:pPr>
        <w:widowControl w:val="0"/>
        <w:autoSpaceDE w:val="0"/>
        <w:autoSpaceDN w:val="0"/>
        <w:adjustRightInd w:val="0"/>
        <w:ind w:firstLine="720"/>
        <w:jc w:val="both"/>
        <w:rPr>
          <w:rFonts w:ascii="Times New Roman CYR" w:eastAsiaTheme="minorEastAsia" w:hAnsi="Times New Roman CYR" w:cs="Times New Roman CYR"/>
        </w:rPr>
      </w:pPr>
    </w:p>
    <w:p w:rsidR="005E0FA9" w:rsidRDefault="005E0FA9" w:rsidP="005E0FA9">
      <w:pPr>
        <w:widowControl w:val="0"/>
        <w:autoSpaceDE w:val="0"/>
        <w:autoSpaceDN w:val="0"/>
        <w:adjustRightInd w:val="0"/>
        <w:ind w:firstLine="720"/>
        <w:jc w:val="both"/>
        <w:rPr>
          <w:rFonts w:ascii="Times New Roman CYR" w:eastAsiaTheme="minorEastAsia" w:hAnsi="Times New Roman CYR" w:cs="Times New Roman CYR"/>
        </w:rPr>
      </w:pPr>
    </w:p>
    <w:p w:rsidR="005E0FA9" w:rsidRDefault="005E0FA9" w:rsidP="005E0FA9">
      <w:pPr>
        <w:widowControl w:val="0"/>
        <w:autoSpaceDE w:val="0"/>
        <w:autoSpaceDN w:val="0"/>
        <w:adjustRightInd w:val="0"/>
        <w:ind w:firstLine="720"/>
        <w:jc w:val="both"/>
        <w:rPr>
          <w:rFonts w:ascii="Times New Roman CYR" w:eastAsiaTheme="minorEastAsia" w:hAnsi="Times New Roman CYR" w:cs="Times New Roman CYR"/>
        </w:rPr>
      </w:pPr>
    </w:p>
    <w:p w:rsidR="00D84487" w:rsidRDefault="00D84487" w:rsidP="005E0FA9">
      <w:pPr>
        <w:widowControl w:val="0"/>
        <w:autoSpaceDE w:val="0"/>
        <w:autoSpaceDN w:val="0"/>
        <w:adjustRightInd w:val="0"/>
        <w:ind w:firstLine="720"/>
        <w:jc w:val="both"/>
        <w:rPr>
          <w:rFonts w:ascii="Times New Roman CYR" w:eastAsiaTheme="minorEastAsia" w:hAnsi="Times New Roman CYR" w:cs="Times New Roman CYR"/>
        </w:rPr>
      </w:pPr>
    </w:p>
    <w:p w:rsidR="00400795" w:rsidRDefault="00400795" w:rsidP="00835E4E">
      <w:pPr>
        <w:tabs>
          <w:tab w:val="num" w:pos="0"/>
        </w:tabs>
        <w:jc w:val="both"/>
      </w:pPr>
      <w:r>
        <w:t>Глава Канашского</w:t>
      </w:r>
    </w:p>
    <w:p w:rsidR="00EF6529" w:rsidRDefault="00400795" w:rsidP="00400795">
      <w:pPr>
        <w:tabs>
          <w:tab w:val="num" w:pos="0"/>
          <w:tab w:val="left" w:pos="708"/>
          <w:tab w:val="left" w:pos="1416"/>
          <w:tab w:val="left" w:pos="2124"/>
          <w:tab w:val="left" w:pos="2832"/>
          <w:tab w:val="left" w:pos="3540"/>
          <w:tab w:val="left" w:pos="4248"/>
          <w:tab w:val="left" w:pos="4956"/>
          <w:tab w:val="left" w:pos="5664"/>
          <w:tab w:val="left" w:pos="6372"/>
          <w:tab w:val="left" w:pos="8014"/>
        </w:tabs>
        <w:jc w:val="both"/>
        <w:rPr>
          <w:rFonts w:ascii="Times New Roman CYR" w:eastAsiaTheme="minorEastAsia" w:hAnsi="Times New Roman CYR" w:cs="Times New Roman CYR"/>
        </w:rPr>
      </w:pPr>
      <w:r>
        <w:t>муниципального округа</w:t>
      </w:r>
      <w:r>
        <w:tab/>
      </w:r>
      <w:r>
        <w:tab/>
      </w:r>
      <w:r>
        <w:tab/>
      </w:r>
      <w:r>
        <w:tab/>
      </w:r>
      <w:r>
        <w:tab/>
        <w:t xml:space="preserve">           </w:t>
      </w:r>
      <w:r>
        <w:tab/>
        <w:t xml:space="preserve">                    С.Н. Михайлов</w:t>
      </w:r>
    </w:p>
    <w:p w:rsidR="00EF6529" w:rsidRDefault="00EF6529" w:rsidP="005E0FA9">
      <w:pPr>
        <w:widowControl w:val="0"/>
        <w:autoSpaceDE w:val="0"/>
        <w:autoSpaceDN w:val="0"/>
        <w:adjustRightInd w:val="0"/>
        <w:ind w:firstLine="720"/>
        <w:jc w:val="both"/>
        <w:rPr>
          <w:rFonts w:ascii="Times New Roman CYR" w:eastAsiaTheme="minorEastAsia" w:hAnsi="Times New Roman CYR" w:cs="Times New Roman CYR"/>
        </w:rPr>
      </w:pPr>
    </w:p>
    <w:p w:rsidR="00EF6529" w:rsidRDefault="00EF6529" w:rsidP="005E0FA9">
      <w:pPr>
        <w:widowControl w:val="0"/>
        <w:autoSpaceDE w:val="0"/>
        <w:autoSpaceDN w:val="0"/>
        <w:adjustRightInd w:val="0"/>
        <w:ind w:firstLine="720"/>
        <w:jc w:val="both"/>
        <w:rPr>
          <w:rFonts w:ascii="Times New Roman CYR" w:eastAsiaTheme="minorEastAsia" w:hAnsi="Times New Roman CYR" w:cs="Times New Roman CYR"/>
        </w:rPr>
      </w:pPr>
    </w:p>
    <w:p w:rsidR="00EF6529" w:rsidRDefault="00EF6529" w:rsidP="005E0FA9">
      <w:pPr>
        <w:widowControl w:val="0"/>
        <w:autoSpaceDE w:val="0"/>
        <w:autoSpaceDN w:val="0"/>
        <w:adjustRightInd w:val="0"/>
        <w:ind w:firstLine="720"/>
        <w:jc w:val="both"/>
        <w:rPr>
          <w:rFonts w:ascii="Times New Roman CYR" w:eastAsiaTheme="minorEastAsia" w:hAnsi="Times New Roman CYR" w:cs="Times New Roman CYR"/>
        </w:rPr>
      </w:pPr>
    </w:p>
    <w:p w:rsidR="00EF6529" w:rsidRDefault="00EF6529" w:rsidP="005E0FA9">
      <w:pPr>
        <w:widowControl w:val="0"/>
        <w:autoSpaceDE w:val="0"/>
        <w:autoSpaceDN w:val="0"/>
        <w:adjustRightInd w:val="0"/>
        <w:ind w:firstLine="720"/>
        <w:jc w:val="both"/>
        <w:rPr>
          <w:rFonts w:ascii="Times New Roman CYR" w:eastAsiaTheme="minorEastAsia" w:hAnsi="Times New Roman CYR" w:cs="Times New Roman CYR"/>
        </w:rPr>
      </w:pPr>
    </w:p>
    <w:p w:rsidR="00EF6529" w:rsidRDefault="00EF6529" w:rsidP="005E0FA9">
      <w:pPr>
        <w:widowControl w:val="0"/>
        <w:autoSpaceDE w:val="0"/>
        <w:autoSpaceDN w:val="0"/>
        <w:adjustRightInd w:val="0"/>
        <w:ind w:firstLine="720"/>
        <w:jc w:val="both"/>
        <w:rPr>
          <w:rFonts w:ascii="Times New Roman CYR" w:eastAsiaTheme="minorEastAsia" w:hAnsi="Times New Roman CYR" w:cs="Times New Roman CYR"/>
        </w:rPr>
      </w:pPr>
    </w:p>
    <w:p w:rsidR="00EF6529" w:rsidRDefault="00EF6529" w:rsidP="005E0FA9">
      <w:pPr>
        <w:widowControl w:val="0"/>
        <w:autoSpaceDE w:val="0"/>
        <w:autoSpaceDN w:val="0"/>
        <w:adjustRightInd w:val="0"/>
        <w:ind w:firstLine="720"/>
        <w:jc w:val="both"/>
        <w:rPr>
          <w:rFonts w:ascii="Times New Roman CYR" w:eastAsiaTheme="minorEastAsia" w:hAnsi="Times New Roman CYR" w:cs="Times New Roman CYR"/>
        </w:rPr>
      </w:pPr>
    </w:p>
    <w:p w:rsidR="00EF6529" w:rsidRDefault="00EF6529" w:rsidP="005E0FA9">
      <w:pPr>
        <w:widowControl w:val="0"/>
        <w:autoSpaceDE w:val="0"/>
        <w:autoSpaceDN w:val="0"/>
        <w:adjustRightInd w:val="0"/>
        <w:ind w:firstLine="720"/>
        <w:jc w:val="both"/>
        <w:rPr>
          <w:rFonts w:ascii="Times New Roman CYR" w:eastAsiaTheme="minorEastAsia" w:hAnsi="Times New Roman CYR" w:cs="Times New Roman CYR"/>
        </w:rPr>
      </w:pPr>
    </w:p>
    <w:p w:rsidR="00EF6529" w:rsidRDefault="00EF6529" w:rsidP="005E0FA9">
      <w:pPr>
        <w:widowControl w:val="0"/>
        <w:autoSpaceDE w:val="0"/>
        <w:autoSpaceDN w:val="0"/>
        <w:adjustRightInd w:val="0"/>
        <w:ind w:firstLine="720"/>
        <w:jc w:val="both"/>
        <w:rPr>
          <w:rFonts w:ascii="Times New Roman CYR" w:eastAsiaTheme="minorEastAsia" w:hAnsi="Times New Roman CYR" w:cs="Times New Roman CYR"/>
        </w:rPr>
      </w:pPr>
    </w:p>
    <w:p w:rsidR="00EF6529" w:rsidRDefault="00EF6529" w:rsidP="005E0FA9">
      <w:pPr>
        <w:widowControl w:val="0"/>
        <w:autoSpaceDE w:val="0"/>
        <w:autoSpaceDN w:val="0"/>
        <w:adjustRightInd w:val="0"/>
        <w:ind w:firstLine="720"/>
        <w:jc w:val="both"/>
        <w:rPr>
          <w:rFonts w:ascii="Times New Roman CYR" w:eastAsiaTheme="minorEastAsia" w:hAnsi="Times New Roman CYR" w:cs="Times New Roman CYR"/>
        </w:rPr>
      </w:pPr>
    </w:p>
    <w:p w:rsidR="00EF6529" w:rsidRDefault="00EF6529" w:rsidP="005E0FA9">
      <w:pPr>
        <w:widowControl w:val="0"/>
        <w:autoSpaceDE w:val="0"/>
        <w:autoSpaceDN w:val="0"/>
        <w:adjustRightInd w:val="0"/>
        <w:ind w:firstLine="720"/>
        <w:jc w:val="both"/>
        <w:rPr>
          <w:rFonts w:ascii="Times New Roman CYR" w:eastAsiaTheme="minorEastAsia" w:hAnsi="Times New Roman CYR" w:cs="Times New Roman CYR"/>
        </w:rPr>
      </w:pPr>
    </w:p>
    <w:p w:rsidR="00EF6529" w:rsidRDefault="00EF6529" w:rsidP="005E0FA9">
      <w:pPr>
        <w:widowControl w:val="0"/>
        <w:autoSpaceDE w:val="0"/>
        <w:autoSpaceDN w:val="0"/>
        <w:adjustRightInd w:val="0"/>
        <w:ind w:firstLine="720"/>
        <w:jc w:val="both"/>
        <w:rPr>
          <w:rFonts w:ascii="Times New Roman CYR" w:eastAsiaTheme="minorEastAsia" w:hAnsi="Times New Roman CYR" w:cs="Times New Roman CYR"/>
        </w:rPr>
      </w:pPr>
    </w:p>
    <w:p w:rsidR="00EF6529" w:rsidRDefault="00EF6529" w:rsidP="005E0FA9">
      <w:pPr>
        <w:widowControl w:val="0"/>
        <w:autoSpaceDE w:val="0"/>
        <w:autoSpaceDN w:val="0"/>
        <w:adjustRightInd w:val="0"/>
        <w:ind w:firstLine="720"/>
        <w:jc w:val="both"/>
        <w:rPr>
          <w:rFonts w:ascii="Times New Roman CYR" w:eastAsiaTheme="minorEastAsia" w:hAnsi="Times New Roman CYR" w:cs="Times New Roman CYR"/>
        </w:rPr>
      </w:pPr>
    </w:p>
    <w:p w:rsidR="00EF6529" w:rsidRDefault="00EF6529" w:rsidP="005E0FA9">
      <w:pPr>
        <w:widowControl w:val="0"/>
        <w:autoSpaceDE w:val="0"/>
        <w:autoSpaceDN w:val="0"/>
        <w:adjustRightInd w:val="0"/>
        <w:ind w:firstLine="720"/>
        <w:jc w:val="both"/>
        <w:rPr>
          <w:rFonts w:ascii="Times New Roman CYR" w:eastAsiaTheme="minorEastAsia" w:hAnsi="Times New Roman CYR" w:cs="Times New Roman CYR"/>
        </w:rPr>
      </w:pPr>
    </w:p>
    <w:p w:rsidR="00EF6529" w:rsidRDefault="00EF6529" w:rsidP="005E0FA9">
      <w:pPr>
        <w:widowControl w:val="0"/>
        <w:autoSpaceDE w:val="0"/>
        <w:autoSpaceDN w:val="0"/>
        <w:adjustRightInd w:val="0"/>
        <w:ind w:firstLine="720"/>
        <w:jc w:val="both"/>
        <w:rPr>
          <w:rFonts w:ascii="Times New Roman CYR" w:eastAsiaTheme="minorEastAsia" w:hAnsi="Times New Roman CYR" w:cs="Times New Roman CYR"/>
        </w:rPr>
      </w:pPr>
    </w:p>
    <w:p w:rsidR="00EF6529" w:rsidRDefault="00EF6529" w:rsidP="005E0FA9">
      <w:pPr>
        <w:widowControl w:val="0"/>
        <w:autoSpaceDE w:val="0"/>
        <w:autoSpaceDN w:val="0"/>
        <w:adjustRightInd w:val="0"/>
        <w:ind w:firstLine="720"/>
        <w:jc w:val="both"/>
        <w:rPr>
          <w:rFonts w:ascii="Times New Roman CYR" w:eastAsiaTheme="minorEastAsia" w:hAnsi="Times New Roman CYR" w:cs="Times New Roman CYR"/>
        </w:rPr>
      </w:pPr>
    </w:p>
    <w:p w:rsidR="00EF6529" w:rsidRDefault="00EF6529" w:rsidP="005E0FA9">
      <w:pPr>
        <w:widowControl w:val="0"/>
        <w:autoSpaceDE w:val="0"/>
        <w:autoSpaceDN w:val="0"/>
        <w:adjustRightInd w:val="0"/>
        <w:ind w:firstLine="720"/>
        <w:jc w:val="both"/>
        <w:rPr>
          <w:rFonts w:ascii="Times New Roman CYR" w:eastAsiaTheme="minorEastAsia" w:hAnsi="Times New Roman CYR" w:cs="Times New Roman CYR"/>
        </w:rPr>
      </w:pPr>
    </w:p>
    <w:p w:rsidR="00EF6529" w:rsidRDefault="00EF6529" w:rsidP="005E0FA9">
      <w:pPr>
        <w:widowControl w:val="0"/>
        <w:autoSpaceDE w:val="0"/>
        <w:autoSpaceDN w:val="0"/>
        <w:adjustRightInd w:val="0"/>
        <w:ind w:firstLine="720"/>
        <w:jc w:val="both"/>
        <w:rPr>
          <w:rFonts w:ascii="Times New Roman CYR" w:eastAsiaTheme="minorEastAsia" w:hAnsi="Times New Roman CYR" w:cs="Times New Roman CYR"/>
        </w:rPr>
      </w:pPr>
    </w:p>
    <w:p w:rsidR="00EF6529" w:rsidRDefault="00EF6529" w:rsidP="005E0FA9">
      <w:pPr>
        <w:widowControl w:val="0"/>
        <w:autoSpaceDE w:val="0"/>
        <w:autoSpaceDN w:val="0"/>
        <w:adjustRightInd w:val="0"/>
        <w:ind w:firstLine="720"/>
        <w:jc w:val="both"/>
        <w:rPr>
          <w:rFonts w:ascii="Times New Roman CYR" w:eastAsiaTheme="minorEastAsia" w:hAnsi="Times New Roman CYR" w:cs="Times New Roman CYR"/>
        </w:rPr>
      </w:pPr>
    </w:p>
    <w:p w:rsidR="00EF6529" w:rsidRDefault="00EF6529" w:rsidP="005E0FA9">
      <w:pPr>
        <w:widowControl w:val="0"/>
        <w:autoSpaceDE w:val="0"/>
        <w:autoSpaceDN w:val="0"/>
        <w:adjustRightInd w:val="0"/>
        <w:ind w:firstLine="720"/>
        <w:jc w:val="both"/>
        <w:rPr>
          <w:rFonts w:ascii="Times New Roman CYR" w:eastAsiaTheme="minorEastAsia" w:hAnsi="Times New Roman CYR" w:cs="Times New Roman CYR"/>
        </w:rPr>
      </w:pPr>
    </w:p>
    <w:p w:rsidR="00EF6529" w:rsidRDefault="00EF6529" w:rsidP="005E0FA9">
      <w:pPr>
        <w:widowControl w:val="0"/>
        <w:autoSpaceDE w:val="0"/>
        <w:autoSpaceDN w:val="0"/>
        <w:adjustRightInd w:val="0"/>
        <w:ind w:firstLine="720"/>
        <w:jc w:val="both"/>
        <w:rPr>
          <w:rFonts w:ascii="Times New Roman CYR" w:eastAsiaTheme="minorEastAsia" w:hAnsi="Times New Roman CYR" w:cs="Times New Roman CYR"/>
        </w:rPr>
      </w:pPr>
    </w:p>
    <w:p w:rsidR="00EF6529" w:rsidRDefault="00EF6529" w:rsidP="005E0FA9">
      <w:pPr>
        <w:widowControl w:val="0"/>
        <w:autoSpaceDE w:val="0"/>
        <w:autoSpaceDN w:val="0"/>
        <w:adjustRightInd w:val="0"/>
        <w:ind w:firstLine="720"/>
        <w:jc w:val="both"/>
        <w:rPr>
          <w:rFonts w:ascii="Times New Roman CYR" w:eastAsiaTheme="minorEastAsia" w:hAnsi="Times New Roman CYR" w:cs="Times New Roman CYR"/>
        </w:rPr>
      </w:pPr>
    </w:p>
    <w:p w:rsidR="00EF6529" w:rsidRDefault="00EF6529" w:rsidP="005E0FA9">
      <w:pPr>
        <w:widowControl w:val="0"/>
        <w:autoSpaceDE w:val="0"/>
        <w:autoSpaceDN w:val="0"/>
        <w:adjustRightInd w:val="0"/>
        <w:ind w:firstLine="720"/>
        <w:jc w:val="both"/>
        <w:rPr>
          <w:rFonts w:ascii="Times New Roman CYR" w:eastAsiaTheme="minorEastAsia" w:hAnsi="Times New Roman CYR" w:cs="Times New Roman CYR"/>
        </w:rPr>
      </w:pPr>
    </w:p>
    <w:p w:rsidR="00EF6529" w:rsidRDefault="00EF6529" w:rsidP="005E0FA9">
      <w:pPr>
        <w:widowControl w:val="0"/>
        <w:autoSpaceDE w:val="0"/>
        <w:autoSpaceDN w:val="0"/>
        <w:adjustRightInd w:val="0"/>
        <w:ind w:firstLine="720"/>
        <w:jc w:val="both"/>
        <w:rPr>
          <w:rFonts w:ascii="Times New Roman CYR" w:eastAsiaTheme="minorEastAsia" w:hAnsi="Times New Roman CYR" w:cs="Times New Roman CYR"/>
        </w:rPr>
      </w:pPr>
    </w:p>
    <w:p w:rsidR="00EF6529" w:rsidRDefault="00EF6529" w:rsidP="005E0FA9">
      <w:pPr>
        <w:widowControl w:val="0"/>
        <w:autoSpaceDE w:val="0"/>
        <w:autoSpaceDN w:val="0"/>
        <w:adjustRightInd w:val="0"/>
        <w:ind w:firstLine="720"/>
        <w:jc w:val="both"/>
        <w:rPr>
          <w:rFonts w:ascii="Times New Roman CYR" w:eastAsiaTheme="minorEastAsia" w:hAnsi="Times New Roman CYR" w:cs="Times New Roman CYR"/>
        </w:rPr>
      </w:pPr>
    </w:p>
    <w:p w:rsidR="00EF6529" w:rsidRDefault="00EF6529" w:rsidP="005E0FA9">
      <w:pPr>
        <w:widowControl w:val="0"/>
        <w:autoSpaceDE w:val="0"/>
        <w:autoSpaceDN w:val="0"/>
        <w:adjustRightInd w:val="0"/>
        <w:ind w:firstLine="720"/>
        <w:jc w:val="both"/>
        <w:rPr>
          <w:rFonts w:ascii="Times New Roman CYR" w:eastAsiaTheme="minorEastAsia" w:hAnsi="Times New Roman CYR" w:cs="Times New Roman CYR"/>
        </w:rPr>
      </w:pPr>
    </w:p>
    <w:p w:rsidR="00EF6529" w:rsidRDefault="00EF6529" w:rsidP="005E0FA9">
      <w:pPr>
        <w:widowControl w:val="0"/>
        <w:autoSpaceDE w:val="0"/>
        <w:autoSpaceDN w:val="0"/>
        <w:adjustRightInd w:val="0"/>
        <w:ind w:firstLine="720"/>
        <w:jc w:val="both"/>
        <w:rPr>
          <w:rFonts w:ascii="Times New Roman CYR" w:eastAsiaTheme="minorEastAsia" w:hAnsi="Times New Roman CYR" w:cs="Times New Roman CYR"/>
        </w:rPr>
      </w:pPr>
    </w:p>
    <w:p w:rsidR="00EF6529" w:rsidRDefault="00EF6529" w:rsidP="005E0FA9">
      <w:pPr>
        <w:widowControl w:val="0"/>
        <w:autoSpaceDE w:val="0"/>
        <w:autoSpaceDN w:val="0"/>
        <w:adjustRightInd w:val="0"/>
        <w:ind w:firstLine="720"/>
        <w:jc w:val="both"/>
        <w:rPr>
          <w:rFonts w:ascii="Times New Roman CYR" w:eastAsiaTheme="minorEastAsia" w:hAnsi="Times New Roman CYR" w:cs="Times New Roman CYR"/>
        </w:rPr>
      </w:pPr>
    </w:p>
    <w:p w:rsidR="00EF6529" w:rsidRDefault="00EF6529" w:rsidP="005E0FA9">
      <w:pPr>
        <w:widowControl w:val="0"/>
        <w:autoSpaceDE w:val="0"/>
        <w:autoSpaceDN w:val="0"/>
        <w:adjustRightInd w:val="0"/>
        <w:ind w:firstLine="720"/>
        <w:jc w:val="both"/>
        <w:rPr>
          <w:rFonts w:ascii="Times New Roman CYR" w:eastAsiaTheme="minorEastAsia" w:hAnsi="Times New Roman CYR" w:cs="Times New Roman CYR"/>
        </w:rPr>
      </w:pPr>
    </w:p>
    <w:p w:rsidR="00EF6529" w:rsidRDefault="00EF6529" w:rsidP="005E0FA9">
      <w:pPr>
        <w:widowControl w:val="0"/>
        <w:autoSpaceDE w:val="0"/>
        <w:autoSpaceDN w:val="0"/>
        <w:adjustRightInd w:val="0"/>
        <w:ind w:firstLine="720"/>
        <w:jc w:val="both"/>
        <w:rPr>
          <w:rFonts w:ascii="Times New Roman CYR" w:eastAsiaTheme="minorEastAsia" w:hAnsi="Times New Roman CYR" w:cs="Times New Roman CYR"/>
        </w:rPr>
      </w:pPr>
    </w:p>
    <w:p w:rsidR="00EF6529" w:rsidRDefault="00EF6529" w:rsidP="005E0FA9">
      <w:pPr>
        <w:widowControl w:val="0"/>
        <w:autoSpaceDE w:val="0"/>
        <w:autoSpaceDN w:val="0"/>
        <w:adjustRightInd w:val="0"/>
        <w:ind w:firstLine="720"/>
        <w:jc w:val="both"/>
        <w:rPr>
          <w:rFonts w:ascii="Times New Roman CYR" w:eastAsiaTheme="minorEastAsia" w:hAnsi="Times New Roman CYR" w:cs="Times New Roman CYR"/>
        </w:rPr>
      </w:pPr>
    </w:p>
    <w:p w:rsidR="00EF6529" w:rsidRDefault="00EF6529" w:rsidP="005E0FA9">
      <w:pPr>
        <w:widowControl w:val="0"/>
        <w:autoSpaceDE w:val="0"/>
        <w:autoSpaceDN w:val="0"/>
        <w:adjustRightInd w:val="0"/>
        <w:ind w:firstLine="720"/>
        <w:jc w:val="both"/>
        <w:rPr>
          <w:rFonts w:ascii="Times New Roman CYR" w:eastAsiaTheme="minorEastAsia" w:hAnsi="Times New Roman CYR" w:cs="Times New Roman CYR"/>
        </w:rPr>
      </w:pPr>
    </w:p>
    <w:p w:rsidR="002F1880" w:rsidRDefault="002F1880" w:rsidP="005E0FA9">
      <w:pPr>
        <w:widowControl w:val="0"/>
        <w:autoSpaceDE w:val="0"/>
        <w:autoSpaceDN w:val="0"/>
        <w:adjustRightInd w:val="0"/>
        <w:ind w:firstLine="720"/>
        <w:jc w:val="both"/>
        <w:rPr>
          <w:rFonts w:ascii="Times New Roman CYR" w:eastAsiaTheme="minorEastAsia" w:hAnsi="Times New Roman CYR" w:cs="Times New Roman CYR"/>
        </w:rPr>
      </w:pPr>
    </w:p>
    <w:p w:rsidR="00183C7E" w:rsidRDefault="00183C7E" w:rsidP="005E0FA9">
      <w:pPr>
        <w:widowControl w:val="0"/>
        <w:autoSpaceDE w:val="0"/>
        <w:autoSpaceDN w:val="0"/>
        <w:adjustRightInd w:val="0"/>
        <w:ind w:firstLine="720"/>
        <w:jc w:val="both"/>
        <w:rPr>
          <w:rFonts w:ascii="Times New Roman CYR" w:eastAsiaTheme="minorEastAsia" w:hAnsi="Times New Roman CYR" w:cs="Times New Roman CYR"/>
        </w:rPr>
      </w:pPr>
    </w:p>
    <w:p w:rsidR="00183C7E" w:rsidRDefault="00183C7E" w:rsidP="005E0FA9">
      <w:pPr>
        <w:widowControl w:val="0"/>
        <w:autoSpaceDE w:val="0"/>
        <w:autoSpaceDN w:val="0"/>
        <w:adjustRightInd w:val="0"/>
        <w:ind w:firstLine="720"/>
        <w:jc w:val="both"/>
        <w:rPr>
          <w:rFonts w:ascii="Times New Roman CYR" w:eastAsiaTheme="minorEastAsia" w:hAnsi="Times New Roman CYR" w:cs="Times New Roman CYR"/>
        </w:rPr>
      </w:pPr>
    </w:p>
    <w:p w:rsidR="00183C7E" w:rsidRDefault="00183C7E" w:rsidP="005E0FA9">
      <w:pPr>
        <w:widowControl w:val="0"/>
        <w:autoSpaceDE w:val="0"/>
        <w:autoSpaceDN w:val="0"/>
        <w:adjustRightInd w:val="0"/>
        <w:ind w:firstLine="720"/>
        <w:jc w:val="both"/>
        <w:rPr>
          <w:rFonts w:ascii="Times New Roman CYR" w:eastAsiaTheme="minorEastAsia" w:hAnsi="Times New Roman CYR" w:cs="Times New Roman CYR"/>
        </w:rPr>
      </w:pPr>
    </w:p>
    <w:p w:rsidR="00F7346C" w:rsidRDefault="00F7346C" w:rsidP="005E0FA9">
      <w:pPr>
        <w:widowControl w:val="0"/>
        <w:autoSpaceDE w:val="0"/>
        <w:autoSpaceDN w:val="0"/>
        <w:adjustRightInd w:val="0"/>
        <w:ind w:firstLine="720"/>
        <w:jc w:val="both"/>
        <w:rPr>
          <w:rFonts w:ascii="Times New Roman CYR" w:eastAsiaTheme="minorEastAsia" w:hAnsi="Times New Roman CYR" w:cs="Times New Roman CYR"/>
        </w:rPr>
      </w:pPr>
    </w:p>
    <w:p w:rsidR="00F7346C" w:rsidRDefault="00F7346C" w:rsidP="005E0FA9">
      <w:pPr>
        <w:widowControl w:val="0"/>
        <w:autoSpaceDE w:val="0"/>
        <w:autoSpaceDN w:val="0"/>
        <w:adjustRightInd w:val="0"/>
        <w:ind w:firstLine="720"/>
        <w:jc w:val="both"/>
        <w:rPr>
          <w:rFonts w:ascii="Times New Roman CYR" w:eastAsiaTheme="minorEastAsia" w:hAnsi="Times New Roman CYR" w:cs="Times New Roman CYR"/>
        </w:rPr>
      </w:pPr>
    </w:p>
    <w:p w:rsidR="00F7346C" w:rsidRDefault="00F7346C" w:rsidP="005E0FA9">
      <w:pPr>
        <w:widowControl w:val="0"/>
        <w:autoSpaceDE w:val="0"/>
        <w:autoSpaceDN w:val="0"/>
        <w:adjustRightInd w:val="0"/>
        <w:ind w:firstLine="720"/>
        <w:jc w:val="both"/>
        <w:rPr>
          <w:rFonts w:ascii="Times New Roman CYR" w:eastAsiaTheme="minorEastAsia" w:hAnsi="Times New Roman CYR" w:cs="Times New Roman CYR"/>
        </w:rPr>
      </w:pPr>
    </w:p>
    <w:p w:rsidR="00F7346C" w:rsidRDefault="00F7346C" w:rsidP="005E0FA9">
      <w:pPr>
        <w:widowControl w:val="0"/>
        <w:autoSpaceDE w:val="0"/>
        <w:autoSpaceDN w:val="0"/>
        <w:adjustRightInd w:val="0"/>
        <w:ind w:firstLine="720"/>
        <w:jc w:val="both"/>
        <w:rPr>
          <w:rFonts w:ascii="Times New Roman CYR" w:eastAsiaTheme="minorEastAsia" w:hAnsi="Times New Roman CYR" w:cs="Times New Roman CYR"/>
        </w:rPr>
      </w:pPr>
    </w:p>
    <w:p w:rsidR="00F7346C" w:rsidRDefault="00F7346C" w:rsidP="005E0FA9">
      <w:pPr>
        <w:widowControl w:val="0"/>
        <w:autoSpaceDE w:val="0"/>
        <w:autoSpaceDN w:val="0"/>
        <w:adjustRightInd w:val="0"/>
        <w:ind w:firstLine="720"/>
        <w:jc w:val="both"/>
        <w:rPr>
          <w:rFonts w:ascii="Times New Roman CYR" w:eastAsiaTheme="minorEastAsia" w:hAnsi="Times New Roman CYR" w:cs="Times New Roman CYR"/>
        </w:rPr>
      </w:pPr>
    </w:p>
    <w:p w:rsidR="00F7346C" w:rsidRDefault="00F7346C" w:rsidP="005E0FA9">
      <w:pPr>
        <w:widowControl w:val="0"/>
        <w:autoSpaceDE w:val="0"/>
        <w:autoSpaceDN w:val="0"/>
        <w:adjustRightInd w:val="0"/>
        <w:ind w:firstLine="720"/>
        <w:jc w:val="both"/>
        <w:rPr>
          <w:rFonts w:ascii="Times New Roman CYR" w:eastAsiaTheme="minorEastAsia" w:hAnsi="Times New Roman CYR" w:cs="Times New Roman CYR"/>
        </w:rPr>
      </w:pPr>
    </w:p>
    <w:p w:rsidR="00F7346C" w:rsidRDefault="00F7346C" w:rsidP="005E0FA9">
      <w:pPr>
        <w:widowControl w:val="0"/>
        <w:autoSpaceDE w:val="0"/>
        <w:autoSpaceDN w:val="0"/>
        <w:adjustRightInd w:val="0"/>
        <w:ind w:firstLine="720"/>
        <w:jc w:val="both"/>
        <w:rPr>
          <w:rFonts w:ascii="Times New Roman CYR" w:eastAsiaTheme="minorEastAsia" w:hAnsi="Times New Roman CYR" w:cs="Times New Roman CYR"/>
        </w:rPr>
      </w:pPr>
    </w:p>
    <w:p w:rsidR="002F1880" w:rsidRDefault="002F1880" w:rsidP="005E0FA9">
      <w:pPr>
        <w:widowControl w:val="0"/>
        <w:autoSpaceDE w:val="0"/>
        <w:autoSpaceDN w:val="0"/>
        <w:adjustRightInd w:val="0"/>
        <w:ind w:firstLine="720"/>
        <w:jc w:val="both"/>
        <w:rPr>
          <w:rFonts w:ascii="Times New Roman CYR" w:eastAsiaTheme="minorEastAsia" w:hAnsi="Times New Roman CYR" w:cs="Times New Roman CYR"/>
        </w:rPr>
      </w:pPr>
    </w:p>
    <w:p w:rsidR="00EF6529" w:rsidRDefault="00EF6529" w:rsidP="00363DE3">
      <w:pPr>
        <w:widowControl w:val="0"/>
        <w:autoSpaceDE w:val="0"/>
        <w:autoSpaceDN w:val="0"/>
        <w:adjustRightInd w:val="0"/>
        <w:jc w:val="both"/>
        <w:rPr>
          <w:rFonts w:ascii="Times New Roman CYR" w:eastAsiaTheme="minorEastAsia" w:hAnsi="Times New Roman CYR" w:cs="Times New Roman CYR"/>
        </w:rPr>
      </w:pPr>
    </w:p>
    <w:p w:rsidR="00363DE3" w:rsidRPr="00363DE3" w:rsidRDefault="00363DE3" w:rsidP="00363DE3">
      <w:pPr>
        <w:ind w:left="5670"/>
        <w:rPr>
          <w:sz w:val="22"/>
          <w:szCs w:val="22"/>
        </w:rPr>
      </w:pPr>
      <w:r w:rsidRPr="00363DE3">
        <w:rPr>
          <w:sz w:val="22"/>
          <w:szCs w:val="22"/>
        </w:rPr>
        <w:lastRenderedPageBreak/>
        <w:t>Утверждено</w:t>
      </w:r>
    </w:p>
    <w:p w:rsidR="00363DE3" w:rsidRPr="00363DE3" w:rsidRDefault="00363DE3" w:rsidP="00363DE3">
      <w:pPr>
        <w:ind w:left="5670"/>
        <w:rPr>
          <w:sz w:val="22"/>
          <w:szCs w:val="22"/>
        </w:rPr>
      </w:pPr>
      <w:r w:rsidRPr="00363DE3">
        <w:rPr>
          <w:sz w:val="22"/>
          <w:szCs w:val="22"/>
        </w:rPr>
        <w:t xml:space="preserve">Постановлением администрации </w:t>
      </w:r>
    </w:p>
    <w:p w:rsidR="00363DE3" w:rsidRPr="00363DE3" w:rsidRDefault="00363DE3" w:rsidP="00363DE3">
      <w:pPr>
        <w:ind w:left="5670"/>
        <w:rPr>
          <w:sz w:val="22"/>
          <w:szCs w:val="22"/>
        </w:rPr>
      </w:pPr>
      <w:r w:rsidRPr="00363DE3">
        <w:rPr>
          <w:sz w:val="22"/>
          <w:szCs w:val="22"/>
        </w:rPr>
        <w:t>Канашского муниципального округа</w:t>
      </w:r>
    </w:p>
    <w:p w:rsidR="00363DE3" w:rsidRPr="00363DE3" w:rsidRDefault="00363DE3" w:rsidP="00363DE3">
      <w:pPr>
        <w:ind w:left="5670"/>
        <w:rPr>
          <w:sz w:val="22"/>
          <w:szCs w:val="22"/>
        </w:rPr>
      </w:pPr>
      <w:r w:rsidRPr="00363DE3">
        <w:rPr>
          <w:sz w:val="22"/>
          <w:szCs w:val="22"/>
        </w:rPr>
        <w:t>Чувашской</w:t>
      </w:r>
      <w:r w:rsidRPr="00363DE3">
        <w:rPr>
          <w:sz w:val="22"/>
          <w:szCs w:val="22"/>
        </w:rPr>
        <w:tab/>
        <w:t>Республики</w:t>
      </w:r>
    </w:p>
    <w:p w:rsidR="00363DE3" w:rsidRPr="00363DE3" w:rsidRDefault="00363DE3" w:rsidP="00363DE3">
      <w:pPr>
        <w:ind w:left="5670"/>
        <w:rPr>
          <w:sz w:val="22"/>
          <w:szCs w:val="22"/>
          <w:u w:val="single"/>
        </w:rPr>
      </w:pPr>
      <w:r w:rsidRPr="00363DE3">
        <w:rPr>
          <w:sz w:val="22"/>
          <w:szCs w:val="22"/>
        </w:rPr>
        <w:t xml:space="preserve">от </w:t>
      </w:r>
      <w:r w:rsidRPr="00363DE3">
        <w:rPr>
          <w:sz w:val="22"/>
          <w:szCs w:val="22"/>
          <w:u w:val="single"/>
        </w:rPr>
        <w:tab/>
      </w:r>
      <w:r w:rsidR="00F7346C">
        <w:rPr>
          <w:sz w:val="22"/>
          <w:szCs w:val="22"/>
          <w:u w:val="single"/>
        </w:rPr>
        <w:t>29.12.2022</w:t>
      </w:r>
      <w:r w:rsidRPr="00363DE3">
        <w:rPr>
          <w:sz w:val="22"/>
          <w:szCs w:val="22"/>
          <w:u w:val="single"/>
        </w:rPr>
        <w:tab/>
      </w:r>
      <w:r w:rsidRPr="00363DE3">
        <w:rPr>
          <w:sz w:val="22"/>
          <w:szCs w:val="22"/>
        </w:rPr>
        <w:t xml:space="preserve">  № </w:t>
      </w:r>
      <w:r w:rsidRPr="00363DE3">
        <w:rPr>
          <w:sz w:val="22"/>
          <w:szCs w:val="22"/>
          <w:u w:val="single"/>
        </w:rPr>
        <w:tab/>
      </w:r>
      <w:r w:rsidR="00F7346C">
        <w:rPr>
          <w:sz w:val="22"/>
          <w:szCs w:val="22"/>
          <w:u w:val="single"/>
        </w:rPr>
        <w:t>54</w:t>
      </w:r>
      <w:r w:rsidRPr="00363DE3">
        <w:rPr>
          <w:sz w:val="22"/>
          <w:szCs w:val="22"/>
          <w:u w:val="single"/>
        </w:rPr>
        <w:tab/>
      </w:r>
    </w:p>
    <w:p w:rsidR="00363DE3" w:rsidRDefault="00363DE3" w:rsidP="00363DE3">
      <w:pPr>
        <w:widowControl w:val="0"/>
        <w:tabs>
          <w:tab w:val="left" w:pos="6524"/>
        </w:tabs>
        <w:autoSpaceDE w:val="0"/>
        <w:autoSpaceDN w:val="0"/>
        <w:adjustRightInd w:val="0"/>
        <w:ind w:firstLine="720"/>
        <w:jc w:val="both"/>
        <w:rPr>
          <w:rFonts w:ascii="Times New Roman CYR" w:eastAsiaTheme="minorEastAsia" w:hAnsi="Times New Roman CYR" w:cs="Times New Roman CYR"/>
        </w:rPr>
      </w:pPr>
    </w:p>
    <w:p w:rsidR="00363DE3" w:rsidRDefault="00363DE3" w:rsidP="00363DE3">
      <w:pPr>
        <w:rPr>
          <w:rFonts w:ascii="Times New Roman CYR" w:hAnsi="Times New Roman CYR" w:cs="Times New Roman CYR"/>
        </w:rPr>
      </w:pPr>
    </w:p>
    <w:p w:rsidR="00363DE3" w:rsidRPr="00363DE3" w:rsidRDefault="00363DE3" w:rsidP="00363DE3">
      <w:pPr>
        <w:tabs>
          <w:tab w:val="left" w:pos="3581"/>
        </w:tabs>
        <w:jc w:val="center"/>
        <w:rPr>
          <w:rFonts w:ascii="Times New Roman CYR" w:hAnsi="Times New Roman CYR" w:cs="Times New Roman CYR"/>
          <w:b/>
        </w:rPr>
      </w:pPr>
      <w:r w:rsidRPr="00363DE3">
        <w:rPr>
          <w:rFonts w:ascii="Times New Roman CYR" w:hAnsi="Times New Roman CYR" w:cs="Times New Roman CYR"/>
          <w:b/>
        </w:rPr>
        <w:t>Положение</w:t>
      </w:r>
    </w:p>
    <w:p w:rsidR="00363DE3" w:rsidRDefault="00363DE3" w:rsidP="00363DE3">
      <w:pPr>
        <w:tabs>
          <w:tab w:val="left" w:pos="3581"/>
        </w:tabs>
        <w:jc w:val="center"/>
        <w:rPr>
          <w:rFonts w:ascii="Times New Roman CYR" w:hAnsi="Times New Roman CYR" w:cs="Times New Roman CYR"/>
          <w:b/>
        </w:rPr>
      </w:pPr>
      <w:r>
        <w:rPr>
          <w:rFonts w:ascii="Times New Roman CYR" w:hAnsi="Times New Roman CYR" w:cs="Times New Roman CYR"/>
          <w:b/>
        </w:rPr>
        <w:t xml:space="preserve">о  </w:t>
      </w:r>
      <w:r w:rsidRPr="00363DE3">
        <w:rPr>
          <w:rFonts w:ascii="Times New Roman CYR" w:hAnsi="Times New Roman CYR" w:cs="Times New Roman CYR"/>
          <w:b/>
        </w:rPr>
        <w:t>представлении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Канашского муниципального округа Чувашской Республики,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363DE3" w:rsidRPr="00363DE3" w:rsidRDefault="00363DE3" w:rsidP="00363DE3">
      <w:pPr>
        <w:tabs>
          <w:tab w:val="left" w:pos="3581"/>
        </w:tabs>
        <w:jc w:val="center"/>
        <w:rPr>
          <w:rFonts w:ascii="Times New Roman CYR" w:hAnsi="Times New Roman CYR" w:cs="Times New Roman CYR"/>
        </w:rPr>
      </w:pPr>
    </w:p>
    <w:p w:rsidR="00363DE3" w:rsidRPr="00363DE3" w:rsidRDefault="00363DE3" w:rsidP="00363DE3">
      <w:pPr>
        <w:tabs>
          <w:tab w:val="left" w:pos="709"/>
        </w:tabs>
        <w:jc w:val="both"/>
        <w:rPr>
          <w:rFonts w:ascii="Times New Roman CYR" w:hAnsi="Times New Roman CYR" w:cs="Times New Roman CYR"/>
        </w:rPr>
      </w:pPr>
      <w:r>
        <w:rPr>
          <w:rFonts w:ascii="Times New Roman CYR" w:hAnsi="Times New Roman CYR" w:cs="Times New Roman CYR"/>
        </w:rPr>
        <w:tab/>
      </w:r>
      <w:r w:rsidRPr="00363DE3">
        <w:rPr>
          <w:rFonts w:ascii="Times New Roman CYR" w:hAnsi="Times New Roman CYR" w:cs="Times New Roman CYR"/>
        </w:rPr>
        <w:t xml:space="preserve">1. Настоящее Положение устанавливает порядок представления </w:t>
      </w:r>
      <w:r w:rsidR="004C4A47" w:rsidRPr="004C4A47">
        <w:rPr>
          <w:rFonts w:ascii="Times New Roman CYR" w:hAnsi="Times New Roman CYR" w:cs="Times New Roman CYR"/>
        </w:rPr>
        <w:t>гражданами, претендующими на замещение должностей муниципальной службы и лицами, замещающими должности муниципальной службы в администрации Канашского муниципального округа Чувашской Республики,</w:t>
      </w:r>
      <w:r w:rsidR="004C4A47">
        <w:rPr>
          <w:rFonts w:ascii="Times New Roman CYR" w:hAnsi="Times New Roman CYR" w:cs="Times New Roman CYR"/>
        </w:rPr>
        <w:t xml:space="preserve"> (далее - </w:t>
      </w:r>
      <w:r w:rsidR="004C4A47" w:rsidRPr="004C4A47">
        <w:rPr>
          <w:rFonts w:ascii="Times New Roman CYR" w:hAnsi="Times New Roman CYR" w:cs="Times New Roman CYR"/>
        </w:rPr>
        <w:t>администраци</w:t>
      </w:r>
      <w:r w:rsidR="004E0228">
        <w:rPr>
          <w:rFonts w:ascii="Times New Roman CYR" w:hAnsi="Times New Roman CYR" w:cs="Times New Roman CYR"/>
        </w:rPr>
        <w:t>я</w:t>
      </w:r>
      <w:r w:rsidR="004C4A47" w:rsidRPr="004C4A47">
        <w:rPr>
          <w:rFonts w:ascii="Times New Roman CYR" w:hAnsi="Times New Roman CYR" w:cs="Times New Roman CYR"/>
        </w:rPr>
        <w:t xml:space="preserve"> Канашского муниципального округа</w:t>
      </w:r>
      <w:r w:rsidR="004C4A47">
        <w:rPr>
          <w:rFonts w:ascii="Times New Roman CYR" w:hAnsi="Times New Roman CYR" w:cs="Times New Roman CYR"/>
        </w:rPr>
        <w:t>)</w:t>
      </w:r>
      <w:r w:rsidR="004C4A47" w:rsidRPr="004C4A47">
        <w:rPr>
          <w:rFonts w:ascii="Times New Roman CYR" w:hAnsi="Times New Roman CYR" w:cs="Times New Roman CYR"/>
        </w:rPr>
        <w:t xml:space="preserve">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sidRPr="00363DE3">
        <w:rPr>
          <w:rFonts w:ascii="Times New Roman CYR" w:hAnsi="Times New Roman CYR" w:cs="Times New Roman CYR"/>
        </w:rPr>
        <w:t xml:space="preserve"> (далее - сведения о доходах, об имуществе и обязательствах имущественного характера).</w:t>
      </w:r>
    </w:p>
    <w:p w:rsidR="00363DE3" w:rsidRPr="00363DE3" w:rsidRDefault="00363DE3" w:rsidP="004C4A47">
      <w:pPr>
        <w:tabs>
          <w:tab w:val="left" w:pos="709"/>
        </w:tabs>
        <w:jc w:val="both"/>
        <w:rPr>
          <w:rFonts w:ascii="Times New Roman CYR" w:hAnsi="Times New Roman CYR" w:cs="Times New Roman CYR"/>
        </w:rPr>
      </w:pPr>
      <w:r>
        <w:rPr>
          <w:rFonts w:ascii="Times New Roman CYR" w:hAnsi="Times New Roman CYR" w:cs="Times New Roman CYR"/>
        </w:rPr>
        <w:tab/>
      </w:r>
      <w:r w:rsidRPr="00363DE3">
        <w:rPr>
          <w:rFonts w:ascii="Times New Roman CYR" w:hAnsi="Times New Roman CYR" w:cs="Times New Roman CYR"/>
        </w:rPr>
        <w:t>2. Обязанность представлять сведения о доходах, об имуществе и обязательствах имущественного характера возлагается:</w:t>
      </w:r>
    </w:p>
    <w:p w:rsidR="00363DE3" w:rsidRPr="00363DE3" w:rsidRDefault="004C4A47" w:rsidP="004C4A47">
      <w:pPr>
        <w:tabs>
          <w:tab w:val="left" w:pos="709"/>
        </w:tabs>
        <w:jc w:val="both"/>
        <w:rPr>
          <w:rFonts w:ascii="Times New Roman CYR" w:hAnsi="Times New Roman CYR" w:cs="Times New Roman CYR"/>
        </w:rPr>
      </w:pPr>
      <w:r>
        <w:rPr>
          <w:rFonts w:ascii="Times New Roman CYR" w:hAnsi="Times New Roman CYR" w:cs="Times New Roman CYR"/>
        </w:rPr>
        <w:tab/>
      </w:r>
      <w:r w:rsidR="00F7346C">
        <w:rPr>
          <w:rFonts w:ascii="Times New Roman CYR" w:hAnsi="Times New Roman CYR" w:cs="Times New Roman CYR"/>
        </w:rPr>
        <w:t>а)</w:t>
      </w:r>
      <w:r w:rsidR="00363DE3" w:rsidRPr="00363DE3">
        <w:rPr>
          <w:rFonts w:ascii="Times New Roman CYR" w:hAnsi="Times New Roman CYR" w:cs="Times New Roman CYR"/>
        </w:rPr>
        <w:t xml:space="preserve"> на гражданина, претендующего на замещение должности муни</w:t>
      </w:r>
      <w:r>
        <w:rPr>
          <w:rFonts w:ascii="Times New Roman CYR" w:hAnsi="Times New Roman CYR" w:cs="Times New Roman CYR"/>
        </w:rPr>
        <w:t>ципальной службы, включенной в п</w:t>
      </w:r>
      <w:r w:rsidR="00363DE3" w:rsidRPr="00363DE3">
        <w:rPr>
          <w:rFonts w:ascii="Times New Roman CYR" w:hAnsi="Times New Roman CYR" w:cs="Times New Roman CYR"/>
        </w:rPr>
        <w:t xml:space="preserve">еречень должностей муниципальной службы в администрации </w:t>
      </w:r>
      <w:r>
        <w:rPr>
          <w:rFonts w:ascii="Times New Roman CYR" w:hAnsi="Times New Roman CYR" w:cs="Times New Roman CYR"/>
        </w:rPr>
        <w:t>Канашского</w:t>
      </w:r>
      <w:r w:rsidR="00363DE3" w:rsidRPr="00363DE3">
        <w:rPr>
          <w:rFonts w:ascii="Times New Roman CYR" w:hAnsi="Times New Roman CYR" w:cs="Times New Roman CYR"/>
        </w:rPr>
        <w:t xml:space="preserve"> муниципального округа, при назначении на которые граждане и при замещении которых муниципальные служащие администрации </w:t>
      </w:r>
      <w:r w:rsidRPr="004C4A47">
        <w:rPr>
          <w:rFonts w:ascii="Times New Roman CYR" w:hAnsi="Times New Roman CYR" w:cs="Times New Roman CYR"/>
        </w:rPr>
        <w:t>Канашского</w:t>
      </w:r>
      <w:r w:rsidR="00363DE3" w:rsidRPr="00363DE3">
        <w:rPr>
          <w:rFonts w:ascii="Times New Roman CYR" w:hAnsi="Times New Roman CYR" w:cs="Times New Roman CYR"/>
        </w:rPr>
        <w:t xml:space="preserve"> муниципального округа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w:t>
      </w:r>
      <w:r>
        <w:rPr>
          <w:rFonts w:ascii="Times New Roman CYR" w:hAnsi="Times New Roman CYR" w:cs="Times New Roman CYR"/>
        </w:rPr>
        <w:t>уга) и несовершеннолетних детей</w:t>
      </w:r>
      <w:r w:rsidR="00363DE3" w:rsidRPr="00363DE3">
        <w:rPr>
          <w:rFonts w:ascii="Times New Roman CYR" w:hAnsi="Times New Roman CYR" w:cs="Times New Roman CYR"/>
        </w:rPr>
        <w:t>, утвержденный (далее - Перечень);</w:t>
      </w:r>
    </w:p>
    <w:p w:rsidR="00363DE3" w:rsidRPr="00363DE3" w:rsidRDefault="004C4A47" w:rsidP="004C4A47">
      <w:pPr>
        <w:tabs>
          <w:tab w:val="left" w:pos="709"/>
        </w:tabs>
        <w:jc w:val="both"/>
        <w:rPr>
          <w:rFonts w:ascii="Times New Roman CYR" w:hAnsi="Times New Roman CYR" w:cs="Times New Roman CYR"/>
        </w:rPr>
      </w:pPr>
      <w:r>
        <w:rPr>
          <w:rFonts w:ascii="Times New Roman CYR" w:hAnsi="Times New Roman CYR" w:cs="Times New Roman CYR"/>
        </w:rPr>
        <w:tab/>
      </w:r>
      <w:r w:rsidR="00F7346C">
        <w:rPr>
          <w:rFonts w:ascii="Times New Roman CYR" w:hAnsi="Times New Roman CYR" w:cs="Times New Roman CYR"/>
        </w:rPr>
        <w:t>б)</w:t>
      </w:r>
      <w:r w:rsidR="00363DE3" w:rsidRPr="00363DE3">
        <w:rPr>
          <w:rFonts w:ascii="Times New Roman CYR" w:hAnsi="Times New Roman CYR" w:cs="Times New Roman CYR"/>
        </w:rPr>
        <w:t xml:space="preserve"> на лицо, замещающее должность муниципальной службы, не включенную в Перечень, и претендующе</w:t>
      </w:r>
      <w:r>
        <w:rPr>
          <w:rFonts w:ascii="Times New Roman CYR" w:hAnsi="Times New Roman CYR" w:cs="Times New Roman CYR"/>
        </w:rPr>
        <w:t>е</w:t>
      </w:r>
      <w:r w:rsidR="00363DE3" w:rsidRPr="00363DE3">
        <w:rPr>
          <w:rFonts w:ascii="Times New Roman CYR" w:hAnsi="Times New Roman CYR" w:cs="Times New Roman CYR"/>
        </w:rPr>
        <w:t xml:space="preserve"> на замещение должности муниципальной службы, включенной в Перечень (далее - кандидаты на должность, предусмотренную Перечнем);</w:t>
      </w:r>
    </w:p>
    <w:p w:rsidR="00363DE3" w:rsidRPr="00363DE3" w:rsidRDefault="004C4A47" w:rsidP="004C4A47">
      <w:pPr>
        <w:tabs>
          <w:tab w:val="left" w:pos="709"/>
        </w:tabs>
        <w:jc w:val="both"/>
        <w:rPr>
          <w:rFonts w:ascii="Times New Roman CYR" w:hAnsi="Times New Roman CYR" w:cs="Times New Roman CYR"/>
        </w:rPr>
      </w:pPr>
      <w:r>
        <w:rPr>
          <w:rFonts w:ascii="Times New Roman CYR" w:hAnsi="Times New Roman CYR" w:cs="Times New Roman CYR"/>
        </w:rPr>
        <w:tab/>
      </w:r>
      <w:r w:rsidR="00F7346C">
        <w:rPr>
          <w:rFonts w:ascii="Times New Roman CYR" w:hAnsi="Times New Roman CYR" w:cs="Times New Roman CYR"/>
        </w:rPr>
        <w:t>в)</w:t>
      </w:r>
      <w:r w:rsidR="00363DE3" w:rsidRPr="00363DE3">
        <w:rPr>
          <w:rFonts w:ascii="Times New Roman CYR" w:hAnsi="Times New Roman CYR" w:cs="Times New Roman CYR"/>
        </w:rPr>
        <w:t xml:space="preserve"> на лицо, замещающее должность муниципальной службы, включенную в Перечень.</w:t>
      </w:r>
    </w:p>
    <w:p w:rsidR="00363DE3" w:rsidRPr="00363DE3" w:rsidRDefault="004C4A47" w:rsidP="004C4A47">
      <w:pPr>
        <w:jc w:val="both"/>
        <w:rPr>
          <w:rFonts w:ascii="Times New Roman CYR" w:hAnsi="Times New Roman CYR" w:cs="Times New Roman CYR"/>
        </w:rPr>
      </w:pPr>
      <w:r>
        <w:rPr>
          <w:rFonts w:ascii="Times New Roman CYR" w:hAnsi="Times New Roman CYR" w:cs="Times New Roman CYR"/>
        </w:rPr>
        <w:tab/>
      </w:r>
      <w:r w:rsidR="00363DE3" w:rsidRPr="00363DE3">
        <w:rPr>
          <w:rFonts w:ascii="Times New Roman CYR" w:hAnsi="Times New Roman CYR" w:cs="Times New Roman CYR"/>
        </w:rPr>
        <w:t xml:space="preserve">Обязанность представлять </w:t>
      </w:r>
      <w:r w:rsidR="004E0228" w:rsidRPr="004E0228">
        <w:rPr>
          <w:rFonts w:ascii="Times New Roman CYR" w:hAnsi="Times New Roman CYR" w:cs="Times New Roman CYR"/>
        </w:rPr>
        <w:t xml:space="preserve">сведения </w:t>
      </w:r>
      <w:r w:rsidR="008B1645">
        <w:rPr>
          <w:rFonts w:ascii="Times New Roman CYR" w:hAnsi="Times New Roman CYR" w:cs="Times New Roman CYR"/>
        </w:rPr>
        <w:t>о расходах</w:t>
      </w:r>
      <w:r w:rsidR="004E0228" w:rsidRPr="004E0228">
        <w:rPr>
          <w:rFonts w:ascii="Times New Roman CYR" w:hAnsi="Times New Roman CYR" w:cs="Times New Roman CYR"/>
        </w:rPr>
        <w:t xml:space="preserve"> в соответствии с законодательством Российской Федерации и законодательством Чувашской Республики </w:t>
      </w:r>
      <w:r w:rsidR="00363DE3" w:rsidRPr="00363DE3">
        <w:rPr>
          <w:rFonts w:ascii="Times New Roman CYR" w:hAnsi="Times New Roman CYR" w:cs="Times New Roman CYR"/>
        </w:rPr>
        <w:t xml:space="preserve">возлагается на лицо, замещающее должность, </w:t>
      </w:r>
      <w:r w:rsidR="004E0228">
        <w:rPr>
          <w:rFonts w:ascii="Times New Roman CYR" w:hAnsi="Times New Roman CYR" w:cs="Times New Roman CYR"/>
        </w:rPr>
        <w:t xml:space="preserve"> </w:t>
      </w:r>
      <w:r w:rsidR="00363DE3" w:rsidRPr="00363DE3">
        <w:rPr>
          <w:rFonts w:ascii="Times New Roman CYR" w:hAnsi="Times New Roman CYR" w:cs="Times New Roman CYR"/>
        </w:rPr>
        <w:t>включенную в Перечень, в сроки, установленные для представления сведений о доходах, об имуществе и обязательствах имущественного характера,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363DE3" w:rsidRPr="00363DE3" w:rsidRDefault="004C4A47" w:rsidP="004C4A47">
      <w:pPr>
        <w:tabs>
          <w:tab w:val="left" w:pos="709"/>
        </w:tabs>
        <w:jc w:val="both"/>
        <w:rPr>
          <w:rFonts w:ascii="Times New Roman CYR" w:hAnsi="Times New Roman CYR" w:cs="Times New Roman CYR"/>
        </w:rPr>
      </w:pPr>
      <w:r>
        <w:rPr>
          <w:rFonts w:ascii="Times New Roman CYR" w:hAnsi="Times New Roman CYR" w:cs="Times New Roman CYR"/>
        </w:rPr>
        <w:lastRenderedPageBreak/>
        <w:tab/>
      </w:r>
      <w:r w:rsidR="00363DE3" w:rsidRPr="00363DE3">
        <w:rPr>
          <w:rFonts w:ascii="Times New Roman CYR" w:hAnsi="Times New Roman CYR" w:cs="Times New Roman CYR"/>
        </w:rPr>
        <w:t xml:space="preserve">3. Сведения о доходах, об имуществе и обязательствах имущественного характера представляются по форме справки, утвержденной Указом Президента Российской </w:t>
      </w:r>
      <w:r>
        <w:rPr>
          <w:rFonts w:ascii="Times New Roman CYR" w:hAnsi="Times New Roman CYR" w:cs="Times New Roman CYR"/>
        </w:rPr>
        <w:t>Федерации от 23.06.2014 № 460 «</w:t>
      </w:r>
      <w:r w:rsidR="00363DE3" w:rsidRPr="00363DE3">
        <w:rPr>
          <w:rFonts w:ascii="Times New Roman CYR" w:hAnsi="Times New Roman CYR" w:cs="Times New Roman CYR"/>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w:t>
      </w:r>
      <w:r>
        <w:rPr>
          <w:rFonts w:ascii="Times New Roman CYR" w:hAnsi="Times New Roman CYR" w:cs="Times New Roman CYR"/>
        </w:rPr>
        <w:t>Президента Российской Федерации»</w:t>
      </w:r>
      <w:r w:rsidR="00363DE3" w:rsidRPr="00363DE3">
        <w:rPr>
          <w:rFonts w:ascii="Times New Roman CYR" w:hAnsi="Times New Roman CYR" w:cs="Times New Roman CYR"/>
        </w:rPr>
        <w:t>, заполненной с использованием специал</w:t>
      </w:r>
      <w:r>
        <w:rPr>
          <w:rFonts w:ascii="Times New Roman CYR" w:hAnsi="Times New Roman CYR" w:cs="Times New Roman CYR"/>
        </w:rPr>
        <w:t>ьного программного обеспечения «Справки БК»</w:t>
      </w:r>
      <w:r w:rsidR="00363DE3" w:rsidRPr="00363DE3">
        <w:rPr>
          <w:rFonts w:ascii="Times New Roman CYR" w:hAnsi="Times New Roman CYR" w:cs="Times New Roman CYR"/>
        </w:rPr>
        <w:t>,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w:t>
      </w:r>
      <w:r>
        <w:rPr>
          <w:rFonts w:ascii="Times New Roman CYR" w:hAnsi="Times New Roman CYR" w:cs="Times New Roman CYR"/>
        </w:rPr>
        <w:t>онно-телекоммуникационной сети «Интернет»</w:t>
      </w:r>
      <w:r w:rsidR="00363DE3" w:rsidRPr="00363DE3">
        <w:rPr>
          <w:rFonts w:ascii="Times New Roman CYR" w:hAnsi="Times New Roman CYR" w:cs="Times New Roman CYR"/>
        </w:rPr>
        <w:t>:</w:t>
      </w:r>
    </w:p>
    <w:p w:rsidR="00363DE3" w:rsidRPr="00363DE3" w:rsidRDefault="004C4A47" w:rsidP="004C4A47">
      <w:pPr>
        <w:jc w:val="both"/>
        <w:rPr>
          <w:rFonts w:ascii="Times New Roman CYR" w:hAnsi="Times New Roman CYR" w:cs="Times New Roman CYR"/>
        </w:rPr>
      </w:pPr>
      <w:r>
        <w:rPr>
          <w:rFonts w:ascii="Times New Roman CYR" w:hAnsi="Times New Roman CYR" w:cs="Times New Roman CYR"/>
        </w:rPr>
        <w:tab/>
      </w:r>
      <w:r w:rsidR="002D3845">
        <w:rPr>
          <w:rFonts w:ascii="Times New Roman CYR" w:hAnsi="Times New Roman CYR" w:cs="Times New Roman CYR"/>
        </w:rPr>
        <w:t>а</w:t>
      </w:r>
      <w:r w:rsidR="00363DE3" w:rsidRPr="00363DE3">
        <w:rPr>
          <w:rFonts w:ascii="Times New Roman CYR" w:hAnsi="Times New Roman CYR" w:cs="Times New Roman CYR"/>
        </w:rPr>
        <w:t>) гражданином - претендующим на замещение должности муниципальной службы, включенной в Перечень, - при поступлении на службу;</w:t>
      </w:r>
    </w:p>
    <w:p w:rsidR="00363DE3" w:rsidRPr="00363DE3" w:rsidRDefault="004C4A47" w:rsidP="004C4A47">
      <w:pPr>
        <w:tabs>
          <w:tab w:val="left" w:pos="709"/>
        </w:tabs>
        <w:jc w:val="both"/>
        <w:rPr>
          <w:rFonts w:ascii="Times New Roman CYR" w:hAnsi="Times New Roman CYR" w:cs="Times New Roman CYR"/>
        </w:rPr>
      </w:pPr>
      <w:r>
        <w:rPr>
          <w:rFonts w:ascii="Times New Roman CYR" w:hAnsi="Times New Roman CYR" w:cs="Times New Roman CYR"/>
        </w:rPr>
        <w:tab/>
      </w:r>
      <w:r w:rsidR="002D3845">
        <w:rPr>
          <w:rFonts w:ascii="Times New Roman CYR" w:hAnsi="Times New Roman CYR" w:cs="Times New Roman CYR"/>
        </w:rPr>
        <w:t>б</w:t>
      </w:r>
      <w:r w:rsidR="00363DE3" w:rsidRPr="00363DE3">
        <w:rPr>
          <w:rFonts w:ascii="Times New Roman CYR" w:hAnsi="Times New Roman CYR" w:cs="Times New Roman CYR"/>
        </w:rPr>
        <w:t>) кандидатом на должности, предусмотренные Перечнем, - при назначении на должность муниципальной службы, включенной в Перечень;</w:t>
      </w:r>
    </w:p>
    <w:p w:rsidR="00363DE3" w:rsidRPr="00363DE3" w:rsidRDefault="004C4A47" w:rsidP="004C4A47">
      <w:pPr>
        <w:tabs>
          <w:tab w:val="left" w:pos="709"/>
        </w:tabs>
        <w:jc w:val="both"/>
        <w:rPr>
          <w:rFonts w:ascii="Times New Roman CYR" w:hAnsi="Times New Roman CYR" w:cs="Times New Roman CYR"/>
        </w:rPr>
      </w:pPr>
      <w:r>
        <w:rPr>
          <w:rFonts w:ascii="Times New Roman CYR" w:hAnsi="Times New Roman CYR" w:cs="Times New Roman CYR"/>
        </w:rPr>
        <w:tab/>
      </w:r>
      <w:r w:rsidR="002D3845">
        <w:rPr>
          <w:rFonts w:ascii="Times New Roman CYR" w:hAnsi="Times New Roman CYR" w:cs="Times New Roman CYR"/>
        </w:rPr>
        <w:t>в</w:t>
      </w:r>
      <w:r w:rsidR="00363DE3" w:rsidRPr="00363DE3">
        <w:rPr>
          <w:rFonts w:ascii="Times New Roman CYR" w:hAnsi="Times New Roman CYR" w:cs="Times New Roman CYR"/>
        </w:rPr>
        <w:t>) лицом, замещающим должность муниципальной службы, включенной в Перечень, - ежегодно не позднее 30 апреля года, следующего за отчетным.</w:t>
      </w:r>
    </w:p>
    <w:p w:rsidR="00363DE3" w:rsidRPr="00363DE3" w:rsidRDefault="004C4A47" w:rsidP="004C4A47">
      <w:pPr>
        <w:tabs>
          <w:tab w:val="left" w:pos="709"/>
        </w:tabs>
        <w:jc w:val="both"/>
        <w:rPr>
          <w:rFonts w:ascii="Times New Roman CYR" w:hAnsi="Times New Roman CYR" w:cs="Times New Roman CYR"/>
        </w:rPr>
      </w:pPr>
      <w:r>
        <w:rPr>
          <w:rFonts w:ascii="Times New Roman CYR" w:hAnsi="Times New Roman CYR" w:cs="Times New Roman CYR"/>
        </w:rPr>
        <w:tab/>
      </w:r>
      <w:r w:rsidR="00363DE3" w:rsidRPr="00363DE3">
        <w:rPr>
          <w:rFonts w:ascii="Times New Roman CYR" w:hAnsi="Times New Roman CYR" w:cs="Times New Roman CYR"/>
        </w:rPr>
        <w:t xml:space="preserve">Сведения </w:t>
      </w:r>
      <w:r w:rsidR="008B1645" w:rsidRPr="008B1645">
        <w:rPr>
          <w:rFonts w:ascii="Times New Roman CYR" w:hAnsi="Times New Roman CYR" w:cs="Times New Roman CYR"/>
        </w:rPr>
        <w:t xml:space="preserve">о </w:t>
      </w:r>
      <w:r w:rsidR="00FC5B48">
        <w:rPr>
          <w:rFonts w:ascii="Times New Roman CYR" w:hAnsi="Times New Roman CYR" w:cs="Times New Roman CYR"/>
        </w:rPr>
        <w:t>расходах</w:t>
      </w:r>
      <w:r w:rsidR="008B1645" w:rsidRPr="008B1645">
        <w:rPr>
          <w:rFonts w:ascii="Times New Roman CYR" w:hAnsi="Times New Roman CYR" w:cs="Times New Roman CYR"/>
        </w:rPr>
        <w:t xml:space="preserve"> </w:t>
      </w:r>
      <w:r w:rsidR="00363DE3" w:rsidRPr="00363DE3">
        <w:rPr>
          <w:rFonts w:ascii="Times New Roman CYR" w:hAnsi="Times New Roman CYR" w:cs="Times New Roman CYR"/>
        </w:rPr>
        <w:t>предоставляются по форме справки, утвержденной Указом Президента Росс</w:t>
      </w:r>
      <w:r>
        <w:rPr>
          <w:rFonts w:ascii="Times New Roman CYR" w:hAnsi="Times New Roman CYR" w:cs="Times New Roman CYR"/>
        </w:rPr>
        <w:t>ийской Федерации от 23.06.2014 № 460 «</w:t>
      </w:r>
      <w:r w:rsidR="00363DE3" w:rsidRPr="00363DE3">
        <w:rPr>
          <w:rFonts w:ascii="Times New Roman CYR" w:hAnsi="Times New Roman CYR" w:cs="Times New Roman CYR"/>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w:t>
      </w:r>
      <w:r>
        <w:rPr>
          <w:rFonts w:ascii="Times New Roman CYR" w:hAnsi="Times New Roman CYR" w:cs="Times New Roman CYR"/>
        </w:rPr>
        <w:t>Президента Российской Федерации»</w:t>
      </w:r>
      <w:r w:rsidR="00363DE3" w:rsidRPr="00363DE3">
        <w:rPr>
          <w:rFonts w:ascii="Times New Roman CYR" w:hAnsi="Times New Roman CYR" w:cs="Times New Roman CYR"/>
        </w:rPr>
        <w:t>, заполненной с использованием специал</w:t>
      </w:r>
      <w:r>
        <w:rPr>
          <w:rFonts w:ascii="Times New Roman CYR" w:hAnsi="Times New Roman CYR" w:cs="Times New Roman CYR"/>
        </w:rPr>
        <w:t>ьного программного обеспечения «Справки БК»</w:t>
      </w:r>
      <w:r w:rsidR="00363DE3" w:rsidRPr="00363DE3">
        <w:rPr>
          <w:rFonts w:ascii="Times New Roman CYR" w:hAnsi="Times New Roman CYR" w:cs="Times New Roman CYR"/>
        </w:rPr>
        <w:t>,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w:t>
      </w:r>
      <w:r w:rsidR="00F40939">
        <w:rPr>
          <w:rFonts w:ascii="Times New Roman CYR" w:hAnsi="Times New Roman CYR" w:cs="Times New Roman CYR"/>
        </w:rPr>
        <w:t>онно-телекоммуникационной сети «</w:t>
      </w:r>
      <w:r w:rsidR="00363DE3" w:rsidRPr="00363DE3">
        <w:rPr>
          <w:rFonts w:ascii="Times New Roman CYR" w:hAnsi="Times New Roman CYR" w:cs="Times New Roman CYR"/>
        </w:rPr>
        <w:t>Интернет</w:t>
      </w:r>
      <w:r w:rsidR="00F40939">
        <w:rPr>
          <w:rFonts w:ascii="Times New Roman CYR" w:hAnsi="Times New Roman CYR" w:cs="Times New Roman CYR"/>
        </w:rPr>
        <w:t>»</w:t>
      </w:r>
      <w:r w:rsidR="00363DE3" w:rsidRPr="00363DE3">
        <w:rPr>
          <w:rFonts w:ascii="Times New Roman CYR" w:hAnsi="Times New Roman CYR" w:cs="Times New Roman CYR"/>
        </w:rPr>
        <w:t>, лицом, замещающим должность муниципальной службы, включенную в Перечень, - ежегодно не позднее 30 апреля года, следующего за отчетным.</w:t>
      </w:r>
    </w:p>
    <w:p w:rsidR="00363DE3" w:rsidRPr="00363DE3" w:rsidRDefault="00F40939" w:rsidP="00F40939">
      <w:pPr>
        <w:tabs>
          <w:tab w:val="left" w:pos="709"/>
        </w:tabs>
        <w:jc w:val="both"/>
        <w:rPr>
          <w:rFonts w:ascii="Times New Roman CYR" w:hAnsi="Times New Roman CYR" w:cs="Times New Roman CYR"/>
        </w:rPr>
      </w:pPr>
      <w:r>
        <w:rPr>
          <w:rFonts w:ascii="Times New Roman CYR" w:hAnsi="Times New Roman CYR" w:cs="Times New Roman CYR"/>
        </w:rPr>
        <w:tab/>
      </w:r>
      <w:r w:rsidR="00363DE3" w:rsidRPr="00363DE3">
        <w:rPr>
          <w:rFonts w:ascii="Times New Roman CYR" w:hAnsi="Times New Roman CYR" w:cs="Times New Roman CYR"/>
        </w:rPr>
        <w:t>4. Гражданин при назначении на должность муниципальной службы представляет:</w:t>
      </w:r>
    </w:p>
    <w:p w:rsidR="00363DE3" w:rsidRPr="00363DE3" w:rsidRDefault="00F40939" w:rsidP="00F40939">
      <w:pPr>
        <w:tabs>
          <w:tab w:val="left" w:pos="709"/>
        </w:tabs>
        <w:jc w:val="both"/>
        <w:rPr>
          <w:rFonts w:ascii="Times New Roman CYR" w:hAnsi="Times New Roman CYR" w:cs="Times New Roman CYR"/>
        </w:rPr>
      </w:pPr>
      <w:r>
        <w:rPr>
          <w:rFonts w:ascii="Times New Roman CYR" w:hAnsi="Times New Roman CYR" w:cs="Times New Roman CYR"/>
        </w:rPr>
        <w:tab/>
      </w:r>
      <w:r w:rsidR="00363DE3" w:rsidRPr="00363DE3">
        <w:rPr>
          <w:rFonts w:ascii="Times New Roman CYR" w:hAnsi="Times New Roman CYR" w:cs="Times New Roman CYR"/>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363DE3" w:rsidRPr="00363DE3" w:rsidRDefault="00F40939" w:rsidP="00F40939">
      <w:pPr>
        <w:tabs>
          <w:tab w:val="left" w:pos="709"/>
        </w:tabs>
        <w:jc w:val="both"/>
        <w:rPr>
          <w:rFonts w:ascii="Times New Roman CYR" w:hAnsi="Times New Roman CYR" w:cs="Times New Roman CYR"/>
        </w:rPr>
      </w:pPr>
      <w:r>
        <w:rPr>
          <w:rFonts w:ascii="Times New Roman CYR" w:hAnsi="Times New Roman CYR" w:cs="Times New Roman CYR"/>
        </w:rPr>
        <w:tab/>
      </w:r>
      <w:r w:rsidR="00363DE3" w:rsidRPr="00363DE3">
        <w:rPr>
          <w:rFonts w:ascii="Times New Roman CYR" w:hAnsi="Times New Roman CYR" w:cs="Times New Roman CYR"/>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363DE3" w:rsidRPr="00363DE3" w:rsidRDefault="00615A85" w:rsidP="00615A85">
      <w:pPr>
        <w:jc w:val="both"/>
        <w:rPr>
          <w:rFonts w:ascii="Times New Roman CYR" w:hAnsi="Times New Roman CYR" w:cs="Times New Roman CYR"/>
        </w:rPr>
      </w:pPr>
      <w:r>
        <w:rPr>
          <w:rFonts w:ascii="Times New Roman CYR" w:hAnsi="Times New Roman CYR" w:cs="Times New Roman CYR"/>
        </w:rPr>
        <w:tab/>
      </w:r>
      <w:r w:rsidR="00363DE3" w:rsidRPr="00363DE3">
        <w:rPr>
          <w:rFonts w:ascii="Times New Roman CYR" w:hAnsi="Times New Roman CYR" w:cs="Times New Roman CYR"/>
        </w:rPr>
        <w:t>5.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363DE3" w:rsidRPr="00363DE3" w:rsidRDefault="00615A85" w:rsidP="00615A85">
      <w:pPr>
        <w:jc w:val="both"/>
        <w:rPr>
          <w:rFonts w:ascii="Times New Roman CYR" w:hAnsi="Times New Roman CYR" w:cs="Times New Roman CYR"/>
        </w:rPr>
      </w:pPr>
      <w:r>
        <w:rPr>
          <w:rFonts w:ascii="Times New Roman CYR" w:hAnsi="Times New Roman CYR" w:cs="Times New Roman CYR"/>
        </w:rPr>
        <w:tab/>
      </w:r>
      <w:r w:rsidR="00363DE3" w:rsidRPr="00363DE3">
        <w:rPr>
          <w:rFonts w:ascii="Times New Roman CYR" w:hAnsi="Times New Roman CYR" w:cs="Times New Roman CYR"/>
        </w:rPr>
        <w:t>6. Лицо, замещающее должность муниципальной службы, представляет ежегодно, не позднее 30 апреля года, следующего за отчетным:</w:t>
      </w:r>
    </w:p>
    <w:p w:rsidR="00363DE3" w:rsidRPr="00363DE3" w:rsidRDefault="00615A85" w:rsidP="00615A85">
      <w:pPr>
        <w:tabs>
          <w:tab w:val="left" w:pos="709"/>
        </w:tabs>
        <w:jc w:val="both"/>
        <w:rPr>
          <w:rFonts w:ascii="Times New Roman CYR" w:hAnsi="Times New Roman CYR" w:cs="Times New Roman CYR"/>
        </w:rPr>
      </w:pPr>
      <w:r>
        <w:rPr>
          <w:rFonts w:ascii="Times New Roman CYR" w:hAnsi="Times New Roman CYR" w:cs="Times New Roman CYR"/>
        </w:rPr>
        <w:tab/>
      </w:r>
      <w:r w:rsidR="00363DE3" w:rsidRPr="00363DE3">
        <w:rPr>
          <w:rFonts w:ascii="Times New Roman CYR" w:hAnsi="Times New Roman CYR" w:cs="Times New Roman CYR"/>
        </w:rPr>
        <w:t>сведения о своих доходах, расходах,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63DE3" w:rsidRPr="00363DE3" w:rsidRDefault="00615A85" w:rsidP="00615A85">
      <w:pPr>
        <w:jc w:val="both"/>
        <w:rPr>
          <w:rFonts w:ascii="Times New Roman CYR" w:hAnsi="Times New Roman CYR" w:cs="Times New Roman CYR"/>
        </w:rPr>
      </w:pPr>
      <w:r>
        <w:rPr>
          <w:rFonts w:ascii="Times New Roman CYR" w:hAnsi="Times New Roman CYR" w:cs="Times New Roman CYR"/>
        </w:rPr>
        <w:tab/>
      </w:r>
      <w:r w:rsidR="00363DE3" w:rsidRPr="00363DE3">
        <w:rPr>
          <w:rFonts w:ascii="Times New Roman CYR" w:hAnsi="Times New Roman CYR" w:cs="Times New Roman CYR"/>
        </w:rPr>
        <w:t xml:space="preserve">сведения о доходах, расходах, супруги (супруга) и несовершеннолетних детей, полученных за отчетный период (с 1 января по 31 декабря) от всех источников (включая </w:t>
      </w:r>
      <w:r w:rsidR="00363DE3" w:rsidRPr="00363DE3">
        <w:rPr>
          <w:rFonts w:ascii="Times New Roman CYR" w:hAnsi="Times New Roman CYR" w:cs="Times New Roman CYR"/>
        </w:rPr>
        <w:lastRenderedPageBreak/>
        <w:t>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63DE3" w:rsidRPr="00363DE3" w:rsidRDefault="00615A85" w:rsidP="00615A85">
      <w:pPr>
        <w:tabs>
          <w:tab w:val="left" w:pos="709"/>
        </w:tabs>
        <w:jc w:val="both"/>
        <w:rPr>
          <w:rFonts w:ascii="Times New Roman CYR" w:hAnsi="Times New Roman CYR" w:cs="Times New Roman CYR"/>
        </w:rPr>
      </w:pPr>
      <w:r>
        <w:rPr>
          <w:rFonts w:ascii="Times New Roman CYR" w:hAnsi="Times New Roman CYR" w:cs="Times New Roman CYR"/>
        </w:rPr>
        <w:tab/>
      </w:r>
      <w:r w:rsidR="00363DE3" w:rsidRPr="00363DE3">
        <w:rPr>
          <w:rFonts w:ascii="Times New Roman CYR" w:hAnsi="Times New Roman CYR" w:cs="Times New Roman CYR"/>
        </w:rPr>
        <w:t xml:space="preserve">7. Сведения о доходах, расходах, об имуществе и обязательствах имущественного характера представляются в отдел организационно-контрольной и кадровой работы администрации </w:t>
      </w:r>
      <w:r w:rsidRPr="00615A85">
        <w:rPr>
          <w:rFonts w:ascii="Times New Roman CYR" w:hAnsi="Times New Roman CYR" w:cs="Times New Roman CYR"/>
        </w:rPr>
        <w:t>Канашского</w:t>
      </w:r>
      <w:r w:rsidR="00363DE3" w:rsidRPr="00363DE3">
        <w:rPr>
          <w:rFonts w:ascii="Times New Roman CYR" w:hAnsi="Times New Roman CYR" w:cs="Times New Roman CYR"/>
        </w:rPr>
        <w:t xml:space="preserve"> муниципального округа.</w:t>
      </w:r>
    </w:p>
    <w:p w:rsidR="00363DE3" w:rsidRPr="00363DE3" w:rsidRDefault="00615A85" w:rsidP="00615A85">
      <w:pPr>
        <w:tabs>
          <w:tab w:val="left" w:pos="709"/>
        </w:tabs>
        <w:jc w:val="both"/>
        <w:rPr>
          <w:rFonts w:ascii="Times New Roman CYR" w:hAnsi="Times New Roman CYR" w:cs="Times New Roman CYR"/>
        </w:rPr>
      </w:pPr>
      <w:r>
        <w:rPr>
          <w:rFonts w:ascii="Times New Roman CYR" w:hAnsi="Times New Roman CYR" w:cs="Times New Roman CYR"/>
        </w:rPr>
        <w:tab/>
      </w:r>
      <w:r w:rsidR="00363DE3" w:rsidRPr="00363DE3">
        <w:rPr>
          <w:rFonts w:ascii="Times New Roman CYR" w:hAnsi="Times New Roman CYR" w:cs="Times New Roman CYR"/>
        </w:rPr>
        <w:t xml:space="preserve">8. В случае если гражданин или лицо, замещающее должность муниципальной службы, обнаружили, что в представленных ими в отдел организационно-контрольной и кадровой работы администрации </w:t>
      </w:r>
      <w:r w:rsidRPr="00615A85">
        <w:rPr>
          <w:rFonts w:ascii="Times New Roman CYR" w:hAnsi="Times New Roman CYR" w:cs="Times New Roman CYR"/>
        </w:rPr>
        <w:t>Канашского</w:t>
      </w:r>
      <w:r w:rsidR="00363DE3" w:rsidRPr="00363DE3">
        <w:rPr>
          <w:rFonts w:ascii="Times New Roman CYR" w:hAnsi="Times New Roman CYR" w:cs="Times New Roman CYR"/>
        </w:rPr>
        <w:t xml:space="preserve"> муниципального округа</w:t>
      </w:r>
      <w:r w:rsidR="00FA0D6C">
        <w:rPr>
          <w:rFonts w:ascii="Times New Roman CYR" w:hAnsi="Times New Roman CYR" w:cs="Times New Roman CYR"/>
        </w:rPr>
        <w:t xml:space="preserve"> </w:t>
      </w:r>
      <w:r w:rsidR="00363DE3" w:rsidRPr="00363DE3">
        <w:rPr>
          <w:rFonts w:ascii="Times New Roman CYR" w:hAnsi="Times New Roman CYR" w:cs="Times New Roman CYR"/>
        </w:rPr>
        <w:t xml:space="preserve">сведениях о доходах, расходах, об имуществе и обязательствах имущественного характера не </w:t>
      </w:r>
      <w:r>
        <w:rPr>
          <w:rFonts w:ascii="Times New Roman CYR" w:hAnsi="Times New Roman CYR" w:cs="Times New Roman CYR"/>
        </w:rPr>
        <w:t xml:space="preserve"> </w:t>
      </w:r>
      <w:r w:rsidR="00363DE3" w:rsidRPr="00363DE3">
        <w:rPr>
          <w:rFonts w:ascii="Times New Roman CYR" w:hAnsi="Times New Roman CYR" w:cs="Times New Roman CYR"/>
        </w:rPr>
        <w:t>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363DE3" w:rsidRPr="00363DE3" w:rsidRDefault="00615A85" w:rsidP="00615A85">
      <w:pPr>
        <w:jc w:val="both"/>
        <w:rPr>
          <w:rFonts w:ascii="Times New Roman CYR" w:hAnsi="Times New Roman CYR" w:cs="Times New Roman CYR"/>
        </w:rPr>
      </w:pPr>
      <w:r>
        <w:rPr>
          <w:rFonts w:ascii="Times New Roman CYR" w:hAnsi="Times New Roman CYR" w:cs="Times New Roman CYR"/>
        </w:rPr>
        <w:tab/>
      </w:r>
      <w:r w:rsidR="00363DE3" w:rsidRPr="00363DE3">
        <w:rPr>
          <w:rFonts w:ascii="Times New Roman CYR" w:hAnsi="Times New Roman CYR" w:cs="Times New Roman CYR"/>
        </w:rPr>
        <w:t>Уточненные сведения, представленные лицом, замещающим должность муниципальной службы, в течение месяца после окончания срока, указанного в подпункте 2 пункта 3 настоящего Положения, не считаются представленными с нарушением срока.</w:t>
      </w:r>
    </w:p>
    <w:p w:rsidR="00363DE3" w:rsidRPr="00363DE3" w:rsidRDefault="00615A85" w:rsidP="00615A85">
      <w:pPr>
        <w:tabs>
          <w:tab w:val="left" w:pos="709"/>
        </w:tabs>
        <w:jc w:val="both"/>
        <w:rPr>
          <w:rFonts w:ascii="Times New Roman CYR" w:hAnsi="Times New Roman CYR" w:cs="Times New Roman CYR"/>
        </w:rPr>
      </w:pPr>
      <w:r>
        <w:rPr>
          <w:rFonts w:ascii="Times New Roman CYR" w:hAnsi="Times New Roman CYR" w:cs="Times New Roman CYR"/>
        </w:rPr>
        <w:tab/>
      </w:r>
      <w:r w:rsidR="00363DE3" w:rsidRPr="00363DE3">
        <w:rPr>
          <w:rFonts w:ascii="Times New Roman CYR" w:hAnsi="Times New Roman CYR" w:cs="Times New Roman CYR"/>
        </w:rPr>
        <w:t>Гражданин может представить уточненные сведения в течение одного месяца со дня представления сведений в соответствии с подпунктом 1 пункта 3 настоящего Положения. Кандидат</w:t>
      </w:r>
      <w:r>
        <w:rPr>
          <w:rFonts w:ascii="Times New Roman CYR" w:hAnsi="Times New Roman CYR" w:cs="Times New Roman CYR"/>
        </w:rPr>
        <w:t xml:space="preserve"> на должность, предусмотренную П</w:t>
      </w:r>
      <w:r w:rsidR="00363DE3" w:rsidRPr="00363DE3">
        <w:rPr>
          <w:rFonts w:ascii="Times New Roman CYR" w:hAnsi="Times New Roman CYR" w:cs="Times New Roman CYR"/>
        </w:rPr>
        <w:t>еречнем, может представить уточненные сведения в течение одного месяца со дня представления сведений в соответствии с подпунктом 2 пункта 3 настоящего Положения. Лицо, замещающее должность муниципальной службы, может представить уточненные сведения в течение одного месяца после окончания срока, указанного в подпункте 3 пункта 3 настоящего Положения.</w:t>
      </w:r>
    </w:p>
    <w:p w:rsidR="00363DE3" w:rsidRPr="00363DE3" w:rsidRDefault="00615A85" w:rsidP="00615A85">
      <w:pPr>
        <w:jc w:val="both"/>
        <w:rPr>
          <w:rFonts w:ascii="Times New Roman CYR" w:hAnsi="Times New Roman CYR" w:cs="Times New Roman CYR"/>
        </w:rPr>
      </w:pPr>
      <w:r>
        <w:rPr>
          <w:rFonts w:ascii="Times New Roman CYR" w:hAnsi="Times New Roman CYR" w:cs="Times New Roman CYR"/>
        </w:rPr>
        <w:tab/>
      </w:r>
      <w:r w:rsidR="00363DE3" w:rsidRPr="00363DE3">
        <w:rPr>
          <w:rFonts w:ascii="Times New Roman CYR" w:hAnsi="Times New Roman CYR" w:cs="Times New Roman CYR"/>
        </w:rPr>
        <w:t>9. Лицо, замещающее должность муниципальной службы, в случае невозможности представления по объективным причинам сведений о доходах, расходах, об имуществе и обязательствах имущественного характера своих супруги (супруга) и несовершеннолетних детей</w:t>
      </w:r>
      <w:r w:rsidR="00597C35">
        <w:rPr>
          <w:rFonts w:ascii="Times New Roman CYR" w:hAnsi="Times New Roman CYR" w:cs="Times New Roman CYR"/>
        </w:rPr>
        <w:t xml:space="preserve">, </w:t>
      </w:r>
      <w:r w:rsidR="00363DE3" w:rsidRPr="00363DE3">
        <w:rPr>
          <w:rFonts w:ascii="Times New Roman CYR" w:hAnsi="Times New Roman CYR" w:cs="Times New Roman CYR"/>
        </w:rPr>
        <w:t xml:space="preserve"> подает </w:t>
      </w:r>
      <w:r w:rsidR="00597C35">
        <w:rPr>
          <w:rFonts w:ascii="Times New Roman CYR" w:hAnsi="Times New Roman CYR" w:cs="Times New Roman CYR"/>
        </w:rPr>
        <w:t xml:space="preserve">заявление </w:t>
      </w:r>
      <w:r w:rsidR="00363DE3" w:rsidRPr="00363DE3">
        <w:rPr>
          <w:rFonts w:ascii="Times New Roman CYR" w:hAnsi="Times New Roman CYR" w:cs="Times New Roman CYR"/>
        </w:rPr>
        <w:t xml:space="preserve">в </w:t>
      </w:r>
      <w:r w:rsidR="00597C35">
        <w:rPr>
          <w:rFonts w:ascii="Times New Roman CYR" w:hAnsi="Times New Roman CYR" w:cs="Times New Roman CYR"/>
        </w:rPr>
        <w:t xml:space="preserve">комиссию </w:t>
      </w:r>
      <w:r w:rsidR="00597C35" w:rsidRPr="00597C35">
        <w:rPr>
          <w:rFonts w:ascii="Times New Roman CYR" w:hAnsi="Times New Roman CYR" w:cs="Times New Roman CYR"/>
        </w:rPr>
        <w:t>по соблюдению требований к служебному поведению лиц, замещающих муниципальные должности в Канашском муниципальном округе Чувашской Республики, и урегулированию конфликта интересов</w:t>
      </w:r>
      <w:r w:rsidR="00363DE3" w:rsidRPr="00363DE3">
        <w:rPr>
          <w:rFonts w:ascii="Times New Roman CYR" w:hAnsi="Times New Roman CYR" w:cs="Times New Roman CYR"/>
        </w:rPr>
        <w:t>.</w:t>
      </w:r>
      <w:r w:rsidR="00597C35">
        <w:rPr>
          <w:rFonts w:ascii="Times New Roman CYR" w:hAnsi="Times New Roman CYR" w:cs="Times New Roman CYR"/>
        </w:rPr>
        <w:t xml:space="preserve"> </w:t>
      </w:r>
    </w:p>
    <w:p w:rsidR="00363DE3" w:rsidRPr="00363DE3" w:rsidRDefault="00615A85" w:rsidP="00615A85">
      <w:pPr>
        <w:jc w:val="both"/>
        <w:rPr>
          <w:rFonts w:ascii="Times New Roman CYR" w:hAnsi="Times New Roman CYR" w:cs="Times New Roman CYR"/>
        </w:rPr>
      </w:pPr>
      <w:r>
        <w:rPr>
          <w:rFonts w:ascii="Times New Roman CYR" w:hAnsi="Times New Roman CYR" w:cs="Times New Roman CYR"/>
        </w:rPr>
        <w:tab/>
      </w:r>
      <w:r w:rsidR="00363DE3" w:rsidRPr="00363DE3">
        <w:rPr>
          <w:rFonts w:ascii="Times New Roman CYR" w:hAnsi="Times New Roman CYR" w:cs="Times New Roman CYR"/>
        </w:rPr>
        <w:t xml:space="preserve">В случае непредставления по объективным причинам лицом, замещающим должность муниципальной службы,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w:t>
      </w:r>
      <w:r w:rsidR="00597C35" w:rsidRPr="00597C35">
        <w:rPr>
          <w:rFonts w:ascii="Times New Roman CYR" w:hAnsi="Times New Roman CYR" w:cs="Times New Roman CYR"/>
        </w:rPr>
        <w:t>по соблюдению требований к служебному поведению лиц, замещающих муниципальные должности в Канашском муниципальном округе Чувашской Республики, и урегулированию конфликта интересов.</w:t>
      </w:r>
    </w:p>
    <w:p w:rsidR="00363DE3" w:rsidRPr="00363DE3" w:rsidRDefault="00615A85" w:rsidP="00615A85">
      <w:pPr>
        <w:jc w:val="both"/>
        <w:rPr>
          <w:rFonts w:ascii="Times New Roman CYR" w:hAnsi="Times New Roman CYR" w:cs="Times New Roman CYR"/>
        </w:rPr>
      </w:pPr>
      <w:r>
        <w:rPr>
          <w:rFonts w:ascii="Times New Roman CYR" w:hAnsi="Times New Roman CYR" w:cs="Times New Roman CYR"/>
        </w:rPr>
        <w:tab/>
      </w:r>
      <w:r w:rsidR="00363DE3" w:rsidRPr="00363DE3">
        <w:rPr>
          <w:rFonts w:ascii="Times New Roman CYR" w:hAnsi="Times New Roman CYR" w:cs="Times New Roman CYR"/>
        </w:rPr>
        <w:t>10.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лицом, замещающим должность муниципальной службы, осуществляется в соответствии с законодательством Российской Федерации.</w:t>
      </w:r>
    </w:p>
    <w:p w:rsidR="00363DE3" w:rsidRPr="00363DE3" w:rsidRDefault="00615A85" w:rsidP="00615A85">
      <w:pPr>
        <w:jc w:val="both"/>
        <w:rPr>
          <w:rFonts w:ascii="Times New Roman CYR" w:hAnsi="Times New Roman CYR" w:cs="Times New Roman CYR"/>
        </w:rPr>
      </w:pPr>
      <w:r>
        <w:rPr>
          <w:rFonts w:ascii="Times New Roman CYR" w:hAnsi="Times New Roman CYR" w:cs="Times New Roman CYR"/>
        </w:rPr>
        <w:tab/>
      </w:r>
      <w:r w:rsidR="00363DE3" w:rsidRPr="00363DE3">
        <w:rPr>
          <w:rFonts w:ascii="Times New Roman CYR" w:hAnsi="Times New Roman CYR" w:cs="Times New Roman CYR"/>
        </w:rP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лицом, замещающим должность муниципальной службы, являются сведениями конфиденциального характера, если федеральным законом они не отнесены к сведениям, составляющим государственную тайну.</w:t>
      </w:r>
    </w:p>
    <w:p w:rsidR="00363DE3" w:rsidRPr="00363DE3" w:rsidRDefault="00615A85" w:rsidP="00615A85">
      <w:pPr>
        <w:tabs>
          <w:tab w:val="left" w:pos="709"/>
        </w:tabs>
        <w:jc w:val="both"/>
        <w:rPr>
          <w:rFonts w:ascii="Times New Roman CYR" w:hAnsi="Times New Roman CYR" w:cs="Times New Roman CYR"/>
        </w:rPr>
      </w:pPr>
      <w:r>
        <w:rPr>
          <w:rFonts w:ascii="Times New Roman CYR" w:hAnsi="Times New Roman CYR" w:cs="Times New Roman CYR"/>
        </w:rPr>
        <w:tab/>
        <w:t>1</w:t>
      </w:r>
      <w:r w:rsidR="00363DE3" w:rsidRPr="00363DE3">
        <w:rPr>
          <w:rFonts w:ascii="Times New Roman CYR" w:hAnsi="Times New Roman CYR" w:cs="Times New Roman CYR"/>
        </w:rPr>
        <w:t xml:space="preserve">2. Сведения о доходах, расходах, об имуществе и обязательствах имущественного характера лица, замещающего должность муниципальной службы, его супруги (супруга) и несовершеннолетних детей размещаются в информационно-телекоммуникационной сети </w:t>
      </w:r>
      <w:r w:rsidR="00096A4B">
        <w:rPr>
          <w:rFonts w:ascii="Times New Roman CYR" w:hAnsi="Times New Roman CYR" w:cs="Times New Roman CYR"/>
        </w:rPr>
        <w:t>«</w:t>
      </w:r>
      <w:r w:rsidR="00363DE3" w:rsidRPr="00363DE3">
        <w:rPr>
          <w:rFonts w:ascii="Times New Roman CYR" w:hAnsi="Times New Roman CYR" w:cs="Times New Roman CYR"/>
        </w:rPr>
        <w:t>Интернет</w:t>
      </w:r>
      <w:r w:rsidR="00096A4B">
        <w:rPr>
          <w:rFonts w:ascii="Times New Roman CYR" w:hAnsi="Times New Roman CYR" w:cs="Times New Roman CYR"/>
        </w:rPr>
        <w:t>»</w:t>
      </w:r>
      <w:r w:rsidR="00363DE3" w:rsidRPr="00363DE3">
        <w:rPr>
          <w:rFonts w:ascii="Times New Roman CYR" w:hAnsi="Times New Roman CYR" w:cs="Times New Roman CYR"/>
        </w:rPr>
        <w:t xml:space="preserve"> на официальном сайте </w:t>
      </w:r>
      <w:r w:rsidR="00096A4B" w:rsidRPr="00096A4B">
        <w:rPr>
          <w:rFonts w:ascii="Times New Roman CYR" w:hAnsi="Times New Roman CYR" w:cs="Times New Roman CYR"/>
        </w:rPr>
        <w:t>Канашского</w:t>
      </w:r>
      <w:r w:rsidR="00363DE3" w:rsidRPr="00363DE3">
        <w:rPr>
          <w:rFonts w:ascii="Times New Roman CYR" w:hAnsi="Times New Roman CYR" w:cs="Times New Roman CYR"/>
        </w:rPr>
        <w:t xml:space="preserve"> муниципального округа</w:t>
      </w:r>
      <w:r w:rsidR="00FA0D6C">
        <w:rPr>
          <w:rFonts w:ascii="Times New Roman CYR" w:hAnsi="Times New Roman CYR" w:cs="Times New Roman CYR"/>
        </w:rPr>
        <w:t xml:space="preserve"> </w:t>
      </w:r>
      <w:r w:rsidR="00363DE3" w:rsidRPr="00363DE3">
        <w:rPr>
          <w:rFonts w:ascii="Times New Roman CYR" w:hAnsi="Times New Roman CYR" w:cs="Times New Roman CYR"/>
        </w:rPr>
        <w:t>и предоставляются средствам массовой информации для опубликования по их запросам.</w:t>
      </w:r>
    </w:p>
    <w:p w:rsidR="00363DE3" w:rsidRPr="00363DE3" w:rsidRDefault="00096A4B" w:rsidP="00096A4B">
      <w:pPr>
        <w:tabs>
          <w:tab w:val="left" w:pos="709"/>
        </w:tabs>
        <w:jc w:val="both"/>
        <w:rPr>
          <w:rFonts w:ascii="Times New Roman CYR" w:hAnsi="Times New Roman CYR" w:cs="Times New Roman CYR"/>
        </w:rPr>
      </w:pPr>
      <w:r>
        <w:rPr>
          <w:rFonts w:ascii="Times New Roman CYR" w:hAnsi="Times New Roman CYR" w:cs="Times New Roman CYR"/>
        </w:rPr>
        <w:tab/>
      </w:r>
      <w:r w:rsidR="00363DE3" w:rsidRPr="00363DE3">
        <w:rPr>
          <w:rFonts w:ascii="Times New Roman CYR" w:hAnsi="Times New Roman CYR" w:cs="Times New Roman CYR"/>
        </w:rPr>
        <w:t xml:space="preserve">13. Лица, замещающие должности муниципальной службы, в обязанности которых входит работа со сведениями о доходах, расходах, об имуществе и обязательствах </w:t>
      </w:r>
      <w:r w:rsidR="00363DE3" w:rsidRPr="00363DE3">
        <w:rPr>
          <w:rFonts w:ascii="Times New Roman CYR" w:hAnsi="Times New Roman CYR" w:cs="Times New Roman CYR"/>
        </w:rPr>
        <w:lastRenderedPageBreak/>
        <w:t>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63DE3" w:rsidRPr="00363DE3" w:rsidRDefault="00096A4B" w:rsidP="00096A4B">
      <w:pPr>
        <w:tabs>
          <w:tab w:val="left" w:pos="709"/>
        </w:tabs>
        <w:jc w:val="both"/>
        <w:rPr>
          <w:rFonts w:ascii="Times New Roman CYR" w:hAnsi="Times New Roman CYR" w:cs="Times New Roman CYR"/>
        </w:rPr>
      </w:pPr>
      <w:r>
        <w:rPr>
          <w:rFonts w:ascii="Times New Roman CYR" w:hAnsi="Times New Roman CYR" w:cs="Times New Roman CYR"/>
        </w:rPr>
        <w:tab/>
      </w:r>
      <w:r w:rsidR="00363DE3" w:rsidRPr="00363DE3">
        <w:rPr>
          <w:rFonts w:ascii="Times New Roman CYR" w:hAnsi="Times New Roman CYR" w:cs="Times New Roman CYR"/>
        </w:rPr>
        <w:t>14.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лицом, замещающим должность муниципальной службы, при назначении на должность муниципальной службы, а также представляемые лицом, замещающим должность муниципальной службы, ежегодно и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w:t>
      </w:r>
    </w:p>
    <w:p w:rsidR="00363DE3" w:rsidRPr="00363DE3" w:rsidRDefault="00096A4B" w:rsidP="00096A4B">
      <w:pPr>
        <w:jc w:val="both"/>
        <w:rPr>
          <w:rFonts w:ascii="Times New Roman CYR" w:hAnsi="Times New Roman CYR" w:cs="Times New Roman CYR"/>
        </w:rPr>
      </w:pPr>
      <w:r>
        <w:rPr>
          <w:rFonts w:ascii="Times New Roman CYR" w:hAnsi="Times New Roman CYR" w:cs="Times New Roman CYR"/>
        </w:rPr>
        <w:tab/>
      </w:r>
      <w:r w:rsidR="00AE3ACB">
        <w:rPr>
          <w:rFonts w:ascii="Times New Roman CYR" w:hAnsi="Times New Roman CYR" w:cs="Times New Roman CYR"/>
        </w:rPr>
        <w:t>В случае</w:t>
      </w:r>
      <w:r w:rsidR="00363DE3" w:rsidRPr="00363DE3">
        <w:rPr>
          <w:rFonts w:ascii="Times New Roman CYR" w:hAnsi="Times New Roman CYR" w:cs="Times New Roman CYR"/>
        </w:rPr>
        <w:t xml:space="preserve"> если гражданин или лицо, замещающее должность муниципальной службы, представившие в отдел организационно-контрольной и кадровой </w:t>
      </w:r>
      <w:r w:rsidR="00FA0D6C">
        <w:rPr>
          <w:rFonts w:ascii="Times New Roman CYR" w:hAnsi="Times New Roman CYR" w:cs="Times New Roman CYR"/>
        </w:rPr>
        <w:t xml:space="preserve">работы </w:t>
      </w:r>
      <w:r w:rsidR="00363DE3" w:rsidRPr="00363DE3">
        <w:rPr>
          <w:rFonts w:ascii="Times New Roman CYR" w:hAnsi="Times New Roman CYR" w:cs="Times New Roman CYR"/>
        </w:rPr>
        <w:t xml:space="preserve">администрации </w:t>
      </w:r>
      <w:r w:rsidRPr="00096A4B">
        <w:rPr>
          <w:rFonts w:ascii="Times New Roman CYR" w:hAnsi="Times New Roman CYR" w:cs="Times New Roman CYR"/>
        </w:rPr>
        <w:t xml:space="preserve">Канашского </w:t>
      </w:r>
      <w:r w:rsidR="00363DE3" w:rsidRPr="00363DE3">
        <w:rPr>
          <w:rFonts w:ascii="Times New Roman CYR" w:hAnsi="Times New Roman CYR" w:cs="Times New Roman CYR"/>
        </w:rPr>
        <w:t>муниципального округа</w:t>
      </w:r>
      <w:r w:rsidR="00FA0D6C">
        <w:rPr>
          <w:rFonts w:ascii="Times New Roman CYR" w:hAnsi="Times New Roman CYR" w:cs="Times New Roman CYR"/>
        </w:rPr>
        <w:t xml:space="preserve"> </w:t>
      </w:r>
      <w:bookmarkStart w:id="2" w:name="_GoBack"/>
      <w:bookmarkEnd w:id="2"/>
      <w:r w:rsidR="00363DE3" w:rsidRPr="00363DE3">
        <w:rPr>
          <w:rFonts w:ascii="Times New Roman CYR" w:hAnsi="Times New Roman CYR" w:cs="Times New Roman CYR"/>
        </w:rPr>
        <w:t xml:space="preserve">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w:t>
      </w:r>
      <w:r>
        <w:rPr>
          <w:rFonts w:ascii="Times New Roman CYR" w:hAnsi="Times New Roman CYR" w:cs="Times New Roman CYR"/>
        </w:rPr>
        <w:t xml:space="preserve"> </w:t>
      </w:r>
      <w:r w:rsidR="00363DE3" w:rsidRPr="00363DE3">
        <w:rPr>
          <w:rFonts w:ascii="Times New Roman CYR" w:hAnsi="Times New Roman CYR" w:cs="Times New Roman CYR"/>
        </w:rPr>
        <w:t>несовершеннолетних детей, не были назначены на должность муниципальной службы, предусмотренную перечнем должностей, указанным в пункте 2 настоящего Положения, эти справки возвращаются им по их письменному заявлению вместе с другими документами.</w:t>
      </w:r>
    </w:p>
    <w:p w:rsidR="00363DE3" w:rsidRDefault="00096A4B" w:rsidP="00096A4B">
      <w:pPr>
        <w:jc w:val="both"/>
        <w:rPr>
          <w:rFonts w:ascii="Times New Roman CYR" w:hAnsi="Times New Roman CYR" w:cs="Times New Roman CYR"/>
        </w:rPr>
      </w:pPr>
      <w:r>
        <w:rPr>
          <w:rFonts w:ascii="Times New Roman CYR" w:hAnsi="Times New Roman CYR" w:cs="Times New Roman CYR"/>
        </w:rPr>
        <w:tab/>
      </w:r>
      <w:r w:rsidR="00363DE3" w:rsidRPr="00363DE3">
        <w:rPr>
          <w:rFonts w:ascii="Times New Roman CYR" w:hAnsi="Times New Roman CYR" w:cs="Times New Roman CYR"/>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лицо, замещающее должность муниципальной службы, освобождается от должности или подвергается иным видам дисциплинарной ответственности в соответствии с законодательством Российской Федерации.</w:t>
      </w: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Pr="00363DE3" w:rsidRDefault="00096A4B" w:rsidP="00096A4B">
      <w:pPr>
        <w:jc w:val="both"/>
        <w:rPr>
          <w:rFonts w:ascii="Times New Roman CYR" w:hAnsi="Times New Roman CYR" w:cs="Times New Roman CYR"/>
        </w:rPr>
      </w:pPr>
    </w:p>
    <w:p w:rsidR="00363DE3" w:rsidRPr="00363DE3" w:rsidRDefault="00363DE3" w:rsidP="00AF4F05">
      <w:pPr>
        <w:rPr>
          <w:rFonts w:ascii="Times New Roman CYR" w:hAnsi="Times New Roman CYR" w:cs="Times New Roman CYR"/>
        </w:rPr>
      </w:pPr>
    </w:p>
    <w:sectPr w:rsidR="00363DE3" w:rsidRPr="00363D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E4"/>
    <w:rsid w:val="000104F1"/>
    <w:rsid w:val="00015225"/>
    <w:rsid w:val="00023057"/>
    <w:rsid w:val="0005334E"/>
    <w:rsid w:val="00081EFE"/>
    <w:rsid w:val="00096A4B"/>
    <w:rsid w:val="00183C7E"/>
    <w:rsid w:val="00253A33"/>
    <w:rsid w:val="00292ACE"/>
    <w:rsid w:val="002B5839"/>
    <w:rsid w:val="002D3845"/>
    <w:rsid w:val="002F1880"/>
    <w:rsid w:val="0036171E"/>
    <w:rsid w:val="00361AF6"/>
    <w:rsid w:val="00363DE3"/>
    <w:rsid w:val="00381F82"/>
    <w:rsid w:val="00400795"/>
    <w:rsid w:val="00495CE7"/>
    <w:rsid w:val="004C4A47"/>
    <w:rsid w:val="004E0228"/>
    <w:rsid w:val="00574F55"/>
    <w:rsid w:val="00597C35"/>
    <w:rsid w:val="005E0FA9"/>
    <w:rsid w:val="005E28E4"/>
    <w:rsid w:val="00615A85"/>
    <w:rsid w:val="006B52FB"/>
    <w:rsid w:val="00812E33"/>
    <w:rsid w:val="00835E4E"/>
    <w:rsid w:val="008B1645"/>
    <w:rsid w:val="00A026F7"/>
    <w:rsid w:val="00A97ACD"/>
    <w:rsid w:val="00AC4850"/>
    <w:rsid w:val="00AD57EF"/>
    <w:rsid w:val="00AE3ACB"/>
    <w:rsid w:val="00AF4F05"/>
    <w:rsid w:val="00C60741"/>
    <w:rsid w:val="00D23350"/>
    <w:rsid w:val="00D752B0"/>
    <w:rsid w:val="00D84487"/>
    <w:rsid w:val="00EF6529"/>
    <w:rsid w:val="00F40939"/>
    <w:rsid w:val="00F7346C"/>
    <w:rsid w:val="00F9635F"/>
    <w:rsid w:val="00FA0D6C"/>
    <w:rsid w:val="00FC5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3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F9635F"/>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F9635F"/>
    <w:rPr>
      <w:b/>
      <w:bCs/>
      <w:color w:val="000080"/>
    </w:rPr>
  </w:style>
  <w:style w:type="paragraph" w:styleId="a5">
    <w:name w:val="List Paragraph"/>
    <w:basedOn w:val="a"/>
    <w:uiPriority w:val="34"/>
    <w:qFormat/>
    <w:rsid w:val="00C60741"/>
    <w:pPr>
      <w:ind w:left="720"/>
      <w:contextualSpacing/>
    </w:pPr>
  </w:style>
  <w:style w:type="paragraph" w:styleId="a6">
    <w:name w:val="Balloon Text"/>
    <w:basedOn w:val="a"/>
    <w:link w:val="a7"/>
    <w:uiPriority w:val="99"/>
    <w:semiHidden/>
    <w:unhideWhenUsed/>
    <w:rsid w:val="00D23350"/>
    <w:rPr>
      <w:rFonts w:ascii="Tahoma" w:hAnsi="Tahoma" w:cs="Tahoma"/>
      <w:sz w:val="16"/>
      <w:szCs w:val="16"/>
    </w:rPr>
  </w:style>
  <w:style w:type="character" w:customStyle="1" w:styleId="a7">
    <w:name w:val="Текст выноски Знак"/>
    <w:basedOn w:val="a0"/>
    <w:link w:val="a6"/>
    <w:uiPriority w:val="99"/>
    <w:semiHidden/>
    <w:rsid w:val="00D2335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3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F9635F"/>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F9635F"/>
    <w:rPr>
      <w:b/>
      <w:bCs/>
      <w:color w:val="000080"/>
    </w:rPr>
  </w:style>
  <w:style w:type="paragraph" w:styleId="a5">
    <w:name w:val="List Paragraph"/>
    <w:basedOn w:val="a"/>
    <w:uiPriority w:val="34"/>
    <w:qFormat/>
    <w:rsid w:val="00C60741"/>
    <w:pPr>
      <w:ind w:left="720"/>
      <w:contextualSpacing/>
    </w:pPr>
  </w:style>
  <w:style w:type="paragraph" w:styleId="a6">
    <w:name w:val="Balloon Text"/>
    <w:basedOn w:val="a"/>
    <w:link w:val="a7"/>
    <w:uiPriority w:val="99"/>
    <w:semiHidden/>
    <w:unhideWhenUsed/>
    <w:rsid w:val="00D23350"/>
    <w:rPr>
      <w:rFonts w:ascii="Tahoma" w:hAnsi="Tahoma" w:cs="Tahoma"/>
      <w:sz w:val="16"/>
      <w:szCs w:val="16"/>
    </w:rPr>
  </w:style>
  <w:style w:type="character" w:customStyle="1" w:styleId="a7">
    <w:name w:val="Текст выноски Знак"/>
    <w:basedOn w:val="a0"/>
    <w:link w:val="a6"/>
    <w:uiPriority w:val="99"/>
    <w:semiHidden/>
    <w:rsid w:val="00D2335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64203/0" TargetMode="External"/><Relationship Id="rId3" Type="http://schemas.microsoft.com/office/2007/relationships/stylesWithEffects" Target="stylesWithEffects.xml"/><Relationship Id="rId7" Type="http://schemas.openxmlformats.org/officeDocument/2006/relationships/hyperlink" Target="http://internet.garant.ru/document/redirect/1215227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5B78F-8CD9-4AC4-AFE3-B17259AC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6</Pages>
  <Words>2316</Words>
  <Characters>13202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Андреева</dc:creator>
  <cp:keywords/>
  <dc:description/>
  <cp:lastModifiedBy>Наталия Андреева</cp:lastModifiedBy>
  <cp:revision>34</cp:revision>
  <cp:lastPrinted>2022-12-16T11:33:00Z</cp:lastPrinted>
  <dcterms:created xsi:type="dcterms:W3CDTF">2022-12-16T06:57:00Z</dcterms:created>
  <dcterms:modified xsi:type="dcterms:W3CDTF">2023-05-22T08:53:00Z</dcterms:modified>
</cp:coreProperties>
</file>