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D" w:rsidRPr="006B3D90" w:rsidRDefault="005F374D" w:rsidP="005F374D">
      <w:pPr>
        <w:rPr>
          <w:rFonts w:ascii="Times New Roman" w:hAnsi="Times New Roman" w:cs="Times New Roman"/>
        </w:rPr>
      </w:pPr>
    </w:p>
    <w:p w:rsidR="005F374D" w:rsidRPr="006B3D90" w:rsidRDefault="005F374D" w:rsidP="005F374D">
      <w:pPr>
        <w:jc w:val="right"/>
        <w:rPr>
          <w:rFonts w:ascii="Times New Roman" w:hAnsi="Times New Roman" w:cs="Times New Roman"/>
          <w:sz w:val="28"/>
          <w:szCs w:val="28"/>
        </w:rPr>
      </w:pPr>
      <w:r w:rsidRPr="006B3D90">
        <w:rPr>
          <w:rFonts w:ascii="Times New Roman" w:hAnsi="Times New Roman" w:cs="Times New Roman"/>
          <w:sz w:val="28"/>
          <w:szCs w:val="28"/>
        </w:rPr>
        <w:t>ПРОЕКТ</w:t>
      </w:r>
    </w:p>
    <w:p w:rsidR="005F374D" w:rsidRPr="006B3D90" w:rsidRDefault="005F374D" w:rsidP="005F374D">
      <w:pPr>
        <w:keepNext/>
        <w:tabs>
          <w:tab w:val="right" w:pos="851"/>
        </w:tabs>
        <w:spacing w:after="8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Договор купли-продажи №____</w:t>
      </w: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г. Мариинский Посад                                                                                                 "____"_____________2023 г.</w:t>
      </w:r>
    </w:p>
    <w:p w:rsidR="006B3D90" w:rsidRPr="006B3D90" w:rsidRDefault="006B3D90" w:rsidP="006B3D90">
      <w:pPr>
        <w:jc w:val="both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6B3D90">
        <w:rPr>
          <w:rFonts w:ascii="Times New Roman" w:hAnsi="Times New Roman" w:cs="Times New Roman"/>
          <w:sz w:val="20"/>
        </w:rPr>
        <w:t xml:space="preserve">Администрация Мариинско-Посадского муниципального округа Чувашской Республики, именуемая в дальнейшем «Продавец», в лице главы Мариинско-Посадского муниципального округа Чувашской Республики Петрова Владимира Владимировича,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6B3D90">
        <w:rPr>
          <w:rFonts w:ascii="Times New Roman" w:hAnsi="Times New Roman" w:cs="Times New Roman"/>
          <w:color w:val="000000"/>
          <w:spacing w:val="10"/>
          <w:sz w:val="20"/>
        </w:rPr>
        <w:t>и У</w:t>
      </w:r>
      <w:r w:rsidRPr="006B3D90">
        <w:rPr>
          <w:rFonts w:ascii="Times New Roman" w:hAnsi="Times New Roman" w:cs="Times New Roman"/>
          <w:sz w:val="20"/>
        </w:rPr>
        <w:t>става,  с од</w:t>
      </w:r>
      <w:r w:rsidRPr="006B3D90">
        <w:rPr>
          <w:rFonts w:ascii="Times New Roman" w:hAnsi="Times New Roman" w:cs="Times New Roman"/>
          <w:sz w:val="20"/>
        </w:rPr>
        <w:softHyphen/>
        <w:t xml:space="preserve">ной стороны, </w:t>
      </w:r>
      <w:proofErr w:type="gramEnd"/>
    </w:p>
    <w:p w:rsidR="006B3D90" w:rsidRPr="006B3D90" w:rsidRDefault="006B3D90" w:rsidP="006B3D90">
      <w:pPr>
        <w:ind w:firstLine="540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и _________________________________________, именуемый в </w:t>
      </w:r>
      <w:proofErr w:type="gramStart"/>
      <w:r w:rsidRPr="006B3D90">
        <w:rPr>
          <w:rFonts w:ascii="Times New Roman" w:hAnsi="Times New Roman" w:cs="Times New Roman"/>
          <w:sz w:val="20"/>
        </w:rPr>
        <w:t>дальнейшем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«Покупатель»,  в лице ___________________________________________, действующий на основании ________________________________________, с другой стороны, </w:t>
      </w:r>
    </w:p>
    <w:p w:rsidR="006B3D90" w:rsidRPr="006B3D90" w:rsidRDefault="006B3D90" w:rsidP="006B3D9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постановлением администрации Мариинско-Посадского  муниципального округа  Чувашской Республики от «_____»____________ 2022 г. №</w:t>
      </w:r>
      <w:proofErr w:type="gramStart"/>
      <w:r w:rsidRPr="006B3D90">
        <w:rPr>
          <w:rFonts w:ascii="Times New Roman" w:hAnsi="Times New Roman" w:cs="Times New Roman"/>
          <w:sz w:val="20"/>
        </w:rPr>
        <w:t xml:space="preserve">        ,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положениями информационного сообщения о продаже, размещенного на официальных сайтах в сети Интернет по адресу: </w:t>
      </w:r>
      <w:hyperlink r:id="rId7" w:history="1"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www</w:t>
        </w:r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marpos</w:t>
        </w:r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cap</w:t>
        </w:r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ru</w:t>
        </w:r>
      </w:hyperlink>
      <w:r w:rsidRPr="006B3D90">
        <w:rPr>
          <w:rFonts w:ascii="Times New Roman" w:hAnsi="Times New Roman" w:cs="Times New Roman"/>
          <w:sz w:val="20"/>
        </w:rPr>
        <w:t xml:space="preserve"> и </w:t>
      </w:r>
      <w:hyperlink r:id="rId8" w:history="1"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www</w:t>
        </w:r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torgi</w:t>
        </w:r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gov</w:t>
        </w:r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ru</w:t>
        </w:r>
      </w:hyperlink>
      <w:r w:rsidRPr="006B3D90">
        <w:rPr>
          <w:rStyle w:val="a8"/>
          <w:rFonts w:ascii="Times New Roman" w:hAnsi="Times New Roman" w:cs="Times New Roman"/>
          <w:sz w:val="20"/>
        </w:rPr>
        <w:t xml:space="preserve">, на сайте организатора торгов </w:t>
      </w:r>
      <w:hyperlink r:id="rId9" w:history="1">
        <w:r w:rsidRPr="006B3D90">
          <w:rPr>
            <w:rStyle w:val="a8"/>
            <w:rFonts w:ascii="Times New Roman" w:hAnsi="Times New Roman" w:cs="Times New Roman"/>
            <w:sz w:val="20"/>
            <w:lang w:eastAsia="ru-RU"/>
          </w:rPr>
          <w:t>https://</w:t>
        </w:r>
        <w:r w:rsidRPr="006B3D90">
          <w:rPr>
            <w:rStyle w:val="a8"/>
            <w:rFonts w:ascii="Times New Roman" w:hAnsi="Times New Roman" w:cs="Times New Roman"/>
          </w:rPr>
          <w:t xml:space="preserve"> </w:t>
        </w:r>
        <w:proofErr w:type="spellStart"/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roseltorg</w:t>
        </w:r>
        <w:proofErr w:type="spellEnd"/>
        <w:r w:rsidRPr="006B3D90">
          <w:rPr>
            <w:rStyle w:val="a8"/>
            <w:rFonts w:ascii="Times New Roman" w:hAnsi="Times New Roman" w:cs="Times New Roman"/>
            <w:sz w:val="20"/>
          </w:rPr>
          <w:t>.</w:t>
        </w:r>
        <w:proofErr w:type="spellStart"/>
        <w:r w:rsidRPr="006B3D90">
          <w:rPr>
            <w:rStyle w:val="a8"/>
            <w:rFonts w:ascii="Times New Roman" w:hAnsi="Times New Roman" w:cs="Times New Roman"/>
            <w:sz w:val="20"/>
            <w:lang w:val="en-US"/>
          </w:rPr>
          <w:t>ru</w:t>
        </w:r>
        <w:proofErr w:type="spellEnd"/>
        <w:r w:rsidRPr="006B3D90">
          <w:rPr>
            <w:rStyle w:val="a8"/>
            <w:rFonts w:ascii="Times New Roman" w:hAnsi="Times New Roman" w:cs="Times New Roman"/>
            <w:sz w:val="20"/>
          </w:rPr>
          <w:t xml:space="preserve"> </w:t>
        </w:r>
      </w:hyperlink>
      <w:r w:rsidRPr="006B3D90">
        <w:rPr>
          <w:rFonts w:ascii="Times New Roman" w:hAnsi="Times New Roman" w:cs="Times New Roman"/>
          <w:color w:val="0033CC"/>
          <w:sz w:val="20"/>
          <w:u w:val="single"/>
        </w:rPr>
        <w:t xml:space="preserve"> </w:t>
      </w:r>
      <w:r w:rsidRPr="006B3D90">
        <w:rPr>
          <w:rFonts w:ascii="Times New Roman" w:hAnsi="Times New Roman" w:cs="Times New Roman"/>
          <w:sz w:val="20"/>
        </w:rPr>
        <w:t>и  на  основании Протокола № _____ об итогах аукциона от  «______»______________2022 г., (далее по тексту - «Аукцион») заключили настоящий Договор (далее по тексту – «Договор») о нижеследующем.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  <w:highlight w:val="yellow"/>
        </w:rPr>
      </w:pP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1.  Предмет договора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1.1. Продавец продает, а Покупатель покупает муниципальное  имущество  Мариинско-Посадского муниципального округа  Чувашской Республики.</w:t>
      </w:r>
    </w:p>
    <w:p w:rsidR="006B3D90" w:rsidRPr="006B3D90" w:rsidRDefault="006B3D90" w:rsidP="006B3D90">
      <w:pPr>
        <w:pStyle w:val="a9"/>
        <w:tabs>
          <w:tab w:val="left" w:pos="1210"/>
        </w:tabs>
        <w:spacing w:after="0" w:line="283" w:lineRule="exact"/>
        <w:ind w:right="20"/>
        <w:jc w:val="both"/>
        <w:rPr>
          <w:b w:val="0"/>
          <w:i w:val="0"/>
          <w:sz w:val="20"/>
        </w:rPr>
      </w:pPr>
      <w:r w:rsidRPr="006B3D90">
        <w:rPr>
          <w:b w:val="0"/>
          <w:i w:val="0"/>
          <w:sz w:val="20"/>
        </w:rPr>
        <w:t xml:space="preserve">1.2. Сведения  о муниципальном имуществе, являющемся предметом купли-продажи: </w:t>
      </w:r>
      <w:r w:rsidRPr="006B3D90">
        <w:rPr>
          <w:b w:val="0"/>
          <w:i w:val="0"/>
          <w:sz w:val="20"/>
          <w:u w:val="single"/>
        </w:rPr>
        <w:t>Здание военного комиссариата (объект культурного наследия регионального значения)</w:t>
      </w:r>
      <w:r w:rsidRPr="006B3D90">
        <w:rPr>
          <w:b w:val="0"/>
          <w:i w:val="0"/>
          <w:sz w:val="20"/>
        </w:rPr>
        <w:t>, назначение: нежилое, двухэтажное,  общей площадью 376,2  кв.м., с кадастровым номером  21:16:011201:31,  запись о государственной регистрации от 30.10.2014г. №21-21-00/312/2014-302 с  земельным участком, категория земель – земли населенных пунктов, разрешенное использование: для использования под постройками, общей площадью 941 кв</w:t>
      </w:r>
      <w:proofErr w:type="gramStart"/>
      <w:r w:rsidRPr="006B3D90">
        <w:rPr>
          <w:b w:val="0"/>
          <w:i w:val="0"/>
          <w:sz w:val="20"/>
        </w:rPr>
        <w:t>.м</w:t>
      </w:r>
      <w:proofErr w:type="gramEnd"/>
      <w:r w:rsidRPr="006B3D90">
        <w:rPr>
          <w:b w:val="0"/>
          <w:i w:val="0"/>
          <w:sz w:val="20"/>
        </w:rPr>
        <w:t xml:space="preserve">, с кадастровым номером 21:16:011201:15, запись о государственной регистрации  от 14.08.2018г. №21:16:011201:15-21/051/2018-2, </w:t>
      </w:r>
      <w:proofErr w:type="gramStart"/>
      <w:r w:rsidRPr="006B3D90">
        <w:rPr>
          <w:b w:val="0"/>
          <w:i w:val="0"/>
          <w:sz w:val="20"/>
        </w:rPr>
        <w:t>расположенное</w:t>
      </w:r>
      <w:proofErr w:type="gramEnd"/>
      <w:r w:rsidRPr="006B3D90">
        <w:rPr>
          <w:b w:val="0"/>
          <w:i w:val="0"/>
          <w:sz w:val="20"/>
        </w:rPr>
        <w:t xml:space="preserve"> по адресу: Чувашская Республика, Мариинско-Посадский муниципальный округ</w:t>
      </w:r>
      <w:proofErr w:type="gramStart"/>
      <w:r w:rsidRPr="006B3D90">
        <w:rPr>
          <w:b w:val="0"/>
          <w:i w:val="0"/>
          <w:sz w:val="20"/>
        </w:rPr>
        <w:t xml:space="preserve"> ,</w:t>
      </w:r>
      <w:proofErr w:type="gramEnd"/>
      <w:r w:rsidRPr="006B3D90">
        <w:rPr>
          <w:b w:val="0"/>
          <w:i w:val="0"/>
          <w:sz w:val="20"/>
        </w:rPr>
        <w:t xml:space="preserve"> г. Мариинский Посад, ул. Горького, д.6.</w:t>
      </w:r>
    </w:p>
    <w:p w:rsidR="006B3D90" w:rsidRPr="006B3D90" w:rsidRDefault="006B3D90" w:rsidP="006B3D9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Особые отметки по земельному участку: </w:t>
      </w:r>
      <w:r w:rsidRPr="006B3D90">
        <w:rPr>
          <w:rFonts w:ascii="Times New Roman" w:eastAsia="TimesNewRomanPSMT" w:hAnsi="Times New Roman" w:cs="Times New Roman"/>
          <w:sz w:val="20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6B3D90">
        <w:rPr>
          <w:rFonts w:ascii="Times New Roman" w:eastAsia="TimesNewRomanPSMT" w:hAnsi="Times New Roman" w:cs="Times New Roman"/>
          <w:sz w:val="20"/>
        </w:rPr>
        <w:t>c</w:t>
      </w:r>
      <w:proofErr w:type="spellEnd"/>
      <w:r w:rsidRPr="006B3D90">
        <w:rPr>
          <w:rFonts w:ascii="Times New Roman" w:eastAsia="TimesNewRomanPSMT" w:hAnsi="Times New Roman" w:cs="Times New Roman"/>
          <w:sz w:val="20"/>
        </w:rPr>
        <w:t xml:space="preserve"> 10.12.2018;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от</w:t>
      </w:r>
      <w:proofErr w:type="gramEnd"/>
    </w:p>
    <w:p w:rsidR="006B3D90" w:rsidRPr="006B3D90" w:rsidRDefault="006B3D90" w:rsidP="006B3D9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0"/>
        </w:rPr>
      </w:pPr>
      <w:r w:rsidRPr="006B3D90">
        <w:rPr>
          <w:rFonts w:ascii="Times New Roman" w:eastAsia="TimesNewRomanPSMT" w:hAnsi="Times New Roman" w:cs="Times New Roman"/>
          <w:sz w:val="20"/>
        </w:rPr>
        <w:t>26.09.2018 № б/</w:t>
      </w:r>
      <w:proofErr w:type="spellStart"/>
      <w:r w:rsidRPr="006B3D90">
        <w:rPr>
          <w:rFonts w:ascii="Times New Roman" w:eastAsia="TimesNewRomanPSMT" w:hAnsi="Times New Roman" w:cs="Times New Roman"/>
          <w:sz w:val="20"/>
        </w:rPr>
        <w:t>н</w:t>
      </w:r>
      <w:proofErr w:type="spellEnd"/>
      <w:r w:rsidRPr="006B3D90">
        <w:rPr>
          <w:rFonts w:ascii="Times New Roman" w:eastAsia="TimesNewRomanPSMT" w:hAnsi="Times New Roman" w:cs="Times New Roman"/>
          <w:sz w:val="20"/>
        </w:rPr>
        <w:t>; сопроводительное письмо от 30.08.2018 № 2/06-13602; приказ от 27.02.2014 № 148 выдан: Министерство природных ресурсов и экологии Чувашской Республики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.</w:t>
      </w:r>
      <w:proofErr w:type="gramEnd"/>
      <w:r w:rsidRPr="006B3D90">
        <w:rPr>
          <w:rFonts w:ascii="Times New Roman" w:eastAsia="TimesNewRomanPSMT" w:hAnsi="Times New Roman" w:cs="Times New Roman"/>
          <w:sz w:val="20"/>
        </w:rPr>
        <w:t xml:space="preserve"> 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в</w:t>
      </w:r>
      <w:proofErr w:type="gramEnd"/>
      <w:r w:rsidRPr="006B3D90">
        <w:rPr>
          <w:rFonts w:ascii="Times New Roman" w:eastAsia="TimesNewRomanPSMT" w:hAnsi="Times New Roman" w:cs="Times New Roman"/>
          <w:sz w:val="20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Pr="006B3D90">
        <w:rPr>
          <w:rFonts w:ascii="Times New Roman" w:eastAsia="TimesNewRomanPSMT" w:hAnsi="Times New Roman" w:cs="Times New Roman"/>
          <w:sz w:val="20"/>
        </w:rPr>
        <w:t>c</w:t>
      </w:r>
      <w:proofErr w:type="spellEnd"/>
      <w:r w:rsidRPr="006B3D90">
        <w:rPr>
          <w:rFonts w:ascii="Times New Roman" w:eastAsia="TimesNewRomanPSMT" w:hAnsi="Times New Roman" w:cs="Times New Roman"/>
          <w:sz w:val="20"/>
        </w:rPr>
        <w:t xml:space="preserve"> 28.10.2022; реквизиты документа-основания: приказ "Об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"Каменный двухэтажный дом, II пол. XIX в.", 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расположенного</w:t>
      </w:r>
      <w:proofErr w:type="gramEnd"/>
      <w:r w:rsidRPr="006B3D90">
        <w:rPr>
          <w:rFonts w:ascii="Times New Roman" w:eastAsia="TimesNewRomanPSMT" w:hAnsi="Times New Roman" w:cs="Times New Roman"/>
          <w:sz w:val="20"/>
        </w:rPr>
        <w:t xml:space="preserve"> по адресу: Чувашская Республика, Мариинско-Посадский район, г. Мариинский Посад, ул. Горького, д.6 от 20.01.2021 № 01-05/79 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выдан</w:t>
      </w:r>
      <w:proofErr w:type="gramEnd"/>
      <w:r w:rsidRPr="006B3D90">
        <w:rPr>
          <w:rFonts w:ascii="Times New Roman" w:eastAsia="TimesNewRomanPSMT" w:hAnsi="Times New Roman" w:cs="Times New Roman"/>
          <w:sz w:val="20"/>
        </w:rPr>
        <w:t xml:space="preserve">: Министерство культуры, по делам национальностей и архивного дела </w:t>
      </w:r>
      <w:r w:rsidRPr="006B3D90">
        <w:rPr>
          <w:rFonts w:ascii="Times New Roman" w:eastAsia="TimesNewRomanPSMT" w:hAnsi="Times New Roman" w:cs="Times New Roman"/>
          <w:sz w:val="20"/>
        </w:rPr>
        <w:lastRenderedPageBreak/>
        <w:t xml:space="preserve">Чувашской Республики; приказ "Об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"Каменный двухэтажный дом, II пол. XIX в.", 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расположенного</w:t>
      </w:r>
      <w:proofErr w:type="gramEnd"/>
      <w:r w:rsidRPr="006B3D90">
        <w:rPr>
          <w:rFonts w:ascii="Times New Roman" w:eastAsia="TimesNewRomanPSMT" w:hAnsi="Times New Roman" w:cs="Times New Roman"/>
          <w:sz w:val="20"/>
        </w:rPr>
        <w:t xml:space="preserve"> по адресу: Чувашская Республика, Мариинско-Посадский район, г. Мариинский Посад, ул. Горького, д.6 от 20.01.2021 № 01-05/79 </w:t>
      </w:r>
      <w:proofErr w:type="gramStart"/>
      <w:r w:rsidRPr="006B3D90">
        <w:rPr>
          <w:rFonts w:ascii="Times New Roman" w:eastAsia="TimesNewRomanPSMT" w:hAnsi="Times New Roman" w:cs="Times New Roman"/>
          <w:sz w:val="20"/>
        </w:rPr>
        <w:t>выдан</w:t>
      </w:r>
      <w:proofErr w:type="gramEnd"/>
      <w:r w:rsidRPr="006B3D90">
        <w:rPr>
          <w:rFonts w:ascii="Times New Roman" w:eastAsia="TimesNewRomanPSMT" w:hAnsi="Times New Roman" w:cs="Times New Roman"/>
          <w:sz w:val="20"/>
        </w:rPr>
        <w:t>: Министерство культуры, по делам национальностей и архивного дела Чувашской Республики.</w:t>
      </w:r>
    </w:p>
    <w:p w:rsidR="006B3D90" w:rsidRPr="006B3D90" w:rsidRDefault="006B3D90" w:rsidP="006B3D90">
      <w:pPr>
        <w:pStyle w:val="a9"/>
        <w:tabs>
          <w:tab w:val="left" w:pos="1210"/>
        </w:tabs>
        <w:spacing w:after="0" w:line="283" w:lineRule="exact"/>
        <w:ind w:right="20"/>
        <w:jc w:val="both"/>
        <w:rPr>
          <w:b w:val="0"/>
          <w:i w:val="0"/>
          <w:sz w:val="20"/>
        </w:rPr>
      </w:pPr>
      <w:r w:rsidRPr="006B3D90">
        <w:rPr>
          <w:rFonts w:eastAsia="TimesNewRomanPSMT"/>
          <w:b w:val="0"/>
          <w:i w:val="0"/>
          <w:sz w:val="20"/>
          <w:lang w:eastAsia="en-US"/>
        </w:rPr>
        <w:tab/>
      </w:r>
      <w:proofErr w:type="gramStart"/>
      <w:r w:rsidRPr="006B3D90">
        <w:rPr>
          <w:b w:val="0"/>
          <w:i w:val="0"/>
          <w:sz w:val="20"/>
        </w:rPr>
        <w:t>Обременение Объекта: в соответствии с постановлением Совета Министров Чувашской АССР от 23.10.1990 №299 «О дополнении списка памятников истории и культуры местного (АССО) значения, подлежащих государственной охране» Объект  состоит в едином государственном реестре объектов культурного наследия (памятников истории и культуры) народов Российской Федерации как объект культурного наследия регионального значения «Каменный двухэтажный дом», 1890 г.,  и подлежит государственной охране  на основании охранного</w:t>
      </w:r>
      <w:proofErr w:type="gramEnd"/>
      <w:r w:rsidRPr="006B3D90">
        <w:rPr>
          <w:b w:val="0"/>
          <w:i w:val="0"/>
          <w:sz w:val="20"/>
        </w:rPr>
        <w:t xml:space="preserve"> обязательства.</w:t>
      </w:r>
    </w:p>
    <w:p w:rsidR="006B3D90" w:rsidRPr="006B3D90" w:rsidRDefault="006B3D90" w:rsidP="006B3D90">
      <w:pPr>
        <w:pStyle w:val="a9"/>
        <w:tabs>
          <w:tab w:val="left" w:pos="1210"/>
        </w:tabs>
        <w:spacing w:after="0" w:line="283" w:lineRule="exact"/>
        <w:ind w:right="20"/>
        <w:jc w:val="both"/>
        <w:rPr>
          <w:b w:val="0"/>
          <w:i w:val="0"/>
          <w:sz w:val="20"/>
        </w:rPr>
      </w:pPr>
      <w:r w:rsidRPr="006B3D90">
        <w:rPr>
          <w:b w:val="0"/>
          <w:i w:val="0"/>
          <w:sz w:val="20"/>
        </w:rPr>
        <w:t xml:space="preserve">Паспорт объекта культурного наследия, включенного в единый государственный реестр объектов культурного наследия народов Российской Федерации, утверждено приказом Федеральной службы по надзору за соблюдением законодательства в области охраны культурного наследия от 27.02.2010 № 27. </w:t>
      </w:r>
      <w:proofErr w:type="gramStart"/>
      <w:r w:rsidRPr="006B3D90">
        <w:rPr>
          <w:b w:val="0"/>
          <w:i w:val="0"/>
          <w:sz w:val="20"/>
        </w:rPr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регионального (республиканского) значения «Каменный двухэтажный дом, </w:t>
      </w:r>
      <w:r w:rsidRPr="006B3D90">
        <w:rPr>
          <w:b w:val="0"/>
          <w:i w:val="0"/>
          <w:sz w:val="20"/>
          <w:lang w:val="en-US"/>
        </w:rPr>
        <w:t>II</w:t>
      </w:r>
      <w:r w:rsidRPr="006B3D90">
        <w:rPr>
          <w:b w:val="0"/>
          <w:i w:val="0"/>
          <w:sz w:val="20"/>
        </w:rPr>
        <w:t xml:space="preserve"> половина </w:t>
      </w:r>
      <w:r w:rsidRPr="006B3D90">
        <w:rPr>
          <w:b w:val="0"/>
          <w:i w:val="0"/>
          <w:sz w:val="20"/>
          <w:lang w:val="en-US"/>
        </w:rPr>
        <w:t>XIX</w:t>
      </w:r>
      <w:r w:rsidRPr="006B3D90">
        <w:rPr>
          <w:b w:val="0"/>
          <w:i w:val="0"/>
          <w:sz w:val="20"/>
        </w:rPr>
        <w:t xml:space="preserve"> в.» утвержден приказом Министерства культуры, по делам национальностей и архивного дела Чувашской Республики №01-05/537 от 27.10.2021 года.</w:t>
      </w:r>
      <w:proofErr w:type="gramEnd"/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pStyle w:val="a9"/>
        <w:jc w:val="center"/>
        <w:rPr>
          <w:b w:val="0"/>
          <w:i w:val="0"/>
          <w:sz w:val="20"/>
        </w:rPr>
      </w:pPr>
      <w:r w:rsidRPr="006B3D90">
        <w:rPr>
          <w:b w:val="0"/>
          <w:i w:val="0"/>
          <w:sz w:val="20"/>
        </w:rPr>
        <w:t>2. Обязательства сторон</w:t>
      </w:r>
    </w:p>
    <w:p w:rsidR="006B3D90" w:rsidRPr="006B3D90" w:rsidRDefault="006B3D90" w:rsidP="006B3D90">
      <w:pPr>
        <w:pStyle w:val="a9"/>
        <w:spacing w:line="228" w:lineRule="auto"/>
        <w:ind w:firstLine="567"/>
        <w:rPr>
          <w:b w:val="0"/>
          <w:i w:val="0"/>
          <w:sz w:val="20"/>
        </w:rPr>
      </w:pPr>
      <w:r w:rsidRPr="006B3D90">
        <w:rPr>
          <w:b w:val="0"/>
          <w:i w:val="0"/>
          <w:sz w:val="20"/>
        </w:rPr>
        <w:t>2.1.  Стороны по настоящему Договору обязуются:</w:t>
      </w:r>
    </w:p>
    <w:p w:rsidR="006B3D90" w:rsidRPr="006B3D90" w:rsidRDefault="006B3D90" w:rsidP="006B3D90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Покупатель:</w:t>
      </w:r>
    </w:p>
    <w:p w:rsidR="006B3D90" w:rsidRPr="006B3D90" w:rsidRDefault="006B3D90" w:rsidP="006B3D90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произвести оплату за Имущество по цене и в порядке, установленном в разделе 3 настоящего Договора;</w:t>
      </w:r>
    </w:p>
    <w:p w:rsidR="006B3D90" w:rsidRPr="006B3D90" w:rsidRDefault="006B3D90" w:rsidP="006B3D90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6B3D90" w:rsidRPr="006B3D90" w:rsidRDefault="006B3D90" w:rsidP="006B3D90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зарегистрировать переход права собственности на Имущество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Имущества.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обязан: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1) осуществлять расходы на содержание объекта культурного наследия и поддержание его в надлежащем техническом, санитарном и противопожарном </w:t>
      </w:r>
      <w:proofErr w:type="gramStart"/>
      <w:r w:rsidRPr="006B3D90">
        <w:rPr>
          <w:rFonts w:ascii="Times New Roman" w:hAnsi="Times New Roman" w:cs="Times New Roman"/>
          <w:sz w:val="20"/>
        </w:rPr>
        <w:t>состоянии</w:t>
      </w:r>
      <w:proofErr w:type="gramEnd"/>
      <w:r w:rsidRPr="006B3D90">
        <w:rPr>
          <w:rFonts w:ascii="Times New Roman" w:hAnsi="Times New Roman" w:cs="Times New Roman"/>
          <w:sz w:val="20"/>
        </w:rPr>
        <w:t>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proofErr w:type="gramStart"/>
      <w:r w:rsidRPr="006B3D90">
        <w:rPr>
          <w:rFonts w:ascii="Times New Roman" w:hAnsi="Times New Roman" w:cs="Times New Roman"/>
          <w:sz w:val="20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  <w:proofErr w:type="gramEnd"/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4) соблюдать установленные </w:t>
      </w:r>
      <w:hyperlink r:id="rId10" w:history="1">
        <w:r w:rsidRPr="006B3D90">
          <w:rPr>
            <w:rStyle w:val="a8"/>
            <w:rFonts w:ascii="Times New Roman" w:hAnsi="Times New Roman" w:cs="Times New Roman"/>
            <w:sz w:val="20"/>
          </w:rPr>
          <w:t>статьей 5.1</w:t>
        </w:r>
      </w:hyperlink>
      <w:r w:rsidRPr="006B3D90">
        <w:rPr>
          <w:rFonts w:ascii="Times New Roman" w:hAnsi="Times New Roman" w:cs="Times New Roman"/>
          <w:sz w:val="20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5) не использовать объект культурного наследия (за 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под склады и объекты производства взрывчатых и огнеопасных материалов, предметов и веществ, </w:t>
      </w:r>
      <w:r w:rsidRPr="006B3D90">
        <w:rPr>
          <w:rFonts w:ascii="Times New Roman" w:hAnsi="Times New Roman" w:cs="Times New Roman"/>
          <w:sz w:val="20"/>
        </w:rPr>
        <w:lastRenderedPageBreak/>
        <w:t>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6B3D90">
        <w:rPr>
          <w:rFonts w:ascii="Times New Roman" w:hAnsi="Times New Roman" w:cs="Times New Roman"/>
          <w:sz w:val="20"/>
        </w:rPr>
        <w:t>вред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proofErr w:type="gramStart"/>
      <w:r w:rsidRPr="006B3D90">
        <w:rPr>
          <w:rFonts w:ascii="Times New Roman" w:hAnsi="Times New Roman" w:cs="Times New Roman"/>
          <w:sz w:val="20"/>
        </w:rPr>
        <w:t>обязан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11" w:history="1">
        <w:r w:rsidRPr="006B3D90">
          <w:rPr>
            <w:rStyle w:val="a8"/>
            <w:rFonts w:ascii="Times New Roman" w:hAnsi="Times New Roman" w:cs="Times New Roman"/>
            <w:sz w:val="20"/>
          </w:rPr>
          <w:t>подпунктом 2 пункта 3 статьи 47.2</w:t>
        </w:r>
      </w:hyperlink>
      <w:r w:rsidRPr="006B3D90">
        <w:rPr>
          <w:rFonts w:ascii="Times New Roman" w:hAnsi="Times New Roman" w:cs="Times New Roman"/>
          <w:sz w:val="20"/>
        </w:rPr>
        <w:t xml:space="preserve"> Закона 73-ФЗ.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2) к использованию объекта культурного наследия, включенного в реестр, при осуществлении хозяйственной деятельности, предусматривающие в том числе ограничение технических и иных параметров воздействия на объект культурного наследия;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3) к благоустройству в </w:t>
      </w:r>
      <w:proofErr w:type="gramStart"/>
      <w:r w:rsidRPr="006B3D90">
        <w:rPr>
          <w:rFonts w:ascii="Times New Roman" w:hAnsi="Times New Roman" w:cs="Times New Roman"/>
          <w:sz w:val="20"/>
        </w:rPr>
        <w:t>границах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наследия.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proofErr w:type="gramStart"/>
      <w:r w:rsidRPr="006B3D90">
        <w:rPr>
          <w:rFonts w:ascii="Times New Roman" w:hAnsi="Times New Roman" w:cs="Times New Roman"/>
          <w:sz w:val="20"/>
        </w:rPr>
        <w:t>3) обеспечивать беспрепятственный доступ к объекту культурного наследия и в его помещения представителей органа охраны объектов культурного наследия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наблюдения.</w:t>
      </w:r>
      <w:proofErr w:type="gramEnd"/>
    </w:p>
    <w:p w:rsidR="006B3D90" w:rsidRPr="006B3D90" w:rsidRDefault="006B3D90" w:rsidP="006B3D90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Не допускается распространение наружной рекламы на объектах культурного наследия, включенных в </w:t>
      </w:r>
      <w:r w:rsidRPr="006B3D90">
        <w:rPr>
          <w:rFonts w:ascii="Times New Roman" w:hAnsi="Times New Roman" w:cs="Times New Roman"/>
          <w:sz w:val="20"/>
        </w:rPr>
        <w:lastRenderedPageBreak/>
        <w:t>реестр, а также на их территориях, за исключением достопримечательных мест.</w:t>
      </w:r>
    </w:p>
    <w:p w:rsidR="006B3D90" w:rsidRPr="006B3D90" w:rsidRDefault="006B3D90" w:rsidP="006B3D90">
      <w:pPr>
        <w:spacing w:line="228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Продавец:</w:t>
      </w:r>
    </w:p>
    <w:p w:rsidR="006B3D90" w:rsidRPr="006B3D90" w:rsidRDefault="006B3D90" w:rsidP="006B3D90">
      <w:pPr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6B3D90" w:rsidRPr="006B3D90" w:rsidRDefault="006B3D90" w:rsidP="006B3D90">
      <w:pPr>
        <w:jc w:val="both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Оплата имущества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3.1. Установленная по итогам Аукциона цена продажи Имущества, указанного в </w:t>
      </w:r>
      <w:proofErr w:type="gramStart"/>
      <w:r w:rsidRPr="006B3D90">
        <w:rPr>
          <w:rFonts w:ascii="Times New Roman" w:hAnsi="Times New Roman" w:cs="Times New Roman"/>
          <w:sz w:val="20"/>
        </w:rPr>
        <w:t>разделе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1 настоящего Договора, составляет __________________ рублей.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3.3.  Покупатель в течение 15 (пятнадцати) рабочих дней с даты заключения настоящего Договора, но не позднее "___"__________2023 г., обязан перечислить за вычетом суммы задатка,  указанного в пункте 3.2, денежные средства в счет  оплаты стоимости Имущества в размере _______________(_________________________________________) рублей по следующим реквизитам УФК по Чувашской Республике (Администрация Мариинско-Посадского муниципального округа  Чувашской Республики) </w:t>
      </w:r>
      <w:proofErr w:type="spellStart"/>
      <w:proofErr w:type="gramStart"/>
      <w:r w:rsidRPr="006B3D90">
        <w:rPr>
          <w:rFonts w:ascii="Times New Roman" w:hAnsi="Times New Roman" w:cs="Times New Roman"/>
          <w:sz w:val="20"/>
        </w:rPr>
        <w:t>р</w:t>
      </w:r>
      <w:proofErr w:type="spellEnd"/>
      <w:proofErr w:type="gramEnd"/>
      <w:r w:rsidRPr="006B3D90">
        <w:rPr>
          <w:rFonts w:ascii="Times New Roman" w:hAnsi="Times New Roman" w:cs="Times New Roman"/>
          <w:sz w:val="20"/>
        </w:rPr>
        <w:t xml:space="preserve">/с </w:t>
      </w:r>
      <w:r w:rsidRPr="006B3D90">
        <w:rPr>
          <w:rFonts w:ascii="Times New Roman" w:hAnsi="Times New Roman" w:cs="Times New Roman"/>
          <w:bCs/>
          <w:sz w:val="20"/>
        </w:rPr>
        <w:t>03100643000000011500</w:t>
      </w:r>
      <w:r w:rsidRPr="006B3D90">
        <w:rPr>
          <w:rFonts w:ascii="Times New Roman" w:hAnsi="Times New Roman" w:cs="Times New Roman"/>
          <w:sz w:val="20"/>
        </w:rPr>
        <w:t xml:space="preserve"> в ОТДЕЛЕНИИ НБ - Чувашская Республика, БИК 019706900, ИНН </w:t>
      </w:r>
      <w:r w:rsidRPr="006B3D90">
        <w:rPr>
          <w:rFonts w:ascii="Times New Roman" w:hAnsi="Times New Roman" w:cs="Times New Roman"/>
          <w:bCs/>
          <w:sz w:val="20"/>
        </w:rPr>
        <w:t>2100002855</w:t>
      </w:r>
      <w:r w:rsidRPr="006B3D90">
        <w:rPr>
          <w:rFonts w:ascii="Times New Roman" w:hAnsi="Times New Roman" w:cs="Times New Roman"/>
          <w:sz w:val="20"/>
        </w:rPr>
        <w:t xml:space="preserve">, КПП </w:t>
      </w:r>
      <w:r w:rsidRPr="006B3D90">
        <w:rPr>
          <w:rFonts w:ascii="Times New Roman" w:hAnsi="Times New Roman" w:cs="Times New Roman"/>
          <w:bCs/>
          <w:sz w:val="20"/>
        </w:rPr>
        <w:t>210001001</w:t>
      </w:r>
      <w:r w:rsidRPr="006B3D90">
        <w:rPr>
          <w:rFonts w:ascii="Times New Roman" w:hAnsi="Times New Roman" w:cs="Times New Roman"/>
          <w:sz w:val="20"/>
        </w:rPr>
        <w:t xml:space="preserve">, ОКТМО </w:t>
      </w:r>
      <w:r w:rsidRPr="006B3D90">
        <w:rPr>
          <w:rFonts w:ascii="Times New Roman" w:hAnsi="Times New Roman" w:cs="Times New Roman"/>
          <w:bCs/>
          <w:sz w:val="20"/>
        </w:rPr>
        <w:t>97529000</w:t>
      </w:r>
      <w:r w:rsidRPr="006B3D90">
        <w:rPr>
          <w:rFonts w:ascii="Times New Roman" w:hAnsi="Times New Roman" w:cs="Times New Roman"/>
          <w:sz w:val="20"/>
        </w:rPr>
        <w:t xml:space="preserve">, КБК 90311402043140000410.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В платежном поручении, оформляющем оплату, должно быть указано: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Средства от продажи объекта недвижимого имущества по адресу: _________________________________________________________________________________, согласно договору купли-продажи № _____ от  "___"__________2023года.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4. Переход  права собственности на имущество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4.3.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5. Ответственность Сторон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5.1. За невыполнение или ненадлежащее выполнение обязательств по настоящему Договору Стороны несут имущественную ответственность в </w:t>
      </w:r>
      <w:proofErr w:type="gramStart"/>
      <w:r w:rsidRPr="006B3D90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с законодательством Российской Федерации и настоящим Договором.</w:t>
      </w:r>
    </w:p>
    <w:p w:rsidR="006B3D90" w:rsidRPr="006B3D90" w:rsidRDefault="006B3D90" w:rsidP="006B3D90">
      <w:pPr>
        <w:pStyle w:val="a9"/>
        <w:spacing w:after="0"/>
        <w:ind w:firstLine="567"/>
        <w:jc w:val="both"/>
        <w:rPr>
          <w:b w:val="0"/>
          <w:i w:val="0"/>
          <w:sz w:val="20"/>
        </w:rPr>
      </w:pPr>
      <w:r w:rsidRPr="006B3D90">
        <w:rPr>
          <w:b w:val="0"/>
          <w:i w:val="0"/>
          <w:sz w:val="20"/>
          <w:lang w:eastAsia="ru-RU"/>
        </w:rPr>
        <w:lastRenderedPageBreak/>
        <w:t>Просрочка внесения денежных средств в счет оплаты имущества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3 настоящего Договора. При этом</w:t>
      </w:r>
      <w:proofErr w:type="gramStart"/>
      <w:r w:rsidRPr="006B3D90">
        <w:rPr>
          <w:b w:val="0"/>
          <w:i w:val="0"/>
          <w:sz w:val="20"/>
          <w:lang w:eastAsia="ru-RU"/>
        </w:rPr>
        <w:t>,</w:t>
      </w:r>
      <w:proofErr w:type="gramEnd"/>
      <w:r w:rsidRPr="006B3D90">
        <w:rPr>
          <w:b w:val="0"/>
          <w:i w:val="0"/>
          <w:sz w:val="20"/>
          <w:lang w:eastAsia="ru-RU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6B3D90" w:rsidRPr="006B3D90" w:rsidRDefault="006B3D90" w:rsidP="006B3D90">
      <w:pPr>
        <w:pStyle w:val="ab"/>
        <w:spacing w:after="0"/>
        <w:ind w:left="0" w:firstLine="567"/>
        <w:jc w:val="both"/>
        <w:rPr>
          <w:b w:val="0"/>
          <w:i w:val="0"/>
          <w:sz w:val="20"/>
        </w:rPr>
      </w:pPr>
      <w:r w:rsidRPr="006B3D90">
        <w:rPr>
          <w:b w:val="0"/>
          <w:i w:val="0"/>
          <w:sz w:val="20"/>
        </w:rPr>
        <w:t>При расторжении договора   имущество остается в собственности  Мариинско-Посадского муниципального округа  Чувашской Республики.</w:t>
      </w:r>
    </w:p>
    <w:p w:rsidR="006B3D90" w:rsidRPr="006B3D90" w:rsidRDefault="006B3D90" w:rsidP="006B3D90">
      <w:pPr>
        <w:pStyle w:val="ab"/>
        <w:spacing w:after="0"/>
        <w:ind w:left="0" w:firstLine="567"/>
        <w:jc w:val="both"/>
        <w:rPr>
          <w:b w:val="0"/>
          <w:i w:val="0"/>
          <w:sz w:val="20"/>
        </w:rPr>
      </w:pPr>
      <w:r w:rsidRPr="006B3D90">
        <w:rPr>
          <w:b w:val="0"/>
          <w:i w:val="0"/>
          <w:sz w:val="20"/>
        </w:rPr>
        <w:t xml:space="preserve">5.2. В случае отказа Покупателя от исполнения обязанности по оплате стоимости имущества, предусмотренной пунктом 3.3 настоящего Договора, внесенный Покупателем задаток не возвращается. </w:t>
      </w: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6. Заключительные положения  </w:t>
      </w:r>
    </w:p>
    <w:p w:rsidR="006B3D90" w:rsidRPr="006B3D90" w:rsidRDefault="006B3D90" w:rsidP="006B3D90">
      <w:pPr>
        <w:ind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6.1. Настоящий Договор </w:t>
      </w:r>
      <w:proofErr w:type="gramStart"/>
      <w:r w:rsidRPr="006B3D90">
        <w:rPr>
          <w:rFonts w:ascii="Times New Roman" w:hAnsi="Times New Roman" w:cs="Times New Roman"/>
          <w:sz w:val="20"/>
        </w:rPr>
        <w:t>вступает в силу с момента его подписания и прекращает</w:t>
      </w:r>
      <w:proofErr w:type="gramEnd"/>
      <w:r w:rsidRPr="006B3D90">
        <w:rPr>
          <w:rFonts w:ascii="Times New Roman" w:hAnsi="Times New Roman" w:cs="Times New Roman"/>
          <w:sz w:val="20"/>
        </w:rPr>
        <w:t xml:space="preserve"> свое действие:</w:t>
      </w:r>
    </w:p>
    <w:p w:rsidR="006B3D90" w:rsidRPr="006B3D90" w:rsidRDefault="006B3D90" w:rsidP="006B3D9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надлежащим исполнением Сторонами своих обязательств по настоящему Договору;</w:t>
      </w:r>
    </w:p>
    <w:p w:rsidR="006B3D90" w:rsidRPr="006B3D90" w:rsidRDefault="006B3D90" w:rsidP="006B3D9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в предусмотренных настоящим Договором </w:t>
      </w:r>
      <w:proofErr w:type="gramStart"/>
      <w:r w:rsidRPr="006B3D90">
        <w:rPr>
          <w:rFonts w:ascii="Times New Roman" w:hAnsi="Times New Roman" w:cs="Times New Roman"/>
          <w:sz w:val="20"/>
        </w:rPr>
        <w:t>случаях</w:t>
      </w:r>
      <w:proofErr w:type="gramEnd"/>
      <w:r w:rsidRPr="006B3D90">
        <w:rPr>
          <w:rFonts w:ascii="Times New Roman" w:hAnsi="Times New Roman" w:cs="Times New Roman"/>
          <w:sz w:val="20"/>
        </w:rPr>
        <w:t>;</w:t>
      </w:r>
    </w:p>
    <w:p w:rsidR="006B3D90" w:rsidRPr="006B3D90" w:rsidRDefault="006B3D90" w:rsidP="006B3D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6B3D90" w:rsidRPr="006B3D90" w:rsidRDefault="006B3D90" w:rsidP="006B3D90">
      <w:pPr>
        <w:pStyle w:val="a9"/>
        <w:spacing w:after="0"/>
        <w:ind w:firstLine="567"/>
        <w:rPr>
          <w:b w:val="0"/>
          <w:i w:val="0"/>
          <w:sz w:val="20"/>
        </w:rPr>
      </w:pPr>
      <w:r w:rsidRPr="006B3D90">
        <w:rPr>
          <w:b w:val="0"/>
          <w:i w:val="0"/>
          <w:sz w:val="20"/>
          <w:lang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B3D90" w:rsidRPr="006B3D90" w:rsidRDefault="006B3D90" w:rsidP="006B3D90">
      <w:pPr>
        <w:pStyle w:val="a9"/>
        <w:spacing w:after="0"/>
        <w:ind w:firstLine="567"/>
        <w:rPr>
          <w:b w:val="0"/>
          <w:i w:val="0"/>
          <w:sz w:val="20"/>
        </w:rPr>
      </w:pPr>
      <w:r w:rsidRPr="006B3D90">
        <w:rPr>
          <w:b w:val="0"/>
          <w:i w:val="0"/>
          <w:sz w:val="20"/>
          <w:lang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6B3D90" w:rsidRPr="006B3D90" w:rsidRDefault="006B3D90" w:rsidP="006B3D90">
      <w:pPr>
        <w:ind w:firstLine="540"/>
        <w:jc w:val="both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6.4. Настоящий Договор составлен в двух подлинных экземплярах, по одному для Продавца и Покупателя.</w:t>
      </w: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</w:p>
    <w:p w:rsidR="006B3D90" w:rsidRPr="006B3D90" w:rsidRDefault="006B3D90" w:rsidP="006B3D90">
      <w:pPr>
        <w:jc w:val="center"/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>ЮРИДИЧЕСКИЕ АДРЕСА, БАНКОВСКИЕ РЕКВИЗИТЫ И ПОДПИСИ СТОРОН</w:t>
      </w:r>
    </w:p>
    <w:tbl>
      <w:tblPr>
        <w:tblW w:w="9645" w:type="dxa"/>
        <w:tblLayout w:type="fixed"/>
        <w:tblLook w:val="04A0"/>
      </w:tblPr>
      <w:tblGrid>
        <w:gridCol w:w="4789"/>
        <w:gridCol w:w="425"/>
        <w:gridCol w:w="4431"/>
      </w:tblGrid>
      <w:tr w:rsidR="006B3D90" w:rsidRPr="006B3D90" w:rsidTr="006B3D90">
        <w:tc>
          <w:tcPr>
            <w:tcW w:w="4786" w:type="dxa"/>
          </w:tcPr>
          <w:p w:rsidR="006B3D90" w:rsidRPr="006B3D90" w:rsidRDefault="006B3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ПРОДАВЕЦ:</w:t>
            </w: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Администрация Мариинско-Посадского муниципального округа Чувашской Республики. 429570, Чувашская Республика, г. Мариинский Посад, ул. Николаева, д. 47,</w:t>
            </w: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Тел. 2-19-35, 2-23-32,  ИНН 2100002855, КПП 210001001, ОГРН 1222100009317</w:t>
            </w: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6B3D90">
              <w:rPr>
                <w:rFonts w:ascii="Times New Roman" w:hAnsi="Times New Roman" w:cs="Times New Roman"/>
                <w:sz w:val="20"/>
                <w:u w:val="single"/>
              </w:rPr>
              <w:t>Тел. 8(3542) 2-23-32, факс: 8(3542) 2-19-35</w:t>
            </w: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6B3D90">
              <w:rPr>
                <w:rFonts w:ascii="Times New Roman" w:hAnsi="Times New Roman" w:cs="Times New Roman"/>
                <w:sz w:val="20"/>
                <w:u w:val="single"/>
              </w:rPr>
              <w:t xml:space="preserve">     </w:t>
            </w: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 xml:space="preserve">Администрация Мариинско-Посадского муниципального округа </w:t>
            </w: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6B3D90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                  </w:t>
            </w:r>
            <w:proofErr w:type="gramStart"/>
            <w:r w:rsidRPr="006B3D90">
              <w:rPr>
                <w:rFonts w:ascii="Times New Roman" w:hAnsi="Times New Roman" w:cs="Times New Roman"/>
                <w:sz w:val="20"/>
                <w:u w:val="single"/>
              </w:rPr>
              <w:t>В. В</w:t>
            </w:r>
            <w:proofErr w:type="gramEnd"/>
            <w:r w:rsidRPr="006B3D90">
              <w:rPr>
                <w:rFonts w:ascii="Times New Roman" w:hAnsi="Times New Roman" w:cs="Times New Roman"/>
                <w:sz w:val="20"/>
                <w:u w:val="single"/>
              </w:rPr>
              <w:t xml:space="preserve">. Петров                                   </w:t>
            </w: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6B3D90" w:rsidRPr="006B3D90" w:rsidRDefault="006B3D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B3D90">
              <w:rPr>
                <w:rFonts w:ascii="Times New Roman" w:hAnsi="Times New Roman" w:cs="Times New Roman"/>
                <w:sz w:val="20"/>
                <w:u w:val="single"/>
              </w:rPr>
              <w:t xml:space="preserve"> М.П.</w:t>
            </w:r>
          </w:p>
        </w:tc>
        <w:tc>
          <w:tcPr>
            <w:tcW w:w="425" w:type="dxa"/>
          </w:tcPr>
          <w:p w:rsidR="006B3D90" w:rsidRPr="006B3D90" w:rsidRDefault="006B3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B3D90" w:rsidRPr="006B3D90" w:rsidRDefault="006B3D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4428" w:type="dxa"/>
          </w:tcPr>
          <w:p w:rsidR="006B3D90" w:rsidRPr="006B3D90" w:rsidRDefault="006B3D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ПОКУПАТЕЛЬ:</w:t>
            </w: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Покупатель</w:t>
            </w: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__________________(__________________)</w:t>
            </w:r>
          </w:p>
          <w:p w:rsidR="006B3D90" w:rsidRPr="006B3D90" w:rsidRDefault="006B3D9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3D90" w:rsidRPr="006B3D90" w:rsidRDefault="006B3D9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B3D90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6B3D90" w:rsidRPr="006B3D90" w:rsidRDefault="006B3D90" w:rsidP="006B3D9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</w:rPr>
      </w:pPr>
    </w:p>
    <w:p w:rsidR="006B3D90" w:rsidRPr="006B3D90" w:rsidRDefault="006B3D90" w:rsidP="006B3D90">
      <w:pPr>
        <w:rPr>
          <w:rFonts w:ascii="Times New Roman" w:hAnsi="Times New Roman" w:cs="Times New Roman"/>
          <w:sz w:val="20"/>
        </w:rPr>
      </w:pPr>
      <w:r w:rsidRPr="006B3D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6B3D90" w:rsidRDefault="006B3D90" w:rsidP="006B3D90">
      <w:pPr>
        <w:rPr>
          <w:b/>
          <w:i/>
          <w:sz w:val="20"/>
        </w:rPr>
      </w:pPr>
    </w:p>
    <w:p w:rsidR="006B3D90" w:rsidRDefault="006B3D90" w:rsidP="006B3D90">
      <w:pPr>
        <w:rPr>
          <w:sz w:val="28"/>
        </w:rPr>
      </w:pPr>
    </w:p>
    <w:p w:rsidR="00655B1D" w:rsidRDefault="00655B1D" w:rsidP="006B3D90">
      <w:pPr>
        <w:keepNext/>
        <w:tabs>
          <w:tab w:val="right" w:pos="851"/>
        </w:tabs>
        <w:spacing w:after="80" w:line="240" w:lineRule="auto"/>
        <w:ind w:firstLine="851"/>
        <w:jc w:val="center"/>
        <w:outlineLvl w:val="0"/>
      </w:pPr>
    </w:p>
    <w:sectPr w:rsidR="00655B1D" w:rsidSect="006B3D90">
      <w:headerReference w:type="even" r:id="rId12"/>
      <w:headerReference w:type="default" r:id="rId13"/>
      <w:headerReference w:type="first" r:id="rId14"/>
      <w:pgSz w:w="11906" w:h="16838"/>
      <w:pgMar w:top="993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2A" w:rsidRDefault="0064242A" w:rsidP="0064242A">
      <w:pPr>
        <w:spacing w:after="0" w:line="240" w:lineRule="auto"/>
      </w:pPr>
      <w:r>
        <w:separator/>
      </w:r>
    </w:p>
  </w:endnote>
  <w:endnote w:type="continuationSeparator" w:id="0">
    <w:p w:rsidR="0064242A" w:rsidRDefault="0064242A" w:rsidP="006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2A" w:rsidRDefault="0064242A" w:rsidP="0064242A">
      <w:pPr>
        <w:spacing w:after="0" w:line="240" w:lineRule="auto"/>
      </w:pPr>
      <w:r>
        <w:separator/>
      </w:r>
    </w:p>
  </w:footnote>
  <w:footnote w:type="continuationSeparator" w:id="0">
    <w:p w:rsidR="0064242A" w:rsidRDefault="0064242A" w:rsidP="0064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CB" w:rsidRDefault="0064242A" w:rsidP="00A71B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37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374D">
      <w:rPr>
        <w:rStyle w:val="a6"/>
        <w:noProof/>
      </w:rPr>
      <w:t>2</w:t>
    </w:r>
    <w:r>
      <w:rPr>
        <w:rStyle w:val="a6"/>
      </w:rPr>
      <w:fldChar w:fldCharType="end"/>
    </w:r>
  </w:p>
  <w:p w:rsidR="009071CB" w:rsidRDefault="006B3D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06624"/>
    </w:sdtPr>
    <w:sdtContent>
      <w:p w:rsidR="009071CB" w:rsidRDefault="0064242A">
        <w:pPr>
          <w:pStyle w:val="a4"/>
          <w:jc w:val="center"/>
        </w:pPr>
        <w:r>
          <w:fldChar w:fldCharType="begin"/>
        </w:r>
        <w:r w:rsidR="005F374D">
          <w:instrText>PAGE   \* MERGEFORMAT</w:instrText>
        </w:r>
        <w:r>
          <w:fldChar w:fldCharType="separate"/>
        </w:r>
        <w:r w:rsidR="006B3D90">
          <w:rPr>
            <w:noProof/>
          </w:rPr>
          <w:t>6</w:t>
        </w:r>
        <w:r>
          <w:fldChar w:fldCharType="end"/>
        </w:r>
      </w:p>
    </w:sdtContent>
  </w:sdt>
  <w:p w:rsidR="009071CB" w:rsidRDefault="006B3D90" w:rsidP="00086C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CB" w:rsidRDefault="006B3D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423BD3"/>
    <w:multiLevelType w:val="multilevel"/>
    <w:tmpl w:val="9D680C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C06D6F"/>
    <w:multiLevelType w:val="hybridMultilevel"/>
    <w:tmpl w:val="022EDB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26745B"/>
    <w:multiLevelType w:val="hybridMultilevel"/>
    <w:tmpl w:val="C7F24ABE"/>
    <w:lvl w:ilvl="0" w:tplc="DC1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7ABD"/>
    <w:multiLevelType w:val="hybridMultilevel"/>
    <w:tmpl w:val="E24E8920"/>
    <w:lvl w:ilvl="0" w:tplc="D85CC586">
      <w:start w:val="1"/>
      <w:numFmt w:val="bullet"/>
      <w:lvlText w:val="−"/>
      <w:lvlJc w:val="left"/>
      <w:pPr>
        <w:ind w:left="1571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5567E74"/>
    <w:multiLevelType w:val="multilevel"/>
    <w:tmpl w:val="B0461062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  <w:rPr>
        <w:color w:val="auto"/>
      </w:r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2"/>
    </w:lvlOverride>
    <w:lvlOverride w:ilvl="1">
      <w:startOverride w:val="4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74D"/>
    <w:rsid w:val="005F374D"/>
    <w:rsid w:val="0064242A"/>
    <w:rsid w:val="00655B1D"/>
    <w:rsid w:val="006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74D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F3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F3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5F374D"/>
  </w:style>
  <w:style w:type="paragraph" w:customStyle="1" w:styleId="a">
    <w:name w:val="ДГ ТНР"/>
    <w:next w:val="a0"/>
    <w:qFormat/>
    <w:rsid w:val="005F374D"/>
    <w:pPr>
      <w:keepNext/>
      <w:numPr>
        <w:numId w:val="1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link w:val="10"/>
    <w:qFormat/>
    <w:rsid w:val="005F374D"/>
    <w:pPr>
      <w:keepNext w:val="0"/>
      <w:numPr>
        <w:ilvl w:val="1"/>
      </w:numPr>
      <w:spacing w:after="4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5F374D"/>
    <w:pPr>
      <w:numPr>
        <w:ilvl w:val="2"/>
      </w:numPr>
      <w:outlineLvl w:val="2"/>
    </w:pPr>
  </w:style>
  <w:style w:type="paragraph" w:styleId="a7">
    <w:name w:val="List Paragraph"/>
    <w:basedOn w:val="a0"/>
    <w:uiPriority w:val="34"/>
    <w:qFormat/>
    <w:rsid w:val="005F374D"/>
    <w:pPr>
      <w:ind w:left="720"/>
      <w:contextualSpacing/>
    </w:pPr>
  </w:style>
  <w:style w:type="paragraph" w:customStyle="1" w:styleId="Default">
    <w:name w:val="Default"/>
    <w:rsid w:val="005F3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ДГ ТНР 1 Знак"/>
    <w:link w:val="1"/>
    <w:rsid w:val="005F374D"/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Hyperlink"/>
    <w:uiPriority w:val="99"/>
    <w:semiHidden/>
    <w:unhideWhenUsed/>
    <w:rsid w:val="006B3D90"/>
    <w:rPr>
      <w:color w:val="0000FF"/>
      <w:u w:val="single"/>
    </w:rPr>
  </w:style>
  <w:style w:type="paragraph" w:styleId="a9">
    <w:name w:val="Body Text"/>
    <w:basedOn w:val="a0"/>
    <w:link w:val="aa"/>
    <w:uiPriority w:val="99"/>
    <w:semiHidden/>
    <w:unhideWhenUsed/>
    <w:rsid w:val="006B3D90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a">
    <w:name w:val="Основной текст Знак"/>
    <w:basedOn w:val="a1"/>
    <w:link w:val="a9"/>
    <w:uiPriority w:val="99"/>
    <w:semiHidden/>
    <w:rsid w:val="006B3D9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b">
    <w:name w:val="Body Text Indent"/>
    <w:basedOn w:val="a0"/>
    <w:link w:val="ac"/>
    <w:uiPriority w:val="99"/>
    <w:semiHidden/>
    <w:unhideWhenUsed/>
    <w:rsid w:val="006B3D9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6B3D9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Nonformat">
    <w:name w:val="ConsNonformat"/>
    <w:uiPriority w:val="99"/>
    <w:semiHidden/>
    <w:rsid w:val="006B3D9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rpos.cap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C966FD7D2C9A4BDF95E65F3D1E300BF091C4DA62AE0A9329C4850244CA1D7994725AC4EAB7P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966FD7D2C9A4BDF95E65F3D1E300BF091C4DA62AE0A9329C4850244CA1D7994725AC0E7B7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15109</Characters>
  <Application>Microsoft Office Word</Application>
  <DocSecurity>0</DocSecurity>
  <Lines>125</Lines>
  <Paragraphs>35</Paragraphs>
  <ScaleCrop>false</ScaleCrop>
  <Company>*</Company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marpos_sizo</cp:lastModifiedBy>
  <cp:revision>3</cp:revision>
  <dcterms:created xsi:type="dcterms:W3CDTF">2018-10-09T08:17:00Z</dcterms:created>
  <dcterms:modified xsi:type="dcterms:W3CDTF">2023-08-16T08:22:00Z</dcterms:modified>
</cp:coreProperties>
</file>