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318" w:type="dxa"/>
        <w:tblLook w:val="04A0"/>
      </w:tblPr>
      <w:tblGrid>
        <w:gridCol w:w="4365"/>
        <w:gridCol w:w="1439"/>
        <w:gridCol w:w="4085"/>
      </w:tblGrid>
      <w:tr w:rsidR="0064525C">
        <w:trPr>
          <w:cantSplit/>
          <w:trHeight w:val="542"/>
        </w:trPr>
        <w:tc>
          <w:tcPr>
            <w:tcW w:w="4365" w:type="dxa"/>
          </w:tcPr>
          <w:p w:rsidR="0064525C" w:rsidRDefault="0064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64525C" w:rsidRDefault="006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8500" cy="836930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</w:tcPr>
          <w:p w:rsidR="0064525C" w:rsidRDefault="0064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4525C" w:rsidRDefault="006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5C">
        <w:trPr>
          <w:cantSplit/>
          <w:trHeight w:val="1785"/>
        </w:trPr>
        <w:tc>
          <w:tcPr>
            <w:tcW w:w="4365" w:type="dxa"/>
          </w:tcPr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ÇĚРПӲ МУНИЦИПАЛЛĂ</w:t>
            </w:r>
          </w:p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ОКРУГĔН ДЕПУТАТСЕН </w:t>
            </w:r>
          </w:p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ПУХĂ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Ě</w:t>
            </w:r>
          </w:p>
          <w:p w:rsidR="0064525C" w:rsidRDefault="0064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25C" w:rsidRDefault="0063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  <w:p w:rsidR="0064525C" w:rsidRDefault="0064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25C" w:rsidRDefault="00965B40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2023ç.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7167" w:rsidRPr="00965B40">
              <w:rPr>
                <w:rFonts w:ascii="Times New Roman" w:hAnsi="Times New Roman"/>
                <w:b/>
                <w:sz w:val="24"/>
                <w:szCs w:val="24"/>
              </w:rPr>
              <w:t xml:space="preserve"> 20 -мӗшӗ</w:t>
            </w:r>
            <w:r w:rsidR="007862F4" w:rsidRPr="00965B40">
              <w:rPr>
                <w:rFonts w:ascii="Times New Roman" w:hAnsi="Times New Roman"/>
                <w:b/>
                <w:sz w:val="24"/>
                <w:szCs w:val="24"/>
              </w:rPr>
              <w:t xml:space="preserve">  15-33 </w:t>
            </w:r>
            <w:r w:rsidR="00637167" w:rsidRPr="00965B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525C" w:rsidRDefault="0064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ěрп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хули</w:t>
            </w:r>
          </w:p>
          <w:p w:rsidR="0064525C" w:rsidRDefault="006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525C" w:rsidRDefault="006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64525C" w:rsidRDefault="0063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ЦИВИЛЬСКОГО МУНИЦИПАЛЬНОГО ОКРУГА</w:t>
            </w:r>
          </w:p>
          <w:p w:rsidR="0064525C" w:rsidRDefault="0064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64525C" w:rsidRDefault="0063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  <w:p w:rsidR="0064525C" w:rsidRDefault="0064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25C" w:rsidRDefault="0078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B40">
              <w:rPr>
                <w:rFonts w:ascii="Times New Roman" w:hAnsi="Times New Roman"/>
                <w:b/>
                <w:bCs/>
                <w:sz w:val="24"/>
                <w:szCs w:val="24"/>
              </w:rPr>
              <w:t>20 июля 2023г. № 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-33</w:t>
            </w:r>
            <w:bookmarkStart w:id="0" w:name="_GoBack"/>
            <w:bookmarkEnd w:id="0"/>
          </w:p>
          <w:p w:rsidR="0064525C" w:rsidRDefault="0064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25C" w:rsidRDefault="0063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город Цивильск</w:t>
            </w:r>
          </w:p>
          <w:p w:rsidR="0064525C" w:rsidRDefault="006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25C" w:rsidRDefault="00637167">
      <w:pPr>
        <w:tabs>
          <w:tab w:val="left" w:pos="7088"/>
        </w:tabs>
        <w:ind w:right="113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B40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Цивильского городского поселения Цивильского района Чувашской Республики от 11 ноября 2021 года № 12/4 «Об утверждении положения о звании «Почетный гражданин города Цивильск» вЦивильском городском поселении Цивильского района Чувашской Республики»</w:t>
      </w:r>
    </w:p>
    <w:p w:rsidR="00AF2015" w:rsidRPr="00AF2015" w:rsidRDefault="00AF2015" w:rsidP="00AF2015">
      <w:pPr>
        <w:tabs>
          <w:tab w:val="left" w:pos="7088"/>
          <w:tab w:val="left" w:pos="9072"/>
          <w:tab w:val="left" w:pos="9214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15">
        <w:rPr>
          <w:rFonts w:ascii="Times New Roman" w:hAnsi="Times New Roman" w:cs="Times New Roman"/>
          <w:sz w:val="26"/>
          <w:szCs w:val="26"/>
        </w:rPr>
        <w:t>В целях признания достижений, особых заслуг и всеобщего уважения жителей города Цивильска</w:t>
      </w:r>
    </w:p>
    <w:p w:rsidR="0064525C" w:rsidRDefault="0063716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СОБРАНИЕ  ДЕПУТАТОВ ЦИВИЛЬСКОГО МУНИЦИПАЛЬНОГО ОКРУГА ЧУВАШСКОЙ РЕСПУБЛИКИ РЕШИЛО:</w:t>
      </w:r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Внести в Положение о звании «Почетный гражданин города Цивильск» вЦивильском городском поселении Цивильского района Чувашской Республики, </w:t>
      </w:r>
      <w:r>
        <w:rPr>
          <w:rFonts w:ascii="Times New Roman" w:hAnsi="Times New Roman" w:cs="Times New Roman"/>
          <w:sz w:val="26"/>
          <w:szCs w:val="26"/>
        </w:rPr>
        <w:t>утвержденное решением Собрания депутатов Цивильского городского поселения Цивильского района Чувашской Республики от 11 ноября 2021 г. № 12/4 (далее – Положение) следующие изменения:</w:t>
      </w:r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 Положения изложить в следующей редакции:</w:t>
      </w:r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Звание «Почетный гражданин города Цивильск» может присваиваться ко Дню города Цивильск решением Собрания Депутатов Цивильского муниципального округа Чувашской Республики, как правило, одному кандидату в год, которое подлежит обязательному опубликованию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массовой информации.»;</w:t>
      </w:r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4. Положения изложить в следующей редакции:</w:t>
      </w:r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 Инициаторами присвоения звания «Почетный гражданин города Цивильск» могут выступать глава Цивильского муниципального округа, Собрание депутатов Цивильского муниципального округа Чувашской Республики (далее – Собрание депутатов), трудовые коллективы предприятий, учреждений, организаций всех форм собственности, общественные организации, коллективы и творческие союзы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 Положения изложить в следующей редакции:</w:t>
      </w:r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Ходатайства о присвоении звания «Почетный гражданин города Цивильск» представляются на рассмотрение Комиссии по рассмотрению наградных материалов администрации Цивильского муниципального округа Чувашской Республики, а затем для принятия решения Собранию депутатов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7. Положения изложить в следующей редакции:</w:t>
      </w:r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 Почетные граждане города Цивильск имеют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64525C" w:rsidRDefault="0063716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безотлагательный прием к главе  Цивильского муниципального округа Чувашской Республики;</w:t>
      </w:r>
    </w:p>
    <w:p w:rsidR="0064525C" w:rsidRDefault="0063716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на рассмотрение Собрания депутатов и администрации Цивильского муниципального округа Чувашской Республики предложений по вопросам благоустройства города, социальным и другим вопросам;</w:t>
      </w:r>
    </w:p>
    <w:p w:rsidR="0064525C" w:rsidRDefault="0063716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приглашение на мероприятия общегородского масштаба, организуемые и проводимые органами местного самоуправления Цивильского муниципального округа Чувашской Республики;</w:t>
      </w:r>
    </w:p>
    <w:p w:rsidR="0064525C" w:rsidRDefault="0063716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беспрепятственный проход в здания и помещения, занимаемые органами местного самоуправления Цивильского муниципального округа Чувашской</w:t>
      </w:r>
      <w:r w:rsidR="00965B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Республики</w:t>
      </w:r>
      <w:r w:rsidR="00965B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предъявлении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удостоверения Почетного гражданина города Цивильск;</w:t>
      </w:r>
    </w:p>
    <w:p w:rsidR="0064525C" w:rsidRDefault="0063716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присутствие на заседаниях Собрания депутатов, принятие участия в подготовке и обсуждении вопросов, вносимых на заседаниях Собрания депутатов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4525C" w:rsidRDefault="0063716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9. Положения изложить в следующей редакции:</w:t>
      </w:r>
    </w:p>
    <w:p w:rsidR="0064525C" w:rsidRDefault="0063716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 Выплаты Почетным гражданам при достижении пенсионного возраста в размере 1500 рублей производятся в День рождения почетного гражданина города Цивильска, День города, 8 Марта (выплата женщинам), 23 февраля (выплата мужчинам)</w:t>
      </w:r>
      <w:r w:rsidR="00965B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основании письменного заявлений Почетных граждан города Цивильска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4525C" w:rsidRDefault="0063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 Настоящее решение вступает в силу после его официального опубликования (обнародования).</w:t>
      </w:r>
    </w:p>
    <w:p w:rsidR="0064525C" w:rsidRDefault="00645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25C" w:rsidRDefault="0064525C">
      <w:pPr>
        <w:rPr>
          <w:rFonts w:ascii="Times New Roman" w:hAnsi="Times New Roman" w:cs="Times New Roman"/>
          <w:sz w:val="26"/>
          <w:szCs w:val="26"/>
        </w:rPr>
      </w:pPr>
    </w:p>
    <w:p w:rsidR="0064525C" w:rsidRDefault="00637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64525C" w:rsidRDefault="00637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</w:p>
    <w:p w:rsidR="0064525C" w:rsidRDefault="00637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Т.В.  Баранова</w:t>
      </w:r>
    </w:p>
    <w:p w:rsidR="0064525C" w:rsidRDefault="006452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25C" w:rsidRDefault="006452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25C" w:rsidRDefault="00637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:rsidR="0064525C" w:rsidRDefault="00637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64525C" w:rsidRDefault="00637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А.В. Иванов</w:t>
      </w:r>
    </w:p>
    <w:sectPr w:rsidR="0064525C" w:rsidSect="0064525C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25C" w:rsidRDefault="00637167">
      <w:pPr>
        <w:spacing w:line="240" w:lineRule="auto"/>
      </w:pPr>
      <w:r>
        <w:separator/>
      </w:r>
    </w:p>
  </w:endnote>
  <w:endnote w:type="continuationSeparator" w:id="1">
    <w:p w:rsidR="0064525C" w:rsidRDefault="00637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25C" w:rsidRDefault="00637167">
      <w:pPr>
        <w:spacing w:after="0"/>
      </w:pPr>
      <w:r>
        <w:separator/>
      </w:r>
    </w:p>
  </w:footnote>
  <w:footnote w:type="continuationSeparator" w:id="1">
    <w:p w:rsidR="0064525C" w:rsidRDefault="006371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527A"/>
    <w:multiLevelType w:val="multilevel"/>
    <w:tmpl w:val="5A5C527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D6D"/>
    <w:rsid w:val="00020492"/>
    <w:rsid w:val="00120857"/>
    <w:rsid w:val="0019781B"/>
    <w:rsid w:val="001E74DE"/>
    <w:rsid w:val="002938E8"/>
    <w:rsid w:val="00435441"/>
    <w:rsid w:val="004D1989"/>
    <w:rsid w:val="004F55A3"/>
    <w:rsid w:val="00524583"/>
    <w:rsid w:val="0057604E"/>
    <w:rsid w:val="0058437F"/>
    <w:rsid w:val="005B6151"/>
    <w:rsid w:val="005C7B8C"/>
    <w:rsid w:val="00637167"/>
    <w:rsid w:val="0064525C"/>
    <w:rsid w:val="006D44D6"/>
    <w:rsid w:val="006D6710"/>
    <w:rsid w:val="00751DCF"/>
    <w:rsid w:val="007862F4"/>
    <w:rsid w:val="007D066F"/>
    <w:rsid w:val="008A3C43"/>
    <w:rsid w:val="00961FAA"/>
    <w:rsid w:val="00965B40"/>
    <w:rsid w:val="00A250DE"/>
    <w:rsid w:val="00AA744C"/>
    <w:rsid w:val="00AF2015"/>
    <w:rsid w:val="00B15214"/>
    <w:rsid w:val="00B53F92"/>
    <w:rsid w:val="00BB4688"/>
    <w:rsid w:val="00C624BE"/>
    <w:rsid w:val="00C636A3"/>
    <w:rsid w:val="00CF433C"/>
    <w:rsid w:val="00DA1843"/>
    <w:rsid w:val="00DF11E7"/>
    <w:rsid w:val="00E3156B"/>
    <w:rsid w:val="00EE5BA3"/>
    <w:rsid w:val="00EE6D6D"/>
    <w:rsid w:val="00EF1F58"/>
    <w:rsid w:val="00F403F5"/>
    <w:rsid w:val="00F40619"/>
    <w:rsid w:val="00F97ABD"/>
    <w:rsid w:val="00FD6B7B"/>
    <w:rsid w:val="29E24042"/>
    <w:rsid w:val="4A78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525C"/>
    <w:rPr>
      <w:i/>
      <w:iCs/>
    </w:rPr>
  </w:style>
  <w:style w:type="character" w:styleId="a4">
    <w:name w:val="Hyperlink"/>
    <w:basedOn w:val="a0"/>
    <w:uiPriority w:val="99"/>
    <w:unhideWhenUsed/>
    <w:qFormat/>
    <w:rsid w:val="006452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452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64525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qFormat/>
    <w:rsid w:val="0064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4525C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4525C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64525C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645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525C"/>
    <w:rPr>
      <w:i/>
      <w:iCs/>
    </w:rPr>
  </w:style>
  <w:style w:type="character" w:styleId="a4">
    <w:name w:val="Hyperlink"/>
    <w:basedOn w:val="a0"/>
    <w:uiPriority w:val="99"/>
    <w:unhideWhenUsed/>
    <w:qFormat/>
    <w:rsid w:val="006452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452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64525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qFormat/>
    <w:rsid w:val="0064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4525C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4525C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64525C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645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zivil_adm5</cp:lastModifiedBy>
  <cp:revision>5</cp:revision>
  <cp:lastPrinted>2023-07-20T06:07:00Z</cp:lastPrinted>
  <dcterms:created xsi:type="dcterms:W3CDTF">2023-07-17T07:22:00Z</dcterms:created>
  <dcterms:modified xsi:type="dcterms:W3CDTF">2023-07-25T05:52:00Z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89D13208C5A2437F8E84523AF39DD2AD</vt:lpwstr>
  </property>
</Properties>
</file>