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3969"/>
      </w:tblGrid>
      <w:tr w:rsidR="00541B74" w:rsidRPr="00541B74" w:rsidTr="00C33566">
        <w:trPr>
          <w:trHeight w:val="2126"/>
        </w:trPr>
        <w:tc>
          <w:tcPr>
            <w:tcW w:w="3686" w:type="dxa"/>
          </w:tcPr>
          <w:p w:rsidR="00541B74" w:rsidRPr="00541B74" w:rsidRDefault="00541B74" w:rsidP="00C33566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541B7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541B74" w:rsidRPr="00541B74" w:rsidRDefault="00541B74" w:rsidP="00C33566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541B74" w:rsidRPr="00541B74" w:rsidRDefault="00541B74" w:rsidP="00C33566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АДМИНИСТРАЦИЙЕ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>ХУШУ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C0308" w:rsidRDefault="005A7630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63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21.01.2025</w:t>
            </w:r>
            <w:r w:rsidR="00541B74" w:rsidRPr="005C03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1B74"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5A763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24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>Канаш хули</w:t>
            </w:r>
          </w:p>
        </w:tc>
        <w:tc>
          <w:tcPr>
            <w:tcW w:w="1984" w:type="dxa"/>
            <w:hideMark/>
          </w:tcPr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04BD76" wp14:editId="2AE50EB7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45085</wp:posOffset>
                  </wp:positionV>
                  <wp:extent cx="9207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004" y="21370"/>
                      <wp:lineTo x="2100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541B74" w:rsidRPr="00541B74" w:rsidRDefault="00541B74" w:rsidP="00C33566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 ЧУВАШСКОЙ РЕСПУБЛИКИ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C0308" w:rsidRDefault="005A7630" w:rsidP="00C33566">
            <w:pPr>
              <w:spacing w:line="19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3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21.01.2025</w:t>
            </w:r>
            <w:r w:rsidR="00541B74"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Pr="005A763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24</w:t>
            </w: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1B74" w:rsidRPr="00541B74" w:rsidRDefault="00541B74" w:rsidP="00C3356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B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Канаш</w:t>
            </w:r>
          </w:p>
        </w:tc>
      </w:tr>
    </w:tbl>
    <w:p w:rsidR="00541B74" w:rsidRDefault="00541B74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E9A" w:rsidRDefault="00CB0E9A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E9A" w:rsidRPr="00EB385C" w:rsidRDefault="00CB0E9A" w:rsidP="00CB0E9A">
      <w:pPr>
        <w:ind w:right="453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EB385C">
        <w:rPr>
          <w:rFonts w:ascii="Times New Roman" w:hAnsi="Times New Roman"/>
          <w:b/>
          <w:sz w:val="24"/>
          <w:szCs w:val="24"/>
        </w:rPr>
        <w:t>Об утверждении плана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 на 2025 год</w:t>
      </w:r>
    </w:p>
    <w:p w:rsidR="00CB0E9A" w:rsidRPr="00EB385C" w:rsidRDefault="00CB0E9A" w:rsidP="00B44E9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B0E9A" w:rsidRDefault="00CB0E9A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E9B" w:rsidRPr="00B44E9B" w:rsidRDefault="00B44E9B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E9B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Канаш</w:t>
      </w:r>
      <w:r w:rsidR="00541B74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Pr="00B44E9B">
        <w:rPr>
          <w:rFonts w:ascii="Times New Roman" w:hAnsi="Times New Roman" w:cs="Times New Roman"/>
          <w:sz w:val="24"/>
          <w:szCs w:val="24"/>
        </w:rPr>
        <w:t xml:space="preserve"> Чувашской Республики от</w:t>
      </w:r>
      <w:r w:rsidR="002979B2">
        <w:rPr>
          <w:rFonts w:ascii="Times New Roman" w:hAnsi="Times New Roman" w:cs="Times New Roman"/>
          <w:sz w:val="24"/>
          <w:szCs w:val="24"/>
        </w:rPr>
        <w:t xml:space="preserve"> </w:t>
      </w:r>
      <w:r w:rsidR="005538CF">
        <w:rPr>
          <w:rFonts w:ascii="Times New Roman" w:hAnsi="Times New Roman" w:cs="Times New Roman"/>
          <w:sz w:val="24"/>
          <w:szCs w:val="24"/>
        </w:rPr>
        <w:t>13.01.2025</w:t>
      </w:r>
      <w:r w:rsidRPr="00B44E9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538CF">
        <w:rPr>
          <w:rFonts w:ascii="Times New Roman" w:hAnsi="Times New Roman" w:cs="Times New Roman"/>
          <w:sz w:val="24"/>
          <w:szCs w:val="24"/>
        </w:rPr>
        <w:t>8</w:t>
      </w:r>
      <w:r w:rsidRPr="00B44E9B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экспертизы муниципальных нормативных правовых актов Канаш</w:t>
      </w:r>
      <w:r w:rsidR="00541B74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Pr="00B44E9B">
        <w:rPr>
          <w:rFonts w:ascii="Times New Roman" w:hAnsi="Times New Roman" w:cs="Times New Roman"/>
          <w:sz w:val="24"/>
          <w:szCs w:val="24"/>
        </w:rPr>
        <w:t xml:space="preserve"> Чувашской Республики затрагивающих вопросы осуществления предпринимательской и инвестиционной деятельности»:</w:t>
      </w:r>
    </w:p>
    <w:p w:rsidR="00541B74" w:rsidRDefault="00541B74" w:rsidP="00B44E9B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E9B" w:rsidRPr="005538CF" w:rsidRDefault="00B44E9B" w:rsidP="00B44E9B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проведения экспертизы </w:t>
      </w:r>
      <w:r w:rsidR="00722E82" w:rsidRPr="005538C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538CF">
        <w:rPr>
          <w:rFonts w:ascii="Times New Roman" w:hAnsi="Times New Roman" w:cs="Times New Roman"/>
          <w:sz w:val="24"/>
          <w:szCs w:val="24"/>
        </w:rPr>
        <w:t>нормативных правовых актов Канаш</w:t>
      </w:r>
      <w:r w:rsidR="00541B74" w:rsidRPr="005538CF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Pr="005538CF">
        <w:rPr>
          <w:rFonts w:ascii="Times New Roman" w:hAnsi="Times New Roman" w:cs="Times New Roman"/>
          <w:sz w:val="24"/>
          <w:szCs w:val="24"/>
        </w:rPr>
        <w:t xml:space="preserve"> Чувашской Республики, затрагивающих вопросы осуществления предпринимательской и инвестиционной деятельности на 202</w:t>
      </w:r>
      <w:r w:rsidR="00541B74" w:rsidRPr="005538CF">
        <w:rPr>
          <w:rFonts w:ascii="Times New Roman" w:hAnsi="Times New Roman" w:cs="Times New Roman"/>
          <w:sz w:val="24"/>
          <w:szCs w:val="24"/>
        </w:rPr>
        <w:t>5</w:t>
      </w:r>
      <w:r w:rsidRPr="005538C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44E9B" w:rsidRPr="005538CF" w:rsidRDefault="00B44E9B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>2. Отделу экономики</w:t>
      </w:r>
      <w:r w:rsidR="00722E82" w:rsidRPr="005538CF">
        <w:rPr>
          <w:rFonts w:ascii="Times New Roman" w:hAnsi="Times New Roman" w:cs="Times New Roman"/>
          <w:sz w:val="24"/>
          <w:szCs w:val="24"/>
        </w:rPr>
        <w:t xml:space="preserve"> и </w:t>
      </w:r>
      <w:r w:rsidR="00541B74" w:rsidRPr="005538CF">
        <w:rPr>
          <w:rFonts w:ascii="Times New Roman" w:hAnsi="Times New Roman" w:cs="Times New Roman"/>
          <w:sz w:val="24"/>
          <w:szCs w:val="24"/>
        </w:rPr>
        <w:t>инвестиционной деятельности управления экономики, сельского хозяйства, имущественных и земельных отношений</w:t>
      </w:r>
      <w:r w:rsidRPr="005538CF">
        <w:rPr>
          <w:rFonts w:ascii="Times New Roman" w:hAnsi="Times New Roman" w:cs="Times New Roman"/>
          <w:sz w:val="24"/>
          <w:szCs w:val="24"/>
        </w:rPr>
        <w:t xml:space="preserve"> администрации Канаш</w:t>
      </w:r>
      <w:r w:rsidR="00541B74" w:rsidRPr="005538CF">
        <w:rPr>
          <w:rFonts w:ascii="Times New Roman" w:hAnsi="Times New Roman" w:cs="Times New Roman"/>
          <w:sz w:val="24"/>
          <w:szCs w:val="24"/>
        </w:rPr>
        <w:t xml:space="preserve">ского муниципального округа </w:t>
      </w:r>
      <w:r w:rsidRPr="005538CF">
        <w:rPr>
          <w:rFonts w:ascii="Times New Roman" w:hAnsi="Times New Roman" w:cs="Times New Roman"/>
          <w:sz w:val="24"/>
          <w:szCs w:val="24"/>
        </w:rPr>
        <w:t>Чувашской Республики обеспечить:</w:t>
      </w:r>
    </w:p>
    <w:p w:rsidR="00B44E9B" w:rsidRPr="005538CF" w:rsidRDefault="00B44E9B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 xml:space="preserve">- проведение публичных консультаций по </w:t>
      </w:r>
      <w:r w:rsidR="00722E82" w:rsidRPr="005538CF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5538CF">
        <w:rPr>
          <w:rFonts w:ascii="Times New Roman" w:hAnsi="Times New Roman" w:cs="Times New Roman"/>
          <w:sz w:val="24"/>
          <w:szCs w:val="24"/>
        </w:rPr>
        <w:t xml:space="preserve">нормативным правовым актам </w:t>
      </w:r>
      <w:r w:rsidR="00541B74" w:rsidRPr="005538C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Pr="005538CF">
        <w:rPr>
          <w:rFonts w:ascii="Times New Roman" w:hAnsi="Times New Roman" w:cs="Times New Roman"/>
          <w:sz w:val="24"/>
          <w:szCs w:val="24"/>
        </w:rPr>
        <w:t>с представителями предпринимательского сообщества;</w:t>
      </w:r>
    </w:p>
    <w:p w:rsidR="00B44E9B" w:rsidRPr="005538CF" w:rsidRDefault="00B44E9B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 xml:space="preserve">- исследование </w:t>
      </w:r>
      <w:r w:rsidR="00722E82" w:rsidRPr="005538C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538CF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541B74" w:rsidRPr="005538C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5538CF">
        <w:rPr>
          <w:rFonts w:ascii="Times New Roman" w:hAnsi="Times New Roman" w:cs="Times New Roman"/>
          <w:sz w:val="24"/>
          <w:szCs w:val="24"/>
        </w:rPr>
        <w:t xml:space="preserve"> на предмет выявления положений, необоснованно затрудняющих осуществление предпринимательской и инвестиционной деятельности;</w:t>
      </w:r>
    </w:p>
    <w:p w:rsidR="00B44E9B" w:rsidRPr="005538CF" w:rsidRDefault="00B44E9B" w:rsidP="00B44E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 xml:space="preserve">- составление заключений об экспертизе </w:t>
      </w:r>
      <w:r w:rsidR="00722E82" w:rsidRPr="005538C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538CF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541B74" w:rsidRPr="005538C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Pr="005538CF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деятельности.</w:t>
      </w:r>
    </w:p>
    <w:p w:rsidR="00494841" w:rsidRPr="005538CF" w:rsidRDefault="00B44E9B" w:rsidP="008B2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CF">
        <w:rPr>
          <w:rFonts w:ascii="Times New Roman" w:hAnsi="Times New Roman" w:cs="Times New Roman"/>
          <w:sz w:val="24"/>
          <w:szCs w:val="24"/>
        </w:rPr>
        <w:t xml:space="preserve">3. </w:t>
      </w:r>
      <w:r w:rsidR="00494841" w:rsidRPr="005538C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возложить на </w:t>
      </w:r>
      <w:r w:rsidR="008B2B32" w:rsidRPr="005538CF">
        <w:rPr>
          <w:rFonts w:ascii="Times New Roman" w:hAnsi="Times New Roman" w:cs="Times New Roman"/>
          <w:sz w:val="24"/>
          <w:szCs w:val="24"/>
        </w:rPr>
        <w:t>з</w:t>
      </w:r>
      <w:r w:rsidR="008B2B32" w:rsidRPr="005538CF">
        <w:rPr>
          <w:rFonts w:ascii="Times New Roman" w:hAnsi="Times New Roman"/>
          <w:sz w:val="24"/>
          <w:szCs w:val="24"/>
        </w:rPr>
        <w:t xml:space="preserve">аместителя главы – начальника </w:t>
      </w:r>
      <w:r w:rsidR="00541B74" w:rsidRPr="005538CF">
        <w:rPr>
          <w:rFonts w:ascii="Times New Roman" w:hAnsi="Times New Roman"/>
          <w:sz w:val="24"/>
          <w:szCs w:val="24"/>
        </w:rPr>
        <w:t>управления экономи</w:t>
      </w:r>
      <w:r w:rsidR="005C0308" w:rsidRPr="005538CF">
        <w:rPr>
          <w:rFonts w:ascii="Times New Roman" w:hAnsi="Times New Roman"/>
          <w:sz w:val="24"/>
          <w:szCs w:val="24"/>
        </w:rPr>
        <w:t>к</w:t>
      </w:r>
      <w:r w:rsidR="00541B74" w:rsidRPr="005538CF">
        <w:rPr>
          <w:rFonts w:ascii="Times New Roman" w:hAnsi="Times New Roman"/>
          <w:sz w:val="24"/>
          <w:szCs w:val="24"/>
        </w:rPr>
        <w:t>и, сельского хозяйства, имущественных и земельных отношений</w:t>
      </w:r>
      <w:r w:rsidR="008B2B32" w:rsidRPr="005538CF">
        <w:rPr>
          <w:rFonts w:ascii="Times New Roman" w:hAnsi="Times New Roman"/>
          <w:sz w:val="24"/>
          <w:szCs w:val="24"/>
        </w:rPr>
        <w:t xml:space="preserve"> администрации </w:t>
      </w:r>
      <w:r w:rsidR="0084721E" w:rsidRPr="005538CF">
        <w:rPr>
          <w:rFonts w:ascii="Times New Roman" w:hAnsi="Times New Roman" w:cs="Times New Roman"/>
          <w:sz w:val="24"/>
          <w:szCs w:val="24"/>
        </w:rPr>
        <w:t>Канаш</w:t>
      </w:r>
      <w:r w:rsidR="00541B74" w:rsidRPr="005538CF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="0084721E" w:rsidRPr="005538C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41B74" w:rsidRPr="005538CF">
        <w:rPr>
          <w:rFonts w:ascii="Times New Roman" w:hAnsi="Times New Roman" w:cs="Times New Roman"/>
          <w:sz w:val="24"/>
          <w:szCs w:val="24"/>
        </w:rPr>
        <w:t>.</w:t>
      </w:r>
    </w:p>
    <w:p w:rsidR="00B44E9B" w:rsidRPr="008B2B32" w:rsidRDefault="00B44E9B" w:rsidP="00703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E9B" w:rsidRPr="008B2B32" w:rsidRDefault="00B44E9B" w:rsidP="00703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E9B" w:rsidRDefault="00B44E9B" w:rsidP="00703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E9B" w:rsidRDefault="00B44E9B" w:rsidP="00703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B74" w:rsidRPr="00AA3760" w:rsidRDefault="00541B74" w:rsidP="00541B74">
      <w:pPr>
        <w:pStyle w:val="a7"/>
        <w:spacing w:after="0"/>
        <w:jc w:val="both"/>
      </w:pPr>
      <w:r w:rsidRPr="00AA3760">
        <w:t xml:space="preserve">Глава муниципального округа                                                                   </w:t>
      </w:r>
      <w:r w:rsidR="005538CF">
        <w:t xml:space="preserve">                          </w:t>
      </w:r>
      <w:r w:rsidRPr="00AA3760">
        <w:t xml:space="preserve">  В.А.Чернов</w:t>
      </w:r>
    </w:p>
    <w:p w:rsidR="00494841" w:rsidRDefault="00494841" w:rsidP="00703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841" w:rsidRDefault="00494841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p w:rsidR="00AA13F1" w:rsidRDefault="00AA13F1" w:rsidP="004948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13F1" w:rsidRDefault="00AA13F1" w:rsidP="004948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4841" w:rsidRDefault="00494841" w:rsidP="004948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94841" w:rsidRDefault="00494841" w:rsidP="004948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r w:rsidR="00541B74">
        <w:rPr>
          <w:rFonts w:ascii="Times New Roman" w:hAnsi="Times New Roman" w:cs="Times New Roman"/>
          <w:sz w:val="24"/>
          <w:szCs w:val="24"/>
        </w:rPr>
        <w:t xml:space="preserve"> Канашского</w:t>
      </w:r>
    </w:p>
    <w:p w:rsidR="00494841" w:rsidRDefault="00494841" w:rsidP="004948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B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17C7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494841" w:rsidRPr="006F2E96" w:rsidRDefault="003B0B4A" w:rsidP="00872395">
      <w:pPr>
        <w:ind w:left="552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2E9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F2E96" w:rsidRPr="006F2E9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A7630" w:rsidRPr="005A7630">
        <w:rPr>
          <w:rFonts w:ascii="Times New Roman" w:hAnsi="Times New Roman" w:cs="Times New Roman"/>
          <w:bCs/>
          <w:sz w:val="24"/>
          <w:szCs w:val="24"/>
          <w:u w:val="single"/>
        </w:rPr>
        <w:t>21.01.2025</w:t>
      </w:r>
      <w:r w:rsidRPr="006F2E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841" w:rsidRPr="006F2E96">
        <w:rPr>
          <w:rFonts w:ascii="Times New Roman" w:hAnsi="Times New Roman" w:cs="Times New Roman"/>
          <w:bCs/>
          <w:sz w:val="24"/>
          <w:szCs w:val="24"/>
        </w:rPr>
        <w:t>№</w:t>
      </w:r>
      <w:r w:rsidR="00EE7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630" w:rsidRPr="005A7630">
        <w:rPr>
          <w:rFonts w:ascii="Times New Roman" w:hAnsi="Times New Roman" w:cs="Times New Roman"/>
          <w:bCs/>
          <w:sz w:val="24"/>
          <w:szCs w:val="24"/>
          <w:u w:val="single"/>
        </w:rPr>
        <w:t>24</w:t>
      </w:r>
    </w:p>
    <w:p w:rsidR="00494841" w:rsidRDefault="00494841" w:rsidP="00494841">
      <w:pPr>
        <w:rPr>
          <w:rFonts w:ascii="Times New Roman" w:hAnsi="Times New Roman" w:cs="Times New Roman"/>
          <w:sz w:val="24"/>
          <w:szCs w:val="24"/>
        </w:rPr>
      </w:pPr>
    </w:p>
    <w:p w:rsidR="00494841" w:rsidRDefault="00494841" w:rsidP="00674C18">
      <w:pPr>
        <w:ind w:left="720" w:hanging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817C70" w:rsidRDefault="00674C18" w:rsidP="00674C18">
      <w:pPr>
        <w:ind w:left="720" w:hanging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 w:rsidR="000E7040"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</w:t>
      </w:r>
    </w:p>
    <w:p w:rsidR="00494841" w:rsidRDefault="00674C18" w:rsidP="00674C18">
      <w:pPr>
        <w:ind w:left="720" w:hanging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</w:t>
      </w:r>
      <w:r w:rsidR="00D96D04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Республики, затрагивающих вопросы осуществления предпринимательской и инвестиционной деятельности на 20</w:t>
      </w:r>
      <w:r w:rsidR="00B25642">
        <w:rPr>
          <w:rFonts w:ascii="Times New Roman" w:hAnsi="Times New Roman" w:cs="Times New Roman"/>
          <w:sz w:val="24"/>
          <w:szCs w:val="24"/>
        </w:rPr>
        <w:t>2</w:t>
      </w:r>
      <w:r w:rsidR="00D96D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4841" w:rsidRDefault="00494841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tbl>
      <w:tblPr>
        <w:tblW w:w="101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316"/>
        <w:gridCol w:w="1978"/>
        <w:gridCol w:w="1447"/>
        <w:gridCol w:w="1915"/>
      </w:tblGrid>
      <w:tr w:rsidR="00494841" w:rsidRPr="00A32024" w:rsidTr="00A34CF4">
        <w:trPr>
          <w:trHeight w:val="1202"/>
          <w:jc w:val="right"/>
        </w:trPr>
        <w:tc>
          <w:tcPr>
            <w:tcW w:w="541" w:type="dxa"/>
            <w:shd w:val="clear" w:color="auto" w:fill="auto"/>
          </w:tcPr>
          <w:p w:rsidR="00494841" w:rsidRPr="00A32024" w:rsidRDefault="00494841" w:rsidP="0080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6" w:type="dxa"/>
            <w:shd w:val="clear" w:color="auto" w:fill="auto"/>
          </w:tcPr>
          <w:p w:rsidR="00494841" w:rsidRPr="00A32024" w:rsidRDefault="00494841" w:rsidP="0080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78" w:type="dxa"/>
            <w:shd w:val="clear" w:color="auto" w:fill="auto"/>
          </w:tcPr>
          <w:p w:rsidR="00494841" w:rsidRPr="00A32024" w:rsidRDefault="00494841" w:rsidP="0080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801836" w:rsidRPr="00A320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47" w:type="dxa"/>
            <w:shd w:val="clear" w:color="auto" w:fill="auto"/>
          </w:tcPr>
          <w:p w:rsidR="00494841" w:rsidRPr="00A32024" w:rsidRDefault="00494841" w:rsidP="0080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86A41"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>проведения экспертизы</w:t>
            </w:r>
          </w:p>
          <w:p w:rsidR="00801836" w:rsidRPr="00A32024" w:rsidRDefault="00801836" w:rsidP="0080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494841" w:rsidRPr="00A32024" w:rsidRDefault="00494841" w:rsidP="0080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801836" w:rsidRPr="00A320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801836" w:rsidRPr="00A320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34CF4" w:rsidRPr="00A32024" w:rsidTr="00D96D04">
        <w:trPr>
          <w:jc w:val="right"/>
        </w:trPr>
        <w:tc>
          <w:tcPr>
            <w:tcW w:w="541" w:type="dxa"/>
            <w:shd w:val="clear" w:color="auto" w:fill="auto"/>
          </w:tcPr>
          <w:p w:rsidR="00A34CF4" w:rsidRPr="00A32024" w:rsidRDefault="00A34CF4" w:rsidP="00A3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6" w:type="dxa"/>
            <w:shd w:val="clear" w:color="auto" w:fill="auto"/>
          </w:tcPr>
          <w:p w:rsidR="00A34CF4" w:rsidRPr="00A32024" w:rsidRDefault="00A34CF4" w:rsidP="00A34CF4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Канашского муниципального округа Чувашской Республики от 05.12.2024 №7/10 «О внесении изменения в Положение о муниципальном земельном контроле»</w:t>
            </w:r>
          </w:p>
        </w:tc>
        <w:tc>
          <w:tcPr>
            <w:tcW w:w="1978" w:type="dxa"/>
            <w:shd w:val="clear" w:color="auto" w:fill="auto"/>
          </w:tcPr>
          <w:p w:rsidR="00A34CF4" w:rsidRPr="00A32024" w:rsidRDefault="00A34CF4" w:rsidP="00A3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447" w:type="dxa"/>
            <w:shd w:val="clear" w:color="auto" w:fill="auto"/>
          </w:tcPr>
          <w:p w:rsidR="00A34CF4" w:rsidRPr="00A32024" w:rsidRDefault="00A34CF4" w:rsidP="00A3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  <w:shd w:val="clear" w:color="auto" w:fill="auto"/>
          </w:tcPr>
          <w:p w:rsidR="00A34CF4" w:rsidRPr="00A32024" w:rsidRDefault="00A34CF4" w:rsidP="00A3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</w:tr>
      <w:tr w:rsidR="00885C4A" w:rsidRPr="00A32024" w:rsidTr="00D96D04">
        <w:trPr>
          <w:jc w:val="right"/>
        </w:trPr>
        <w:tc>
          <w:tcPr>
            <w:tcW w:w="541" w:type="dxa"/>
            <w:shd w:val="clear" w:color="auto" w:fill="auto"/>
          </w:tcPr>
          <w:p w:rsidR="00885C4A" w:rsidRDefault="00885C4A" w:rsidP="0088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6" w:type="dxa"/>
            <w:shd w:val="clear" w:color="auto" w:fill="auto"/>
          </w:tcPr>
          <w:p w:rsidR="00885C4A" w:rsidRDefault="00885C4A" w:rsidP="00885C4A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483C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 от 13.12.2023 №1551 «Об имущественной поддержке социально ориентированных некоммерческих организаций в Канашском муниципальном округе Чувашской Республики»</w:t>
            </w:r>
          </w:p>
        </w:tc>
        <w:tc>
          <w:tcPr>
            <w:tcW w:w="1978" w:type="dxa"/>
            <w:shd w:val="clear" w:color="auto" w:fill="auto"/>
          </w:tcPr>
          <w:p w:rsidR="00885C4A" w:rsidRPr="00A32024" w:rsidRDefault="00885C4A" w:rsidP="0088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447" w:type="dxa"/>
            <w:shd w:val="clear" w:color="auto" w:fill="auto"/>
          </w:tcPr>
          <w:p w:rsidR="00885C4A" w:rsidRPr="00A32024" w:rsidRDefault="00885C4A" w:rsidP="0088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  <w:shd w:val="clear" w:color="auto" w:fill="auto"/>
          </w:tcPr>
          <w:p w:rsidR="00885C4A" w:rsidRPr="00A32024" w:rsidRDefault="00885C4A" w:rsidP="0088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</w:tr>
      <w:tr w:rsidR="00A34CF4" w:rsidRPr="00A32024" w:rsidTr="00D96D04">
        <w:trPr>
          <w:jc w:val="right"/>
        </w:trPr>
        <w:tc>
          <w:tcPr>
            <w:tcW w:w="541" w:type="dxa"/>
            <w:shd w:val="clear" w:color="auto" w:fill="auto"/>
          </w:tcPr>
          <w:p w:rsidR="00A34CF4" w:rsidRPr="00A32024" w:rsidRDefault="00885C4A" w:rsidP="0088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6" w:type="dxa"/>
            <w:shd w:val="clear" w:color="auto" w:fill="auto"/>
          </w:tcPr>
          <w:p w:rsidR="00A34CF4" w:rsidRPr="00A32024" w:rsidRDefault="00A34CF4" w:rsidP="00A34CF4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Канашского муниципального округа Чувашской Республики от 05.12.2024 №7/13 «Об утверждении Порядка принятия решений об условиях приватизации муниципального имущества Канашского муниципального округа Чувашской Республики»</w:t>
            </w:r>
          </w:p>
        </w:tc>
        <w:tc>
          <w:tcPr>
            <w:tcW w:w="1978" w:type="dxa"/>
            <w:shd w:val="clear" w:color="auto" w:fill="auto"/>
          </w:tcPr>
          <w:p w:rsidR="00A34CF4" w:rsidRPr="00A32024" w:rsidRDefault="00A34CF4" w:rsidP="00A3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447" w:type="dxa"/>
            <w:shd w:val="clear" w:color="auto" w:fill="auto"/>
          </w:tcPr>
          <w:p w:rsidR="00A34CF4" w:rsidRPr="00A32024" w:rsidRDefault="00A34CF4" w:rsidP="00A3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  <w:shd w:val="clear" w:color="auto" w:fill="auto"/>
          </w:tcPr>
          <w:p w:rsidR="00A34CF4" w:rsidRPr="00A32024" w:rsidRDefault="00A34CF4" w:rsidP="00A3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</w:tr>
      <w:tr w:rsidR="00A34CF4" w:rsidRPr="00A32024" w:rsidTr="00D96D04">
        <w:trPr>
          <w:jc w:val="right"/>
        </w:trPr>
        <w:tc>
          <w:tcPr>
            <w:tcW w:w="541" w:type="dxa"/>
            <w:shd w:val="clear" w:color="auto" w:fill="auto"/>
          </w:tcPr>
          <w:p w:rsidR="00A34CF4" w:rsidRPr="00A32024" w:rsidRDefault="00885C4A" w:rsidP="0088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CF4" w:rsidRPr="00A3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6" w:type="dxa"/>
            <w:shd w:val="clear" w:color="auto" w:fill="auto"/>
          </w:tcPr>
          <w:p w:rsidR="00A34CF4" w:rsidRPr="00A32024" w:rsidRDefault="00A34CF4" w:rsidP="00A34C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Канашского муниципального округа Чувашской Республики от 05.12.2024 №7/11 «Об управлении и распоряжении муниципальной собственностью Канашского муниципального округа Чувашской Республики»</w:t>
            </w:r>
          </w:p>
        </w:tc>
        <w:tc>
          <w:tcPr>
            <w:tcW w:w="1978" w:type="dxa"/>
            <w:shd w:val="clear" w:color="auto" w:fill="auto"/>
          </w:tcPr>
          <w:p w:rsidR="00A34CF4" w:rsidRPr="00A32024" w:rsidRDefault="00A34CF4" w:rsidP="00A3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447" w:type="dxa"/>
            <w:shd w:val="clear" w:color="auto" w:fill="auto"/>
          </w:tcPr>
          <w:p w:rsidR="00A34CF4" w:rsidRPr="00A32024" w:rsidRDefault="00A34CF4" w:rsidP="00A34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  <w:shd w:val="clear" w:color="auto" w:fill="auto"/>
          </w:tcPr>
          <w:p w:rsidR="00A34CF4" w:rsidRPr="00A32024" w:rsidRDefault="00A34CF4" w:rsidP="00A3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2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</w:tr>
    </w:tbl>
    <w:p w:rsidR="00494841" w:rsidRDefault="00494841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94841" w:rsidRDefault="00494841" w:rsidP="00494841">
      <w:pPr>
        <w:ind w:left="720" w:hanging="436"/>
        <w:rPr>
          <w:rFonts w:ascii="Times New Roman" w:hAnsi="Times New Roman" w:cs="Times New Roman"/>
          <w:sz w:val="24"/>
          <w:szCs w:val="24"/>
        </w:rPr>
      </w:pPr>
    </w:p>
    <w:sectPr w:rsidR="00494841" w:rsidSect="00541B74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41"/>
    <w:rsid w:val="00046A38"/>
    <w:rsid w:val="00057BF6"/>
    <w:rsid w:val="00086A41"/>
    <w:rsid w:val="000E7040"/>
    <w:rsid w:val="001237CB"/>
    <w:rsid w:val="0013746A"/>
    <w:rsid w:val="001A7BD0"/>
    <w:rsid w:val="001B7700"/>
    <w:rsid w:val="00254597"/>
    <w:rsid w:val="0028441B"/>
    <w:rsid w:val="002979B2"/>
    <w:rsid w:val="002B7B46"/>
    <w:rsid w:val="002E01CF"/>
    <w:rsid w:val="002F0A06"/>
    <w:rsid w:val="00336F37"/>
    <w:rsid w:val="00343779"/>
    <w:rsid w:val="00352322"/>
    <w:rsid w:val="003B0B4A"/>
    <w:rsid w:val="003C1746"/>
    <w:rsid w:val="00405D6F"/>
    <w:rsid w:val="00461D43"/>
    <w:rsid w:val="004767C4"/>
    <w:rsid w:val="00483C82"/>
    <w:rsid w:val="00490C7F"/>
    <w:rsid w:val="00494841"/>
    <w:rsid w:val="00541B74"/>
    <w:rsid w:val="005538CF"/>
    <w:rsid w:val="00572289"/>
    <w:rsid w:val="005A7630"/>
    <w:rsid w:val="005B5125"/>
    <w:rsid w:val="005C0308"/>
    <w:rsid w:val="005D4B0A"/>
    <w:rsid w:val="005E3575"/>
    <w:rsid w:val="00614068"/>
    <w:rsid w:val="0062156D"/>
    <w:rsid w:val="00625C5F"/>
    <w:rsid w:val="006514BB"/>
    <w:rsid w:val="00674C18"/>
    <w:rsid w:val="006C10F3"/>
    <w:rsid w:val="006C6D42"/>
    <w:rsid w:val="006F2E96"/>
    <w:rsid w:val="0070396B"/>
    <w:rsid w:val="00711CB1"/>
    <w:rsid w:val="007138DB"/>
    <w:rsid w:val="00722C5C"/>
    <w:rsid w:val="00722E82"/>
    <w:rsid w:val="007632AE"/>
    <w:rsid w:val="007637B2"/>
    <w:rsid w:val="00781A7F"/>
    <w:rsid w:val="007901FF"/>
    <w:rsid w:val="00801836"/>
    <w:rsid w:val="00817C70"/>
    <w:rsid w:val="00844D94"/>
    <w:rsid w:val="0084721E"/>
    <w:rsid w:val="00864851"/>
    <w:rsid w:val="00872395"/>
    <w:rsid w:val="00872EDE"/>
    <w:rsid w:val="00885C4A"/>
    <w:rsid w:val="0089739E"/>
    <w:rsid w:val="008B2B32"/>
    <w:rsid w:val="008B5774"/>
    <w:rsid w:val="008E5198"/>
    <w:rsid w:val="00916912"/>
    <w:rsid w:val="00921D4B"/>
    <w:rsid w:val="00925706"/>
    <w:rsid w:val="0092582D"/>
    <w:rsid w:val="00961625"/>
    <w:rsid w:val="00973E7A"/>
    <w:rsid w:val="009A0AE6"/>
    <w:rsid w:val="009B0A38"/>
    <w:rsid w:val="00A32024"/>
    <w:rsid w:val="00A34CF4"/>
    <w:rsid w:val="00A35407"/>
    <w:rsid w:val="00AA13F1"/>
    <w:rsid w:val="00AE6112"/>
    <w:rsid w:val="00B0539F"/>
    <w:rsid w:val="00B25642"/>
    <w:rsid w:val="00B34D5C"/>
    <w:rsid w:val="00B44401"/>
    <w:rsid w:val="00B44E9B"/>
    <w:rsid w:val="00B70832"/>
    <w:rsid w:val="00BA388E"/>
    <w:rsid w:val="00BB1B34"/>
    <w:rsid w:val="00BB6118"/>
    <w:rsid w:val="00C50A7A"/>
    <w:rsid w:val="00C61AEE"/>
    <w:rsid w:val="00C63074"/>
    <w:rsid w:val="00C90DE9"/>
    <w:rsid w:val="00CB0E9A"/>
    <w:rsid w:val="00CE4EAF"/>
    <w:rsid w:val="00CF08C2"/>
    <w:rsid w:val="00D270BD"/>
    <w:rsid w:val="00D351BF"/>
    <w:rsid w:val="00D50158"/>
    <w:rsid w:val="00D71C35"/>
    <w:rsid w:val="00D96C62"/>
    <w:rsid w:val="00D96D04"/>
    <w:rsid w:val="00DE4922"/>
    <w:rsid w:val="00DF1096"/>
    <w:rsid w:val="00E02BF3"/>
    <w:rsid w:val="00E107BC"/>
    <w:rsid w:val="00E357C5"/>
    <w:rsid w:val="00E37532"/>
    <w:rsid w:val="00EA4F7B"/>
    <w:rsid w:val="00EA5D64"/>
    <w:rsid w:val="00EB0EF4"/>
    <w:rsid w:val="00EB385C"/>
    <w:rsid w:val="00EE0E65"/>
    <w:rsid w:val="00EE7629"/>
    <w:rsid w:val="00F11D9D"/>
    <w:rsid w:val="00F94488"/>
    <w:rsid w:val="00FB7048"/>
    <w:rsid w:val="00FD57B5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8B985-274D-4ACE-8D12-995D1F94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2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2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2570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FB7048"/>
    <w:rPr>
      <w:i/>
      <w:iCs/>
    </w:rPr>
  </w:style>
  <w:style w:type="paragraph" w:styleId="a7">
    <w:name w:val="Body Text"/>
    <w:basedOn w:val="a"/>
    <w:link w:val="a8"/>
    <w:rsid w:val="00541B74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41B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B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CD6C-FA05-4CFD-840C-9091369A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econom_1</dc:creator>
  <cp:keywords/>
  <dc:description/>
  <cp:lastModifiedBy>Хайруллина Ольга Минкадировна</cp:lastModifiedBy>
  <cp:revision>100</cp:revision>
  <cp:lastPrinted>2025-01-21T11:29:00Z</cp:lastPrinted>
  <dcterms:created xsi:type="dcterms:W3CDTF">2017-05-11T05:45:00Z</dcterms:created>
  <dcterms:modified xsi:type="dcterms:W3CDTF">2025-01-22T09:56:00Z</dcterms:modified>
</cp:coreProperties>
</file>