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EB" w:rsidRDefault="005245EB" w:rsidP="005245EB">
      <w:pPr>
        <w:pStyle w:val="a4"/>
        <w:shd w:val="clear" w:color="auto" w:fill="auto"/>
        <w:spacing w:line="220" w:lineRule="exact"/>
        <w:jc w:val="right"/>
      </w:pPr>
      <w:bookmarkStart w:id="0" w:name="_GoBack"/>
      <w:bookmarkEnd w:id="0"/>
      <w:r>
        <w:t>Приложение № 2</w:t>
      </w:r>
    </w:p>
    <w:p w:rsidR="002F7C83" w:rsidRDefault="002F7C83" w:rsidP="005245EB">
      <w:pPr>
        <w:pStyle w:val="a4"/>
        <w:shd w:val="clear" w:color="auto" w:fill="auto"/>
        <w:spacing w:line="220" w:lineRule="exact"/>
        <w:jc w:val="right"/>
      </w:pPr>
      <w:r>
        <w:t>к настоящему положению</w:t>
      </w:r>
    </w:p>
    <w:p w:rsidR="008F28D4" w:rsidRDefault="008F28D4" w:rsidP="005245EB">
      <w:pPr>
        <w:pStyle w:val="a4"/>
        <w:shd w:val="clear" w:color="auto" w:fill="auto"/>
        <w:spacing w:line="220" w:lineRule="exact"/>
        <w:jc w:val="right"/>
      </w:pPr>
    </w:p>
    <w:p w:rsidR="005245EB" w:rsidRPr="00112DF8" w:rsidRDefault="005245EB" w:rsidP="005245EB">
      <w:pPr>
        <w:pStyle w:val="60"/>
        <w:shd w:val="clear" w:color="auto" w:fill="auto"/>
        <w:spacing w:line="259" w:lineRule="exact"/>
        <w:ind w:right="100"/>
        <w:rPr>
          <w:sz w:val="20"/>
          <w:szCs w:val="20"/>
        </w:rPr>
      </w:pPr>
      <w:r w:rsidRPr="00112DF8">
        <w:rPr>
          <w:sz w:val="20"/>
          <w:szCs w:val="20"/>
        </w:rPr>
        <w:t>ПОКАЗАТЕЛИ</w:t>
      </w:r>
    </w:p>
    <w:p w:rsidR="005245EB" w:rsidRPr="00112DF8" w:rsidRDefault="005245EB" w:rsidP="005245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2DF8">
        <w:rPr>
          <w:rFonts w:ascii="Times New Roman" w:hAnsi="Times New Roman" w:cs="Times New Roman"/>
          <w:sz w:val="20"/>
          <w:szCs w:val="20"/>
        </w:rPr>
        <w:t xml:space="preserve">оценки эффективности деятельности руководителей муниципальных общеобразовательных </w:t>
      </w:r>
      <w:r w:rsidR="00D13E16" w:rsidRPr="00112DF8">
        <w:rPr>
          <w:rFonts w:ascii="Times New Roman" w:hAnsi="Times New Roman" w:cs="Times New Roman"/>
          <w:sz w:val="20"/>
          <w:szCs w:val="20"/>
        </w:rPr>
        <w:t>школ</w:t>
      </w:r>
    </w:p>
    <w:tbl>
      <w:tblPr>
        <w:tblW w:w="94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6"/>
        <w:gridCol w:w="7698"/>
        <w:gridCol w:w="1069"/>
      </w:tblGrid>
      <w:tr w:rsidR="005245EB" w:rsidRPr="00112DF8" w:rsidTr="007A4914">
        <w:trPr>
          <w:trHeight w:hRule="exact" w:val="2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№ п/п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right="28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Баллы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Год</w:t>
            </w:r>
          </w:p>
        </w:tc>
      </w:tr>
      <w:tr w:rsidR="005245EB" w:rsidRPr="00112DF8" w:rsidTr="007A4914">
        <w:trPr>
          <w:trHeight w:hRule="exact" w:val="259"/>
        </w:trPr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I. Учебная деятельность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8D1F3F" w:rsidP="00112DF8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43</w:t>
            </w:r>
            <w:r w:rsidR="005F57E3" w:rsidRPr="00112DF8">
              <w:rPr>
                <w:rStyle w:val="210pt"/>
              </w:rPr>
              <w:t>,0</w:t>
            </w:r>
          </w:p>
        </w:tc>
      </w:tr>
      <w:tr w:rsidR="005245EB" w:rsidRPr="00112DF8" w:rsidTr="00EE3540">
        <w:trPr>
          <w:trHeight w:hRule="exact" w:val="4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right="3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Обеспечение качества и доступности образования</w:t>
            </w:r>
            <w:r w:rsidR="007C2DA3" w:rsidRPr="00112DF8">
              <w:rPr>
                <w:rStyle w:val="210pt"/>
              </w:rPr>
              <w:t xml:space="preserve"> в общеобразовательных школах</w:t>
            </w:r>
            <w:r w:rsidRPr="00112DF8">
              <w:rPr>
                <w:rStyle w:val="210pt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F57E3" w:rsidP="007A0182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3</w:t>
            </w:r>
            <w:r w:rsidR="007A0182" w:rsidRPr="00112DF8">
              <w:rPr>
                <w:rStyle w:val="210pt"/>
              </w:rPr>
              <w:t>0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5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7C2DA3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1.1.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5245EB">
            <w:pPr>
              <w:pStyle w:val="20"/>
              <w:shd w:val="clear" w:color="auto" w:fill="auto"/>
              <w:spacing w:line="241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Средний балл по результатам ОГЭ не ниже среднего балла по муниципалитету:</w:t>
            </w:r>
          </w:p>
          <w:p w:rsidR="005245EB" w:rsidRPr="00112DF8" w:rsidRDefault="005245EB" w:rsidP="005245EB">
            <w:pPr>
              <w:pStyle w:val="20"/>
              <w:shd w:val="clear" w:color="auto" w:fill="auto"/>
              <w:spacing w:line="241" w:lineRule="exact"/>
              <w:jc w:val="lef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 -русский язык;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EE3540">
        <w:trPr>
          <w:trHeight w:hRule="exact" w:val="182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-математика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49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1.2.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5245EB">
            <w:pPr>
              <w:pStyle w:val="20"/>
              <w:shd w:val="clear" w:color="auto" w:fill="auto"/>
              <w:spacing w:line="234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Средний балл по результатам ЕГЭ не ниже среднего балла по муниципалитету:</w:t>
            </w:r>
          </w:p>
          <w:p w:rsidR="005245EB" w:rsidRPr="00112DF8" w:rsidRDefault="005245EB" w:rsidP="005245EB">
            <w:pPr>
              <w:pStyle w:val="20"/>
              <w:shd w:val="clear" w:color="auto" w:fill="auto"/>
              <w:spacing w:line="234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 -русский язык;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-математика на профильном уровне;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220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-математика на базовом уровне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C22A12">
        <w:trPr>
          <w:trHeight w:hRule="exact" w:val="32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1.3.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Наличие выпускников, сдавших ЕГЭ на 90 - 100 баллов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7A4914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5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1.4.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7E3" w:rsidRPr="00112DF8" w:rsidRDefault="005245EB" w:rsidP="007A4914">
            <w:pPr>
              <w:pStyle w:val="20"/>
              <w:shd w:val="clear" w:color="auto" w:fill="auto"/>
              <w:spacing w:line="234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выпускников, имеющих неудовлетворительные оценки по результатам</w:t>
            </w:r>
            <w:r w:rsidR="00971D6F" w:rsidRPr="00112DF8">
              <w:rPr>
                <w:rStyle w:val="211pt"/>
                <w:sz w:val="20"/>
                <w:szCs w:val="20"/>
              </w:rPr>
              <w:t xml:space="preserve"> (осно</w:t>
            </w:r>
            <w:r w:rsidR="007A0182" w:rsidRPr="00112DF8">
              <w:rPr>
                <w:rStyle w:val="211pt"/>
                <w:sz w:val="20"/>
                <w:szCs w:val="20"/>
              </w:rPr>
              <w:t>вной этап)</w:t>
            </w:r>
          </w:p>
          <w:p w:rsidR="005245EB" w:rsidRPr="00112DF8" w:rsidRDefault="00971D6F" w:rsidP="007A4914">
            <w:pPr>
              <w:pStyle w:val="20"/>
              <w:shd w:val="clear" w:color="auto" w:fill="auto"/>
              <w:spacing w:line="234" w:lineRule="exact"/>
              <w:jc w:val="left"/>
              <w:rPr>
                <w:sz w:val="20"/>
                <w:szCs w:val="20"/>
              </w:rPr>
            </w:pPr>
            <w:proofErr w:type="spellStart"/>
            <w:r w:rsidRPr="00112DF8">
              <w:rPr>
                <w:rStyle w:val="211pt"/>
                <w:sz w:val="20"/>
                <w:szCs w:val="20"/>
              </w:rPr>
              <w:t>вной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этап)</w:t>
            </w:r>
            <w:r w:rsidR="005245EB" w:rsidRPr="00112DF8">
              <w:rPr>
                <w:rStyle w:val="211pt"/>
                <w:sz w:val="20"/>
                <w:szCs w:val="20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color w:val="auto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color w:val="auto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461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-ОГЭ;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-ЕГЭ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color w:val="auto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color w:val="auto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4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1.5.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F3F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Доля обучающихся, получивших аттестат особого образца и медаль в 11 классе: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 -выше 10%;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245EB" w:rsidRPr="00112DF8" w:rsidTr="007A4914">
        <w:trPr>
          <w:trHeight w:hRule="exact" w:val="248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-от 6 до 9%;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2,0</w:t>
            </w:r>
          </w:p>
        </w:tc>
      </w:tr>
      <w:tr w:rsidR="005245EB" w:rsidRPr="00112DF8" w:rsidTr="007A4914">
        <w:trPr>
          <w:trHeight w:hRule="exact" w:val="238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-до 5%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</w:tc>
      </w:tr>
      <w:tr w:rsidR="005245EB" w:rsidRPr="00112DF8" w:rsidTr="007A4914">
        <w:trPr>
          <w:trHeight w:hRule="exact" w:val="7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</w:t>
            </w:r>
            <w:r w:rsidR="007A4914" w:rsidRPr="00112DF8">
              <w:rPr>
                <w:rStyle w:val="211pt"/>
                <w:sz w:val="20"/>
                <w:szCs w:val="20"/>
              </w:rPr>
              <w:t>6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Средний балл по результатам Всероссийских проверочных работ не ниже среднего по муниципалитету: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-русский язык;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2,0</w:t>
            </w:r>
          </w:p>
        </w:tc>
      </w:tr>
      <w:tr w:rsidR="005245EB" w:rsidRPr="00112DF8" w:rsidTr="007A4914">
        <w:trPr>
          <w:trHeight w:hRule="exact" w:val="223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-математика;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2,0</w:t>
            </w:r>
          </w:p>
        </w:tc>
      </w:tr>
      <w:tr w:rsidR="005245EB" w:rsidRPr="00112DF8" w:rsidTr="007A4914">
        <w:trPr>
          <w:trHeight w:hRule="exact" w:val="220"/>
        </w:trPr>
        <w:tc>
          <w:tcPr>
            <w:tcW w:w="684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-окружающий мир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2,0</w:t>
            </w:r>
          </w:p>
        </w:tc>
      </w:tr>
      <w:tr w:rsidR="005245EB" w:rsidRPr="00112DF8" w:rsidTr="007A4914">
        <w:trPr>
          <w:trHeight w:hRule="exact" w:val="2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right="3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Изучение родного языка: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2,0</w:t>
            </w:r>
          </w:p>
        </w:tc>
      </w:tr>
      <w:tr w:rsidR="005245EB" w:rsidRPr="00112DF8" w:rsidTr="007A4914">
        <w:trPr>
          <w:trHeight w:hRule="exact" w:val="5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2.1.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Организация </w:t>
            </w:r>
            <w:r w:rsidR="007A4914" w:rsidRPr="00112DF8">
              <w:rPr>
                <w:rStyle w:val="211pt"/>
                <w:sz w:val="20"/>
                <w:szCs w:val="20"/>
              </w:rPr>
              <w:t xml:space="preserve">урочной и </w:t>
            </w:r>
            <w:r w:rsidRPr="00112DF8">
              <w:rPr>
                <w:rStyle w:val="211pt"/>
                <w:sz w:val="20"/>
                <w:szCs w:val="20"/>
              </w:rPr>
              <w:t>внеурочной деятельности с национально-региональным содержанием образования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7A4914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4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 xml:space="preserve">Наличие победителей и призеров ВСОШ и альтернативных олимпиад, входящих в перечень </w:t>
            </w:r>
            <w:proofErr w:type="spellStart"/>
            <w:r w:rsidRPr="00112DF8">
              <w:rPr>
                <w:rStyle w:val="210pt"/>
              </w:rPr>
              <w:t>Минпросвещения</w:t>
            </w:r>
            <w:proofErr w:type="spellEnd"/>
            <w:r w:rsidRPr="00112DF8">
              <w:rPr>
                <w:rStyle w:val="210pt"/>
              </w:rPr>
              <w:t xml:space="preserve"> РФ: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8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3.1.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Муниципальный уровень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3.2.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Республиканский уровень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3.3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Всероссийский уровень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F57E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4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 xml:space="preserve">Наличие победителей и призеров научно-практических конференций, интеллектуальных конкурсов </w:t>
            </w:r>
            <w:r w:rsidRPr="00112DF8">
              <w:rPr>
                <w:rStyle w:val="210pt"/>
                <w:lang w:bidi="en-US"/>
              </w:rPr>
              <w:t>(</w:t>
            </w:r>
            <w:proofErr w:type="spellStart"/>
            <w:r w:rsidRPr="00112DF8">
              <w:rPr>
                <w:rStyle w:val="210pt"/>
                <w:lang w:val="en-US" w:bidi="en-US"/>
              </w:rPr>
              <w:t>WorldSkils</w:t>
            </w:r>
            <w:proofErr w:type="spellEnd"/>
            <w:r w:rsidRPr="00112DF8">
              <w:rPr>
                <w:rStyle w:val="210pt"/>
                <w:lang w:bidi="en-US"/>
              </w:rPr>
              <w:t xml:space="preserve">, </w:t>
            </w:r>
            <w:r w:rsidRPr="00112DF8">
              <w:rPr>
                <w:rStyle w:val="210pt"/>
              </w:rPr>
              <w:t>Большая перемена и др.):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FD5A80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3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2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4.</w:t>
            </w:r>
            <w:r w:rsidR="007A4914" w:rsidRPr="00112DF8">
              <w:rPr>
                <w:rStyle w:val="211pt"/>
                <w:sz w:val="20"/>
                <w:szCs w:val="20"/>
              </w:rPr>
              <w:t>1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Республиканский уровень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FD5A80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2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4.</w:t>
            </w:r>
            <w:r w:rsidR="007A4914" w:rsidRPr="00112DF8">
              <w:rPr>
                <w:rStyle w:val="211pt"/>
                <w:sz w:val="20"/>
                <w:szCs w:val="20"/>
              </w:rPr>
              <w:t>2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Всероссийский уровень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FD5A80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EE3540">
        <w:trPr>
          <w:trHeight w:hRule="exact" w:val="2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EE3540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  <w:lang w:val="en-US"/>
              </w:rPr>
              <w:t>II</w:t>
            </w:r>
            <w:r w:rsidR="005245EB" w:rsidRPr="00112DF8">
              <w:rPr>
                <w:rStyle w:val="210pt"/>
              </w:rPr>
              <w:t>. Воспитательная и внеурочная деятельность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8D1F3F" w:rsidP="007A0182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2</w:t>
            </w:r>
            <w:r w:rsidR="00FD5A80" w:rsidRPr="00112DF8">
              <w:rPr>
                <w:rStyle w:val="210pt"/>
              </w:rPr>
              <w:t>2</w:t>
            </w:r>
          </w:p>
        </w:tc>
      </w:tr>
      <w:tr w:rsidR="005245EB" w:rsidRPr="00112DF8" w:rsidTr="00EE3540">
        <w:trPr>
          <w:trHeight w:hRule="exact" w:val="27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right="3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Динамика работы по профилактике правонарушений: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EE3540">
        <w:trPr>
          <w:trHeight w:hRule="exact"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5.1.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правонарушений и преступлений среди несовершеннолетних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EE3540">
        <w:trPr>
          <w:trHeight w:hRule="exact" w:val="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5.2.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Снижение количества преступлений, совершенных несовершеннолетними, в</w:t>
            </w:r>
            <w:r w:rsidR="007A4914" w:rsidRPr="00112DF8">
              <w:rPr>
                <w:rStyle w:val="211pt"/>
                <w:sz w:val="20"/>
                <w:szCs w:val="20"/>
              </w:rPr>
              <w:t xml:space="preserve"> сравнении с прошлым годом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</w:tc>
      </w:tr>
      <w:tr w:rsidR="005245EB" w:rsidRPr="00112DF8" w:rsidTr="00112DF8">
        <w:trPr>
          <w:trHeight w:hRule="exact" w:val="58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right="16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6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4D2D1D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работы по формированию здорового образа жизни, занятий</w:t>
            </w:r>
            <w:r w:rsidR="004D2D1D" w:rsidRPr="00112DF8">
              <w:rPr>
                <w:rStyle w:val="210pt"/>
              </w:rPr>
              <w:t xml:space="preserve"> физической культурой и спортом</w:t>
            </w:r>
            <w:r w:rsidR="004D2D1D" w:rsidRPr="00112DF8">
              <w:rPr>
                <w:rStyle w:val="211pt"/>
                <w:sz w:val="20"/>
                <w:szCs w:val="20"/>
              </w:rPr>
              <w:t xml:space="preserve"> (дни здоровья, спортивные мероприятия, ГТО  и др.)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F67797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248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ind w:right="260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7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4D2D1D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Реализация прогр</w:t>
            </w:r>
            <w:r w:rsidR="004D2D1D" w:rsidRPr="00112DF8">
              <w:rPr>
                <w:rStyle w:val="210pt"/>
              </w:rPr>
              <w:t>амм дополнительного образования</w:t>
            </w:r>
            <w:r w:rsidRPr="00112DF8">
              <w:rPr>
                <w:rStyle w:val="210pt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8D1F3F" w:rsidP="008D1F3F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10,</w:t>
            </w:r>
            <w:r w:rsidR="005245EB" w:rsidRPr="00112DF8">
              <w:rPr>
                <w:rStyle w:val="210pt"/>
              </w:rPr>
              <w:t>0</w:t>
            </w:r>
          </w:p>
        </w:tc>
      </w:tr>
      <w:tr w:rsidR="005245EB" w:rsidRPr="00112DF8" w:rsidTr="007A4914">
        <w:trPr>
          <w:trHeight w:hRule="exact" w:val="479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7</w:t>
            </w:r>
            <w:r w:rsidR="005245EB" w:rsidRPr="00112DF8">
              <w:rPr>
                <w:rStyle w:val="211pt"/>
                <w:sz w:val="20"/>
                <w:szCs w:val="20"/>
              </w:rPr>
              <w:t>.1.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723" w:rsidRPr="00112DF8" w:rsidRDefault="005245EB" w:rsidP="00DC1723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Охват </w:t>
            </w:r>
            <w:r w:rsidR="00DC1723" w:rsidRPr="00112DF8">
              <w:rPr>
                <w:rStyle w:val="211pt"/>
                <w:sz w:val="20"/>
                <w:szCs w:val="20"/>
              </w:rPr>
              <w:t>детей организованными формами отдыха:</w:t>
            </w:r>
          </w:p>
          <w:p w:rsidR="005245EB" w:rsidRPr="00112DF8" w:rsidRDefault="00DC1723" w:rsidP="00DC1723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 65 % и более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508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7</w:t>
            </w:r>
            <w:r w:rsidR="005245EB" w:rsidRPr="00112DF8">
              <w:rPr>
                <w:rStyle w:val="211pt"/>
                <w:sz w:val="20"/>
                <w:szCs w:val="20"/>
              </w:rPr>
              <w:t>.2.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Наличие призеров и победителей по программам дополнительного образования: - Муниципального уровня;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  <w:lang w:bidi="en-US"/>
              </w:rPr>
              <w:t>1,0</w:t>
            </w:r>
          </w:p>
        </w:tc>
      </w:tr>
      <w:tr w:rsidR="005245EB" w:rsidRPr="00112DF8" w:rsidTr="007A4914">
        <w:trPr>
          <w:trHeight w:hRule="exact" w:val="245"/>
        </w:trPr>
        <w:tc>
          <w:tcPr>
            <w:tcW w:w="6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8" w:type="dxa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 Республиканского уровня;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2,0</w:t>
            </w:r>
          </w:p>
        </w:tc>
      </w:tr>
      <w:tr w:rsidR="005245EB" w:rsidRPr="00112DF8" w:rsidTr="007A4914">
        <w:trPr>
          <w:trHeight w:hRule="exact" w:val="223"/>
        </w:trPr>
        <w:tc>
          <w:tcPr>
            <w:tcW w:w="69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 Всероссийского уровня.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245EB" w:rsidRPr="00112DF8" w:rsidTr="007A4914">
        <w:trPr>
          <w:trHeight w:hRule="exact" w:val="490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ind w:right="260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8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34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Выполнение целевых показателей реализации федерального проекта «Успех каждого ребенка»: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8D1F3F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8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EE3540">
        <w:trPr>
          <w:trHeight w:hRule="exact" w:val="553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8</w:t>
            </w:r>
            <w:r w:rsidR="005245EB" w:rsidRPr="00112DF8">
              <w:rPr>
                <w:rStyle w:val="211pt"/>
                <w:sz w:val="20"/>
                <w:szCs w:val="20"/>
              </w:rPr>
              <w:t>.1.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Выполнение % охвата детей программами дополнительного образования сертификатов учета (согласно норматива)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493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lastRenderedPageBreak/>
              <w:t>8</w:t>
            </w:r>
            <w:r w:rsidR="005245EB" w:rsidRPr="00112DF8">
              <w:rPr>
                <w:rStyle w:val="211pt"/>
                <w:sz w:val="20"/>
                <w:szCs w:val="20"/>
              </w:rPr>
              <w:t>.2.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Выполнение % охвата детей программами дополнительного образования сертификатов финансирования (согласно норматива)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248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III. </w:t>
            </w:r>
            <w:r w:rsidRPr="00112DF8">
              <w:rPr>
                <w:rStyle w:val="210pt"/>
              </w:rPr>
              <w:t>Создание условий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8D1F3F" w:rsidP="008D1F3F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35</w:t>
            </w:r>
            <w:r w:rsidR="007A0182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248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ind w:right="260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9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 xml:space="preserve">Участие в </w:t>
            </w:r>
            <w:proofErr w:type="spellStart"/>
            <w:r w:rsidRPr="00112DF8">
              <w:rPr>
                <w:rStyle w:val="210pt"/>
              </w:rPr>
              <w:t>грантовых</w:t>
            </w:r>
            <w:proofErr w:type="spellEnd"/>
            <w:r w:rsidRPr="00112DF8">
              <w:rPr>
                <w:rStyle w:val="210pt"/>
              </w:rPr>
              <w:t xml:space="preserve"> конкурсах: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2,0</w:t>
            </w:r>
          </w:p>
        </w:tc>
      </w:tr>
      <w:tr w:rsidR="005245EB" w:rsidRPr="00112DF8" w:rsidTr="00EE3540">
        <w:trPr>
          <w:trHeight w:hRule="exact" w:val="291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9</w:t>
            </w:r>
            <w:r w:rsidR="005245EB" w:rsidRPr="00112DF8">
              <w:rPr>
                <w:rStyle w:val="211pt"/>
                <w:sz w:val="20"/>
                <w:szCs w:val="20"/>
              </w:rPr>
              <w:t>.1.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5F57E3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Участие в </w:t>
            </w:r>
            <w:r w:rsidR="005F57E3" w:rsidRPr="00112DF8">
              <w:rPr>
                <w:rStyle w:val="211pt"/>
                <w:sz w:val="20"/>
                <w:szCs w:val="20"/>
              </w:rPr>
              <w:t>2</w:t>
            </w:r>
            <w:r w:rsidRPr="00112DF8">
              <w:rPr>
                <w:rStyle w:val="211pt"/>
                <w:sz w:val="20"/>
                <w:szCs w:val="20"/>
              </w:rPr>
              <w:t xml:space="preserve"> и более конкурсах;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9</w:t>
            </w:r>
            <w:r w:rsidR="005245EB" w:rsidRPr="00112DF8">
              <w:rPr>
                <w:rStyle w:val="211pt"/>
                <w:sz w:val="20"/>
                <w:szCs w:val="20"/>
              </w:rPr>
              <w:t>.2.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Участие в 1 конкурсе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</w:tc>
      </w:tr>
      <w:tr w:rsidR="005245EB" w:rsidRPr="00112DF8" w:rsidTr="007A4914">
        <w:trPr>
          <w:trHeight w:hRule="exact" w:val="256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ind w:right="26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0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Наличие статуса (экспериментальной, опорной, пилотной) площадок: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FD5A80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ind w:right="26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1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Обеспечение организации кадровыми ресурсами: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8D1F3F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10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EE3540">
        <w:trPr>
          <w:trHeight w:hRule="exact" w:val="254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1</w:t>
            </w:r>
            <w:r w:rsidRPr="00112DF8">
              <w:rPr>
                <w:rStyle w:val="211pt"/>
                <w:sz w:val="20"/>
                <w:szCs w:val="20"/>
              </w:rPr>
              <w:t>.1.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Укомплектованность педагогическими кадрами на 100 %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EE3540">
        <w:trPr>
          <w:trHeight w:hRule="exact" w:val="42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11</w:t>
            </w:r>
            <w:r w:rsidR="005245EB" w:rsidRPr="00112DF8">
              <w:rPr>
                <w:rStyle w:val="211pt"/>
                <w:sz w:val="20"/>
                <w:szCs w:val="20"/>
              </w:rPr>
              <w:t>.2.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C22A12">
            <w:pPr>
              <w:pStyle w:val="20"/>
              <w:shd w:val="clear" w:color="auto" w:fill="auto"/>
              <w:spacing w:line="234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Дол</w:t>
            </w:r>
            <w:r w:rsidR="00C22A12" w:rsidRPr="00112DF8">
              <w:rPr>
                <w:rStyle w:val="211pt"/>
                <w:sz w:val="20"/>
                <w:szCs w:val="20"/>
              </w:rPr>
              <w:t xml:space="preserve">я </w:t>
            </w:r>
            <w:proofErr w:type="spellStart"/>
            <w:r w:rsidR="00C22A12" w:rsidRPr="00112DF8">
              <w:rPr>
                <w:rStyle w:val="211pt"/>
                <w:sz w:val="20"/>
                <w:szCs w:val="20"/>
              </w:rPr>
              <w:t>педработников</w:t>
            </w:r>
            <w:proofErr w:type="spellEnd"/>
            <w:r w:rsidR="00C22A12" w:rsidRPr="00112DF8">
              <w:rPr>
                <w:rStyle w:val="211pt"/>
                <w:sz w:val="20"/>
                <w:szCs w:val="20"/>
              </w:rPr>
              <w:t>, имеющих высшую квалификационную категории (30% и более)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3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C22A12" w:rsidRPr="00112DF8" w:rsidTr="00EE3540">
        <w:trPr>
          <w:trHeight w:hRule="exact" w:val="419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A12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11</w:t>
            </w:r>
            <w:r w:rsidR="00C22A12" w:rsidRPr="00112DF8">
              <w:rPr>
                <w:rStyle w:val="211pt"/>
                <w:sz w:val="20"/>
                <w:szCs w:val="20"/>
              </w:rPr>
              <w:t>.3.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A12" w:rsidRPr="00112DF8" w:rsidRDefault="00C22A12" w:rsidP="007A4914">
            <w:pPr>
              <w:pStyle w:val="20"/>
              <w:shd w:val="clear" w:color="auto" w:fill="auto"/>
              <w:spacing w:line="234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Доля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педработников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>, имеющих первую (70% и более от общего числа)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A12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</w:t>
            </w:r>
            <w:r w:rsidR="00C22A12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EE3540">
        <w:trPr>
          <w:trHeight w:hRule="exact" w:val="298"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11</w:t>
            </w:r>
            <w:r w:rsidR="005245EB" w:rsidRPr="00112DF8">
              <w:rPr>
                <w:rStyle w:val="211pt"/>
                <w:sz w:val="20"/>
                <w:szCs w:val="20"/>
              </w:rPr>
              <w:t>.</w:t>
            </w:r>
            <w:r w:rsidR="00C22A12" w:rsidRPr="00112DF8">
              <w:rPr>
                <w:rStyle w:val="211pt"/>
                <w:sz w:val="20"/>
                <w:szCs w:val="20"/>
              </w:rPr>
              <w:t>4</w:t>
            </w:r>
            <w:r w:rsidR="005245EB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Наличие молодых специалистов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3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7A4914">
        <w:trPr>
          <w:trHeight w:hRule="exact" w:val="38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2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Создание безопасных условий в организации: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71760D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6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C22A12" w:rsidRPr="00112DF8" w:rsidTr="00C22A12">
        <w:trPr>
          <w:trHeight w:hRule="exact" w:val="12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A12" w:rsidRPr="00112DF8" w:rsidRDefault="00C22A12" w:rsidP="009D0AFB">
            <w:pPr>
              <w:pStyle w:val="20"/>
              <w:shd w:val="clear" w:color="auto" w:fill="auto"/>
              <w:spacing w:line="220" w:lineRule="exact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2</w:t>
            </w:r>
            <w:r w:rsidRPr="00112DF8">
              <w:rPr>
                <w:rStyle w:val="211pt"/>
                <w:sz w:val="20"/>
                <w:szCs w:val="20"/>
              </w:rPr>
              <w:t>.1.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A12" w:rsidRPr="00112DF8" w:rsidRDefault="00C22A12" w:rsidP="00C22A12">
            <w:pPr>
              <w:pStyle w:val="20"/>
              <w:shd w:val="clear" w:color="auto" w:fill="auto"/>
              <w:spacing w:line="238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предписаний по безопасности:</w:t>
            </w:r>
          </w:p>
          <w:p w:rsidR="00C22A12" w:rsidRPr="00112DF8" w:rsidRDefault="0071760D" w:rsidP="00C22A12">
            <w:pPr>
              <w:pStyle w:val="20"/>
              <w:shd w:val="clear" w:color="auto" w:fill="auto"/>
              <w:spacing w:line="238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- </w:t>
            </w:r>
            <w:r w:rsidR="00C22A12" w:rsidRPr="00112DF8">
              <w:rPr>
                <w:rStyle w:val="211pt"/>
                <w:sz w:val="20"/>
                <w:szCs w:val="20"/>
              </w:rPr>
              <w:t xml:space="preserve">Антитеррористической </w:t>
            </w:r>
          </w:p>
          <w:p w:rsidR="00C22A12" w:rsidRPr="00112DF8" w:rsidRDefault="0071760D" w:rsidP="00C22A12">
            <w:pPr>
              <w:pStyle w:val="20"/>
              <w:shd w:val="clear" w:color="auto" w:fill="auto"/>
              <w:spacing w:line="238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- </w:t>
            </w:r>
            <w:r w:rsidR="00C22A12" w:rsidRPr="00112DF8">
              <w:rPr>
                <w:rStyle w:val="211pt"/>
                <w:sz w:val="20"/>
                <w:szCs w:val="20"/>
              </w:rPr>
              <w:t>ГО ЧС</w:t>
            </w:r>
          </w:p>
          <w:p w:rsidR="00C22A12" w:rsidRPr="00112DF8" w:rsidRDefault="0071760D" w:rsidP="00C22A12">
            <w:pPr>
              <w:pStyle w:val="20"/>
              <w:shd w:val="clear" w:color="auto" w:fill="auto"/>
              <w:spacing w:line="238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- </w:t>
            </w:r>
            <w:r w:rsidR="00C22A12" w:rsidRPr="00112DF8">
              <w:rPr>
                <w:rStyle w:val="211pt"/>
                <w:sz w:val="20"/>
                <w:szCs w:val="20"/>
              </w:rPr>
              <w:t>Пожарной</w:t>
            </w:r>
          </w:p>
          <w:p w:rsidR="00C22A12" w:rsidRPr="00112DF8" w:rsidRDefault="0071760D" w:rsidP="00C22A12">
            <w:pPr>
              <w:pStyle w:val="20"/>
              <w:shd w:val="clear" w:color="auto" w:fill="auto"/>
              <w:spacing w:line="238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- </w:t>
            </w:r>
            <w:proofErr w:type="spellStart"/>
            <w:r w:rsidR="00C22A12" w:rsidRPr="00112DF8">
              <w:rPr>
                <w:rStyle w:val="211pt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A12" w:rsidRPr="00112DF8" w:rsidRDefault="00C22A12" w:rsidP="0071760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</w:p>
          <w:p w:rsidR="00C22A12" w:rsidRPr="00112DF8" w:rsidRDefault="00C22A12" w:rsidP="0071760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  <w:p w:rsidR="00C22A12" w:rsidRPr="00112DF8" w:rsidRDefault="00C22A12" w:rsidP="0071760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  <w:p w:rsidR="00C22A12" w:rsidRPr="00112DF8" w:rsidRDefault="00C22A12" w:rsidP="0071760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  <w:p w:rsidR="00C22A12" w:rsidRPr="00112DF8" w:rsidRDefault="00C22A12" w:rsidP="0071760D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</w:tc>
      </w:tr>
      <w:tr w:rsidR="005245EB" w:rsidRPr="00112DF8" w:rsidTr="007A4914">
        <w:trPr>
          <w:trHeight w:hRule="exact" w:val="73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2</w:t>
            </w:r>
            <w:r w:rsidRPr="00112DF8">
              <w:rPr>
                <w:rStyle w:val="211pt"/>
                <w:sz w:val="20"/>
                <w:szCs w:val="20"/>
              </w:rPr>
              <w:t>.2.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травматизма и(или) снижение среди:</w:t>
            </w:r>
          </w:p>
          <w:p w:rsidR="005245EB" w:rsidRPr="00112DF8" w:rsidRDefault="005245EB" w:rsidP="007A49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6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Обучающихся</w:t>
            </w:r>
          </w:p>
          <w:p w:rsidR="005245EB" w:rsidRPr="00112DF8" w:rsidRDefault="005245EB" w:rsidP="007A491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2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Сотрудников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after="60"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before="60"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ind w:right="220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13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горячего питания: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5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25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3</w:t>
            </w:r>
            <w:r w:rsidRPr="00112DF8">
              <w:rPr>
                <w:rStyle w:val="211pt"/>
                <w:sz w:val="20"/>
                <w:szCs w:val="20"/>
              </w:rPr>
              <w:t>.1.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Наличие документации по осуществлению родительского контроля.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366EA1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EE3540">
        <w:trPr>
          <w:trHeight w:hRule="exact"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3</w:t>
            </w:r>
            <w:r w:rsidRPr="00112DF8">
              <w:rPr>
                <w:rStyle w:val="211pt"/>
                <w:sz w:val="20"/>
                <w:szCs w:val="20"/>
              </w:rPr>
              <w:t>.2.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Охват питанием 100 - 98%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3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EE3540">
        <w:trPr>
          <w:trHeight w:hRule="exact" w:val="27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9D0AFB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D0AFB">
              <w:rPr>
                <w:rStyle w:val="211pt"/>
                <w:sz w:val="20"/>
                <w:szCs w:val="20"/>
              </w:rPr>
              <w:t>3</w:t>
            </w:r>
            <w:r w:rsidRPr="00112DF8">
              <w:rPr>
                <w:rStyle w:val="211pt"/>
                <w:sz w:val="20"/>
                <w:szCs w:val="20"/>
              </w:rPr>
              <w:t>.3.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Охват питанием 97 - 95%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112DF8">
        <w:trPr>
          <w:trHeight w:hRule="exact" w:val="2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ind w:right="220"/>
              <w:jc w:val="lef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14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Создание условий для обучения детей с ограниченными возможностями здоровья: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7A0182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48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14</w:t>
            </w:r>
            <w:r w:rsidR="005245EB" w:rsidRPr="00112DF8">
              <w:rPr>
                <w:rStyle w:val="211pt"/>
                <w:sz w:val="20"/>
                <w:szCs w:val="20"/>
              </w:rPr>
              <w:t>.1.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В образовательной организации создана инклюзивная образовательная среда</w:t>
            </w:r>
            <w:r w:rsidR="007A0182" w:rsidRPr="00112DF8">
              <w:rPr>
                <w:rStyle w:val="211pt"/>
                <w:sz w:val="20"/>
                <w:szCs w:val="20"/>
              </w:rPr>
              <w:t xml:space="preserve"> и условия доступности для маломобильных групп и детей с ОВЗ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</w:tc>
      </w:tr>
      <w:tr w:rsidR="005245EB" w:rsidRPr="00112DF8" w:rsidTr="007A4914">
        <w:trPr>
          <w:trHeight w:hRule="exact" w:val="4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9D0AFB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14</w:t>
            </w:r>
            <w:r w:rsidR="005245EB" w:rsidRPr="00112DF8">
              <w:rPr>
                <w:rStyle w:val="211pt"/>
                <w:sz w:val="20"/>
                <w:szCs w:val="20"/>
              </w:rPr>
              <w:t>.</w:t>
            </w:r>
            <w:r w:rsidR="007A0182" w:rsidRPr="00112DF8">
              <w:rPr>
                <w:rStyle w:val="211pt"/>
                <w:sz w:val="20"/>
                <w:szCs w:val="20"/>
              </w:rPr>
              <w:t>2</w:t>
            </w:r>
            <w:r w:rsidR="005245EB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В образовательной организации создана система по педагогическому и родительскому просвещению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1,0</w:t>
            </w:r>
          </w:p>
        </w:tc>
      </w:tr>
      <w:tr w:rsidR="005245EB" w:rsidRPr="00112DF8" w:rsidTr="00366EA1">
        <w:trPr>
          <w:trHeight w:hRule="exact" w:val="8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8D1F3F">
            <w:pPr>
              <w:pStyle w:val="20"/>
              <w:shd w:val="clear" w:color="auto" w:fill="auto"/>
              <w:spacing w:line="220" w:lineRule="exact"/>
              <w:ind w:right="22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8D1F3F">
              <w:rPr>
                <w:rStyle w:val="211pt"/>
                <w:sz w:val="20"/>
                <w:szCs w:val="20"/>
              </w:rPr>
              <w:t>5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366EA1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Обеспечение в организации комфортных условий, в которых осуществляется образовательная деятельность</w:t>
            </w:r>
            <w:r w:rsidR="00366EA1" w:rsidRPr="00112DF8">
              <w:rPr>
                <w:rStyle w:val="210pt"/>
              </w:rPr>
              <w:t xml:space="preserve"> (и</w:t>
            </w:r>
            <w:r w:rsidR="00366EA1" w:rsidRPr="00112DF8">
              <w:rPr>
                <w:rStyle w:val="211pt"/>
                <w:sz w:val="20"/>
                <w:szCs w:val="20"/>
              </w:rPr>
              <w:t xml:space="preserve">мидж организации, наличие зон отдыха, навигации, </w:t>
            </w:r>
            <w:proofErr w:type="spellStart"/>
            <w:r w:rsidR="00366EA1" w:rsidRPr="00112DF8">
              <w:rPr>
                <w:rStyle w:val="211pt"/>
                <w:sz w:val="20"/>
                <w:szCs w:val="20"/>
              </w:rPr>
              <w:t>брендирование</w:t>
            </w:r>
            <w:proofErr w:type="spellEnd"/>
            <w:r w:rsidR="00366EA1" w:rsidRPr="00112DF8">
              <w:rPr>
                <w:rStyle w:val="211pt"/>
                <w:sz w:val="20"/>
                <w:szCs w:val="20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1,0</w:t>
            </w:r>
          </w:p>
        </w:tc>
      </w:tr>
      <w:tr w:rsidR="005245EB" w:rsidRPr="00112DF8" w:rsidTr="00366EA1">
        <w:trPr>
          <w:trHeight w:hRule="exact" w:val="2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8D1F3F">
            <w:pPr>
              <w:pStyle w:val="20"/>
              <w:shd w:val="clear" w:color="auto" w:fill="auto"/>
              <w:spacing w:line="220" w:lineRule="exact"/>
              <w:ind w:right="22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8D1F3F">
              <w:rPr>
                <w:rStyle w:val="211pt"/>
                <w:sz w:val="20"/>
                <w:szCs w:val="20"/>
              </w:rPr>
              <w:t>6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8D1F3F" w:rsidRDefault="0071760D" w:rsidP="007A4914">
            <w:pPr>
              <w:pStyle w:val="20"/>
              <w:shd w:val="clear" w:color="auto" w:fill="auto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8D1F3F">
              <w:rPr>
                <w:b/>
                <w:sz w:val="20"/>
                <w:szCs w:val="20"/>
              </w:rPr>
              <w:t>Подготовка к новому учебному году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8D1F3F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5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7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8D1F3F">
            <w:pPr>
              <w:pStyle w:val="20"/>
              <w:shd w:val="clear" w:color="auto" w:fill="auto"/>
              <w:spacing w:line="220" w:lineRule="exact"/>
              <w:ind w:right="22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8D1F3F">
              <w:rPr>
                <w:rStyle w:val="211pt"/>
                <w:sz w:val="20"/>
                <w:szCs w:val="20"/>
              </w:rPr>
              <w:t>7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8D1F3F" w:rsidRDefault="005245EB" w:rsidP="00FB013E">
            <w:pPr>
              <w:pStyle w:val="20"/>
              <w:shd w:val="clear" w:color="auto" w:fill="auto"/>
              <w:spacing w:line="238" w:lineRule="exact"/>
              <w:jc w:val="left"/>
              <w:rPr>
                <w:b/>
                <w:sz w:val="20"/>
                <w:szCs w:val="20"/>
              </w:rPr>
            </w:pPr>
            <w:r w:rsidRPr="008D1F3F">
              <w:rPr>
                <w:rStyle w:val="211pt"/>
                <w:b/>
                <w:sz w:val="20"/>
                <w:szCs w:val="20"/>
              </w:rPr>
              <w:t>Обеспечение соответствия доли расходов на фонд оплаты труда административного, учебно-вспомогательного, обслуживающего персонала от общего фонда оплаты труда: в соответствии 3</w:t>
            </w:r>
            <w:r w:rsidR="00FB013E" w:rsidRPr="008D1F3F">
              <w:rPr>
                <w:rStyle w:val="211pt"/>
                <w:b/>
                <w:sz w:val="20"/>
                <w:szCs w:val="20"/>
              </w:rPr>
              <w:t>5/65</w:t>
            </w:r>
            <w:r w:rsidRPr="008D1F3F">
              <w:rPr>
                <w:rStyle w:val="211pt"/>
                <w:b/>
                <w:sz w:val="20"/>
                <w:szCs w:val="20"/>
              </w:rPr>
              <w:t>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8D1F3F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>3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A4914">
        <w:trPr>
          <w:trHeight w:hRule="exact" w:val="26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Итого: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100,0</w:t>
            </w:r>
          </w:p>
        </w:tc>
      </w:tr>
    </w:tbl>
    <w:p w:rsidR="005245EB" w:rsidRPr="00112DF8" w:rsidRDefault="005245EB" w:rsidP="005245E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7"/>
        <w:gridCol w:w="7690"/>
        <w:gridCol w:w="7"/>
        <w:gridCol w:w="1050"/>
        <w:gridCol w:w="11"/>
        <w:gridCol w:w="12"/>
      </w:tblGrid>
      <w:tr w:rsidR="005245EB" w:rsidRPr="00112DF8" w:rsidTr="0071760D">
        <w:trPr>
          <w:gridAfter w:val="2"/>
          <w:wAfter w:w="23" w:type="dxa"/>
          <w:trHeight w:hRule="exact" w:val="2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14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№ п/п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32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Баллы</w:t>
            </w:r>
          </w:p>
        </w:tc>
      </w:tr>
      <w:tr w:rsidR="005245EB" w:rsidRPr="00112DF8" w:rsidTr="0071760D">
        <w:trPr>
          <w:gridAfter w:val="2"/>
          <w:wAfter w:w="23" w:type="dxa"/>
          <w:trHeight w:hRule="exact" w:val="259"/>
        </w:trPr>
        <w:tc>
          <w:tcPr>
            <w:tcW w:w="9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 квартал</w:t>
            </w:r>
          </w:p>
        </w:tc>
      </w:tr>
      <w:tr w:rsidR="005245EB" w:rsidRPr="00112DF8" w:rsidTr="006E5B8E">
        <w:trPr>
          <w:gridAfter w:val="2"/>
          <w:wAfter w:w="23" w:type="dxa"/>
          <w:trHeight w:hRule="exact" w:val="3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Уровень исполнительской дисциплины: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574739">
            <w:pPr>
              <w:pStyle w:val="20"/>
              <w:shd w:val="clear" w:color="auto" w:fill="auto"/>
              <w:spacing w:line="20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574739" w:rsidRPr="00112DF8">
              <w:rPr>
                <w:rStyle w:val="210pt"/>
              </w:rPr>
              <w:t>8</w:t>
            </w:r>
            <w:r w:rsidRPr="00112DF8">
              <w:rPr>
                <w:rStyle w:val="210pt"/>
              </w:rPr>
              <w:t>,0</w:t>
            </w:r>
          </w:p>
        </w:tc>
      </w:tr>
      <w:tr w:rsidR="005245EB" w:rsidRPr="00112DF8" w:rsidTr="00112DF8">
        <w:trPr>
          <w:gridAfter w:val="2"/>
          <w:wAfter w:w="23" w:type="dxa"/>
          <w:trHeight w:hRule="exact" w:val="4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00" w:lineRule="exact"/>
              <w:ind w:left="240"/>
              <w:jc w:val="right"/>
              <w:rPr>
                <w:b/>
                <w:sz w:val="20"/>
                <w:szCs w:val="20"/>
              </w:rPr>
            </w:pPr>
            <w:r w:rsidRPr="00112DF8">
              <w:rPr>
                <w:rStyle w:val="210pt"/>
                <w:b w:val="0"/>
              </w:rPr>
              <w:t>1.1.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D07805" w:rsidP="007A491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предписаний надзорных органов (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Роспотребнадзор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, МЧС,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Рособрнадзор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и др.) за исключением предписаний, требующих муниципального финансирования)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5245EB" w:rsidRPr="00112DF8" w:rsidTr="00D07805">
        <w:trPr>
          <w:gridAfter w:val="2"/>
          <w:wAfter w:w="23" w:type="dxa"/>
          <w:trHeight w:hRule="exact" w:val="2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D07805" w:rsidP="0071760D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5245EB" w:rsidRPr="00112DF8" w:rsidTr="00D07805">
        <w:trPr>
          <w:gridAfter w:val="2"/>
          <w:wAfter w:w="23" w:type="dxa"/>
          <w:trHeight w:hRule="exact" w:val="5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D07805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Размещение и своевременное обновление информации на сайте организации, в том числе работа с информационными системами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6439EA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6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112DF8">
        <w:trPr>
          <w:gridAfter w:val="2"/>
          <w:wAfter w:w="23" w:type="dxa"/>
          <w:trHeight w:hRule="exact" w:val="20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D07805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Соблюдение порядка, качества подготовки, сроков предоставления документации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74739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7</w:t>
            </w:r>
            <w:r w:rsidR="005245EB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245EB" w:rsidRPr="00112DF8" w:rsidTr="00112DF8">
        <w:trPr>
          <w:gridAfter w:val="2"/>
          <w:wAfter w:w="23" w:type="dxa"/>
          <w:trHeight w:hRule="exact" w:val="2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D07805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Личное участие на социально-значимых мероприятиях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5245EB" w:rsidRPr="00112DF8" w:rsidTr="00D07805">
        <w:trPr>
          <w:gridAfter w:val="2"/>
          <w:wAfter w:w="23" w:type="dxa"/>
          <w:trHeight w:hRule="exact" w:val="28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работы по участию обучающихся в олимпиадном движении: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6439EA" w:rsidP="006439EA">
            <w:pPr>
              <w:pStyle w:val="20"/>
              <w:shd w:val="clear" w:color="auto" w:fill="auto"/>
              <w:spacing w:line="20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30</w:t>
            </w:r>
            <w:r w:rsidR="005245EB" w:rsidRPr="00112DF8">
              <w:rPr>
                <w:rStyle w:val="210pt"/>
              </w:rPr>
              <w:t>,0</w:t>
            </w:r>
          </w:p>
        </w:tc>
      </w:tr>
      <w:tr w:rsidR="005245EB" w:rsidRPr="00112DF8" w:rsidTr="0071760D">
        <w:trPr>
          <w:gridAfter w:val="2"/>
          <w:wAfter w:w="23" w:type="dxa"/>
          <w:trHeight w:hRule="exact" w:val="7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Участие во Всероссийской олимпиаде школьников:</w:t>
            </w:r>
          </w:p>
          <w:p w:rsidR="005245EB" w:rsidRPr="00112DF8" w:rsidRDefault="005245EB" w:rsidP="007A49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26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 муниципальном уровне (в более 50% олимпиадах);</w:t>
            </w:r>
          </w:p>
          <w:p w:rsidR="005245EB" w:rsidRPr="00112DF8" w:rsidRDefault="005245EB" w:rsidP="007A4914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22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 республиканском уровне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6E5B8E" w:rsidP="007A4914">
            <w:pPr>
              <w:pStyle w:val="20"/>
              <w:shd w:val="clear" w:color="auto" w:fill="auto"/>
              <w:spacing w:after="60"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F67797" w:rsidRPr="00112DF8">
              <w:rPr>
                <w:rStyle w:val="211pt"/>
                <w:sz w:val="20"/>
                <w:szCs w:val="20"/>
              </w:rPr>
              <w:t>,</w:t>
            </w:r>
            <w:r w:rsidR="005245EB" w:rsidRPr="00112DF8">
              <w:rPr>
                <w:rStyle w:val="211pt"/>
                <w:sz w:val="20"/>
                <w:szCs w:val="20"/>
              </w:rPr>
              <w:t>0</w:t>
            </w:r>
          </w:p>
          <w:p w:rsidR="005245EB" w:rsidRPr="00112DF8" w:rsidRDefault="00AD23A3" w:rsidP="007A4914">
            <w:pPr>
              <w:pStyle w:val="20"/>
              <w:shd w:val="clear" w:color="auto" w:fill="auto"/>
              <w:spacing w:before="60"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F67797" w:rsidRPr="00112DF8">
              <w:rPr>
                <w:rStyle w:val="211pt"/>
                <w:sz w:val="20"/>
                <w:szCs w:val="20"/>
              </w:rPr>
              <w:t>,</w:t>
            </w:r>
            <w:r w:rsidR="005245EB" w:rsidRPr="00112DF8">
              <w:rPr>
                <w:rStyle w:val="211pt"/>
                <w:sz w:val="20"/>
                <w:szCs w:val="20"/>
              </w:rPr>
              <w:t>0</w:t>
            </w:r>
          </w:p>
        </w:tc>
      </w:tr>
      <w:tr w:rsidR="005245EB" w:rsidRPr="00112DF8" w:rsidTr="006E5B8E">
        <w:trPr>
          <w:gridAfter w:val="2"/>
          <w:wAfter w:w="23" w:type="dxa"/>
          <w:trHeight w:hRule="exact"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Наличие победителей и призеров Всероссийской олимпиады школьников:</w:t>
            </w:r>
          </w:p>
          <w:p w:rsidR="005245EB" w:rsidRPr="00112DF8" w:rsidRDefault="005245EB" w:rsidP="007A491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22"/>
              </w:tabs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 муниципальном уровне;</w:t>
            </w:r>
          </w:p>
          <w:p w:rsidR="005245EB" w:rsidRPr="00112DF8" w:rsidRDefault="005245EB" w:rsidP="007A491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26"/>
              </w:tabs>
              <w:spacing w:line="238" w:lineRule="exact"/>
              <w:jc w:val="both"/>
              <w:rPr>
                <w:rStyle w:val="211pt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 w:rsidRPr="00112DF8">
              <w:rPr>
                <w:rStyle w:val="211pt"/>
                <w:sz w:val="20"/>
                <w:szCs w:val="20"/>
              </w:rPr>
              <w:t>на республиканском уровне</w:t>
            </w:r>
            <w:r w:rsidR="006E5B8E" w:rsidRPr="00112DF8">
              <w:rPr>
                <w:rStyle w:val="211pt"/>
                <w:sz w:val="20"/>
                <w:szCs w:val="20"/>
              </w:rPr>
              <w:t>;</w:t>
            </w:r>
          </w:p>
          <w:p w:rsidR="006E5B8E" w:rsidRPr="00112DF8" w:rsidRDefault="006E5B8E" w:rsidP="007A4914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26"/>
              </w:tabs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 Всероссийском уровне.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</w:p>
          <w:p w:rsidR="005245EB" w:rsidRPr="00112DF8" w:rsidRDefault="006E5B8E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3</w:t>
            </w:r>
            <w:r w:rsidR="005245EB" w:rsidRPr="00112DF8">
              <w:rPr>
                <w:sz w:val="20"/>
                <w:szCs w:val="20"/>
              </w:rPr>
              <w:t>,0</w:t>
            </w:r>
          </w:p>
          <w:p w:rsidR="005245EB" w:rsidRPr="00112DF8" w:rsidRDefault="006E5B8E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7</w:t>
            </w:r>
            <w:r w:rsidR="005245EB" w:rsidRPr="00112DF8">
              <w:rPr>
                <w:sz w:val="20"/>
                <w:szCs w:val="20"/>
              </w:rPr>
              <w:t>,0</w:t>
            </w:r>
          </w:p>
          <w:p w:rsidR="006E5B8E" w:rsidRPr="00112DF8" w:rsidRDefault="006E5B8E" w:rsidP="006E5B8E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10,0</w:t>
            </w:r>
          </w:p>
        </w:tc>
      </w:tr>
      <w:tr w:rsidR="006439EA" w:rsidRPr="00112DF8" w:rsidTr="00EE3540">
        <w:trPr>
          <w:gridAfter w:val="2"/>
          <w:wAfter w:w="23" w:type="dxa"/>
          <w:trHeight w:hRule="exact"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EA" w:rsidRPr="00112DF8" w:rsidRDefault="006439EA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9EA" w:rsidRPr="00112DF8" w:rsidRDefault="006439EA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Участие в альтернативных олимпиадах:</w:t>
            </w:r>
          </w:p>
          <w:p w:rsidR="006439EA" w:rsidRPr="00112DF8" w:rsidRDefault="006439EA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-участие</w:t>
            </w:r>
          </w:p>
          <w:p w:rsidR="006439EA" w:rsidRPr="00112DF8" w:rsidRDefault="006439EA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- наличие победителей и призеров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9EA" w:rsidRPr="00112DF8" w:rsidRDefault="006439EA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</w:p>
          <w:p w:rsidR="006439EA" w:rsidRPr="00112DF8" w:rsidRDefault="006439EA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1</w:t>
            </w:r>
          </w:p>
          <w:p w:rsidR="006439EA" w:rsidRPr="00112DF8" w:rsidRDefault="00AD23A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4</w:t>
            </w:r>
          </w:p>
        </w:tc>
      </w:tr>
      <w:tr w:rsidR="005245EB" w:rsidRPr="00112DF8" w:rsidTr="0071760D">
        <w:trPr>
          <w:gridAfter w:val="2"/>
          <w:wAfter w:w="23" w:type="dxa"/>
          <w:trHeight w:hRule="exact" w:val="4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F67797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3</w:t>
            </w:r>
            <w:r w:rsidR="00112DF8">
              <w:rPr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Соблюдение порядка, качества подготовки, сроков предоставления отчетов об исполнении муниципального задания на оказание муниципальных услуг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8,0</w:t>
            </w:r>
          </w:p>
        </w:tc>
      </w:tr>
      <w:tr w:rsidR="005245EB" w:rsidRPr="00112DF8" w:rsidTr="0071760D">
        <w:trPr>
          <w:gridAfter w:val="2"/>
          <w:wAfter w:w="23" w:type="dxa"/>
          <w:trHeight w:hRule="exact" w:val="9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семей СОП и обучающихся состоящих на всех видах учета и (или) организация работы с семьями, находящимися в социально-опасном положении, в трудной жизненной ситуации и несовершеннолетними, состоящими на профилактических учетах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10,0</w:t>
            </w:r>
          </w:p>
        </w:tc>
      </w:tr>
      <w:tr w:rsidR="005245EB" w:rsidRPr="00112DF8" w:rsidTr="0071760D">
        <w:trPr>
          <w:gridAfter w:val="2"/>
          <w:wAfter w:w="23" w:type="dxa"/>
          <w:trHeight w:hRule="exact" w:val="4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внеурочной деятельности по направлениям (оценивается по публикациям новостей на официальном сайте):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D07805">
            <w:pPr>
              <w:pStyle w:val="20"/>
              <w:shd w:val="clear" w:color="auto" w:fill="auto"/>
              <w:spacing w:line="20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D07805" w:rsidRPr="00112DF8">
              <w:rPr>
                <w:rStyle w:val="210pt"/>
              </w:rPr>
              <w:t>4</w:t>
            </w:r>
            <w:r w:rsidRPr="00112DF8">
              <w:rPr>
                <w:rStyle w:val="210pt"/>
              </w:rPr>
              <w:t>,0</w:t>
            </w:r>
          </w:p>
        </w:tc>
      </w:tr>
      <w:tr w:rsidR="005245EB" w:rsidRPr="00112DF8" w:rsidTr="00EE3540">
        <w:trPr>
          <w:gridAfter w:val="2"/>
          <w:wAfter w:w="23" w:type="dxa"/>
          <w:trHeight w:hRule="exact" w:val="5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музей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</w:t>
            </w:r>
            <w:r w:rsidR="001339C2"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</w:rPr>
              <w:t xml:space="preserve"> в месяц)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245EB" w:rsidRPr="00112DF8" w:rsidTr="00EE3540">
        <w:trPr>
          <w:gridAfter w:val="2"/>
          <w:wAfter w:w="23" w:type="dxa"/>
          <w:trHeight w:hRule="exact" w:val="56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театр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актуарной информац</w:t>
            </w:r>
            <w:r w:rsidR="0071760D" w:rsidRPr="00112DF8">
              <w:rPr>
                <w:rStyle w:val="211pt"/>
                <w:sz w:val="20"/>
                <w:szCs w:val="20"/>
              </w:rPr>
              <w:t>ии в баннере на сайте не менее 2</w:t>
            </w:r>
            <w:r w:rsidRPr="00112DF8">
              <w:rPr>
                <w:rStyle w:val="211pt"/>
                <w:sz w:val="20"/>
                <w:szCs w:val="20"/>
              </w:rPr>
              <w:t xml:space="preserve"> р</w:t>
            </w:r>
            <w:r w:rsidR="001339C2"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</w:rPr>
              <w:t xml:space="preserve"> в месяц)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245EB" w:rsidRPr="00112DF8" w:rsidTr="00EE3540">
        <w:trPr>
          <w:gridAfter w:val="2"/>
          <w:wAfter w:w="23" w:type="dxa"/>
          <w:trHeight w:hRule="exact"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спортивный клуб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</w:t>
            </w:r>
            <w:r w:rsidR="001339C2" w:rsidRPr="00112DF8">
              <w:rPr>
                <w:rStyle w:val="211pt"/>
                <w:sz w:val="20"/>
                <w:szCs w:val="20"/>
              </w:rPr>
              <w:t>ии в баннере на сайте не менее 2</w:t>
            </w:r>
            <w:r w:rsidRPr="00112DF8">
              <w:rPr>
                <w:rStyle w:val="211pt"/>
                <w:sz w:val="20"/>
                <w:szCs w:val="20"/>
              </w:rPr>
              <w:t xml:space="preserve"> р</w:t>
            </w:r>
            <w:r w:rsidR="001339C2"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</w:rPr>
              <w:t xml:space="preserve"> в месяц)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245EB" w:rsidRPr="00112DF8" w:rsidTr="0071760D">
        <w:trPr>
          <w:gridAfter w:val="2"/>
          <w:wAfter w:w="23" w:type="dxa"/>
          <w:trHeight w:hRule="exact" w:val="4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Школьные СМИ</w:t>
            </w:r>
          </w:p>
          <w:p w:rsidR="005245EB" w:rsidRPr="00112DF8" w:rsidRDefault="005245EB" w:rsidP="0071760D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(наличие актуальной информации в баннере на сайте не менее </w:t>
            </w:r>
            <w:r w:rsidR="0071760D" w:rsidRPr="00112DF8">
              <w:rPr>
                <w:rStyle w:val="211pt"/>
                <w:sz w:val="20"/>
                <w:szCs w:val="20"/>
              </w:rPr>
              <w:t>2</w:t>
            </w:r>
            <w:r w:rsidRPr="00112DF8">
              <w:rPr>
                <w:rStyle w:val="211pt"/>
                <w:sz w:val="20"/>
                <w:szCs w:val="20"/>
              </w:rPr>
              <w:t xml:space="preserve"> р. в месяц)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245EB" w:rsidRPr="00112DF8" w:rsidTr="00EE3540">
        <w:trPr>
          <w:gridAfter w:val="2"/>
          <w:wAfter w:w="23" w:type="dxa"/>
          <w:trHeight w:hRule="exact" w:val="4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Реализация проекта «Пушкинская карта»</w:t>
            </w:r>
          </w:p>
          <w:p w:rsidR="005245EB" w:rsidRPr="00112DF8" w:rsidRDefault="005245EB" w:rsidP="007A491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71760D" w:rsidRPr="00112DF8" w:rsidTr="00EE3540">
        <w:trPr>
          <w:gridAfter w:val="2"/>
          <w:wAfter w:w="23" w:type="dxa"/>
          <w:trHeight w:hRule="exact" w:val="42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60D" w:rsidRPr="00112DF8" w:rsidRDefault="00F67797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5.6.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60D" w:rsidRPr="00112DF8" w:rsidRDefault="0071760D" w:rsidP="0071760D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Военно-патриотические клубы, поисковые отряды,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юнармия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(наличие актуальной информации в баннере на сайте не менее 2 р. в месяц)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60D" w:rsidRPr="00112DF8" w:rsidRDefault="00F67797" w:rsidP="007A4914">
            <w:pPr>
              <w:pStyle w:val="20"/>
              <w:shd w:val="clear" w:color="auto" w:fill="auto"/>
              <w:spacing w:line="220" w:lineRule="exact"/>
              <w:ind w:left="400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71760D" w:rsidRPr="00112DF8" w:rsidTr="0071760D">
        <w:trPr>
          <w:gridAfter w:val="2"/>
          <w:wAfter w:w="23" w:type="dxa"/>
          <w:trHeight w:hRule="exact" w:val="4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60D" w:rsidRPr="00112DF8" w:rsidRDefault="006439EA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5.7</w:t>
            </w:r>
            <w:r w:rsidR="006E5B8E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60D" w:rsidRPr="00112DF8" w:rsidRDefault="0071760D" w:rsidP="00971D6F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Школьные научные общества (наличие актуальной информации в баннере на сайте не менее 2 р. в месяц))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60D" w:rsidRPr="00112DF8" w:rsidRDefault="00F67797" w:rsidP="007A4914">
            <w:pPr>
              <w:pStyle w:val="20"/>
              <w:shd w:val="clear" w:color="auto" w:fill="auto"/>
              <w:spacing w:line="200" w:lineRule="exact"/>
              <w:ind w:left="400"/>
              <w:jc w:val="left"/>
              <w:rPr>
                <w:b/>
                <w:sz w:val="20"/>
                <w:szCs w:val="20"/>
              </w:rPr>
            </w:pPr>
            <w:r w:rsidRPr="00112DF8">
              <w:rPr>
                <w:rStyle w:val="210pt"/>
                <w:b w:val="0"/>
              </w:rPr>
              <w:t>3</w:t>
            </w:r>
            <w:r w:rsidR="0071760D" w:rsidRPr="00112DF8">
              <w:rPr>
                <w:rStyle w:val="210pt"/>
                <w:b w:val="0"/>
              </w:rPr>
              <w:t>,0</w:t>
            </w:r>
          </w:p>
        </w:tc>
      </w:tr>
      <w:tr w:rsidR="0071760D" w:rsidRPr="00112DF8" w:rsidTr="0071760D">
        <w:trPr>
          <w:gridAfter w:val="2"/>
          <w:wAfter w:w="23" w:type="dxa"/>
          <w:trHeight w:hRule="exact" w:val="5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60D" w:rsidRPr="00112DF8" w:rsidRDefault="006439EA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5.8</w:t>
            </w:r>
            <w:r w:rsidR="006E5B8E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60D" w:rsidRPr="00112DF8" w:rsidRDefault="0071760D" w:rsidP="00971D6F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Количество граждан,  вовлеченных в добровольческую (волонтерскую) деятельность, зарегистрированных в системе 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DOBRO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RU</w:t>
            </w:r>
            <w:r w:rsidRPr="00112DF8">
              <w:rPr>
                <w:rStyle w:val="211pt"/>
                <w:sz w:val="20"/>
                <w:szCs w:val="20"/>
              </w:rPr>
              <w:t>, человек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60D" w:rsidRPr="00112DF8" w:rsidRDefault="00F67797" w:rsidP="007A4914">
            <w:pPr>
              <w:pStyle w:val="20"/>
              <w:shd w:val="clear" w:color="auto" w:fill="auto"/>
              <w:spacing w:line="238" w:lineRule="exact"/>
              <w:ind w:left="400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245EB" w:rsidRPr="00112DF8" w:rsidTr="0071760D">
        <w:trPr>
          <w:gridAfter w:val="1"/>
          <w:wAfter w:w="12" w:type="dxa"/>
          <w:trHeight w:hRule="exact" w:val="25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Итого: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100,0</w:t>
            </w:r>
          </w:p>
        </w:tc>
      </w:tr>
      <w:tr w:rsidR="005245EB" w:rsidRPr="00112DF8" w:rsidTr="0071760D">
        <w:trPr>
          <w:gridAfter w:val="1"/>
          <w:wAfter w:w="12" w:type="dxa"/>
          <w:trHeight w:hRule="exact" w:val="245"/>
        </w:trPr>
        <w:tc>
          <w:tcPr>
            <w:tcW w:w="94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 квартал</w:t>
            </w:r>
          </w:p>
        </w:tc>
      </w:tr>
      <w:tr w:rsidR="005245EB" w:rsidRPr="00112DF8" w:rsidTr="00EE3540">
        <w:trPr>
          <w:gridAfter w:val="1"/>
          <w:wAfter w:w="12" w:type="dxa"/>
          <w:trHeight w:hRule="exact" w:val="2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112DF8">
            <w:pPr>
              <w:pStyle w:val="20"/>
              <w:shd w:val="clear" w:color="auto" w:fill="auto"/>
              <w:spacing w:line="220" w:lineRule="exact"/>
              <w:ind w:right="28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C2A29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5EB" w:rsidRPr="00112DF8" w:rsidRDefault="005245EB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Уровень исполнительской дисциплины: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5EB" w:rsidRPr="00112DF8" w:rsidRDefault="005245EB" w:rsidP="00574739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574739" w:rsidRPr="00112DF8">
              <w:rPr>
                <w:rStyle w:val="210pt"/>
              </w:rPr>
              <w:t>8</w:t>
            </w:r>
            <w:r w:rsidRPr="00112DF8">
              <w:rPr>
                <w:rStyle w:val="210pt"/>
              </w:rPr>
              <w:t>,0</w:t>
            </w:r>
          </w:p>
        </w:tc>
      </w:tr>
      <w:tr w:rsidR="00574739" w:rsidRPr="00112DF8" w:rsidTr="00112DF8">
        <w:trPr>
          <w:gridAfter w:val="1"/>
          <w:wAfter w:w="12" w:type="dxa"/>
          <w:trHeight w:hRule="exact" w:val="51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предписаний надзорных органов (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Роспотребнадзор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, МЧС,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Рособрнадзор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и др.) за исключением предписаний, требующих муниципального финансирования)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574739" w:rsidRPr="00112DF8" w:rsidTr="00574739">
        <w:trPr>
          <w:gridAfter w:val="1"/>
          <w:wAfter w:w="12" w:type="dxa"/>
          <w:trHeight w:hRule="exact" w:val="3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9C2A29"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</w:rPr>
              <w:t>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574739" w:rsidRPr="00112DF8" w:rsidTr="00574739">
        <w:trPr>
          <w:gridAfter w:val="1"/>
          <w:wAfter w:w="12" w:type="dxa"/>
          <w:trHeight w:hRule="exact"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Размещение и своевременное обновление информации на сайте организации, в том числе работа с информационными системами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6,0</w:t>
            </w:r>
          </w:p>
        </w:tc>
      </w:tr>
      <w:tr w:rsidR="00574739" w:rsidRPr="00112DF8" w:rsidTr="00112DF8">
        <w:trPr>
          <w:gridAfter w:val="1"/>
          <w:wAfter w:w="12" w:type="dxa"/>
          <w:trHeight w:hRule="exact" w:val="2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Соблюдение порядка, качества подготовки, сроков предоставления документации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7,0</w:t>
            </w:r>
          </w:p>
        </w:tc>
      </w:tr>
      <w:tr w:rsidR="00574739" w:rsidRPr="00112DF8" w:rsidTr="0071760D">
        <w:trPr>
          <w:gridAfter w:val="1"/>
          <w:wAfter w:w="12" w:type="dxa"/>
          <w:trHeight w:hRule="exact" w:val="2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Личное участие на социально-значимых мероприятиях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3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right="28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9C2A29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Работа по психолого-педагогическому сопровождению: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785647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</w:t>
            </w:r>
            <w:r w:rsidR="00785647" w:rsidRPr="00112DF8">
              <w:rPr>
                <w:rStyle w:val="210pt"/>
              </w:rPr>
              <w:t>2</w:t>
            </w:r>
            <w:r w:rsidRPr="00112DF8">
              <w:rPr>
                <w:rStyle w:val="210pt"/>
              </w:rPr>
              <w:t>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7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Организация и проведение информационно-просветительских, консультационных мероприятий по повышению педагогической и психологической компетентности родителей (2 и более мероприятий)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785647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574739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71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Организация и проведение обучающихся мероприятий по повышению педагогической компетентности, формированию профессиональных навыков по взаимодействию с детьми и подростками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785647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574739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7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Организация работы по подготовке обучающихся с трудностями в освоении образовательных программ и поведенческими нарушениями к обследованию психолого-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медико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-педагогической комиссии (статистическая информация)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785647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574739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74739" w:rsidRPr="00112DF8" w:rsidTr="0071760D">
        <w:trPr>
          <w:gridAfter w:val="1"/>
          <w:wAfter w:w="12" w:type="dxa"/>
          <w:trHeight w:hRule="exact" w:val="7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Организация работы по адресной психологической помощи детям (с отклонением в поведении, испытывающим трудности в обучении, находящимся в трудной жизненной ситуации и др.)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785647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574739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95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9C2A29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Оздоровительная кампания</w:t>
            </w:r>
          </w:p>
          <w:p w:rsidR="00574739" w:rsidRPr="00112DF8" w:rsidRDefault="00574739" w:rsidP="00FE60D5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Подготовительная работа </w:t>
            </w:r>
            <w:r w:rsidR="00FE60D5" w:rsidRPr="00112DF8">
              <w:rPr>
                <w:rStyle w:val="211pt"/>
                <w:sz w:val="20"/>
                <w:szCs w:val="20"/>
              </w:rPr>
              <w:t>и</w:t>
            </w:r>
            <w:r w:rsidRPr="00112DF8">
              <w:rPr>
                <w:rStyle w:val="211pt"/>
                <w:sz w:val="20"/>
                <w:szCs w:val="20"/>
              </w:rPr>
              <w:t xml:space="preserve"> организаци</w:t>
            </w:r>
            <w:r w:rsidR="00FE60D5" w:rsidRPr="00112DF8">
              <w:rPr>
                <w:rStyle w:val="211pt"/>
                <w:sz w:val="20"/>
                <w:szCs w:val="20"/>
              </w:rPr>
              <w:t>я</w:t>
            </w:r>
            <w:r w:rsidRPr="00112DF8">
              <w:rPr>
                <w:rStyle w:val="211pt"/>
                <w:sz w:val="20"/>
                <w:szCs w:val="20"/>
              </w:rPr>
              <w:t xml:space="preserve"> лагерей с дневным пребыванием детей (выполнение требований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Роспотребнадзора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, МЧС и других надзорных органов),  выполнение квоты </w:t>
            </w:r>
            <w:r w:rsidR="00FE60D5" w:rsidRPr="00112DF8">
              <w:rPr>
                <w:rStyle w:val="211pt"/>
                <w:sz w:val="20"/>
                <w:szCs w:val="20"/>
              </w:rPr>
              <w:t>по загородным оздоровительным учреждениям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12,0</w:t>
            </w:r>
          </w:p>
        </w:tc>
      </w:tr>
      <w:tr w:rsidR="00574739" w:rsidRPr="00112DF8" w:rsidTr="0071760D">
        <w:trPr>
          <w:gridAfter w:val="1"/>
          <w:wAfter w:w="12" w:type="dxa"/>
          <w:trHeight w:hRule="exact" w:val="2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</w:t>
            </w:r>
            <w:r w:rsidR="009C2A29"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работы по патриотическому воспитанию.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16,0</w:t>
            </w:r>
          </w:p>
        </w:tc>
      </w:tr>
      <w:tr w:rsidR="00574739" w:rsidRPr="00112DF8" w:rsidTr="00112DF8">
        <w:trPr>
          <w:gridAfter w:val="1"/>
          <w:wAfter w:w="12" w:type="dxa"/>
          <w:trHeight w:hRule="exact" w:val="7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Участие в мероприятиях, проектах, акциях патриотической направленности</w:t>
            </w:r>
          </w:p>
          <w:p w:rsidR="00574739" w:rsidRPr="00112DF8" w:rsidRDefault="00574739" w:rsidP="007A491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0"/>
              </w:tabs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 муниципальном уровне;</w:t>
            </w:r>
          </w:p>
          <w:p w:rsidR="00574739" w:rsidRPr="00112DF8" w:rsidRDefault="00574739" w:rsidP="007A4914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22"/>
              </w:tabs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 республиканском уровне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9C2" w:rsidRPr="00112DF8" w:rsidRDefault="001339C2" w:rsidP="007A4914">
            <w:pPr>
              <w:pStyle w:val="20"/>
              <w:shd w:val="clear" w:color="auto" w:fill="auto"/>
              <w:spacing w:after="60" w:line="220" w:lineRule="exact"/>
              <w:rPr>
                <w:rStyle w:val="211pt"/>
                <w:sz w:val="20"/>
                <w:szCs w:val="20"/>
              </w:rPr>
            </w:pPr>
          </w:p>
          <w:p w:rsidR="00574739" w:rsidRPr="00112DF8" w:rsidRDefault="00574739" w:rsidP="007A4914">
            <w:pPr>
              <w:pStyle w:val="20"/>
              <w:shd w:val="clear" w:color="auto" w:fill="auto"/>
              <w:spacing w:after="60"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8,0</w:t>
            </w:r>
          </w:p>
          <w:p w:rsidR="00574739" w:rsidRPr="00112DF8" w:rsidRDefault="00574739" w:rsidP="007A4914">
            <w:pPr>
              <w:pStyle w:val="20"/>
              <w:shd w:val="clear" w:color="auto" w:fill="auto"/>
              <w:spacing w:before="60"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8,0</w:t>
            </w:r>
          </w:p>
        </w:tc>
      </w:tr>
      <w:tr w:rsidR="00574739" w:rsidRPr="00112DF8" w:rsidTr="0071760D">
        <w:trPr>
          <w:gridAfter w:val="1"/>
          <w:wAfter w:w="12" w:type="dxa"/>
          <w:trHeight w:hRule="exact" w:val="4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внеурочной деятельности по направлениям (оценивается по публикациям новостей на официальном сайте):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1339C2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1339C2" w:rsidRPr="00112DF8">
              <w:rPr>
                <w:rStyle w:val="210pt"/>
              </w:rPr>
              <w:t>4</w:t>
            </w:r>
            <w:r w:rsidRPr="00112DF8">
              <w:rPr>
                <w:rStyle w:val="210pt"/>
              </w:rPr>
              <w:t>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52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музей</w:t>
            </w:r>
          </w:p>
          <w:p w:rsidR="00574739" w:rsidRPr="00112DF8" w:rsidRDefault="00574739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</w:t>
            </w:r>
            <w:r w:rsidR="001339C2"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</w:rPr>
              <w:t xml:space="preserve"> в месяц)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56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театр</w:t>
            </w:r>
          </w:p>
          <w:p w:rsidR="00574739" w:rsidRPr="00112DF8" w:rsidRDefault="00574739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актуарной информации в баннере на сайте не менее 2</w:t>
            </w:r>
            <w:r w:rsidR="001339C2" w:rsidRPr="00112DF8">
              <w:rPr>
                <w:rStyle w:val="211pt"/>
                <w:sz w:val="20"/>
                <w:szCs w:val="20"/>
              </w:rPr>
              <w:t xml:space="preserve"> р. </w:t>
            </w:r>
            <w:r w:rsidRPr="00112DF8">
              <w:rPr>
                <w:rStyle w:val="211pt"/>
                <w:sz w:val="20"/>
                <w:szCs w:val="20"/>
              </w:rPr>
              <w:t>в месяц)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спортивный клуб</w:t>
            </w:r>
          </w:p>
          <w:p w:rsidR="00574739" w:rsidRPr="00112DF8" w:rsidRDefault="00574739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</w:t>
            </w:r>
            <w:r w:rsidR="001339C2" w:rsidRPr="00112DF8">
              <w:rPr>
                <w:rStyle w:val="211pt"/>
                <w:sz w:val="20"/>
                <w:szCs w:val="20"/>
              </w:rPr>
              <w:t>ии в баннере на сайте не менее 2</w:t>
            </w:r>
            <w:r w:rsidRPr="00112DF8">
              <w:rPr>
                <w:rStyle w:val="211pt"/>
                <w:sz w:val="20"/>
                <w:szCs w:val="20"/>
              </w:rPr>
              <w:t xml:space="preserve"> р</w:t>
            </w:r>
            <w:r w:rsidR="001339C2"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</w:rPr>
              <w:t xml:space="preserve"> в месяц)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5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Школьные СМИ</w:t>
            </w:r>
          </w:p>
          <w:p w:rsidR="00574739" w:rsidRPr="00112DF8" w:rsidRDefault="00574739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5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Реализация проекта «Пушкинская карта»</w:t>
            </w:r>
          </w:p>
          <w:p w:rsidR="00574739" w:rsidRPr="00112DF8" w:rsidRDefault="00574739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42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5.6.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Военно-патриотические клубы, поисковые отряды,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юнармия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(наличие актуальной информации в баннере на сайте не менее 2 р. в месяц)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739" w:rsidRPr="00112DF8" w:rsidRDefault="001339C2" w:rsidP="007A4914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74739" w:rsidRPr="00112DF8" w:rsidTr="00EE3540">
        <w:trPr>
          <w:gridAfter w:val="1"/>
          <w:wAfter w:w="12" w:type="dxa"/>
          <w:trHeight w:hRule="exact" w:val="42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5.7.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Школьные научные общества (наличие актуальной информации в баннере </w:t>
            </w:r>
            <w:r w:rsidR="00785647" w:rsidRPr="00112DF8">
              <w:rPr>
                <w:rStyle w:val="211pt"/>
                <w:sz w:val="20"/>
                <w:szCs w:val="20"/>
              </w:rPr>
              <w:t>на сайте не менее 2 р. в месяц)</w:t>
            </w: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739" w:rsidRPr="00112DF8" w:rsidRDefault="001339C2" w:rsidP="007A4914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574739" w:rsidRPr="00112DF8" w:rsidTr="00EE3540">
        <w:trPr>
          <w:trHeight w:hRule="exact" w:val="42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5.8.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Количество граждан,  вовлеченных в добровольческую (волонтерскую) деятельность, зарегистрированных в системе 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DOBRO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RU</w:t>
            </w:r>
            <w:r w:rsidRPr="00112DF8">
              <w:rPr>
                <w:rStyle w:val="211pt"/>
                <w:sz w:val="20"/>
                <w:szCs w:val="20"/>
              </w:rPr>
              <w:t>, человек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1339C2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3,0</w:t>
            </w:r>
          </w:p>
        </w:tc>
      </w:tr>
      <w:tr w:rsidR="00574739" w:rsidRPr="00112DF8" w:rsidTr="000C3CE4">
        <w:trPr>
          <w:trHeight w:hRule="exact" w:val="9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9C2A29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6.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46792E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семей СОП и обучающихся состоящих на всех видах учета и (или) организация работы с семьями, находящимися в социально-опасном положении, в трудной жизненной ситуации и несовершеннолетними, состоящими на профилактических учетах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9C2A29" w:rsidP="007A4914">
            <w:pPr>
              <w:pStyle w:val="20"/>
              <w:shd w:val="clear" w:color="auto" w:fill="auto"/>
              <w:spacing w:line="200" w:lineRule="exact"/>
              <w:rPr>
                <w:rStyle w:val="210pt"/>
              </w:rPr>
            </w:pPr>
            <w:r w:rsidRPr="00112DF8">
              <w:rPr>
                <w:rStyle w:val="210pt"/>
              </w:rPr>
              <w:t>8</w:t>
            </w:r>
          </w:p>
        </w:tc>
      </w:tr>
      <w:tr w:rsidR="00574739" w:rsidRPr="00112DF8" w:rsidTr="0071760D">
        <w:trPr>
          <w:trHeight w:hRule="exact" w:val="25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Итого: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100,0</w:t>
            </w:r>
          </w:p>
        </w:tc>
      </w:tr>
      <w:tr w:rsidR="00574739" w:rsidRPr="00112DF8" w:rsidTr="0071760D">
        <w:trPr>
          <w:trHeight w:hRule="exact" w:val="252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3 квартал</w:t>
            </w:r>
          </w:p>
        </w:tc>
      </w:tr>
      <w:tr w:rsidR="00574739" w:rsidRPr="00112DF8" w:rsidTr="00EE3540">
        <w:trPr>
          <w:trHeight w:hRule="exact"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112DF8">
            <w:pPr>
              <w:pStyle w:val="20"/>
              <w:shd w:val="clear" w:color="auto" w:fill="auto"/>
              <w:spacing w:line="220" w:lineRule="exact"/>
              <w:ind w:right="3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739" w:rsidRPr="00112DF8" w:rsidRDefault="00574739" w:rsidP="007A4914">
            <w:pPr>
              <w:pStyle w:val="20"/>
              <w:shd w:val="clear" w:color="auto" w:fill="auto"/>
              <w:spacing w:line="20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Уровень исполнительской дисциплины: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739" w:rsidRPr="00112DF8" w:rsidRDefault="00574739" w:rsidP="003A5500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3A5500">
              <w:rPr>
                <w:rStyle w:val="210pt"/>
              </w:rPr>
              <w:t>8</w:t>
            </w:r>
            <w:r w:rsidRPr="00112DF8">
              <w:rPr>
                <w:rStyle w:val="210pt"/>
              </w:rPr>
              <w:t>,0</w:t>
            </w:r>
          </w:p>
        </w:tc>
      </w:tr>
      <w:tr w:rsidR="00704274" w:rsidRPr="00112DF8" w:rsidTr="00112DF8">
        <w:trPr>
          <w:trHeight w:hRule="exact" w:val="5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0C3CE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предписаний надзорных органов (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Роспотребнадзор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, МЧС,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Рособрнадзор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и др.) за исключением предписаний, требующих муниципального финансирования)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704274" w:rsidRPr="00112DF8" w:rsidTr="00704274">
        <w:trPr>
          <w:trHeight w:hRule="exact" w:val="26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0C3CE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704274" w:rsidRPr="00112DF8" w:rsidTr="00B92198">
        <w:trPr>
          <w:trHeight w:hRule="exact" w:val="4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Размещение и своевременное обновление информации на сайте организации, в том числе работа с информационными системами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46792E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6</w:t>
            </w:r>
            <w:r w:rsidR="00704274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704274" w:rsidRPr="00112DF8" w:rsidTr="00B92198">
        <w:trPr>
          <w:trHeight w:hRule="exact" w:val="28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Соблюдение порядка, качества подготовки, сроков предоставления документации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274" w:rsidRPr="00112DF8" w:rsidRDefault="0046792E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7</w:t>
            </w:r>
            <w:r w:rsidR="00704274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704274" w:rsidRPr="00112DF8" w:rsidTr="0071760D">
        <w:trPr>
          <w:trHeight w:hRule="exact" w:val="2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Личное участие на социально-значимых мероприятиях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704274" w:rsidRPr="00112DF8" w:rsidTr="0071760D">
        <w:trPr>
          <w:trHeight w:hRule="exact" w:val="7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ind w:right="3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2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Соблюдение порядка качества подготовки, сроков предоставления статистической отчетности, предварительного комплектования классов, формирование тарификации педагогических работников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8,0</w:t>
            </w:r>
          </w:p>
        </w:tc>
      </w:tr>
      <w:tr w:rsidR="00704274" w:rsidRPr="00112DF8" w:rsidTr="0071760D">
        <w:trPr>
          <w:trHeight w:hRule="exact" w:val="97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семей СОП и обучающихся состоящих на всех видах учета и (или) организация работы с семьями, находящимися в социально-опасном положении, в трудной жизненной ситуации и несовершеннолетними, состоящими на профилактических учетах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10,0</w:t>
            </w:r>
          </w:p>
        </w:tc>
      </w:tr>
      <w:tr w:rsidR="00704274" w:rsidRPr="00112DF8" w:rsidTr="00B92198">
        <w:trPr>
          <w:trHeight w:hRule="exact" w:val="81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ind w:right="30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работы по трудоустройству обучающихся:</w:t>
            </w:r>
          </w:p>
          <w:p w:rsidR="00704274" w:rsidRPr="00112DF8" w:rsidRDefault="00704274" w:rsidP="007A491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Трудоустройство несовершеннолетних, организация работы по летней трудовой практике, работа трудовых бригад, трудоустройство на предприятия и иные формы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10,0</w:t>
            </w:r>
          </w:p>
        </w:tc>
      </w:tr>
      <w:tr w:rsidR="00704274" w:rsidRPr="00112DF8" w:rsidTr="0071760D">
        <w:trPr>
          <w:trHeight w:hRule="exact" w:val="4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4274" w:rsidRPr="00112DF8" w:rsidRDefault="00704274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4274" w:rsidRPr="00112DF8" w:rsidRDefault="00704274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внеурочной деятельности по направлениям (оценивается по публикациям новостей на официальном сайте):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274" w:rsidRPr="00112DF8" w:rsidRDefault="00704274" w:rsidP="003A5500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3A5500">
              <w:rPr>
                <w:rStyle w:val="210pt"/>
              </w:rPr>
              <w:t>4</w:t>
            </w:r>
            <w:r w:rsidRPr="00112DF8">
              <w:rPr>
                <w:rStyle w:val="210pt"/>
              </w:rPr>
              <w:t>,0</w:t>
            </w:r>
          </w:p>
        </w:tc>
      </w:tr>
      <w:tr w:rsidR="002E6E86" w:rsidRPr="00112DF8" w:rsidTr="00EE3540">
        <w:trPr>
          <w:trHeight w:hRule="exact" w:val="5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B92198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музей</w:t>
            </w:r>
          </w:p>
          <w:p w:rsidR="002E6E86" w:rsidRPr="00112DF8" w:rsidRDefault="002E6E86" w:rsidP="00B92198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2E6E86" w:rsidRPr="00112DF8" w:rsidTr="00EE3540">
        <w:trPr>
          <w:trHeight w:hRule="exact" w:val="56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B92198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театр</w:t>
            </w:r>
          </w:p>
          <w:p w:rsidR="002E6E86" w:rsidRPr="00112DF8" w:rsidRDefault="002E6E86" w:rsidP="00B92198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актуарной информации в баннере на сайте не менее 2 р. в месяц)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2E6E86" w:rsidRPr="00112DF8" w:rsidTr="00EE3540">
        <w:trPr>
          <w:trHeight w:hRule="exact" w:val="56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B92198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спортивный клуб</w:t>
            </w:r>
          </w:p>
          <w:p w:rsidR="002E6E86" w:rsidRPr="00112DF8" w:rsidRDefault="002E6E86" w:rsidP="00B92198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2E6E86" w:rsidRPr="00112DF8" w:rsidTr="00EE3540">
        <w:trPr>
          <w:trHeight w:hRule="exact" w:val="5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2E6E86" w:rsidP="00B92198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Школьные СМИ</w:t>
            </w:r>
          </w:p>
          <w:p w:rsidR="002E6E86" w:rsidRPr="00112DF8" w:rsidRDefault="002E6E86" w:rsidP="00B92198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2E6E86" w:rsidRPr="00112DF8" w:rsidTr="00EE3540">
        <w:trPr>
          <w:trHeight w:hRule="exact" w:val="57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B92198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Реализация проекта «Пушкинская карта»</w:t>
            </w:r>
          </w:p>
          <w:p w:rsidR="002E6E86" w:rsidRPr="00112DF8" w:rsidRDefault="002E6E86" w:rsidP="00B92198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2E6E86" w:rsidRPr="00112DF8" w:rsidTr="00EE3540">
        <w:trPr>
          <w:trHeight w:hRule="exact" w:val="4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5.6.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B92198">
            <w:pPr>
              <w:pStyle w:val="20"/>
              <w:shd w:val="clear" w:color="auto" w:fill="auto"/>
              <w:spacing w:line="220" w:lineRule="exact"/>
              <w:jc w:val="both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Военно-патриотические клубы, поисковые отряды,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юнармия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(наличие актуальной информации в баннере на сайте не менее 2 р. в месяц)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2E6E86" w:rsidRPr="00112DF8" w:rsidTr="000C3CE4">
        <w:trPr>
          <w:trHeight w:hRule="exact" w:val="4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B92198">
            <w:pPr>
              <w:pStyle w:val="20"/>
              <w:shd w:val="clear" w:color="auto" w:fill="auto"/>
              <w:spacing w:line="220" w:lineRule="exact"/>
              <w:jc w:val="both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Школьные научные общества (наличие актуальной информации в баннере на сайте не менее 2 р. в месяц)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2E6E86" w:rsidRPr="00112DF8" w:rsidTr="002E6E86">
        <w:trPr>
          <w:trHeight w:hRule="exact" w:val="59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5.8.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E86" w:rsidRPr="00112DF8" w:rsidRDefault="002E6E86" w:rsidP="00B92198">
            <w:pPr>
              <w:pStyle w:val="20"/>
              <w:shd w:val="clear" w:color="auto" w:fill="auto"/>
              <w:spacing w:line="220" w:lineRule="exact"/>
              <w:jc w:val="both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Количество граждан,  вовлеченных в добровольческую (волонтерскую) деятельность, зарегистрированных в системе 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DOBRO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RU</w:t>
            </w:r>
            <w:r w:rsidRPr="00112DF8">
              <w:rPr>
                <w:rStyle w:val="211pt"/>
                <w:sz w:val="20"/>
                <w:szCs w:val="20"/>
              </w:rPr>
              <w:t>, человек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86" w:rsidRPr="003A5500" w:rsidRDefault="002E6E86" w:rsidP="007A4914">
            <w:pPr>
              <w:pStyle w:val="20"/>
              <w:shd w:val="clear" w:color="auto" w:fill="auto"/>
              <w:spacing w:line="200" w:lineRule="exact"/>
              <w:rPr>
                <w:b/>
                <w:sz w:val="20"/>
                <w:szCs w:val="20"/>
              </w:rPr>
            </w:pPr>
            <w:r w:rsidRPr="003A5500">
              <w:rPr>
                <w:rStyle w:val="210pt"/>
                <w:b w:val="0"/>
              </w:rPr>
              <w:t>3,0</w:t>
            </w:r>
          </w:p>
        </w:tc>
      </w:tr>
      <w:tr w:rsidR="002E6E86" w:rsidRPr="00112DF8" w:rsidTr="00EE3540">
        <w:trPr>
          <w:trHeight w:hRule="exact" w:val="337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86" w:rsidRPr="003A5500" w:rsidRDefault="002E6E86" w:rsidP="00112DF8">
            <w:pPr>
              <w:pStyle w:val="20"/>
              <w:shd w:val="clear" w:color="auto" w:fill="auto"/>
              <w:spacing w:line="200" w:lineRule="exact"/>
              <w:jc w:val="left"/>
              <w:rPr>
                <w:rStyle w:val="210pt"/>
              </w:rPr>
            </w:pPr>
            <w:r w:rsidRPr="003A5500">
              <w:rPr>
                <w:rStyle w:val="210pt"/>
              </w:rPr>
              <w:t>6.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86" w:rsidRPr="003A5500" w:rsidRDefault="00E91D70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3A5500">
              <w:rPr>
                <w:rStyle w:val="211pt"/>
                <w:b/>
                <w:sz w:val="20"/>
                <w:szCs w:val="20"/>
              </w:rPr>
              <w:t>Участие школы в различных проектах: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86" w:rsidRPr="003A5500" w:rsidRDefault="003075E6" w:rsidP="007A4914">
            <w:pPr>
              <w:pStyle w:val="20"/>
              <w:shd w:val="clear" w:color="auto" w:fill="auto"/>
              <w:spacing w:line="220" w:lineRule="exact"/>
              <w:rPr>
                <w:rStyle w:val="211pt"/>
                <w:b/>
                <w:sz w:val="20"/>
                <w:szCs w:val="20"/>
              </w:rPr>
            </w:pPr>
            <w:r>
              <w:rPr>
                <w:rStyle w:val="211pt"/>
                <w:b/>
                <w:sz w:val="20"/>
                <w:szCs w:val="20"/>
              </w:rPr>
              <w:t>9</w:t>
            </w:r>
            <w:r w:rsidR="00E91D70" w:rsidRPr="003A5500">
              <w:rPr>
                <w:rStyle w:val="211pt"/>
                <w:b/>
                <w:sz w:val="20"/>
                <w:szCs w:val="20"/>
              </w:rPr>
              <w:t>,0</w:t>
            </w:r>
          </w:p>
        </w:tc>
      </w:tr>
      <w:tr w:rsidR="002E6E86" w:rsidRPr="00112DF8" w:rsidTr="00EE3540">
        <w:trPr>
          <w:trHeight w:hRule="exact" w:val="28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E91D70" w:rsidP="00112DF8">
            <w:pPr>
              <w:pStyle w:val="20"/>
              <w:shd w:val="clear" w:color="auto" w:fill="auto"/>
              <w:spacing w:line="200" w:lineRule="exact"/>
              <w:ind w:left="260"/>
              <w:jc w:val="right"/>
              <w:rPr>
                <w:sz w:val="20"/>
                <w:szCs w:val="20"/>
              </w:rPr>
            </w:pPr>
            <w:r w:rsidRPr="00112DF8">
              <w:rPr>
                <w:rStyle w:val="210pt"/>
                <w:b w:val="0"/>
              </w:rPr>
              <w:t>6.1</w:t>
            </w:r>
            <w:r w:rsidR="002E6E86" w:rsidRPr="00112DF8">
              <w:rPr>
                <w:rStyle w:val="210pt"/>
                <w:b w:val="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Республиканский уровень;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86" w:rsidRPr="00112DF8" w:rsidRDefault="00E91D70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2E6E86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2E6E86" w:rsidRPr="00112DF8" w:rsidTr="0071760D">
        <w:trPr>
          <w:trHeight w:hRule="exact" w:val="252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6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6.</w:t>
            </w:r>
            <w:r w:rsidR="00E91D70" w:rsidRPr="00112DF8">
              <w:rPr>
                <w:rStyle w:val="211pt"/>
                <w:sz w:val="20"/>
                <w:szCs w:val="20"/>
              </w:rPr>
              <w:t>2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Федеральный уровень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3075E6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6</w:t>
            </w:r>
            <w:r w:rsidR="002E6E86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2E6E86" w:rsidRPr="00112DF8" w:rsidTr="0071760D">
        <w:trPr>
          <w:trHeight w:hRule="exact" w:val="25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3A5500" w:rsidRDefault="002E6E86" w:rsidP="00112DF8">
            <w:pPr>
              <w:pStyle w:val="20"/>
              <w:shd w:val="clear" w:color="auto" w:fill="auto"/>
              <w:spacing w:line="220" w:lineRule="exact"/>
              <w:ind w:right="240"/>
              <w:jc w:val="left"/>
              <w:rPr>
                <w:b/>
                <w:sz w:val="20"/>
                <w:szCs w:val="20"/>
              </w:rPr>
            </w:pPr>
            <w:r w:rsidRPr="003A5500">
              <w:rPr>
                <w:rStyle w:val="211pt"/>
                <w:b/>
                <w:sz w:val="20"/>
                <w:szCs w:val="20"/>
              </w:rPr>
              <w:t>7</w:t>
            </w:r>
            <w:r w:rsidR="00112DF8" w:rsidRPr="003A5500">
              <w:rPr>
                <w:rStyle w:val="211pt"/>
                <w:b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3A5500" w:rsidRDefault="002E6E86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b/>
                <w:sz w:val="20"/>
                <w:szCs w:val="20"/>
              </w:rPr>
            </w:pPr>
            <w:r w:rsidRPr="003A5500">
              <w:rPr>
                <w:rStyle w:val="210pt"/>
              </w:rPr>
              <w:t>Наличие системы наставничества в образовательном учреждении: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86" w:rsidRPr="003A5500" w:rsidRDefault="00AD23A3" w:rsidP="007A4914">
            <w:pPr>
              <w:pStyle w:val="20"/>
              <w:shd w:val="clear" w:color="auto" w:fill="auto"/>
              <w:spacing w:line="220" w:lineRule="exact"/>
              <w:rPr>
                <w:b/>
                <w:sz w:val="20"/>
                <w:szCs w:val="20"/>
              </w:rPr>
            </w:pPr>
            <w:r w:rsidRPr="003A5500">
              <w:rPr>
                <w:rStyle w:val="211pt"/>
                <w:b/>
                <w:sz w:val="20"/>
                <w:szCs w:val="20"/>
              </w:rPr>
              <w:t>6</w:t>
            </w:r>
            <w:r w:rsidR="002E6E86" w:rsidRPr="003A5500">
              <w:rPr>
                <w:rStyle w:val="211pt"/>
                <w:b/>
                <w:sz w:val="20"/>
                <w:szCs w:val="20"/>
              </w:rPr>
              <w:t>,00</w:t>
            </w:r>
          </w:p>
        </w:tc>
      </w:tr>
      <w:tr w:rsidR="002E6E86" w:rsidRPr="00112DF8" w:rsidTr="0071760D">
        <w:trPr>
          <w:trHeight w:hRule="exact" w:val="49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6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7.1.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Охват педагогов системой наставничества (наставник-наставляемый) не менее 50% от общего числа педагогических работников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3A5500" w:rsidRDefault="00AD23A3" w:rsidP="007A4914">
            <w:pPr>
              <w:pStyle w:val="20"/>
              <w:shd w:val="clear" w:color="auto" w:fill="auto"/>
              <w:spacing w:line="200" w:lineRule="exact"/>
              <w:rPr>
                <w:b/>
                <w:sz w:val="20"/>
                <w:szCs w:val="20"/>
              </w:rPr>
            </w:pPr>
            <w:r w:rsidRPr="003A5500">
              <w:rPr>
                <w:rStyle w:val="210pt"/>
                <w:b w:val="0"/>
              </w:rPr>
              <w:t>3</w:t>
            </w:r>
            <w:r w:rsidR="002E6E86" w:rsidRPr="003A5500">
              <w:rPr>
                <w:rStyle w:val="210pt"/>
                <w:b w:val="0"/>
              </w:rPr>
              <w:t>,00</w:t>
            </w:r>
          </w:p>
        </w:tc>
      </w:tr>
      <w:tr w:rsidR="002E6E86" w:rsidRPr="00112DF8" w:rsidTr="0071760D">
        <w:trPr>
          <w:trHeight w:hRule="exact" w:val="49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20" w:lineRule="exact"/>
              <w:ind w:left="26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7.2.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41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Наличие программы или плана работы по наставничеству в образовательном учреждении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E86" w:rsidRPr="00112DF8" w:rsidRDefault="00AD23A3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</w:t>
            </w:r>
            <w:r w:rsidR="002E6E86" w:rsidRPr="00112DF8">
              <w:rPr>
                <w:rStyle w:val="211pt"/>
                <w:sz w:val="20"/>
                <w:szCs w:val="20"/>
              </w:rPr>
              <w:t>,00</w:t>
            </w:r>
          </w:p>
        </w:tc>
      </w:tr>
      <w:tr w:rsidR="00AD23A3" w:rsidRPr="00112DF8" w:rsidTr="00B92198">
        <w:trPr>
          <w:trHeight w:hRule="exact" w:val="49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3A3" w:rsidRPr="00112DF8" w:rsidRDefault="00AD23A3" w:rsidP="00112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DF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3A3" w:rsidRPr="00112DF8" w:rsidRDefault="00AD23A3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rStyle w:val="210pt"/>
              </w:rPr>
            </w:pPr>
            <w:r w:rsidRPr="00112DF8">
              <w:rPr>
                <w:rStyle w:val="210pt"/>
              </w:rPr>
              <w:t>Своевременное обновление государственных информационных систем «Е-услуги», «Сетевой город», «Моя школа»</w:t>
            </w:r>
            <w:r w:rsidR="00EE3540" w:rsidRPr="00112DF8">
              <w:rPr>
                <w:rStyle w:val="210pt"/>
              </w:rPr>
              <w:t xml:space="preserve"> и др.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3A3" w:rsidRPr="00E84FBB" w:rsidRDefault="00AD23A3" w:rsidP="007A4914">
            <w:pPr>
              <w:pStyle w:val="20"/>
              <w:shd w:val="clear" w:color="auto" w:fill="auto"/>
              <w:spacing w:line="220" w:lineRule="exact"/>
              <w:rPr>
                <w:rStyle w:val="211pt"/>
                <w:b/>
                <w:sz w:val="20"/>
                <w:szCs w:val="20"/>
              </w:rPr>
            </w:pPr>
            <w:r w:rsidRPr="00E84FBB">
              <w:rPr>
                <w:rStyle w:val="211pt"/>
                <w:b/>
                <w:sz w:val="20"/>
                <w:szCs w:val="20"/>
              </w:rPr>
              <w:t>5,0</w:t>
            </w:r>
          </w:p>
        </w:tc>
      </w:tr>
      <w:tr w:rsidR="002E6E86" w:rsidRPr="00112DF8" w:rsidTr="0071760D">
        <w:trPr>
          <w:trHeight w:hRule="exact" w:val="252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112D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Итого: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86" w:rsidRPr="00E84FBB" w:rsidRDefault="002E6E86" w:rsidP="007A4914">
            <w:pPr>
              <w:pStyle w:val="20"/>
              <w:shd w:val="clear" w:color="auto" w:fill="auto"/>
              <w:spacing w:line="220" w:lineRule="exact"/>
              <w:rPr>
                <w:b/>
                <w:sz w:val="20"/>
                <w:szCs w:val="20"/>
              </w:rPr>
            </w:pPr>
            <w:r w:rsidRPr="00E84FBB">
              <w:rPr>
                <w:rStyle w:val="211pt"/>
                <w:b/>
                <w:sz w:val="20"/>
                <w:szCs w:val="20"/>
              </w:rPr>
              <w:t>100,0</w:t>
            </w:r>
          </w:p>
        </w:tc>
      </w:tr>
      <w:tr w:rsidR="002E6E86" w:rsidRPr="00112DF8" w:rsidTr="0071760D">
        <w:trPr>
          <w:trHeight w:hRule="exact" w:val="248"/>
        </w:trPr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4 квартал</w:t>
            </w:r>
          </w:p>
        </w:tc>
      </w:tr>
      <w:tr w:rsidR="002E6E86" w:rsidRPr="00112DF8" w:rsidTr="00E91D70">
        <w:trPr>
          <w:trHeight w:hRule="exact" w:val="30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112DF8">
            <w:pPr>
              <w:pStyle w:val="20"/>
              <w:shd w:val="clear" w:color="auto" w:fill="auto"/>
              <w:spacing w:line="200" w:lineRule="exact"/>
              <w:ind w:right="280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</w:t>
            </w:r>
            <w:r w:rsidR="00112DF8">
              <w:rPr>
                <w:rStyle w:val="210pt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E86" w:rsidRPr="00112DF8" w:rsidRDefault="002E6E86" w:rsidP="007A4914">
            <w:pPr>
              <w:pStyle w:val="20"/>
              <w:shd w:val="clear" w:color="auto" w:fill="auto"/>
              <w:spacing w:line="20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Уровень исполнительской дисциплины: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86" w:rsidRPr="00112DF8" w:rsidRDefault="002E6E86" w:rsidP="00E91D70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2</w:t>
            </w:r>
            <w:r w:rsidR="00E91D70" w:rsidRPr="00112DF8">
              <w:rPr>
                <w:rStyle w:val="210pt"/>
              </w:rPr>
              <w:t>8</w:t>
            </w:r>
            <w:r w:rsidRPr="00112DF8">
              <w:rPr>
                <w:rStyle w:val="210pt"/>
              </w:rPr>
              <w:t>,0</w:t>
            </w:r>
          </w:p>
        </w:tc>
      </w:tr>
      <w:tr w:rsidR="00310C38" w:rsidRPr="00112DF8" w:rsidTr="00112DF8">
        <w:trPr>
          <w:trHeight w:hRule="exact" w:val="457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00" w:lineRule="exact"/>
              <w:ind w:left="280"/>
              <w:jc w:val="left"/>
              <w:rPr>
                <w:b/>
                <w:sz w:val="20"/>
                <w:szCs w:val="20"/>
              </w:rPr>
            </w:pPr>
            <w:r w:rsidRPr="00112DF8">
              <w:rPr>
                <w:rStyle w:val="210pt"/>
                <w:b w:val="0"/>
              </w:rPr>
              <w:t>1.1.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38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предписаний надзорных органов (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Роспотребнадзор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, МЧС,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Рособрнадзор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и др.) за исключением предписаний, требующих муниципального финансирования)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310C38" w:rsidRPr="00112DF8" w:rsidTr="00112DF8">
        <w:trPr>
          <w:trHeight w:hRule="exact" w:val="297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00" w:lineRule="exact"/>
              <w:ind w:left="280"/>
              <w:jc w:val="left"/>
              <w:rPr>
                <w:b/>
                <w:sz w:val="20"/>
                <w:szCs w:val="20"/>
              </w:rPr>
            </w:pPr>
            <w:r w:rsidRPr="00112DF8">
              <w:rPr>
                <w:rStyle w:val="210pt"/>
                <w:b w:val="0"/>
              </w:rPr>
              <w:t>1.2.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310C38" w:rsidRPr="00112DF8" w:rsidTr="00112DF8">
        <w:trPr>
          <w:trHeight w:hRule="exact" w:val="42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20" w:lineRule="exact"/>
              <w:ind w:left="28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Размещение и своевременное обновление информации на сайте организации, в том числе работа с информационными системами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E91D70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6</w:t>
            </w:r>
            <w:r w:rsidR="00310C38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310C38" w:rsidRPr="00112DF8" w:rsidTr="00112DF8">
        <w:trPr>
          <w:trHeight w:hRule="exact" w:val="28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00" w:lineRule="exact"/>
              <w:ind w:left="280"/>
              <w:jc w:val="left"/>
              <w:rPr>
                <w:b/>
                <w:sz w:val="20"/>
                <w:szCs w:val="20"/>
              </w:rPr>
            </w:pPr>
            <w:r w:rsidRPr="00112DF8">
              <w:rPr>
                <w:rStyle w:val="210pt"/>
                <w:b w:val="0"/>
              </w:rPr>
              <w:t>1.4.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Соблюдение порядка, качества подготовки, сроков предоставления документации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E91D70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7</w:t>
            </w:r>
            <w:r w:rsidR="00310C38" w:rsidRPr="00112DF8">
              <w:rPr>
                <w:rStyle w:val="211pt"/>
                <w:sz w:val="20"/>
                <w:szCs w:val="20"/>
              </w:rPr>
              <w:t>,0</w:t>
            </w:r>
          </w:p>
        </w:tc>
      </w:tr>
      <w:tr w:rsidR="00310C38" w:rsidRPr="00112DF8" w:rsidTr="0071760D">
        <w:trPr>
          <w:trHeight w:hRule="exact" w:val="248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20" w:lineRule="exact"/>
              <w:ind w:left="280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1.5.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Личное участие на социально-значимых мероприятиях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5,0</w:t>
            </w:r>
          </w:p>
        </w:tc>
      </w:tr>
      <w:tr w:rsidR="00310C38" w:rsidRPr="00112DF8" w:rsidTr="0071760D">
        <w:trPr>
          <w:trHeight w:hRule="exact" w:val="497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2</w:t>
            </w:r>
            <w:r w:rsidR="00112DF8">
              <w:rPr>
                <w:rStyle w:val="211pt"/>
                <w:b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45" w:lineRule="exact"/>
              <w:jc w:val="left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Соблюдение порядка, качества подготовки, сроков предоставления отчетов об исполнении муниципального задания на оказание муниципальных услуг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20" w:lineRule="exact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8,0</w:t>
            </w:r>
          </w:p>
        </w:tc>
      </w:tr>
      <w:tr w:rsidR="00310C38" w:rsidRPr="00112DF8" w:rsidTr="0071760D">
        <w:trPr>
          <w:trHeight w:hRule="exact" w:val="972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3</w:t>
            </w:r>
            <w:r w:rsidR="00112DF8">
              <w:rPr>
                <w:rStyle w:val="211pt"/>
                <w:b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38" w:lineRule="exact"/>
              <w:jc w:val="both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Отсутствие семей ООП и обучающихся состоящих на всех видах учета и (или) организация работы с семьями, находящимися в социально-опасном положении, в трудной жизненной ситуации и несовершеннолетними, состоящими на профилактических учетах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20" w:lineRule="exact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10,0</w:t>
            </w:r>
          </w:p>
        </w:tc>
      </w:tr>
      <w:tr w:rsidR="00310C38" w:rsidRPr="00112DF8" w:rsidTr="0071760D">
        <w:trPr>
          <w:trHeight w:hRule="exact" w:val="734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</w:t>
            </w:r>
            <w:r w:rsidR="00112DF8">
              <w:rPr>
                <w:rStyle w:val="211pt"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310C38">
            <w:pPr>
              <w:pStyle w:val="20"/>
              <w:shd w:val="clear" w:color="auto" w:fill="auto"/>
              <w:spacing w:line="241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 xml:space="preserve">Участие педагогов в профессиональных конкурсах: «Учитель года», «Самый классный </w:t>
            </w:r>
            <w:proofErr w:type="spellStart"/>
            <w:r w:rsidRPr="00112DF8">
              <w:rPr>
                <w:rStyle w:val="210pt"/>
              </w:rPr>
              <w:t>классный</w:t>
            </w:r>
            <w:proofErr w:type="spellEnd"/>
            <w:r w:rsidRPr="00112DF8">
              <w:rPr>
                <w:rStyle w:val="210pt"/>
              </w:rPr>
              <w:t>», «Психолог года», «Социальный педагог года»,  «Педагогический дебют», «Лучшее методическое объединение» и др.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18,0</w:t>
            </w:r>
          </w:p>
        </w:tc>
      </w:tr>
      <w:tr w:rsidR="00310C38" w:rsidRPr="00112DF8" w:rsidTr="00E91D70">
        <w:trPr>
          <w:trHeight w:hRule="exact" w:val="208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00" w:lineRule="exact"/>
              <w:ind w:left="200"/>
              <w:jc w:val="right"/>
              <w:rPr>
                <w:b/>
                <w:sz w:val="20"/>
                <w:szCs w:val="20"/>
              </w:rPr>
            </w:pPr>
            <w:r w:rsidRPr="00112DF8">
              <w:rPr>
                <w:rStyle w:val="210pt"/>
                <w:b w:val="0"/>
              </w:rPr>
              <w:t>4.1.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310C38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Призер (лауреат)</w:t>
            </w:r>
            <w:r w:rsidR="00E91D70" w:rsidRPr="00112DF8">
              <w:rPr>
                <w:rStyle w:val="211pt"/>
                <w:sz w:val="20"/>
                <w:szCs w:val="20"/>
              </w:rPr>
              <w:t>,</w:t>
            </w:r>
            <w:r w:rsidRPr="00112DF8">
              <w:rPr>
                <w:rStyle w:val="211pt"/>
                <w:sz w:val="20"/>
                <w:szCs w:val="20"/>
              </w:rPr>
              <w:t xml:space="preserve"> победитель муниципального этапа;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E91D70" w:rsidP="007A491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5</w:t>
            </w:r>
            <w:r w:rsidR="00310C38" w:rsidRPr="00112DF8">
              <w:rPr>
                <w:rStyle w:val="210pt"/>
              </w:rPr>
              <w:t>,0</w:t>
            </w:r>
          </w:p>
        </w:tc>
      </w:tr>
      <w:tr w:rsidR="00310C38" w:rsidRPr="00112DF8" w:rsidTr="0071760D">
        <w:trPr>
          <w:trHeight w:hRule="exact" w:val="252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0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4.2.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E91D70" w:rsidP="00E91D70">
            <w:pPr>
              <w:pStyle w:val="20"/>
              <w:shd w:val="clear" w:color="auto" w:fill="auto"/>
              <w:spacing w:line="220" w:lineRule="exact"/>
              <w:jc w:val="lef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Призер (лауреат), победитель республиканского этапа;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E91D70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rStyle w:val="210pt"/>
              </w:rPr>
              <w:t>1</w:t>
            </w:r>
            <w:r w:rsidR="00E91D70" w:rsidRPr="00112DF8">
              <w:rPr>
                <w:rStyle w:val="210pt"/>
              </w:rPr>
              <w:t>3</w:t>
            </w:r>
            <w:r w:rsidRPr="00112DF8">
              <w:rPr>
                <w:rStyle w:val="210pt"/>
              </w:rPr>
              <w:t>,0</w:t>
            </w:r>
          </w:p>
        </w:tc>
      </w:tr>
      <w:tr w:rsidR="00310C38" w:rsidRPr="00112DF8" w:rsidTr="0071760D">
        <w:trPr>
          <w:trHeight w:hRule="exact" w:val="48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jc w:val="left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5</w:t>
            </w:r>
            <w:r w:rsidR="00112DF8">
              <w:rPr>
                <w:rStyle w:val="211pt"/>
                <w:b/>
                <w:sz w:val="20"/>
                <w:szCs w:val="20"/>
              </w:rPr>
              <w:t>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7A4914">
            <w:pPr>
              <w:pStyle w:val="20"/>
              <w:shd w:val="clear" w:color="auto" w:fill="auto"/>
              <w:spacing w:line="234" w:lineRule="exact"/>
              <w:jc w:val="left"/>
              <w:rPr>
                <w:b/>
                <w:sz w:val="20"/>
                <w:szCs w:val="20"/>
              </w:rPr>
            </w:pPr>
            <w:r w:rsidRPr="00112DF8">
              <w:rPr>
                <w:rStyle w:val="210pt"/>
              </w:rPr>
              <w:t>Организация внеурочной деятельности по направлениям (оценивается по публикациям новостей на официальном сайте):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E91D70">
            <w:pPr>
              <w:pStyle w:val="20"/>
              <w:shd w:val="clear" w:color="auto" w:fill="auto"/>
              <w:spacing w:line="220" w:lineRule="exact"/>
              <w:rPr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2</w:t>
            </w:r>
            <w:r w:rsidR="00E91D70" w:rsidRPr="00112DF8">
              <w:rPr>
                <w:rStyle w:val="211pt"/>
                <w:b/>
                <w:sz w:val="20"/>
                <w:szCs w:val="20"/>
              </w:rPr>
              <w:t>4</w:t>
            </w:r>
            <w:r w:rsidRPr="00112DF8">
              <w:rPr>
                <w:rStyle w:val="211pt"/>
                <w:b/>
                <w:sz w:val="20"/>
                <w:szCs w:val="20"/>
              </w:rPr>
              <w:t>,0</w:t>
            </w:r>
          </w:p>
        </w:tc>
      </w:tr>
      <w:tr w:rsidR="00310C38" w:rsidRPr="00112DF8" w:rsidTr="00112DF8">
        <w:trPr>
          <w:trHeight w:hRule="exact" w:val="53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5.1.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музей</w:t>
            </w:r>
          </w:p>
          <w:p w:rsidR="00310C38" w:rsidRPr="00112DF8" w:rsidRDefault="00310C38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310C38" w:rsidRPr="00112DF8" w:rsidTr="00112DF8">
        <w:trPr>
          <w:trHeight w:hRule="exact" w:val="57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5.2.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театр</w:t>
            </w:r>
          </w:p>
          <w:p w:rsidR="00310C38" w:rsidRPr="00112DF8" w:rsidRDefault="00310C38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актуарной информации в баннере на сайте не менее 2 р. в месяц)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310C38" w:rsidRPr="00112DF8" w:rsidTr="00112DF8">
        <w:trPr>
          <w:trHeight w:hRule="exact" w:val="56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5.3.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Школьный спортивный клуб</w:t>
            </w:r>
          </w:p>
          <w:p w:rsidR="00310C38" w:rsidRPr="00112DF8" w:rsidRDefault="00310C38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310C38" w:rsidRPr="00112DF8" w:rsidTr="00EE3540">
        <w:trPr>
          <w:trHeight w:hRule="exact" w:val="582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5.4.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C38" w:rsidRPr="00112DF8" w:rsidRDefault="00310C38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Школьные СМИ</w:t>
            </w:r>
          </w:p>
          <w:p w:rsidR="00310C38" w:rsidRPr="00112DF8" w:rsidRDefault="00310C38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310C38" w:rsidRPr="00112DF8" w:rsidTr="00EE3540">
        <w:trPr>
          <w:trHeight w:hRule="exact" w:val="56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5.5.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after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Реализация проекта «Пушкинская карта»</w:t>
            </w:r>
          </w:p>
          <w:p w:rsidR="00310C38" w:rsidRPr="00112DF8" w:rsidRDefault="00310C38" w:rsidP="000C3CE4">
            <w:pPr>
              <w:pStyle w:val="20"/>
              <w:shd w:val="clear" w:color="auto" w:fill="auto"/>
              <w:spacing w:before="60" w:line="220" w:lineRule="exact"/>
              <w:jc w:val="both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(наличие актуальной информации в баннере на сайте не менее 2 р. в месяц)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310C38" w:rsidRPr="00112DF8" w:rsidTr="00EE3540">
        <w:trPr>
          <w:trHeight w:hRule="exact" w:val="555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5.6.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Военно-патриотические клубы, поисковые отряды, </w:t>
            </w:r>
            <w:proofErr w:type="spellStart"/>
            <w:r w:rsidRPr="00112DF8">
              <w:rPr>
                <w:rStyle w:val="211pt"/>
                <w:sz w:val="20"/>
                <w:szCs w:val="20"/>
              </w:rPr>
              <w:t>юнармия</w:t>
            </w:r>
            <w:proofErr w:type="spellEnd"/>
            <w:r w:rsidRPr="00112DF8">
              <w:rPr>
                <w:rStyle w:val="211pt"/>
                <w:sz w:val="20"/>
                <w:szCs w:val="20"/>
              </w:rPr>
              <w:t xml:space="preserve"> (наличие актуальной информации в баннере на сайте не менее 2 р. в месяц)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310C38" w:rsidRPr="00112DF8" w:rsidTr="00310C38">
        <w:trPr>
          <w:trHeight w:hRule="exact" w:val="48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5.7.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Школьные научные общества (наличие актуальной информации в баннере на сайте не менее 2 р. в месяц)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3,0</w:t>
            </w:r>
          </w:p>
        </w:tc>
      </w:tr>
      <w:tr w:rsidR="00310C38" w:rsidRPr="00112DF8" w:rsidTr="00387772">
        <w:trPr>
          <w:trHeight w:hRule="exact" w:val="53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C38" w:rsidRPr="00112DF8" w:rsidRDefault="00310C38" w:rsidP="00112DF8">
            <w:pPr>
              <w:pStyle w:val="20"/>
              <w:shd w:val="clear" w:color="auto" w:fill="auto"/>
              <w:spacing w:line="220" w:lineRule="exact"/>
              <w:ind w:left="240"/>
              <w:jc w:val="righ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>5.8.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sz w:val="20"/>
                <w:szCs w:val="20"/>
              </w:rPr>
            </w:pPr>
            <w:r w:rsidRPr="00112DF8">
              <w:rPr>
                <w:rStyle w:val="211pt"/>
                <w:sz w:val="20"/>
                <w:szCs w:val="20"/>
              </w:rPr>
              <w:t xml:space="preserve">Количество граждан,  вовлеченных в добровольческую (волонтерскую) деятельность, зарегистрированных в системе 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DOBRO</w:t>
            </w:r>
            <w:r w:rsidRPr="00112DF8">
              <w:rPr>
                <w:rStyle w:val="211pt"/>
                <w:sz w:val="20"/>
                <w:szCs w:val="20"/>
              </w:rPr>
              <w:t>.</w:t>
            </w:r>
            <w:r w:rsidRPr="00112DF8">
              <w:rPr>
                <w:rStyle w:val="211pt"/>
                <w:sz w:val="20"/>
                <w:szCs w:val="20"/>
                <w:lang w:val="en-US"/>
              </w:rPr>
              <w:t>RU</w:t>
            </w:r>
            <w:r w:rsidRPr="00112DF8">
              <w:rPr>
                <w:rStyle w:val="211pt"/>
                <w:sz w:val="20"/>
                <w:szCs w:val="20"/>
              </w:rPr>
              <w:t>, человек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C38" w:rsidRPr="00112DF8" w:rsidRDefault="00310C38" w:rsidP="000C3CE4">
            <w:pPr>
              <w:pStyle w:val="20"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112DF8">
              <w:rPr>
                <w:sz w:val="20"/>
                <w:szCs w:val="20"/>
              </w:rPr>
              <w:t>3,0</w:t>
            </w:r>
          </w:p>
        </w:tc>
      </w:tr>
      <w:tr w:rsidR="00E91D70" w:rsidRPr="00112DF8" w:rsidTr="00EE3540">
        <w:trPr>
          <w:trHeight w:hRule="exact" w:val="437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D70" w:rsidRPr="00112DF8" w:rsidRDefault="00E91D70" w:rsidP="00B92198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6.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D70" w:rsidRPr="00112DF8" w:rsidRDefault="00E91D70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 xml:space="preserve">Сотрудничество с </w:t>
            </w:r>
            <w:proofErr w:type="spellStart"/>
            <w:r w:rsidRPr="00112DF8">
              <w:rPr>
                <w:rStyle w:val="211pt"/>
                <w:b/>
                <w:sz w:val="20"/>
                <w:szCs w:val="20"/>
              </w:rPr>
              <w:t>ССУЗами</w:t>
            </w:r>
            <w:proofErr w:type="spellEnd"/>
            <w:r w:rsidRPr="00112DF8">
              <w:rPr>
                <w:rStyle w:val="211pt"/>
                <w:b/>
                <w:sz w:val="20"/>
                <w:szCs w:val="20"/>
              </w:rPr>
              <w:t xml:space="preserve"> и ВУЗами  (наличие соглашений по </w:t>
            </w:r>
            <w:proofErr w:type="spellStart"/>
            <w:r w:rsidRPr="00112DF8">
              <w:rPr>
                <w:rStyle w:val="211pt"/>
                <w:b/>
                <w:sz w:val="20"/>
                <w:szCs w:val="20"/>
              </w:rPr>
              <w:t>профориентационной</w:t>
            </w:r>
            <w:proofErr w:type="spellEnd"/>
            <w:r w:rsidRPr="00112DF8">
              <w:rPr>
                <w:rStyle w:val="211pt"/>
                <w:b/>
                <w:sz w:val="20"/>
                <w:szCs w:val="20"/>
              </w:rPr>
              <w:t xml:space="preserve"> работе)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D70" w:rsidRPr="00112DF8" w:rsidRDefault="000C3CE4" w:rsidP="000C3CE4">
            <w:pPr>
              <w:pStyle w:val="20"/>
              <w:shd w:val="clear" w:color="auto" w:fill="auto"/>
              <w:spacing w:line="200" w:lineRule="exact"/>
              <w:rPr>
                <w:b/>
                <w:sz w:val="20"/>
                <w:szCs w:val="20"/>
              </w:rPr>
            </w:pPr>
            <w:r w:rsidRPr="00112DF8">
              <w:rPr>
                <w:b/>
                <w:sz w:val="20"/>
                <w:szCs w:val="20"/>
              </w:rPr>
              <w:t>3,0</w:t>
            </w:r>
          </w:p>
        </w:tc>
      </w:tr>
      <w:tr w:rsidR="003B4770" w:rsidRPr="00112DF8" w:rsidTr="00EE3540">
        <w:trPr>
          <w:trHeight w:hRule="exact" w:val="42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70" w:rsidRPr="00112DF8" w:rsidRDefault="003B4770" w:rsidP="00B92198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7.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770" w:rsidRPr="00112DF8" w:rsidRDefault="00B86AAE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 xml:space="preserve">Реализация проекта </w:t>
            </w:r>
            <w:r w:rsidR="000C3CE4" w:rsidRPr="00112DF8">
              <w:rPr>
                <w:rStyle w:val="211pt"/>
                <w:b/>
                <w:sz w:val="20"/>
                <w:szCs w:val="20"/>
              </w:rPr>
              <w:t xml:space="preserve">по </w:t>
            </w:r>
            <w:proofErr w:type="spellStart"/>
            <w:r w:rsidR="000C3CE4" w:rsidRPr="00112DF8">
              <w:rPr>
                <w:rStyle w:val="211pt"/>
                <w:b/>
                <w:sz w:val="20"/>
                <w:szCs w:val="20"/>
              </w:rPr>
              <w:t>профориентационным</w:t>
            </w:r>
            <w:proofErr w:type="spellEnd"/>
            <w:r w:rsidR="000C3CE4" w:rsidRPr="00112DF8">
              <w:rPr>
                <w:rStyle w:val="211pt"/>
                <w:b/>
                <w:sz w:val="20"/>
                <w:szCs w:val="20"/>
              </w:rPr>
              <w:t xml:space="preserve">  направлениям (</w:t>
            </w:r>
            <w:proofErr w:type="spellStart"/>
            <w:r w:rsidR="000C3CE4" w:rsidRPr="00112DF8">
              <w:rPr>
                <w:rStyle w:val="211pt"/>
                <w:b/>
                <w:sz w:val="20"/>
                <w:szCs w:val="20"/>
              </w:rPr>
              <w:t>профориентационный</w:t>
            </w:r>
            <w:proofErr w:type="spellEnd"/>
            <w:r w:rsidR="000C3CE4" w:rsidRPr="00112DF8">
              <w:rPr>
                <w:rStyle w:val="211pt"/>
                <w:b/>
                <w:sz w:val="20"/>
                <w:szCs w:val="20"/>
              </w:rPr>
              <w:t xml:space="preserve"> минимум и т.д.)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4770" w:rsidRPr="00112DF8" w:rsidRDefault="000C3CE4" w:rsidP="000C3CE4">
            <w:pPr>
              <w:pStyle w:val="20"/>
              <w:shd w:val="clear" w:color="auto" w:fill="auto"/>
              <w:spacing w:line="200" w:lineRule="exact"/>
              <w:rPr>
                <w:b/>
                <w:sz w:val="20"/>
                <w:szCs w:val="20"/>
              </w:rPr>
            </w:pPr>
            <w:r w:rsidRPr="00112DF8">
              <w:rPr>
                <w:b/>
                <w:sz w:val="20"/>
                <w:szCs w:val="20"/>
              </w:rPr>
              <w:t>3,0</w:t>
            </w:r>
          </w:p>
        </w:tc>
      </w:tr>
      <w:tr w:rsidR="000C3CE4" w:rsidRPr="00112DF8" w:rsidTr="00EE3540">
        <w:trPr>
          <w:trHeight w:hRule="exact" w:val="421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E4" w:rsidRPr="00112DF8" w:rsidRDefault="000C3CE4" w:rsidP="00B92198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8.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E4" w:rsidRPr="00112DF8" w:rsidRDefault="000C3CE4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Организация работы по профилактике детского дорожно-транспортного травматизма.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E4" w:rsidRPr="00112DF8" w:rsidRDefault="000C3CE4" w:rsidP="000C3CE4">
            <w:pPr>
              <w:pStyle w:val="20"/>
              <w:shd w:val="clear" w:color="auto" w:fill="auto"/>
              <w:spacing w:line="200" w:lineRule="exact"/>
              <w:rPr>
                <w:b/>
                <w:sz w:val="20"/>
                <w:szCs w:val="20"/>
              </w:rPr>
            </w:pPr>
            <w:r w:rsidRPr="00112DF8">
              <w:rPr>
                <w:b/>
                <w:sz w:val="20"/>
                <w:szCs w:val="20"/>
              </w:rPr>
              <w:t>3,0</w:t>
            </w:r>
          </w:p>
        </w:tc>
      </w:tr>
      <w:tr w:rsidR="000C3CE4" w:rsidRPr="00112DF8" w:rsidTr="00EE3540">
        <w:trPr>
          <w:trHeight w:hRule="exact" w:val="28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E4" w:rsidRPr="00112DF8" w:rsidRDefault="000C3CE4" w:rsidP="00B92198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CE4" w:rsidRPr="00112DF8" w:rsidRDefault="000C3CE4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Система управления охраной труда в образовательной организации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CE4" w:rsidRPr="00112DF8" w:rsidRDefault="000C3CE4" w:rsidP="000C3CE4">
            <w:pPr>
              <w:pStyle w:val="20"/>
              <w:shd w:val="clear" w:color="auto" w:fill="auto"/>
              <w:spacing w:line="200" w:lineRule="exact"/>
              <w:rPr>
                <w:b/>
                <w:sz w:val="20"/>
                <w:szCs w:val="20"/>
              </w:rPr>
            </w:pPr>
            <w:r w:rsidRPr="00112DF8">
              <w:rPr>
                <w:b/>
                <w:sz w:val="20"/>
                <w:szCs w:val="20"/>
              </w:rPr>
              <w:t>3,0</w:t>
            </w:r>
          </w:p>
        </w:tc>
      </w:tr>
      <w:tr w:rsidR="00EE3540" w:rsidRPr="00112DF8" w:rsidTr="00EE3540">
        <w:trPr>
          <w:trHeight w:hRule="exact" w:val="28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540" w:rsidRPr="00112DF8" w:rsidRDefault="00EE3540" w:rsidP="000C3CE4">
            <w:pPr>
              <w:pStyle w:val="20"/>
              <w:shd w:val="clear" w:color="auto" w:fill="auto"/>
              <w:spacing w:line="220" w:lineRule="exact"/>
              <w:ind w:left="240"/>
              <w:jc w:val="left"/>
              <w:rPr>
                <w:rStyle w:val="211pt"/>
                <w:b/>
                <w:sz w:val="20"/>
                <w:szCs w:val="20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540" w:rsidRPr="00112DF8" w:rsidRDefault="00EE3540" w:rsidP="000C3CE4">
            <w:pPr>
              <w:pStyle w:val="20"/>
              <w:shd w:val="clear" w:color="auto" w:fill="auto"/>
              <w:spacing w:line="220" w:lineRule="exact"/>
              <w:jc w:val="left"/>
              <w:rPr>
                <w:rStyle w:val="211pt"/>
                <w:b/>
                <w:sz w:val="20"/>
                <w:szCs w:val="20"/>
              </w:rPr>
            </w:pPr>
            <w:r w:rsidRPr="00112DF8">
              <w:rPr>
                <w:rStyle w:val="211pt"/>
                <w:b/>
                <w:sz w:val="20"/>
                <w:szCs w:val="20"/>
              </w:rPr>
              <w:t>Итого: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540" w:rsidRPr="00112DF8" w:rsidRDefault="00EE3540" w:rsidP="000C3CE4">
            <w:pPr>
              <w:pStyle w:val="20"/>
              <w:shd w:val="clear" w:color="auto" w:fill="auto"/>
              <w:spacing w:line="200" w:lineRule="exact"/>
              <w:rPr>
                <w:b/>
                <w:sz w:val="20"/>
                <w:szCs w:val="20"/>
              </w:rPr>
            </w:pPr>
            <w:r w:rsidRPr="00112DF8">
              <w:rPr>
                <w:b/>
                <w:sz w:val="20"/>
                <w:szCs w:val="20"/>
              </w:rPr>
              <w:t>100,0</w:t>
            </w:r>
          </w:p>
        </w:tc>
      </w:tr>
    </w:tbl>
    <w:p w:rsidR="000D22AC" w:rsidRPr="00112DF8" w:rsidRDefault="000D22AC" w:rsidP="0071760D">
      <w:pPr>
        <w:rPr>
          <w:rFonts w:ascii="Times New Roman" w:hAnsi="Times New Roman" w:cs="Times New Roman"/>
          <w:sz w:val="20"/>
          <w:szCs w:val="20"/>
        </w:rPr>
      </w:pPr>
    </w:p>
    <w:sectPr w:rsidR="000D22AC" w:rsidRPr="00112DF8" w:rsidSect="003075E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064"/>
    <w:multiLevelType w:val="multilevel"/>
    <w:tmpl w:val="F9D29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9045D"/>
    <w:multiLevelType w:val="multilevel"/>
    <w:tmpl w:val="2682B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E64CF"/>
    <w:multiLevelType w:val="multilevel"/>
    <w:tmpl w:val="4D1A6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420F1A"/>
    <w:multiLevelType w:val="multilevel"/>
    <w:tmpl w:val="36DC0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E516D"/>
    <w:multiLevelType w:val="multilevel"/>
    <w:tmpl w:val="25EC1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E04B3"/>
    <w:multiLevelType w:val="multilevel"/>
    <w:tmpl w:val="CE121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6B7594"/>
    <w:multiLevelType w:val="multilevel"/>
    <w:tmpl w:val="1396B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53BAA"/>
    <w:multiLevelType w:val="multilevel"/>
    <w:tmpl w:val="37BA5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928DE"/>
    <w:multiLevelType w:val="multilevel"/>
    <w:tmpl w:val="2E56D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C422FF"/>
    <w:multiLevelType w:val="multilevel"/>
    <w:tmpl w:val="753AD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0263E9"/>
    <w:multiLevelType w:val="multilevel"/>
    <w:tmpl w:val="6E2AE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28558F"/>
    <w:multiLevelType w:val="multilevel"/>
    <w:tmpl w:val="136C5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43335"/>
    <w:multiLevelType w:val="multilevel"/>
    <w:tmpl w:val="810E9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F15489"/>
    <w:multiLevelType w:val="multilevel"/>
    <w:tmpl w:val="9B6AE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DE580D"/>
    <w:multiLevelType w:val="multilevel"/>
    <w:tmpl w:val="6EE4C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223DE0"/>
    <w:multiLevelType w:val="multilevel"/>
    <w:tmpl w:val="02F23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17E59"/>
    <w:multiLevelType w:val="multilevel"/>
    <w:tmpl w:val="E97E1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F1091E"/>
    <w:multiLevelType w:val="multilevel"/>
    <w:tmpl w:val="EB0491A4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2505BF"/>
    <w:multiLevelType w:val="multilevel"/>
    <w:tmpl w:val="2D129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9B3AA8"/>
    <w:multiLevelType w:val="multilevel"/>
    <w:tmpl w:val="E076A790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1367C"/>
    <w:multiLevelType w:val="multilevel"/>
    <w:tmpl w:val="BEDC7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2E1F2F"/>
    <w:multiLevelType w:val="multilevel"/>
    <w:tmpl w:val="2C8EC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B7485D"/>
    <w:multiLevelType w:val="multilevel"/>
    <w:tmpl w:val="D80CF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1A4F60"/>
    <w:multiLevelType w:val="multilevel"/>
    <w:tmpl w:val="CDCE0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91385E"/>
    <w:multiLevelType w:val="multilevel"/>
    <w:tmpl w:val="40264386"/>
    <w:lvl w:ilvl="0"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EA49B4"/>
    <w:multiLevelType w:val="multilevel"/>
    <w:tmpl w:val="AB986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490FB3"/>
    <w:multiLevelType w:val="multilevel"/>
    <w:tmpl w:val="E462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1A5CD4"/>
    <w:multiLevelType w:val="multilevel"/>
    <w:tmpl w:val="E4563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1B6FAC"/>
    <w:multiLevelType w:val="multilevel"/>
    <w:tmpl w:val="C98C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3F55B2"/>
    <w:multiLevelType w:val="multilevel"/>
    <w:tmpl w:val="B338F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9C3750"/>
    <w:multiLevelType w:val="multilevel"/>
    <w:tmpl w:val="7B6EA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215A18"/>
    <w:multiLevelType w:val="multilevel"/>
    <w:tmpl w:val="4D146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1E0E8B"/>
    <w:multiLevelType w:val="multilevel"/>
    <w:tmpl w:val="501CB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341F48"/>
    <w:multiLevelType w:val="multilevel"/>
    <w:tmpl w:val="6ECAA24E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E82148"/>
    <w:multiLevelType w:val="multilevel"/>
    <w:tmpl w:val="244AB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9650B"/>
    <w:multiLevelType w:val="multilevel"/>
    <w:tmpl w:val="325C6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E35901"/>
    <w:multiLevelType w:val="multilevel"/>
    <w:tmpl w:val="9C2E0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474F06"/>
    <w:multiLevelType w:val="multilevel"/>
    <w:tmpl w:val="C2BC4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CA0EAA"/>
    <w:multiLevelType w:val="multilevel"/>
    <w:tmpl w:val="6010BC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ED2DE7"/>
    <w:multiLevelType w:val="multilevel"/>
    <w:tmpl w:val="5A249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B47EBD"/>
    <w:multiLevelType w:val="multilevel"/>
    <w:tmpl w:val="BC6E6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905E78"/>
    <w:multiLevelType w:val="multilevel"/>
    <w:tmpl w:val="B7F83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22672B"/>
    <w:multiLevelType w:val="multilevel"/>
    <w:tmpl w:val="59FCB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EC2F1E"/>
    <w:multiLevelType w:val="multilevel"/>
    <w:tmpl w:val="82601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8"/>
  </w:num>
  <w:num w:numId="3">
    <w:abstractNumId w:val="42"/>
  </w:num>
  <w:num w:numId="4">
    <w:abstractNumId w:val="15"/>
  </w:num>
  <w:num w:numId="5">
    <w:abstractNumId w:val="25"/>
  </w:num>
  <w:num w:numId="6">
    <w:abstractNumId w:val="43"/>
  </w:num>
  <w:num w:numId="7">
    <w:abstractNumId w:val="10"/>
  </w:num>
  <w:num w:numId="8">
    <w:abstractNumId w:val="4"/>
  </w:num>
  <w:num w:numId="9">
    <w:abstractNumId w:val="20"/>
  </w:num>
  <w:num w:numId="10">
    <w:abstractNumId w:val="18"/>
  </w:num>
  <w:num w:numId="11">
    <w:abstractNumId w:val="39"/>
  </w:num>
  <w:num w:numId="12">
    <w:abstractNumId w:val="29"/>
  </w:num>
  <w:num w:numId="13">
    <w:abstractNumId w:val="6"/>
  </w:num>
  <w:num w:numId="14">
    <w:abstractNumId w:val="21"/>
  </w:num>
  <w:num w:numId="15">
    <w:abstractNumId w:val="14"/>
  </w:num>
  <w:num w:numId="16">
    <w:abstractNumId w:val="22"/>
  </w:num>
  <w:num w:numId="17">
    <w:abstractNumId w:val="5"/>
  </w:num>
  <w:num w:numId="18">
    <w:abstractNumId w:val="8"/>
  </w:num>
  <w:num w:numId="19">
    <w:abstractNumId w:val="16"/>
  </w:num>
  <w:num w:numId="20">
    <w:abstractNumId w:val="40"/>
  </w:num>
  <w:num w:numId="21">
    <w:abstractNumId w:val="17"/>
  </w:num>
  <w:num w:numId="22">
    <w:abstractNumId w:val="34"/>
  </w:num>
  <w:num w:numId="23">
    <w:abstractNumId w:val="7"/>
  </w:num>
  <w:num w:numId="24">
    <w:abstractNumId w:val="13"/>
  </w:num>
  <w:num w:numId="25">
    <w:abstractNumId w:val="23"/>
  </w:num>
  <w:num w:numId="26">
    <w:abstractNumId w:val="24"/>
  </w:num>
  <w:num w:numId="27">
    <w:abstractNumId w:val="37"/>
  </w:num>
  <w:num w:numId="28">
    <w:abstractNumId w:val="19"/>
  </w:num>
  <w:num w:numId="29">
    <w:abstractNumId w:val="32"/>
  </w:num>
  <w:num w:numId="30">
    <w:abstractNumId w:val="27"/>
  </w:num>
  <w:num w:numId="31">
    <w:abstractNumId w:val="26"/>
  </w:num>
  <w:num w:numId="32">
    <w:abstractNumId w:val="0"/>
  </w:num>
  <w:num w:numId="33">
    <w:abstractNumId w:val="9"/>
  </w:num>
  <w:num w:numId="34">
    <w:abstractNumId w:val="3"/>
  </w:num>
  <w:num w:numId="35">
    <w:abstractNumId w:val="38"/>
  </w:num>
  <w:num w:numId="36">
    <w:abstractNumId w:val="30"/>
  </w:num>
  <w:num w:numId="37">
    <w:abstractNumId w:val="31"/>
  </w:num>
  <w:num w:numId="38">
    <w:abstractNumId w:val="1"/>
  </w:num>
  <w:num w:numId="39">
    <w:abstractNumId w:val="2"/>
  </w:num>
  <w:num w:numId="40">
    <w:abstractNumId w:val="33"/>
  </w:num>
  <w:num w:numId="41">
    <w:abstractNumId w:val="12"/>
  </w:num>
  <w:num w:numId="42">
    <w:abstractNumId w:val="35"/>
  </w:num>
  <w:num w:numId="43">
    <w:abstractNumId w:val="4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EB"/>
    <w:rsid w:val="000C299B"/>
    <w:rsid w:val="000C3CE4"/>
    <w:rsid w:val="000D22AC"/>
    <w:rsid w:val="00112DF8"/>
    <w:rsid w:val="001339C2"/>
    <w:rsid w:val="002E6E86"/>
    <w:rsid w:val="002F7C83"/>
    <w:rsid w:val="003075E6"/>
    <w:rsid w:val="00310C38"/>
    <w:rsid w:val="00366EA1"/>
    <w:rsid w:val="00387772"/>
    <w:rsid w:val="003A5500"/>
    <w:rsid w:val="003B4770"/>
    <w:rsid w:val="0046792E"/>
    <w:rsid w:val="004D2D1D"/>
    <w:rsid w:val="005245EB"/>
    <w:rsid w:val="00574739"/>
    <w:rsid w:val="005F57E3"/>
    <w:rsid w:val="006439EA"/>
    <w:rsid w:val="006E5B8E"/>
    <w:rsid w:val="006F7564"/>
    <w:rsid w:val="00704274"/>
    <w:rsid w:val="0071760D"/>
    <w:rsid w:val="00785647"/>
    <w:rsid w:val="007A0182"/>
    <w:rsid w:val="007A4914"/>
    <w:rsid w:val="007C2DA3"/>
    <w:rsid w:val="008D1F3F"/>
    <w:rsid w:val="008F28D4"/>
    <w:rsid w:val="00971D6F"/>
    <w:rsid w:val="009B2829"/>
    <w:rsid w:val="009C2A29"/>
    <w:rsid w:val="009D0AFB"/>
    <w:rsid w:val="00A178CC"/>
    <w:rsid w:val="00AD23A3"/>
    <w:rsid w:val="00B86AAE"/>
    <w:rsid w:val="00B92198"/>
    <w:rsid w:val="00C22A12"/>
    <w:rsid w:val="00D07805"/>
    <w:rsid w:val="00D13E16"/>
    <w:rsid w:val="00DC1723"/>
    <w:rsid w:val="00E84FBB"/>
    <w:rsid w:val="00E91D70"/>
    <w:rsid w:val="00EE3540"/>
    <w:rsid w:val="00F67797"/>
    <w:rsid w:val="00FB013E"/>
    <w:rsid w:val="00FD5A80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7ED97-A9B2-4120-9981-EA1949F0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45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link w:val="a4"/>
    <w:rsid w:val="005245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245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rsid w:val="00524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5"/>
    <w:rsid w:val="00524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5245E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45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245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5245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45EB"/>
    <w:pPr>
      <w:widowControl w:val="0"/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rsid w:val="005245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245E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6pt200">
    <w:name w:val="Основной текст (2) + 6 pt;Масштаб 200%"/>
    <w:basedOn w:val="2"/>
    <w:rsid w:val="00524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9pt0pt200">
    <w:name w:val="Основной текст (2) + 9 pt;Интервал 0 pt;Масштаб 200%"/>
    <w:basedOn w:val="2"/>
    <w:rsid w:val="00524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"/>
    <w:rsid w:val="005245E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Impact75pt">
    <w:name w:val="Основной текст (2) + Impact;7;5 pt"/>
    <w:basedOn w:val="2"/>
    <w:rsid w:val="005245E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5245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5245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5245EB"/>
    <w:pPr>
      <w:widowControl w:val="0"/>
      <w:shd w:val="clear" w:color="auto" w:fill="FFFFFF"/>
      <w:spacing w:before="540" w:after="0" w:line="28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1pt1">
    <w:name w:val="Основной текст (2) + 11 pt;Малые прописные"/>
    <w:basedOn w:val="2"/>
    <w:rsid w:val="005245E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ArialNarrow95pt">
    <w:name w:val="Основной текст (2) + Arial Narrow;9;5 pt"/>
    <w:basedOn w:val="2"/>
    <w:rsid w:val="005245E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245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45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Garamond6pt">
    <w:name w:val="Основной текст (2) + Garamond;6 pt"/>
    <w:basedOn w:val="2"/>
    <w:rsid w:val="005245E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basedOn w:val="2"/>
    <w:rsid w:val="00524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5245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Garamond55pt">
    <w:name w:val="Основной текст (2) + Garamond;5;5 pt"/>
    <w:basedOn w:val="2"/>
    <w:rsid w:val="005245E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8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0A1A-480B-44D8-B37E-4B0D15A2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 Николай Юрьевич</cp:lastModifiedBy>
  <cp:revision>2</cp:revision>
  <cp:lastPrinted>2023-12-13T05:41:00Z</cp:lastPrinted>
  <dcterms:created xsi:type="dcterms:W3CDTF">2023-12-29T14:06:00Z</dcterms:created>
  <dcterms:modified xsi:type="dcterms:W3CDTF">2023-12-29T14:06:00Z</dcterms:modified>
</cp:coreProperties>
</file>