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C0D77" w:rsidRPr="003C0D77" w:rsidTr="00681AAF">
        <w:trPr>
          <w:trHeight w:val="1130"/>
        </w:trPr>
        <w:tc>
          <w:tcPr>
            <w:tcW w:w="3540" w:type="dxa"/>
          </w:tcPr>
          <w:p w:rsidR="003C0D77" w:rsidRPr="003C0D77" w:rsidRDefault="003C0D77" w:rsidP="003C0D77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C0D77">
              <w:rPr>
                <w:rFonts w:ascii="Times New Roman" w:hAnsi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3C0D77">
              <w:rPr>
                <w:rFonts w:ascii="Times New Roman" w:hAnsi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3C0D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3C0D77" w:rsidRPr="003C0D77" w:rsidRDefault="003C0D77" w:rsidP="003C0D77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C0D77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3C0D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3C0D77" w:rsidRPr="003C0D77" w:rsidRDefault="003C0D77" w:rsidP="003C0D77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0D77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3C0D77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  <w:r w:rsidRPr="003C0D77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3C0D77" w:rsidRPr="003C0D77" w:rsidRDefault="003C0D77" w:rsidP="003C0D77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0D77" w:rsidRPr="003C0D77" w:rsidRDefault="003C0D77" w:rsidP="003C0D77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0D77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3C0D77" w:rsidRPr="003C0D77" w:rsidRDefault="003C0D77" w:rsidP="003C0D77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0D77">
              <w:rPr>
                <w:rFonts w:ascii="Times New Roman" w:hAnsi="Times New Roman"/>
                <w:b/>
                <w:bCs/>
                <w:sz w:val="24"/>
                <w:szCs w:val="24"/>
              </w:rPr>
              <w:drawing>
                <wp:inline distT="0" distB="0" distL="0" distR="0" wp14:anchorId="204D4E2B" wp14:editId="50BC8669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C0D77" w:rsidRPr="003C0D77" w:rsidRDefault="003C0D77" w:rsidP="003C0D77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0D77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3C0D77" w:rsidRPr="003C0D77" w:rsidRDefault="003C0D77" w:rsidP="003C0D77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0D77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3C0D77" w:rsidRPr="003C0D77" w:rsidRDefault="003C0D77" w:rsidP="003C0D77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0D77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3C0D77" w:rsidRPr="003C0D77" w:rsidRDefault="003C0D77" w:rsidP="003C0D77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0D77" w:rsidRPr="003C0D77" w:rsidRDefault="003C0D77" w:rsidP="003C0D77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0D77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3C0D77" w:rsidRPr="003C0D77" w:rsidRDefault="003C0D77" w:rsidP="003C0D77">
      <w:pPr>
        <w:widowControl w:val="0"/>
        <w:jc w:val="center"/>
        <w:textAlignment w:val="auto"/>
        <w:rPr>
          <w:rFonts w:ascii="Times New Roman" w:hAnsi="Times New Roman"/>
          <w:bCs/>
          <w:szCs w:val="28"/>
        </w:rPr>
      </w:pPr>
    </w:p>
    <w:p w:rsidR="008C6371" w:rsidRDefault="003C0D77" w:rsidP="003C0D77">
      <w:pPr>
        <w:widowControl w:val="0"/>
        <w:jc w:val="center"/>
        <w:textAlignment w:val="auto"/>
        <w:rPr>
          <w:rFonts w:ascii="Times New Roman" w:hAnsi="Times New Roman"/>
          <w:bCs/>
          <w:szCs w:val="28"/>
        </w:rPr>
      </w:pPr>
      <w:r w:rsidRPr="003C0D77">
        <w:rPr>
          <w:rFonts w:ascii="Times New Roman" w:hAnsi="Times New Roman"/>
          <w:bCs/>
          <w:szCs w:val="28"/>
        </w:rPr>
        <w:t>20.11.2023  № 42</w:t>
      </w:r>
      <w:r>
        <w:rPr>
          <w:rFonts w:ascii="Times New Roman" w:hAnsi="Times New Roman"/>
          <w:bCs/>
          <w:szCs w:val="28"/>
        </w:rPr>
        <w:t>18</w:t>
      </w:r>
    </w:p>
    <w:p w:rsidR="003C0D77" w:rsidRPr="008C6371" w:rsidRDefault="003C0D77" w:rsidP="003C0D77">
      <w:pPr>
        <w:widowControl w:val="0"/>
        <w:jc w:val="center"/>
        <w:textAlignment w:val="auto"/>
        <w:rPr>
          <w:rFonts w:ascii="Times New Roman" w:hAnsi="Times New Roman"/>
        </w:rPr>
      </w:pPr>
      <w:bookmarkStart w:id="0" w:name="_GoBack"/>
      <w:bookmarkEnd w:id="0"/>
    </w:p>
    <w:p w:rsidR="00B35EA9" w:rsidRPr="0088489E" w:rsidRDefault="0014435A" w:rsidP="0088489E">
      <w:pPr>
        <w:ind w:right="4819"/>
        <w:jc w:val="both"/>
        <w:rPr>
          <w:rFonts w:ascii="Times New Roman" w:hAnsi="Times New Roman"/>
        </w:rPr>
      </w:pPr>
      <w:r w:rsidRPr="0088489E">
        <w:rPr>
          <w:rFonts w:ascii="Times New Roman" w:hAnsi="Times New Roman"/>
        </w:rPr>
        <w:t>О внесении изменени</w:t>
      </w:r>
      <w:r w:rsidR="00A73E89" w:rsidRPr="0088489E">
        <w:rPr>
          <w:rFonts w:ascii="Times New Roman" w:hAnsi="Times New Roman"/>
        </w:rPr>
        <w:t>й</w:t>
      </w:r>
      <w:r w:rsidRPr="0088489E">
        <w:rPr>
          <w:rFonts w:ascii="Times New Roman" w:hAnsi="Times New Roman"/>
        </w:rPr>
        <w:t xml:space="preserve"> в </w:t>
      </w:r>
      <w:r w:rsidR="00F77E2A" w:rsidRPr="0088489E">
        <w:rPr>
          <w:rFonts w:ascii="Times New Roman" w:hAnsi="Times New Roman"/>
        </w:rPr>
        <w:t>постановление администрации города Чебоксары от 22.12.2015  №</w:t>
      </w:r>
      <w:r w:rsidR="008C6371">
        <w:rPr>
          <w:rFonts w:ascii="Times New Roman" w:hAnsi="Times New Roman"/>
        </w:rPr>
        <w:t> </w:t>
      </w:r>
      <w:r w:rsidR="00F77E2A" w:rsidRPr="0088489E">
        <w:rPr>
          <w:rFonts w:ascii="Times New Roman" w:hAnsi="Times New Roman"/>
        </w:rPr>
        <w:t xml:space="preserve">3740 «Об </w:t>
      </w:r>
      <w:r w:rsidR="007D14E0">
        <w:rPr>
          <w:rFonts w:ascii="Times New Roman" w:hAnsi="Times New Roman"/>
        </w:rPr>
        <w:t>О</w:t>
      </w:r>
      <w:r w:rsidR="00F77E2A" w:rsidRPr="0088489E">
        <w:rPr>
          <w:rFonts w:ascii="Times New Roman" w:hAnsi="Times New Roman"/>
        </w:rPr>
        <w:t>бщественном с</w:t>
      </w:r>
      <w:r w:rsidR="00A73E89" w:rsidRPr="0088489E">
        <w:rPr>
          <w:rFonts w:ascii="Times New Roman" w:hAnsi="Times New Roman"/>
        </w:rPr>
        <w:t>овет</w:t>
      </w:r>
      <w:r w:rsidR="0018692F">
        <w:rPr>
          <w:rFonts w:ascii="Times New Roman" w:hAnsi="Times New Roman"/>
        </w:rPr>
        <w:t>е</w:t>
      </w:r>
      <w:r w:rsidR="00A73E89" w:rsidRPr="0088489E">
        <w:rPr>
          <w:rFonts w:ascii="Times New Roman" w:hAnsi="Times New Roman"/>
        </w:rPr>
        <w:t xml:space="preserve"> по инвестиционной политике при главе администрации города Чебоксары</w:t>
      </w:r>
      <w:r w:rsidR="00F77E2A" w:rsidRPr="0088489E">
        <w:rPr>
          <w:rFonts w:ascii="Times New Roman" w:hAnsi="Times New Roman"/>
        </w:rPr>
        <w:t xml:space="preserve">» </w:t>
      </w:r>
    </w:p>
    <w:p w:rsidR="0088489E" w:rsidRPr="0088489E" w:rsidRDefault="0088489E" w:rsidP="0088489E">
      <w:pPr>
        <w:rPr>
          <w:rFonts w:ascii="Times New Roman" w:hAnsi="Times New Roman"/>
        </w:rPr>
      </w:pPr>
    </w:p>
    <w:p w:rsidR="000576DA" w:rsidRPr="0088489E" w:rsidRDefault="0088489E" w:rsidP="0088489E">
      <w:pPr>
        <w:spacing w:line="360" w:lineRule="auto"/>
        <w:ind w:firstLine="708"/>
        <w:jc w:val="both"/>
        <w:rPr>
          <w:rFonts w:ascii="Times New Roman" w:hAnsi="Times New Roman"/>
        </w:rPr>
      </w:pPr>
      <w:r w:rsidRPr="0088489E">
        <w:rPr>
          <w:rFonts w:ascii="Times New Roman" w:hAnsi="Times New Roman"/>
        </w:rPr>
        <w:t xml:space="preserve">В </w:t>
      </w:r>
      <w:r w:rsidR="004F5554" w:rsidRPr="0088489E">
        <w:rPr>
          <w:rFonts w:ascii="Times New Roman" w:hAnsi="Times New Roman"/>
        </w:rPr>
        <w:t xml:space="preserve">соответствии </w:t>
      </w:r>
      <w:r w:rsidR="004F21C0" w:rsidRPr="0088489E">
        <w:rPr>
          <w:rFonts w:ascii="Times New Roman" w:hAnsi="Times New Roman"/>
        </w:rPr>
        <w:t>с решением Чебоксарского городского Собрания депутатов от 2 октября 2023 года № 1365 «О внесении изменений в Устав муниципального образования города Чебоксары – столицы Чувашской Республики»</w:t>
      </w:r>
      <w:r w:rsidR="008C6371">
        <w:rPr>
          <w:rFonts w:ascii="Times New Roman" w:hAnsi="Times New Roman"/>
        </w:rPr>
        <w:t>,</w:t>
      </w:r>
      <w:r w:rsidR="00F77E2A" w:rsidRPr="0088489E">
        <w:rPr>
          <w:rFonts w:ascii="Times New Roman" w:hAnsi="Times New Roman"/>
        </w:rPr>
        <w:t xml:space="preserve"> </w:t>
      </w:r>
      <w:r w:rsidR="004F5554" w:rsidRPr="0088489E">
        <w:rPr>
          <w:rFonts w:ascii="Times New Roman" w:hAnsi="Times New Roman"/>
        </w:rPr>
        <w:t>приказ</w:t>
      </w:r>
      <w:r w:rsidR="00771CDA">
        <w:rPr>
          <w:rFonts w:ascii="Times New Roman" w:hAnsi="Times New Roman"/>
        </w:rPr>
        <w:t>ом</w:t>
      </w:r>
      <w:r w:rsidR="004F5554" w:rsidRPr="0088489E">
        <w:rPr>
          <w:rFonts w:ascii="Times New Roman" w:hAnsi="Times New Roman"/>
        </w:rPr>
        <w:t xml:space="preserve"> Министерства экономического развития Российской Федерации от 26 сентября 2023 г. № 672 </w:t>
      </w:r>
      <w:r w:rsidR="00082A00" w:rsidRPr="0088489E">
        <w:rPr>
          <w:rFonts w:ascii="Times New Roman" w:hAnsi="Times New Roman"/>
        </w:rPr>
        <w:t>«</w:t>
      </w:r>
      <w:r w:rsidR="004F5554" w:rsidRPr="0088489E">
        <w:rPr>
          <w:rFonts w:ascii="Times New Roman" w:hAnsi="Times New Roman"/>
        </w:rPr>
        <w:t>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</w:t>
      </w:r>
      <w:r w:rsidR="00082A00" w:rsidRPr="0088489E">
        <w:rPr>
          <w:rFonts w:ascii="Times New Roman" w:hAnsi="Times New Roman"/>
        </w:rPr>
        <w:t>«</w:t>
      </w:r>
      <w:r w:rsidR="004F5554" w:rsidRPr="0088489E">
        <w:rPr>
          <w:rFonts w:ascii="Times New Roman" w:hAnsi="Times New Roman"/>
        </w:rPr>
        <w:t>Региональный инвестиционный стандарт</w:t>
      </w:r>
      <w:r w:rsidR="00082A00" w:rsidRPr="0088489E">
        <w:rPr>
          <w:rFonts w:ascii="Times New Roman" w:hAnsi="Times New Roman"/>
        </w:rPr>
        <w:t>»</w:t>
      </w:r>
      <w:r w:rsidR="004F5554" w:rsidRPr="0088489E">
        <w:rPr>
          <w:rFonts w:ascii="Times New Roman" w:hAnsi="Times New Roman"/>
        </w:rPr>
        <w:t>)</w:t>
      </w:r>
      <w:r w:rsidR="00082A00" w:rsidRPr="0088489E">
        <w:rPr>
          <w:rFonts w:ascii="Times New Roman" w:hAnsi="Times New Roman"/>
        </w:rPr>
        <w:t>»</w:t>
      </w:r>
      <w:r w:rsidR="002073BD">
        <w:rPr>
          <w:rFonts w:ascii="Times New Roman" w:hAnsi="Times New Roman"/>
        </w:rPr>
        <w:t>, в </w:t>
      </w:r>
      <w:r w:rsidR="008C6371">
        <w:rPr>
          <w:rFonts w:ascii="Times New Roman" w:hAnsi="Times New Roman"/>
        </w:rPr>
        <w:t>связи с</w:t>
      </w:r>
      <w:r w:rsidR="00B150FA">
        <w:rPr>
          <w:rFonts w:ascii="Times New Roman" w:hAnsi="Times New Roman"/>
        </w:rPr>
        <w:t xml:space="preserve"> кадровыми изменениями </w:t>
      </w:r>
      <w:r w:rsidR="00255B5F" w:rsidRPr="0088489E">
        <w:rPr>
          <w:rFonts w:ascii="Times New Roman" w:hAnsi="Times New Roman"/>
        </w:rPr>
        <w:t>ад</w:t>
      </w:r>
      <w:r w:rsidR="00FF218A" w:rsidRPr="0088489E">
        <w:rPr>
          <w:rFonts w:ascii="Times New Roman" w:hAnsi="Times New Roman"/>
        </w:rPr>
        <w:t xml:space="preserve">министрация города Чебоксары </w:t>
      </w:r>
      <w:r w:rsidR="002073BD">
        <w:rPr>
          <w:rFonts w:ascii="Times New Roman" w:hAnsi="Times New Roman"/>
        </w:rPr>
        <w:br/>
      </w:r>
      <w:r w:rsidR="00FF218A" w:rsidRPr="0088489E">
        <w:rPr>
          <w:rFonts w:ascii="Times New Roman" w:hAnsi="Times New Roman"/>
        </w:rPr>
        <w:t>п</w:t>
      </w:r>
      <w:r w:rsidR="005801D1">
        <w:rPr>
          <w:rFonts w:ascii="Times New Roman" w:hAnsi="Times New Roman"/>
        </w:rPr>
        <w:t xml:space="preserve"> </w:t>
      </w:r>
      <w:r w:rsidR="00255B5F" w:rsidRPr="0088489E">
        <w:rPr>
          <w:rFonts w:ascii="Times New Roman" w:hAnsi="Times New Roman"/>
        </w:rPr>
        <w:t>о с т а н о в л я е т</w:t>
      </w:r>
      <w:r w:rsidR="00B35EA9" w:rsidRPr="0088489E">
        <w:rPr>
          <w:rFonts w:ascii="Times New Roman" w:hAnsi="Times New Roman"/>
        </w:rPr>
        <w:t>:</w:t>
      </w:r>
    </w:p>
    <w:p w:rsidR="00795DB3" w:rsidRPr="0088489E" w:rsidRDefault="0088489E" w:rsidP="0088489E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1. </w:t>
      </w:r>
      <w:r w:rsidR="00795DB3" w:rsidRPr="0088489E">
        <w:rPr>
          <w:rFonts w:ascii="Times New Roman" w:hAnsi="Times New Roman"/>
        </w:rPr>
        <w:t xml:space="preserve">Внести </w:t>
      </w:r>
      <w:r w:rsidR="008C6371">
        <w:rPr>
          <w:rFonts w:ascii="Times New Roman" w:hAnsi="Times New Roman"/>
        </w:rPr>
        <w:t xml:space="preserve">в </w:t>
      </w:r>
      <w:r w:rsidR="004F21C0" w:rsidRPr="0088489E">
        <w:rPr>
          <w:rFonts w:ascii="Times New Roman" w:hAnsi="Times New Roman"/>
        </w:rPr>
        <w:t>постановление администрации города Чебоксары от</w:t>
      </w:r>
      <w:r w:rsidR="008C6371">
        <w:rPr>
          <w:rFonts w:ascii="Times New Roman" w:hAnsi="Times New Roman"/>
        </w:rPr>
        <w:t> </w:t>
      </w:r>
      <w:r w:rsidR="004F21C0" w:rsidRPr="0088489E">
        <w:rPr>
          <w:rFonts w:ascii="Times New Roman" w:hAnsi="Times New Roman"/>
        </w:rPr>
        <w:t>22.12.2015 №</w:t>
      </w:r>
      <w:r w:rsidR="008C6371">
        <w:rPr>
          <w:rFonts w:ascii="Times New Roman" w:hAnsi="Times New Roman"/>
        </w:rPr>
        <w:t> </w:t>
      </w:r>
      <w:r w:rsidR="004F21C0" w:rsidRPr="0088489E">
        <w:rPr>
          <w:rFonts w:ascii="Times New Roman" w:hAnsi="Times New Roman"/>
        </w:rPr>
        <w:t xml:space="preserve">3740 «Об </w:t>
      </w:r>
      <w:r w:rsidR="00795DB3" w:rsidRPr="0088489E">
        <w:rPr>
          <w:rFonts w:ascii="Times New Roman" w:hAnsi="Times New Roman"/>
        </w:rPr>
        <w:t>Общественно</w:t>
      </w:r>
      <w:r w:rsidR="004F21C0" w:rsidRPr="0088489E">
        <w:rPr>
          <w:rFonts w:ascii="Times New Roman" w:hAnsi="Times New Roman"/>
        </w:rPr>
        <w:t xml:space="preserve">м </w:t>
      </w:r>
      <w:r w:rsidR="00795DB3" w:rsidRPr="0088489E">
        <w:rPr>
          <w:rFonts w:ascii="Times New Roman" w:hAnsi="Times New Roman"/>
        </w:rPr>
        <w:t>совет</w:t>
      </w:r>
      <w:r w:rsidR="0018692F">
        <w:rPr>
          <w:rFonts w:ascii="Times New Roman" w:hAnsi="Times New Roman"/>
        </w:rPr>
        <w:t>е</w:t>
      </w:r>
      <w:r w:rsidR="00795DB3" w:rsidRPr="0088489E">
        <w:rPr>
          <w:rFonts w:ascii="Times New Roman" w:hAnsi="Times New Roman"/>
        </w:rPr>
        <w:t xml:space="preserve"> по инвестиционной политике при главе администрации города Чебоксары</w:t>
      </w:r>
      <w:r w:rsidR="004F21C0" w:rsidRPr="0088489E">
        <w:rPr>
          <w:rFonts w:ascii="Times New Roman" w:hAnsi="Times New Roman"/>
        </w:rPr>
        <w:t>»</w:t>
      </w:r>
      <w:r w:rsidR="00795DB3" w:rsidRPr="0088489E">
        <w:rPr>
          <w:rFonts w:ascii="Times New Roman" w:hAnsi="Times New Roman"/>
        </w:rPr>
        <w:t xml:space="preserve"> следующие изменения:</w:t>
      </w:r>
    </w:p>
    <w:p w:rsidR="004F21C0" w:rsidRPr="0088489E" w:rsidRDefault="0088489E" w:rsidP="0088489E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1.1. </w:t>
      </w:r>
      <w:r w:rsidR="004F21C0" w:rsidRPr="0088489E">
        <w:rPr>
          <w:rFonts w:ascii="Times New Roman" w:hAnsi="Times New Roman"/>
        </w:rPr>
        <w:t>в наименовании и пунктах 1, 2 слово «администрации» исключить;</w:t>
      </w:r>
    </w:p>
    <w:p w:rsidR="00151706" w:rsidRDefault="0088489E" w:rsidP="0088489E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1.2. </w:t>
      </w:r>
      <w:r w:rsidR="004F21C0" w:rsidRPr="0088489E">
        <w:rPr>
          <w:rFonts w:ascii="Times New Roman" w:hAnsi="Times New Roman"/>
        </w:rPr>
        <w:t xml:space="preserve">в </w:t>
      </w:r>
      <w:r w:rsidR="00151706" w:rsidRPr="0088489E">
        <w:rPr>
          <w:rFonts w:ascii="Times New Roman" w:hAnsi="Times New Roman"/>
        </w:rPr>
        <w:t>Положени</w:t>
      </w:r>
      <w:r w:rsidR="00151706">
        <w:rPr>
          <w:rFonts w:ascii="Times New Roman" w:hAnsi="Times New Roman"/>
        </w:rPr>
        <w:t>и</w:t>
      </w:r>
      <w:r w:rsidR="00151706" w:rsidRPr="0088489E">
        <w:rPr>
          <w:rFonts w:ascii="Times New Roman" w:hAnsi="Times New Roman"/>
        </w:rPr>
        <w:t xml:space="preserve"> об Общественном совете по инвестиционной политике при главе администрации города Чебоксары</w:t>
      </w:r>
      <w:r w:rsidR="00151706">
        <w:rPr>
          <w:rFonts w:ascii="Times New Roman" w:hAnsi="Times New Roman"/>
        </w:rPr>
        <w:t xml:space="preserve"> (приложение № 1):</w:t>
      </w:r>
    </w:p>
    <w:p w:rsidR="004F21C0" w:rsidRDefault="00151706" w:rsidP="0088489E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4F21C0" w:rsidRPr="0088489E">
        <w:rPr>
          <w:rFonts w:ascii="Times New Roman" w:hAnsi="Times New Roman"/>
        </w:rPr>
        <w:t>наименовании</w:t>
      </w:r>
      <w:r w:rsidR="006A6226" w:rsidRPr="0088489E">
        <w:rPr>
          <w:rFonts w:ascii="Times New Roman" w:hAnsi="Times New Roman"/>
        </w:rPr>
        <w:t xml:space="preserve"> и пунктах 1.1, 1.2</w:t>
      </w:r>
      <w:r w:rsidR="0088489E">
        <w:rPr>
          <w:rFonts w:ascii="Times New Roman" w:hAnsi="Times New Roman"/>
        </w:rPr>
        <w:t xml:space="preserve"> </w:t>
      </w:r>
      <w:r w:rsidR="006A6226" w:rsidRPr="0088489E">
        <w:rPr>
          <w:rFonts w:ascii="Times New Roman" w:hAnsi="Times New Roman"/>
        </w:rPr>
        <w:t xml:space="preserve">слово «администрации» исключить; </w:t>
      </w:r>
    </w:p>
    <w:p w:rsidR="007D14E0" w:rsidRPr="0088489E" w:rsidRDefault="007D14E0" w:rsidP="0088489E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абзац </w:t>
      </w:r>
      <w:r w:rsidR="00151706">
        <w:rPr>
          <w:rFonts w:ascii="Times New Roman" w:hAnsi="Times New Roman"/>
        </w:rPr>
        <w:t>девятый</w:t>
      </w:r>
      <w:r>
        <w:rPr>
          <w:rFonts w:ascii="Times New Roman" w:hAnsi="Times New Roman"/>
        </w:rPr>
        <w:t xml:space="preserve"> пункта 4 исключить;</w:t>
      </w:r>
    </w:p>
    <w:p w:rsidR="00005401" w:rsidRPr="0088489E" w:rsidRDefault="001C5D57" w:rsidP="001C5D57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</w:t>
      </w:r>
      <w:r w:rsidR="00151706">
        <w:rPr>
          <w:rFonts w:ascii="Times New Roman" w:hAnsi="Times New Roman"/>
        </w:rPr>
        <w:t>3</w:t>
      </w:r>
      <w:r>
        <w:rPr>
          <w:rFonts w:ascii="Times New Roman" w:hAnsi="Times New Roman"/>
        </w:rPr>
        <w:t>. </w:t>
      </w:r>
      <w:r w:rsidR="00DE6051" w:rsidRPr="0088489E">
        <w:rPr>
          <w:rFonts w:ascii="Times New Roman" w:hAnsi="Times New Roman"/>
        </w:rPr>
        <w:t>приложени</w:t>
      </w:r>
      <w:r w:rsidR="008C6371">
        <w:rPr>
          <w:rFonts w:ascii="Times New Roman" w:hAnsi="Times New Roman"/>
        </w:rPr>
        <w:t>е</w:t>
      </w:r>
      <w:r w:rsidR="00DE6051" w:rsidRPr="0088489E">
        <w:rPr>
          <w:rFonts w:ascii="Times New Roman" w:hAnsi="Times New Roman"/>
        </w:rPr>
        <w:t xml:space="preserve"> </w:t>
      </w:r>
      <w:r w:rsidR="008C6371">
        <w:rPr>
          <w:rFonts w:ascii="Times New Roman" w:hAnsi="Times New Roman"/>
        </w:rPr>
        <w:t>№ </w:t>
      </w:r>
      <w:r w:rsidR="00DE6051" w:rsidRPr="0088489E">
        <w:rPr>
          <w:rFonts w:ascii="Times New Roman" w:hAnsi="Times New Roman"/>
        </w:rPr>
        <w:t>2</w:t>
      </w:r>
      <w:r w:rsidR="00EB7661" w:rsidRPr="0088489E">
        <w:rPr>
          <w:rFonts w:ascii="Times New Roman" w:hAnsi="Times New Roman"/>
        </w:rPr>
        <w:t xml:space="preserve"> изложить в</w:t>
      </w:r>
      <w:r w:rsidR="008C6371">
        <w:rPr>
          <w:rFonts w:ascii="Times New Roman" w:hAnsi="Times New Roman"/>
        </w:rPr>
        <w:t xml:space="preserve"> редакции согласно приложению к </w:t>
      </w:r>
      <w:r w:rsidR="00EB7661" w:rsidRPr="0088489E">
        <w:rPr>
          <w:rFonts w:ascii="Times New Roman" w:hAnsi="Times New Roman"/>
        </w:rPr>
        <w:t>настоящему постановлению.</w:t>
      </w:r>
    </w:p>
    <w:p w:rsidR="00D93BA0" w:rsidRPr="0088489E" w:rsidRDefault="001C5D57" w:rsidP="001C5D57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2. </w:t>
      </w:r>
      <w:r w:rsidR="00D93BA0" w:rsidRPr="0088489E">
        <w:rPr>
          <w:rFonts w:ascii="Times New Roman" w:hAnsi="Times New Roman"/>
        </w:rPr>
        <w:t>Настоящее постановление вступает в силу со дня его официального опубликования.</w:t>
      </w:r>
    </w:p>
    <w:p w:rsidR="00B35EA9" w:rsidRPr="0088489E" w:rsidRDefault="001C5D57" w:rsidP="001C5D57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</w:t>
      </w:r>
      <w:r w:rsidR="00B62437" w:rsidRPr="0088489E">
        <w:rPr>
          <w:rFonts w:ascii="Times New Roman" w:hAnsi="Times New Roman"/>
        </w:rPr>
        <w:t xml:space="preserve">Контроль за исполнением настоящего </w:t>
      </w:r>
      <w:r w:rsidR="00D93BA0" w:rsidRPr="0088489E">
        <w:rPr>
          <w:rFonts w:ascii="Times New Roman" w:hAnsi="Times New Roman"/>
        </w:rPr>
        <w:t>постановления</w:t>
      </w:r>
      <w:r w:rsidR="00B62437" w:rsidRPr="0088489E">
        <w:rPr>
          <w:rFonts w:ascii="Times New Roman" w:hAnsi="Times New Roman"/>
        </w:rPr>
        <w:t xml:space="preserve"> возложить на заместителя главы администрации города по экономическому развитию и финансам.</w:t>
      </w:r>
    </w:p>
    <w:p w:rsidR="00B35EA9" w:rsidRPr="0088489E" w:rsidRDefault="00B35EA9" w:rsidP="008C6371">
      <w:pPr>
        <w:jc w:val="both"/>
        <w:rPr>
          <w:rFonts w:ascii="Times New Roman" w:hAnsi="Times New Roman"/>
        </w:rPr>
      </w:pPr>
    </w:p>
    <w:p w:rsidR="00B35EA9" w:rsidRPr="0088489E" w:rsidRDefault="00B35EA9" w:rsidP="008C6371">
      <w:pPr>
        <w:jc w:val="both"/>
        <w:rPr>
          <w:rFonts w:ascii="Times New Roman" w:hAnsi="Times New Roman"/>
        </w:rPr>
      </w:pPr>
    </w:p>
    <w:p w:rsidR="001C5D57" w:rsidRDefault="001C5D57" w:rsidP="008C6371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Временно исполняющий полномочия </w:t>
      </w:r>
    </w:p>
    <w:p w:rsidR="008C6371" w:rsidRDefault="008C6371" w:rsidP="008C6371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главы города Чебоксары 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 w:rsidR="007D14E0">
        <w:rPr>
          <w:rFonts w:ascii="Times New Roman" w:eastAsia="Calibri" w:hAnsi="Times New Roman"/>
        </w:rPr>
        <w:t>Д.В. Спирин</w:t>
      </w:r>
    </w:p>
    <w:p w:rsidR="008C6371" w:rsidRDefault="008C6371" w:rsidP="00DE2473">
      <w:pPr>
        <w:jc w:val="both"/>
        <w:rPr>
          <w:rFonts w:ascii="Times New Roman" w:eastAsia="Calibri" w:hAnsi="Times New Roman"/>
        </w:rPr>
        <w:sectPr w:rsidR="008C6371" w:rsidSect="008C6371">
          <w:footerReference w:type="default" r:id="rId10"/>
          <w:pgSz w:w="11906" w:h="16838"/>
          <w:pgMar w:top="1134" w:right="850" w:bottom="709" w:left="1701" w:header="708" w:footer="633" w:gutter="0"/>
          <w:cols w:space="708"/>
          <w:docGrid w:linePitch="381"/>
        </w:sectPr>
      </w:pPr>
    </w:p>
    <w:p w:rsidR="0031727C" w:rsidRPr="00F23AEF" w:rsidRDefault="0031727C" w:rsidP="001C5D57">
      <w:pPr>
        <w:ind w:firstLine="4962"/>
        <w:jc w:val="both"/>
        <w:rPr>
          <w:rFonts w:ascii="Times New Roman" w:hAnsi="Times New Roman"/>
          <w:sz w:val="24"/>
          <w:szCs w:val="24"/>
        </w:rPr>
      </w:pPr>
      <w:r w:rsidRPr="00F23AE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1727C" w:rsidRPr="00F23AEF" w:rsidRDefault="0031727C" w:rsidP="001C5D57">
      <w:pPr>
        <w:ind w:firstLine="4962"/>
        <w:jc w:val="both"/>
        <w:rPr>
          <w:rFonts w:ascii="Times New Roman" w:hAnsi="Times New Roman"/>
          <w:sz w:val="24"/>
          <w:szCs w:val="24"/>
        </w:rPr>
      </w:pPr>
      <w:r w:rsidRPr="00F23AE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1727C" w:rsidRPr="00F23AEF" w:rsidRDefault="0031727C" w:rsidP="001C5D57">
      <w:pPr>
        <w:ind w:firstLine="4962"/>
        <w:jc w:val="both"/>
        <w:rPr>
          <w:rFonts w:ascii="Times New Roman" w:hAnsi="Times New Roman"/>
          <w:sz w:val="24"/>
          <w:szCs w:val="24"/>
        </w:rPr>
      </w:pPr>
      <w:r w:rsidRPr="00F23AEF">
        <w:rPr>
          <w:rFonts w:ascii="Times New Roman" w:hAnsi="Times New Roman"/>
          <w:sz w:val="24"/>
          <w:szCs w:val="24"/>
        </w:rPr>
        <w:t>города Чебоксары</w:t>
      </w:r>
    </w:p>
    <w:p w:rsidR="0031727C" w:rsidRPr="00F23AEF" w:rsidRDefault="0031727C" w:rsidP="001C5D57">
      <w:pPr>
        <w:ind w:firstLine="4962"/>
        <w:jc w:val="both"/>
        <w:rPr>
          <w:rFonts w:ascii="Times New Roman" w:hAnsi="Times New Roman"/>
          <w:sz w:val="24"/>
          <w:szCs w:val="24"/>
        </w:rPr>
      </w:pPr>
      <w:r w:rsidRPr="00F23AEF">
        <w:rPr>
          <w:rFonts w:ascii="Times New Roman" w:hAnsi="Times New Roman"/>
          <w:sz w:val="24"/>
          <w:szCs w:val="24"/>
        </w:rPr>
        <w:t xml:space="preserve">от </w:t>
      </w:r>
      <w:r w:rsidR="003C0D77">
        <w:rPr>
          <w:rFonts w:ascii="Times New Roman" w:hAnsi="Times New Roman"/>
          <w:sz w:val="24"/>
          <w:szCs w:val="24"/>
        </w:rPr>
        <w:t>20.11.2023</w:t>
      </w:r>
      <w:r w:rsidRPr="00F23AEF">
        <w:rPr>
          <w:rFonts w:ascii="Times New Roman" w:hAnsi="Times New Roman"/>
          <w:sz w:val="24"/>
          <w:szCs w:val="24"/>
        </w:rPr>
        <w:t xml:space="preserve"> № </w:t>
      </w:r>
      <w:r w:rsidR="003C0D77">
        <w:rPr>
          <w:rFonts w:ascii="Times New Roman" w:hAnsi="Times New Roman"/>
          <w:sz w:val="24"/>
          <w:szCs w:val="24"/>
        </w:rPr>
        <w:t>4218</w:t>
      </w:r>
    </w:p>
    <w:p w:rsidR="001C5D57" w:rsidRPr="00F23AEF" w:rsidRDefault="001C5D57" w:rsidP="001C5D57">
      <w:pPr>
        <w:jc w:val="right"/>
        <w:rPr>
          <w:rFonts w:ascii="Times New Roman" w:hAnsi="Times New Roman"/>
          <w:sz w:val="24"/>
          <w:szCs w:val="24"/>
        </w:rPr>
      </w:pPr>
    </w:p>
    <w:p w:rsidR="0031727C" w:rsidRPr="00F23AEF" w:rsidRDefault="0031727C" w:rsidP="001C5D57">
      <w:pPr>
        <w:ind w:firstLine="4962"/>
        <w:jc w:val="both"/>
        <w:rPr>
          <w:rFonts w:ascii="Times New Roman" w:hAnsi="Times New Roman"/>
          <w:sz w:val="24"/>
          <w:szCs w:val="24"/>
        </w:rPr>
      </w:pPr>
      <w:r w:rsidRPr="00F23AEF">
        <w:rPr>
          <w:rFonts w:ascii="Times New Roman" w:hAnsi="Times New Roman"/>
          <w:sz w:val="24"/>
          <w:szCs w:val="24"/>
        </w:rPr>
        <w:t>Приложение № </w:t>
      </w:r>
      <w:r w:rsidR="001C5D57" w:rsidRPr="00F23AEF">
        <w:rPr>
          <w:rFonts w:ascii="Times New Roman" w:hAnsi="Times New Roman"/>
          <w:sz w:val="24"/>
          <w:szCs w:val="24"/>
        </w:rPr>
        <w:t>2</w:t>
      </w:r>
    </w:p>
    <w:p w:rsidR="008C6371" w:rsidRPr="00F23AEF" w:rsidRDefault="0031727C" w:rsidP="001C5D57">
      <w:pPr>
        <w:ind w:left="4956" w:firstLine="6"/>
        <w:jc w:val="both"/>
        <w:rPr>
          <w:rFonts w:ascii="Times New Roman" w:hAnsi="Times New Roman"/>
          <w:sz w:val="24"/>
          <w:szCs w:val="24"/>
        </w:rPr>
      </w:pPr>
      <w:r w:rsidRPr="00F23AEF">
        <w:rPr>
          <w:rFonts w:ascii="Times New Roman" w:hAnsi="Times New Roman"/>
          <w:sz w:val="24"/>
          <w:szCs w:val="24"/>
        </w:rPr>
        <w:t xml:space="preserve">к </w:t>
      </w:r>
      <w:r w:rsidR="001C5D57" w:rsidRPr="00F23AEF"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8C6371" w:rsidRPr="00F23AEF" w:rsidRDefault="001C5D57" w:rsidP="001C5D57">
      <w:pPr>
        <w:ind w:left="4956" w:firstLine="6"/>
        <w:jc w:val="both"/>
        <w:rPr>
          <w:rFonts w:ascii="Times New Roman" w:hAnsi="Times New Roman"/>
          <w:sz w:val="24"/>
          <w:szCs w:val="24"/>
        </w:rPr>
      </w:pPr>
      <w:r w:rsidRPr="00F23AEF">
        <w:rPr>
          <w:rFonts w:ascii="Times New Roman" w:hAnsi="Times New Roman"/>
          <w:sz w:val="24"/>
          <w:szCs w:val="24"/>
        </w:rPr>
        <w:t xml:space="preserve">города Чебоксары  </w:t>
      </w:r>
    </w:p>
    <w:p w:rsidR="001C5D57" w:rsidRPr="00F23AEF" w:rsidRDefault="001C5D57" w:rsidP="001C5D57">
      <w:pPr>
        <w:ind w:left="4956" w:firstLine="6"/>
        <w:jc w:val="both"/>
        <w:rPr>
          <w:rFonts w:ascii="Times New Roman" w:hAnsi="Times New Roman"/>
          <w:sz w:val="24"/>
          <w:szCs w:val="24"/>
        </w:rPr>
      </w:pPr>
      <w:r w:rsidRPr="00F23AEF">
        <w:rPr>
          <w:rFonts w:ascii="Times New Roman" w:hAnsi="Times New Roman"/>
          <w:sz w:val="24"/>
          <w:szCs w:val="24"/>
        </w:rPr>
        <w:t>от 22.12.2015 №</w:t>
      </w:r>
      <w:r w:rsidR="008C6371" w:rsidRPr="00F23AEF">
        <w:rPr>
          <w:rFonts w:ascii="Times New Roman" w:hAnsi="Times New Roman"/>
          <w:sz w:val="24"/>
          <w:szCs w:val="24"/>
        </w:rPr>
        <w:t> </w:t>
      </w:r>
      <w:r w:rsidRPr="00F23AEF">
        <w:rPr>
          <w:rFonts w:ascii="Times New Roman" w:hAnsi="Times New Roman"/>
          <w:sz w:val="24"/>
          <w:szCs w:val="24"/>
        </w:rPr>
        <w:t>3740</w:t>
      </w:r>
    </w:p>
    <w:p w:rsidR="0031727C" w:rsidRPr="00F23AEF" w:rsidRDefault="0031727C" w:rsidP="001C5D57">
      <w:pPr>
        <w:ind w:firstLine="5245"/>
        <w:jc w:val="both"/>
        <w:rPr>
          <w:rFonts w:ascii="Times New Roman" w:hAnsi="Times New Roman"/>
          <w:sz w:val="24"/>
          <w:szCs w:val="24"/>
        </w:rPr>
      </w:pPr>
    </w:p>
    <w:p w:rsidR="001C5D57" w:rsidRPr="00F23AEF" w:rsidRDefault="00EB7661" w:rsidP="001C5D57">
      <w:pPr>
        <w:jc w:val="center"/>
        <w:rPr>
          <w:rFonts w:ascii="Times New Roman" w:hAnsi="Times New Roman"/>
          <w:b/>
          <w:sz w:val="24"/>
          <w:szCs w:val="24"/>
        </w:rPr>
      </w:pPr>
      <w:r w:rsidRPr="00F23AEF">
        <w:rPr>
          <w:rFonts w:ascii="Times New Roman" w:hAnsi="Times New Roman"/>
          <w:b/>
          <w:sz w:val="24"/>
          <w:szCs w:val="24"/>
        </w:rPr>
        <w:t>Со</w:t>
      </w:r>
      <w:r w:rsidR="001C5D57" w:rsidRPr="00F23AEF">
        <w:rPr>
          <w:rFonts w:ascii="Times New Roman" w:hAnsi="Times New Roman"/>
          <w:b/>
          <w:sz w:val="24"/>
          <w:szCs w:val="24"/>
        </w:rPr>
        <w:t>став</w:t>
      </w:r>
    </w:p>
    <w:p w:rsidR="008C6371" w:rsidRPr="00F23AEF" w:rsidRDefault="00F23AEF" w:rsidP="001C5D57">
      <w:pPr>
        <w:jc w:val="center"/>
        <w:rPr>
          <w:rFonts w:ascii="Times New Roman" w:hAnsi="Times New Roman"/>
          <w:b/>
          <w:sz w:val="24"/>
          <w:szCs w:val="24"/>
        </w:rPr>
      </w:pPr>
      <w:r w:rsidRPr="00F23AEF">
        <w:rPr>
          <w:rFonts w:ascii="Times New Roman" w:hAnsi="Times New Roman"/>
          <w:b/>
          <w:sz w:val="24"/>
          <w:szCs w:val="24"/>
        </w:rPr>
        <w:t xml:space="preserve"> Общественного </w:t>
      </w:r>
      <w:r w:rsidR="001C5D57" w:rsidRPr="00F23AEF">
        <w:rPr>
          <w:rFonts w:ascii="Times New Roman" w:hAnsi="Times New Roman"/>
          <w:b/>
          <w:sz w:val="24"/>
          <w:szCs w:val="24"/>
        </w:rPr>
        <w:t xml:space="preserve">совета по инвестиционной политике </w:t>
      </w:r>
    </w:p>
    <w:p w:rsidR="00EB7661" w:rsidRPr="00F23AEF" w:rsidRDefault="001C5D57" w:rsidP="001C5D57">
      <w:pPr>
        <w:jc w:val="center"/>
        <w:rPr>
          <w:rFonts w:ascii="Times New Roman" w:hAnsi="Times New Roman"/>
          <w:b/>
          <w:sz w:val="24"/>
          <w:szCs w:val="24"/>
        </w:rPr>
      </w:pPr>
      <w:r w:rsidRPr="00F23AEF">
        <w:rPr>
          <w:rFonts w:ascii="Times New Roman" w:hAnsi="Times New Roman"/>
          <w:b/>
          <w:sz w:val="24"/>
          <w:szCs w:val="24"/>
        </w:rPr>
        <w:t>при главе города Чебоксары</w:t>
      </w:r>
    </w:p>
    <w:p w:rsidR="001C5D57" w:rsidRPr="00F23AEF" w:rsidRDefault="001C5D57" w:rsidP="001C5D57">
      <w:pPr>
        <w:pStyle w:val="a7"/>
        <w:ind w:right="96"/>
        <w:jc w:val="center"/>
        <w:rPr>
          <w:sz w:val="24"/>
        </w:rPr>
      </w:pPr>
    </w:p>
    <w:tbl>
      <w:tblPr>
        <w:tblW w:w="9214" w:type="dxa"/>
        <w:tblInd w:w="108" w:type="dxa"/>
        <w:tblLook w:val="0000" w:firstRow="0" w:lastRow="0" w:firstColumn="0" w:lastColumn="0" w:noHBand="0" w:noVBand="0"/>
      </w:tblPr>
      <w:tblGrid>
        <w:gridCol w:w="9214"/>
      </w:tblGrid>
      <w:tr w:rsidR="007D14E0" w:rsidRPr="00F23AEF" w:rsidTr="001D69E3">
        <w:trPr>
          <w:trHeight w:val="574"/>
        </w:trPr>
        <w:tc>
          <w:tcPr>
            <w:tcW w:w="9214" w:type="dxa"/>
          </w:tcPr>
          <w:p w:rsidR="007D14E0" w:rsidRPr="00F23AEF" w:rsidRDefault="007D14E0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Глава города Чебоксары, председатель Общественного совета;</w:t>
            </w:r>
          </w:p>
          <w:p w:rsidR="007D14E0" w:rsidRPr="00F23AEF" w:rsidRDefault="007D14E0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4E0" w:rsidRPr="00F23AEF" w:rsidTr="001D69E3">
        <w:trPr>
          <w:trHeight w:val="697"/>
        </w:trPr>
        <w:tc>
          <w:tcPr>
            <w:tcW w:w="9214" w:type="dxa"/>
          </w:tcPr>
          <w:p w:rsidR="007D14E0" w:rsidRPr="00F23AEF" w:rsidRDefault="007D14E0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города Чебоксары по экономическому развитию и финансам, заместитель председателя Общественного совета;</w:t>
            </w:r>
          </w:p>
          <w:p w:rsidR="007D14E0" w:rsidRPr="00F23AEF" w:rsidRDefault="007D14E0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4E0" w:rsidRPr="00F23AEF" w:rsidTr="001D69E3">
        <w:trPr>
          <w:trHeight w:val="697"/>
        </w:trPr>
        <w:tc>
          <w:tcPr>
            <w:tcW w:w="9214" w:type="dxa"/>
          </w:tcPr>
          <w:p w:rsidR="007D14E0" w:rsidRPr="00F23AEF" w:rsidRDefault="007D14E0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начальник отдела инвестиций, промышленности и внешнеэкономических связей администрации города Чебоксары, секретарь Общественного совета.</w:t>
            </w:r>
          </w:p>
        </w:tc>
      </w:tr>
      <w:tr w:rsidR="007D14E0" w:rsidRPr="00F23AEF" w:rsidTr="001D69E3">
        <w:trPr>
          <w:trHeight w:val="697"/>
        </w:trPr>
        <w:tc>
          <w:tcPr>
            <w:tcW w:w="9214" w:type="dxa"/>
          </w:tcPr>
          <w:p w:rsidR="007D14E0" w:rsidRPr="00F23AEF" w:rsidRDefault="007D14E0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4E0" w:rsidRPr="00F23AEF" w:rsidRDefault="007D14E0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Члены Общественного совета:</w:t>
            </w:r>
          </w:p>
          <w:p w:rsidR="007D14E0" w:rsidRPr="00F23AEF" w:rsidRDefault="007D14E0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06" w:rsidRPr="00F23AEF" w:rsidTr="001D69E3">
        <w:trPr>
          <w:trHeight w:val="697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генеральный директор юридической фирмы «РБК» (по согласованию);</w:t>
            </w:r>
          </w:p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06" w:rsidRPr="00F23AEF" w:rsidTr="001D69E3">
        <w:trPr>
          <w:trHeight w:val="643"/>
        </w:trPr>
        <w:tc>
          <w:tcPr>
            <w:tcW w:w="9214" w:type="dxa"/>
          </w:tcPr>
          <w:p w:rsidR="00151706" w:rsidRPr="00F23AEF" w:rsidRDefault="00151706" w:rsidP="00151706">
            <w:pPr>
              <w:ind w:right="99"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глава администрации Калининского района администрации города Чебоксары;</w:t>
            </w:r>
          </w:p>
          <w:p w:rsidR="00151706" w:rsidRPr="00F23AEF" w:rsidRDefault="00151706" w:rsidP="00151706">
            <w:pPr>
              <w:ind w:right="99"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06" w:rsidRPr="00F23AEF" w:rsidTr="001D69E3">
        <w:trPr>
          <w:trHeight w:val="697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глава администрации Ленинского района администрации города Чебоксары;</w:t>
            </w:r>
          </w:p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06" w:rsidRPr="00F23AEF" w:rsidTr="001D69E3">
        <w:trPr>
          <w:trHeight w:val="697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глава администрации Московского района администрации города Чебоксары;</w:t>
            </w:r>
          </w:p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06" w:rsidRPr="00F23AEF" w:rsidTr="001D69E3">
        <w:trPr>
          <w:trHeight w:val="609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главный инженер Горьковского филиала АО «Федеральной пассажирской компании» (по согласованию);</w:t>
            </w:r>
          </w:p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06" w:rsidRPr="00F23AEF" w:rsidTr="001D69E3">
        <w:trPr>
          <w:trHeight w:val="697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директор АО «Водоканал»</w:t>
            </w:r>
            <w:r w:rsidR="004A6CF7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Pr="00F23AE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35CE3" w:rsidRPr="00F23AEF" w:rsidTr="001D69E3">
        <w:trPr>
          <w:trHeight w:val="697"/>
        </w:trPr>
        <w:tc>
          <w:tcPr>
            <w:tcW w:w="9214" w:type="dxa"/>
          </w:tcPr>
          <w:p w:rsidR="00035CE3" w:rsidRPr="00F23AEF" w:rsidRDefault="00035CE3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по экономики и финансам АО «ЭЛАРА» (по согласованию);</w:t>
            </w:r>
          </w:p>
        </w:tc>
      </w:tr>
      <w:tr w:rsidR="00151706" w:rsidRPr="00F23AEF" w:rsidTr="001D69E3">
        <w:trPr>
          <w:trHeight w:val="509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директор филиала АО «Газпром газораспределение Чебоксары» (по согласованию);</w:t>
            </w:r>
          </w:p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06" w:rsidRPr="00F23AEF" w:rsidTr="001D69E3">
        <w:trPr>
          <w:trHeight w:val="697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директора – директора по взаимодействию с органами власти ООО «УК «Транспортное машиностроение» (по согласованию);</w:t>
            </w:r>
          </w:p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06" w:rsidRPr="00F23AEF" w:rsidTr="001D69E3">
        <w:trPr>
          <w:trHeight w:val="697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 xml:space="preserve">заместитель генерального директора по экономике, финансам и </w:t>
            </w:r>
            <w:proofErr w:type="spellStart"/>
            <w:r w:rsidRPr="00F23AEF"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  <w:r w:rsidRPr="00F23AEF">
              <w:rPr>
                <w:rFonts w:ascii="Times New Roman" w:hAnsi="Times New Roman"/>
                <w:sz w:val="24"/>
                <w:szCs w:val="24"/>
              </w:rPr>
              <w:t xml:space="preserve"> АО «ЧПО им. В.И. Чапаева» (по согласованию);</w:t>
            </w:r>
          </w:p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06" w:rsidRPr="00F23AEF" w:rsidTr="001D69E3">
        <w:trPr>
          <w:trHeight w:val="697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главы администрации города Чебоксары - председатель Чебоксарского городского комитета по управлению имуществом;</w:t>
            </w:r>
          </w:p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06" w:rsidRPr="00F23AEF" w:rsidTr="001D69E3">
        <w:trPr>
          <w:trHeight w:val="889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города Чебоксары по вопросам ЖКХ – начальник управления ЖКХ, энергетики, транспорта и связи;</w:t>
            </w:r>
          </w:p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06" w:rsidRPr="00F23AEF" w:rsidTr="001D69E3">
        <w:trPr>
          <w:trHeight w:val="602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города Чебоксары по социальным вопросам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51706" w:rsidRPr="00F23AEF" w:rsidTr="001D69E3">
        <w:trPr>
          <w:trHeight w:val="1030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заместитель председателя Чебоксарского городского Собрания депутатов, председатель постоянной комиссии Чебоксарского городского Собрания депутатов по местному самоуправлению и законности (по согласованию);</w:t>
            </w:r>
          </w:p>
        </w:tc>
      </w:tr>
      <w:tr w:rsidR="00151706" w:rsidRPr="00F23AEF" w:rsidTr="001D69E3">
        <w:trPr>
          <w:trHeight w:val="415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заместитель председателя Чебоксарского городского Собрания депутатов, председатель постоянной комиссии Чебоксарского городского Собрания депутатов по вопросам градостроительства, землеустройства и развития территории города (по согласованию);</w:t>
            </w:r>
          </w:p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C0" w:rsidRPr="00F23AEF" w:rsidTr="001D69E3">
        <w:trPr>
          <w:trHeight w:val="415"/>
        </w:trPr>
        <w:tc>
          <w:tcPr>
            <w:tcW w:w="9214" w:type="dxa"/>
          </w:tcPr>
          <w:p w:rsidR="00D824C0" w:rsidRPr="00F23AEF" w:rsidRDefault="00D824C0" w:rsidP="00D824C0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инвестиционный уполномоченный;</w:t>
            </w:r>
          </w:p>
        </w:tc>
      </w:tr>
      <w:tr w:rsidR="00151706" w:rsidRPr="00F23AEF" w:rsidTr="001D69E3">
        <w:trPr>
          <w:trHeight w:val="697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Викторов Василий Олегович, член ЧРО ООО «Деловая Россия» (по согласованию);</w:t>
            </w:r>
          </w:p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06" w:rsidRPr="00F23AEF" w:rsidTr="001D69E3">
        <w:trPr>
          <w:trHeight w:val="697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исполнительный директор АНО «Агентство инвестиционного развития Чувашии» (по согласованию);</w:t>
            </w:r>
          </w:p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06" w:rsidRPr="00F23AEF" w:rsidTr="001D69E3">
        <w:trPr>
          <w:trHeight w:val="640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начальник Заволжского территориального управления администрации города Чебоксары;</w:t>
            </w:r>
          </w:p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06" w:rsidRPr="00F23AEF" w:rsidTr="001D69E3">
        <w:trPr>
          <w:trHeight w:val="415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начальник управления по регулированию тарифов, экономики предприятий и инвестиций администрации города Чебоксары;</w:t>
            </w:r>
          </w:p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06" w:rsidRPr="00F23AEF" w:rsidTr="001D69E3">
        <w:trPr>
          <w:trHeight w:val="697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начальник юридического отдела АО «</w:t>
            </w:r>
            <w:proofErr w:type="spellStart"/>
            <w:r w:rsidRPr="00F23AEF">
              <w:rPr>
                <w:rFonts w:ascii="Times New Roman" w:hAnsi="Times New Roman"/>
                <w:sz w:val="24"/>
                <w:szCs w:val="24"/>
              </w:rPr>
              <w:t>Чувашторгтехника</w:t>
            </w:r>
            <w:proofErr w:type="spellEnd"/>
            <w:r w:rsidRPr="00F23AEF">
              <w:rPr>
                <w:rFonts w:ascii="Times New Roman" w:hAnsi="Times New Roman"/>
                <w:sz w:val="24"/>
                <w:szCs w:val="24"/>
              </w:rPr>
              <w:t>» (по согласованию);</w:t>
            </w:r>
          </w:p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06" w:rsidRPr="00F23AEF" w:rsidTr="001D69E3">
        <w:trPr>
          <w:trHeight w:val="415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23AEF">
              <w:rPr>
                <w:rFonts w:ascii="Times New Roman" w:hAnsi="Times New Roman"/>
                <w:iCs/>
                <w:sz w:val="24"/>
                <w:szCs w:val="24"/>
              </w:rPr>
              <w:t>председатель постоянной комиссии Чебоксарского городского Собрания депутатов по городскому хозяйству (по согласованию);</w:t>
            </w:r>
          </w:p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06" w:rsidRPr="00F23AEF" w:rsidTr="001D69E3">
        <w:trPr>
          <w:trHeight w:val="726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председатель постоянной комиссии Чебоксарского городского Собрания депутатов по экономической политике и инвестициям (по согласованию);</w:t>
            </w:r>
          </w:p>
        </w:tc>
      </w:tr>
      <w:tr w:rsidR="00151706" w:rsidRPr="00F23AEF" w:rsidTr="001D69E3">
        <w:trPr>
          <w:trHeight w:val="640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президент торгово-промышленной палаты Чувашской Республики (по согласованию);</w:t>
            </w:r>
          </w:p>
        </w:tc>
      </w:tr>
      <w:tr w:rsidR="00151706" w:rsidRPr="00F23AEF" w:rsidTr="001D69E3">
        <w:trPr>
          <w:trHeight w:val="697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член Совета, председатель комитета по строительству Чувашского регионального отделения «ОПОРЫ РОССИИ»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5D57" w:rsidRPr="00F23AEF" w:rsidRDefault="001C5D57" w:rsidP="001C5D57">
      <w:pPr>
        <w:jc w:val="center"/>
        <w:rPr>
          <w:rFonts w:ascii="Times New Roman" w:hAnsi="Times New Roman"/>
          <w:sz w:val="24"/>
          <w:szCs w:val="24"/>
        </w:rPr>
      </w:pPr>
      <w:r w:rsidRPr="00F23AEF">
        <w:rPr>
          <w:rFonts w:ascii="Times New Roman" w:hAnsi="Times New Roman"/>
          <w:sz w:val="24"/>
          <w:szCs w:val="24"/>
        </w:rPr>
        <w:t>_______________________________________</w:t>
      </w:r>
    </w:p>
    <w:p w:rsidR="001C5D57" w:rsidRPr="001C5D57" w:rsidRDefault="001C5D57" w:rsidP="001C5D57">
      <w:pPr>
        <w:jc w:val="center"/>
        <w:rPr>
          <w:rFonts w:ascii="Times New Roman" w:hAnsi="Times New Roman"/>
          <w:b/>
        </w:rPr>
      </w:pPr>
    </w:p>
    <w:sectPr w:rsidR="001C5D57" w:rsidRPr="001C5D57" w:rsidSect="008C6371">
      <w:pgSz w:w="11906" w:h="16838"/>
      <w:pgMar w:top="1134" w:right="850" w:bottom="709" w:left="1701" w:header="708" w:footer="63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83E" w:rsidRDefault="00FB183E" w:rsidP="00FB183E">
      <w:r>
        <w:separator/>
      </w:r>
    </w:p>
  </w:endnote>
  <w:endnote w:type="continuationSeparator" w:id="0">
    <w:p w:rsidR="00FB183E" w:rsidRDefault="00FB183E" w:rsidP="00FB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¬Ч?¬Ў? ЎЖ¬ЯҐм¬г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371" w:rsidRPr="008C6371" w:rsidRDefault="008C6371" w:rsidP="008C6371">
    <w:pPr>
      <w:pStyle w:val="ab"/>
      <w:jc w:val="right"/>
      <w:rPr>
        <w:sz w:val="16"/>
        <w:szCs w:val="16"/>
      </w:rPr>
    </w:pPr>
    <w:r>
      <w:rPr>
        <w:sz w:val="16"/>
        <w:szCs w:val="16"/>
      </w:rPr>
      <w:t>043-4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83E" w:rsidRDefault="00FB183E" w:rsidP="00FB183E">
      <w:r>
        <w:separator/>
      </w:r>
    </w:p>
  </w:footnote>
  <w:footnote w:type="continuationSeparator" w:id="0">
    <w:p w:rsidR="00FB183E" w:rsidRDefault="00FB183E" w:rsidP="00FB1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BCF"/>
    <w:multiLevelType w:val="hybridMultilevel"/>
    <w:tmpl w:val="5E487186"/>
    <w:lvl w:ilvl="0" w:tplc="468CD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5C355D"/>
    <w:multiLevelType w:val="hybridMultilevel"/>
    <w:tmpl w:val="695A000E"/>
    <w:lvl w:ilvl="0" w:tplc="4BEE3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414F08"/>
    <w:multiLevelType w:val="multilevel"/>
    <w:tmpl w:val="AF3C0484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01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1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3">
    <w:nsid w:val="40B3621E"/>
    <w:multiLevelType w:val="hybridMultilevel"/>
    <w:tmpl w:val="80E2D858"/>
    <w:lvl w:ilvl="0" w:tplc="25E2C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4C2324"/>
    <w:multiLevelType w:val="multilevel"/>
    <w:tmpl w:val="CCBE19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5">
    <w:nsid w:val="7E623C88"/>
    <w:multiLevelType w:val="hybridMultilevel"/>
    <w:tmpl w:val="C978738A"/>
    <w:lvl w:ilvl="0" w:tplc="9E3AA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81"/>
    <w:rsid w:val="000015E5"/>
    <w:rsid w:val="00005401"/>
    <w:rsid w:val="00035CE3"/>
    <w:rsid w:val="00040615"/>
    <w:rsid w:val="000576DA"/>
    <w:rsid w:val="00082A00"/>
    <w:rsid w:val="000A5422"/>
    <w:rsid w:val="000B4046"/>
    <w:rsid w:val="000E3AA3"/>
    <w:rsid w:val="000F54F3"/>
    <w:rsid w:val="0014435A"/>
    <w:rsid w:val="001444DE"/>
    <w:rsid w:val="00151706"/>
    <w:rsid w:val="00162ADD"/>
    <w:rsid w:val="00170B12"/>
    <w:rsid w:val="001716DD"/>
    <w:rsid w:val="001771D2"/>
    <w:rsid w:val="0018692F"/>
    <w:rsid w:val="001C5D57"/>
    <w:rsid w:val="001D69E3"/>
    <w:rsid w:val="001E1DC2"/>
    <w:rsid w:val="002073BD"/>
    <w:rsid w:val="00215E3B"/>
    <w:rsid w:val="0023208D"/>
    <w:rsid w:val="0024075C"/>
    <w:rsid w:val="00245709"/>
    <w:rsid w:val="00255B5F"/>
    <w:rsid w:val="00286373"/>
    <w:rsid w:val="00291153"/>
    <w:rsid w:val="0031727C"/>
    <w:rsid w:val="0035746B"/>
    <w:rsid w:val="0039542D"/>
    <w:rsid w:val="003C0D77"/>
    <w:rsid w:val="003C4D3A"/>
    <w:rsid w:val="003E5809"/>
    <w:rsid w:val="003E6288"/>
    <w:rsid w:val="00403B61"/>
    <w:rsid w:val="00422421"/>
    <w:rsid w:val="00484ACD"/>
    <w:rsid w:val="004A6CF7"/>
    <w:rsid w:val="004B0259"/>
    <w:rsid w:val="004D0764"/>
    <w:rsid w:val="004D0F3E"/>
    <w:rsid w:val="004D697D"/>
    <w:rsid w:val="004F21C0"/>
    <w:rsid w:val="004F5554"/>
    <w:rsid w:val="005319E6"/>
    <w:rsid w:val="00535B36"/>
    <w:rsid w:val="005801D1"/>
    <w:rsid w:val="005A3EFB"/>
    <w:rsid w:val="005B0B71"/>
    <w:rsid w:val="005B64D6"/>
    <w:rsid w:val="005E0E83"/>
    <w:rsid w:val="00602F0B"/>
    <w:rsid w:val="0061397F"/>
    <w:rsid w:val="0062637A"/>
    <w:rsid w:val="006626BA"/>
    <w:rsid w:val="0067233D"/>
    <w:rsid w:val="006A6226"/>
    <w:rsid w:val="006F11DE"/>
    <w:rsid w:val="006F30E0"/>
    <w:rsid w:val="006F6DAD"/>
    <w:rsid w:val="00771CDA"/>
    <w:rsid w:val="00771DFB"/>
    <w:rsid w:val="00786467"/>
    <w:rsid w:val="00795DB3"/>
    <w:rsid w:val="007D14E0"/>
    <w:rsid w:val="007E1CED"/>
    <w:rsid w:val="007E6BAE"/>
    <w:rsid w:val="007F404E"/>
    <w:rsid w:val="008176E3"/>
    <w:rsid w:val="0083729A"/>
    <w:rsid w:val="00882171"/>
    <w:rsid w:val="0088489E"/>
    <w:rsid w:val="008947FF"/>
    <w:rsid w:val="008A7060"/>
    <w:rsid w:val="008A788B"/>
    <w:rsid w:val="008C49B3"/>
    <w:rsid w:val="008C6371"/>
    <w:rsid w:val="009101FB"/>
    <w:rsid w:val="00912900"/>
    <w:rsid w:val="00931B54"/>
    <w:rsid w:val="009604D0"/>
    <w:rsid w:val="009732E8"/>
    <w:rsid w:val="009B6E21"/>
    <w:rsid w:val="00A0377E"/>
    <w:rsid w:val="00A07205"/>
    <w:rsid w:val="00A46CB1"/>
    <w:rsid w:val="00A738DC"/>
    <w:rsid w:val="00A73E89"/>
    <w:rsid w:val="00A8415F"/>
    <w:rsid w:val="00AE3CB5"/>
    <w:rsid w:val="00AE5DBF"/>
    <w:rsid w:val="00AF2418"/>
    <w:rsid w:val="00B150FA"/>
    <w:rsid w:val="00B23D81"/>
    <w:rsid w:val="00B35EA9"/>
    <w:rsid w:val="00B43825"/>
    <w:rsid w:val="00B461E7"/>
    <w:rsid w:val="00B62437"/>
    <w:rsid w:val="00B7371D"/>
    <w:rsid w:val="00B84AB7"/>
    <w:rsid w:val="00B92415"/>
    <w:rsid w:val="00BA16BE"/>
    <w:rsid w:val="00BA30B5"/>
    <w:rsid w:val="00BB672A"/>
    <w:rsid w:val="00BD32E8"/>
    <w:rsid w:val="00BE26A8"/>
    <w:rsid w:val="00BF4441"/>
    <w:rsid w:val="00BF7378"/>
    <w:rsid w:val="00C23ADF"/>
    <w:rsid w:val="00C30915"/>
    <w:rsid w:val="00C5319F"/>
    <w:rsid w:val="00C9062C"/>
    <w:rsid w:val="00CC7823"/>
    <w:rsid w:val="00CD1A9D"/>
    <w:rsid w:val="00CE05D0"/>
    <w:rsid w:val="00D265C2"/>
    <w:rsid w:val="00D32E49"/>
    <w:rsid w:val="00D37141"/>
    <w:rsid w:val="00D7241D"/>
    <w:rsid w:val="00D824C0"/>
    <w:rsid w:val="00D93BA0"/>
    <w:rsid w:val="00DA782E"/>
    <w:rsid w:val="00DB4D0D"/>
    <w:rsid w:val="00DD1147"/>
    <w:rsid w:val="00DD439F"/>
    <w:rsid w:val="00DD5F22"/>
    <w:rsid w:val="00DE2473"/>
    <w:rsid w:val="00DE6051"/>
    <w:rsid w:val="00E018B2"/>
    <w:rsid w:val="00E07F3F"/>
    <w:rsid w:val="00E272A5"/>
    <w:rsid w:val="00E37D03"/>
    <w:rsid w:val="00E44D23"/>
    <w:rsid w:val="00E45A93"/>
    <w:rsid w:val="00E6037A"/>
    <w:rsid w:val="00E654AB"/>
    <w:rsid w:val="00E81EC1"/>
    <w:rsid w:val="00E934C2"/>
    <w:rsid w:val="00E93CF0"/>
    <w:rsid w:val="00EA0BC8"/>
    <w:rsid w:val="00EB1BC9"/>
    <w:rsid w:val="00EB7661"/>
    <w:rsid w:val="00ED504F"/>
    <w:rsid w:val="00ED5E5B"/>
    <w:rsid w:val="00ED7BCD"/>
    <w:rsid w:val="00EE69FD"/>
    <w:rsid w:val="00EF74B8"/>
    <w:rsid w:val="00F06538"/>
    <w:rsid w:val="00F23AEF"/>
    <w:rsid w:val="00F47DEF"/>
    <w:rsid w:val="00F56F27"/>
    <w:rsid w:val="00F73250"/>
    <w:rsid w:val="00F77E2A"/>
    <w:rsid w:val="00F86934"/>
    <w:rsid w:val="00F86D19"/>
    <w:rsid w:val="00FB183E"/>
    <w:rsid w:val="00FC64E6"/>
    <w:rsid w:val="00FD68C4"/>
    <w:rsid w:val="00FF218A"/>
    <w:rsid w:val="00FF57CD"/>
    <w:rsid w:val="00F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0B71"/>
    <w:pPr>
      <w:keepNext/>
      <w:tabs>
        <w:tab w:val="left" w:pos="-3591"/>
      </w:tabs>
      <w:overflowPunct/>
      <w:autoSpaceDE/>
      <w:autoSpaceDN/>
      <w:adjustRightInd/>
      <w:ind w:right="7" w:firstLine="5187"/>
      <w:jc w:val="both"/>
      <w:textAlignment w:val="auto"/>
      <w:outlineLvl w:val="0"/>
    </w:pPr>
    <w:rPr>
      <w:rFonts w:ascii="Times New Roman" w:hAnsi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F55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9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69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9F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E6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12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B0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5B0B71"/>
    <w:pPr>
      <w:tabs>
        <w:tab w:val="left" w:pos="4218"/>
      </w:tabs>
      <w:overflowPunct/>
      <w:autoSpaceDE/>
      <w:autoSpaceDN/>
      <w:adjustRightInd/>
      <w:ind w:right="4795"/>
      <w:jc w:val="both"/>
      <w:textAlignment w:val="auto"/>
    </w:pPr>
    <w:rPr>
      <w:rFonts w:ascii="Times New Roman" w:hAnsi="Times New Roman"/>
      <w:szCs w:val="24"/>
    </w:rPr>
  </w:style>
  <w:style w:type="character" w:customStyle="1" w:styleId="a8">
    <w:name w:val="Основной текст Знак"/>
    <w:basedOn w:val="a0"/>
    <w:link w:val="a7"/>
    <w:semiHidden/>
    <w:rsid w:val="005B0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A30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A30B5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B18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183E"/>
    <w:rPr>
      <w:rFonts w:ascii="Arial" w:eastAsia="Times New Roman" w:hAnsi="Arial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B18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B183E"/>
    <w:rPr>
      <w:rFonts w:ascii="Arial" w:eastAsia="Times New Roman" w:hAnsi="Arial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B35EA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35EA9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1">
    <w:name w:val="Нижний колонтитул1"/>
    <w:basedOn w:val="a"/>
    <w:next w:val="ab"/>
    <w:uiPriority w:val="99"/>
    <w:unhideWhenUsed/>
    <w:rsid w:val="00B35EA9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paragraph" w:styleId="af">
    <w:name w:val="No Spacing"/>
    <w:uiPriority w:val="1"/>
    <w:qFormat/>
    <w:rsid w:val="00A07205"/>
    <w:pPr>
      <w:spacing w:after="0" w:line="240" w:lineRule="auto"/>
    </w:pPr>
    <w:rPr>
      <w:rFonts w:eastAsiaTheme="minorEastAsia"/>
      <w:lang w:eastAsia="ru-RU"/>
    </w:rPr>
  </w:style>
  <w:style w:type="character" w:styleId="af0">
    <w:name w:val="Emphasis"/>
    <w:uiPriority w:val="20"/>
    <w:qFormat/>
    <w:rsid w:val="00786467"/>
    <w:rPr>
      <w:i/>
      <w:iCs/>
    </w:rPr>
  </w:style>
  <w:style w:type="character" w:customStyle="1" w:styleId="af1">
    <w:name w:val="Цветовое выделение"/>
    <w:uiPriority w:val="99"/>
    <w:rsid w:val="00882171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882171"/>
    <w:pPr>
      <w:widowControl w:val="0"/>
      <w:overflowPunct/>
      <w:textAlignment w:val="auto"/>
    </w:pPr>
    <w:rPr>
      <w:rFonts w:eastAsiaTheme="minorEastAsia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F5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1">
    <w:name w:val="s_1"/>
    <w:basedOn w:val="a"/>
    <w:rsid w:val="003172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0B71"/>
    <w:pPr>
      <w:keepNext/>
      <w:tabs>
        <w:tab w:val="left" w:pos="-3591"/>
      </w:tabs>
      <w:overflowPunct/>
      <w:autoSpaceDE/>
      <w:autoSpaceDN/>
      <w:adjustRightInd/>
      <w:ind w:right="7" w:firstLine="5187"/>
      <w:jc w:val="both"/>
      <w:textAlignment w:val="auto"/>
      <w:outlineLvl w:val="0"/>
    </w:pPr>
    <w:rPr>
      <w:rFonts w:ascii="Times New Roman" w:hAnsi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F55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9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69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9F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E6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12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B0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5B0B71"/>
    <w:pPr>
      <w:tabs>
        <w:tab w:val="left" w:pos="4218"/>
      </w:tabs>
      <w:overflowPunct/>
      <w:autoSpaceDE/>
      <w:autoSpaceDN/>
      <w:adjustRightInd/>
      <w:ind w:right="4795"/>
      <w:jc w:val="both"/>
      <w:textAlignment w:val="auto"/>
    </w:pPr>
    <w:rPr>
      <w:rFonts w:ascii="Times New Roman" w:hAnsi="Times New Roman"/>
      <w:szCs w:val="24"/>
    </w:rPr>
  </w:style>
  <w:style w:type="character" w:customStyle="1" w:styleId="a8">
    <w:name w:val="Основной текст Знак"/>
    <w:basedOn w:val="a0"/>
    <w:link w:val="a7"/>
    <w:semiHidden/>
    <w:rsid w:val="005B0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A30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A30B5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B18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183E"/>
    <w:rPr>
      <w:rFonts w:ascii="Arial" w:eastAsia="Times New Roman" w:hAnsi="Arial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B18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B183E"/>
    <w:rPr>
      <w:rFonts w:ascii="Arial" w:eastAsia="Times New Roman" w:hAnsi="Arial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B35EA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35EA9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1">
    <w:name w:val="Нижний колонтитул1"/>
    <w:basedOn w:val="a"/>
    <w:next w:val="ab"/>
    <w:uiPriority w:val="99"/>
    <w:unhideWhenUsed/>
    <w:rsid w:val="00B35EA9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paragraph" w:styleId="af">
    <w:name w:val="No Spacing"/>
    <w:uiPriority w:val="1"/>
    <w:qFormat/>
    <w:rsid w:val="00A07205"/>
    <w:pPr>
      <w:spacing w:after="0" w:line="240" w:lineRule="auto"/>
    </w:pPr>
    <w:rPr>
      <w:rFonts w:eastAsiaTheme="minorEastAsia"/>
      <w:lang w:eastAsia="ru-RU"/>
    </w:rPr>
  </w:style>
  <w:style w:type="character" w:styleId="af0">
    <w:name w:val="Emphasis"/>
    <w:uiPriority w:val="20"/>
    <w:qFormat/>
    <w:rsid w:val="00786467"/>
    <w:rPr>
      <w:i/>
      <w:iCs/>
    </w:rPr>
  </w:style>
  <w:style w:type="character" w:customStyle="1" w:styleId="af1">
    <w:name w:val="Цветовое выделение"/>
    <w:uiPriority w:val="99"/>
    <w:rsid w:val="00882171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882171"/>
    <w:pPr>
      <w:widowControl w:val="0"/>
      <w:overflowPunct/>
      <w:textAlignment w:val="auto"/>
    </w:pPr>
    <w:rPr>
      <w:rFonts w:eastAsiaTheme="minorEastAsia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F5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1">
    <w:name w:val="s_1"/>
    <w:basedOn w:val="a"/>
    <w:rsid w:val="003172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0D339-E1A2-486E-902B-85323683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biz1</dc:creator>
  <cp:lastModifiedBy>gcheb_mashburo2</cp:lastModifiedBy>
  <cp:revision>37</cp:revision>
  <cp:lastPrinted>2023-11-17T13:01:00Z</cp:lastPrinted>
  <dcterms:created xsi:type="dcterms:W3CDTF">2023-11-10T11:25:00Z</dcterms:created>
  <dcterms:modified xsi:type="dcterms:W3CDTF">2023-11-28T08:09:00Z</dcterms:modified>
</cp:coreProperties>
</file>