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3" w:rsidRDefault="004C0483" w:rsidP="00D977AA">
      <w:pPr>
        <w:jc w:val="right"/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529FC" w:rsidRPr="00583E48" w:rsidTr="003854C2">
        <w:trPr>
          <w:trHeight w:val="1130"/>
        </w:trPr>
        <w:tc>
          <w:tcPr>
            <w:tcW w:w="3540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0529FC" w:rsidRPr="00583E48" w:rsidRDefault="000529FC" w:rsidP="003854C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24F7694" wp14:editId="7D84F33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29FC" w:rsidRPr="00583E48" w:rsidRDefault="000529FC" w:rsidP="003854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0529FC" w:rsidRPr="00A22345" w:rsidRDefault="000529FC" w:rsidP="000529F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29FC" w:rsidRDefault="000529FC" w:rsidP="000529FC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88</w:t>
      </w:r>
    </w:p>
    <w:p w:rsidR="00541818" w:rsidRDefault="00541818" w:rsidP="007B608B">
      <w:pPr>
        <w:ind w:right="4534"/>
        <w:jc w:val="both"/>
        <w:rPr>
          <w:sz w:val="28"/>
          <w:szCs w:val="28"/>
        </w:rPr>
      </w:pPr>
    </w:p>
    <w:p w:rsidR="004207A4" w:rsidRPr="002F61CC" w:rsidRDefault="000E132B" w:rsidP="004820DC">
      <w:pPr>
        <w:tabs>
          <w:tab w:val="left" w:pos="4111"/>
          <w:tab w:val="left" w:pos="4678"/>
        </w:tabs>
        <w:ind w:right="4534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О</w:t>
      </w:r>
      <w:r w:rsidR="001776E8" w:rsidRPr="002F61CC">
        <w:rPr>
          <w:color w:val="000000"/>
          <w:sz w:val="28"/>
          <w:szCs w:val="28"/>
        </w:rPr>
        <w:t>б утверждении</w:t>
      </w:r>
      <w:r w:rsidRPr="002F61CC">
        <w:rPr>
          <w:color w:val="000000"/>
          <w:sz w:val="28"/>
          <w:szCs w:val="28"/>
        </w:rPr>
        <w:t xml:space="preserve"> </w:t>
      </w:r>
      <w:proofErr w:type="gramStart"/>
      <w:r w:rsidR="00DF70E4" w:rsidRPr="002F61CC">
        <w:rPr>
          <w:color w:val="000000"/>
          <w:sz w:val="28"/>
          <w:szCs w:val="28"/>
        </w:rPr>
        <w:t>Порядк</w:t>
      </w:r>
      <w:r w:rsidR="001776E8" w:rsidRPr="002F61CC">
        <w:rPr>
          <w:color w:val="000000"/>
          <w:sz w:val="28"/>
          <w:szCs w:val="28"/>
        </w:rPr>
        <w:t>а</w:t>
      </w:r>
      <w:r w:rsidR="000D7CF1" w:rsidRPr="002F61CC">
        <w:rPr>
          <w:color w:val="000000"/>
          <w:sz w:val="28"/>
          <w:szCs w:val="28"/>
        </w:rPr>
        <w:t xml:space="preserve"> </w:t>
      </w:r>
      <w:r w:rsidR="00475DC9" w:rsidRPr="002F61CC">
        <w:rPr>
          <w:color w:val="000000"/>
          <w:sz w:val="28"/>
          <w:szCs w:val="28"/>
        </w:rPr>
        <w:t>составления проекта бюджета муниципального образования</w:t>
      </w:r>
      <w:proofErr w:type="gramEnd"/>
      <w:r w:rsidR="00475DC9" w:rsidRPr="002F61CC">
        <w:rPr>
          <w:color w:val="000000"/>
          <w:sz w:val="28"/>
          <w:szCs w:val="28"/>
        </w:rPr>
        <w:t xml:space="preserve"> города Чебоксары – столицы Чувашской Республики на очередной финансовый год и плановый период</w:t>
      </w:r>
    </w:p>
    <w:p w:rsidR="00475DC9" w:rsidRPr="002F61CC" w:rsidRDefault="00475DC9" w:rsidP="00475D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7FF2" w:rsidRPr="002F61CC" w:rsidRDefault="00A6608C" w:rsidP="00A66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 xml:space="preserve">В соответствии со </w:t>
      </w:r>
      <w:hyperlink r:id="rId10" w:history="1">
        <w:r w:rsidRPr="002F61CC">
          <w:rPr>
            <w:color w:val="000000"/>
            <w:sz w:val="28"/>
            <w:szCs w:val="28"/>
          </w:rPr>
          <w:t>статьями 169</w:t>
        </w:r>
      </w:hyperlink>
      <w:r w:rsidRPr="002F61CC">
        <w:rPr>
          <w:color w:val="000000"/>
          <w:sz w:val="28"/>
          <w:szCs w:val="28"/>
        </w:rPr>
        <w:t xml:space="preserve"> и </w:t>
      </w:r>
      <w:hyperlink r:id="rId11" w:history="1">
        <w:r w:rsidRPr="002F61CC">
          <w:rPr>
            <w:color w:val="000000"/>
            <w:sz w:val="28"/>
            <w:szCs w:val="28"/>
          </w:rPr>
          <w:t>184</w:t>
        </w:r>
      </w:hyperlink>
      <w:r w:rsidRPr="002F61CC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8F1EF4" w:rsidRPr="002F61CC">
        <w:rPr>
          <w:color w:val="000000"/>
          <w:sz w:val="28"/>
          <w:szCs w:val="28"/>
        </w:rPr>
        <w:t xml:space="preserve">Положением о регулировании бюджетных правоотношений в муниципальном образовании городе Чебоксары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8F1EF4" w:rsidRPr="002F61CC">
        <w:rPr>
          <w:color w:val="000000"/>
          <w:sz w:val="28"/>
          <w:szCs w:val="28"/>
        </w:rPr>
        <w:t>столицы Чувашской Республики, утвержденным решением Чебоксарского городского Собрания депутатов от 02.03.2023 № 1100</w:t>
      </w:r>
      <w:r w:rsidR="00BC7FF2" w:rsidRPr="002F61CC">
        <w:rPr>
          <w:color w:val="000000"/>
          <w:sz w:val="28"/>
          <w:szCs w:val="28"/>
        </w:rPr>
        <w:t xml:space="preserve">, администрация города Чебоксары </w:t>
      </w:r>
      <w:r w:rsidR="00CB4A21" w:rsidRPr="002F61CC">
        <w:rPr>
          <w:color w:val="000000"/>
          <w:sz w:val="28"/>
          <w:szCs w:val="28"/>
        </w:rPr>
        <w:t xml:space="preserve">                    </w:t>
      </w:r>
      <w:proofErr w:type="gramStart"/>
      <w:r w:rsidR="00BC7FF2" w:rsidRPr="002F61CC">
        <w:rPr>
          <w:color w:val="000000"/>
          <w:sz w:val="28"/>
          <w:szCs w:val="28"/>
        </w:rPr>
        <w:t>п</w:t>
      </w:r>
      <w:proofErr w:type="gramEnd"/>
      <w:r w:rsidR="00BC7FF2" w:rsidRPr="002F61CC">
        <w:rPr>
          <w:color w:val="000000"/>
          <w:sz w:val="28"/>
          <w:szCs w:val="28"/>
        </w:rPr>
        <w:t xml:space="preserve"> о с т а н о в л я е т:</w:t>
      </w:r>
    </w:p>
    <w:p w:rsidR="005836F0" w:rsidRPr="002F61CC" w:rsidRDefault="005836F0" w:rsidP="00CB4A2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 xml:space="preserve">1. </w:t>
      </w:r>
      <w:r w:rsidR="00CB4A21" w:rsidRPr="002F61CC">
        <w:rPr>
          <w:color w:val="000000"/>
          <w:sz w:val="28"/>
          <w:szCs w:val="28"/>
        </w:rPr>
        <w:t xml:space="preserve">Утвердить </w:t>
      </w:r>
      <w:r w:rsidR="00022018" w:rsidRPr="002F61CC">
        <w:rPr>
          <w:color w:val="000000"/>
          <w:sz w:val="28"/>
          <w:szCs w:val="28"/>
        </w:rPr>
        <w:t xml:space="preserve">прилагаемый </w:t>
      </w:r>
      <w:hyperlink r:id="rId12" w:history="1">
        <w:r w:rsidR="00CB4A21" w:rsidRPr="002F61CC">
          <w:rPr>
            <w:color w:val="000000"/>
            <w:sz w:val="28"/>
            <w:szCs w:val="28"/>
          </w:rPr>
          <w:t>Порядок</w:t>
        </w:r>
      </w:hyperlink>
      <w:r w:rsidR="00CB4A21" w:rsidRPr="002F61CC">
        <w:rPr>
          <w:color w:val="000000"/>
          <w:sz w:val="28"/>
          <w:szCs w:val="28"/>
        </w:rPr>
        <w:t xml:space="preserve"> составления проекта бюджета </w:t>
      </w:r>
      <w:r w:rsidR="004207A4" w:rsidRPr="002F61CC">
        <w:rPr>
          <w:color w:val="000000"/>
          <w:sz w:val="28"/>
          <w:szCs w:val="28"/>
        </w:rPr>
        <w:t xml:space="preserve">муниципального образования </w:t>
      </w:r>
      <w:r w:rsidR="00CB4A21" w:rsidRPr="002F61CC">
        <w:rPr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4207A4" w:rsidRPr="002F61CC">
        <w:rPr>
          <w:color w:val="000000"/>
          <w:sz w:val="28"/>
          <w:szCs w:val="28"/>
        </w:rPr>
        <w:t xml:space="preserve">столицы Чувашской Республики </w:t>
      </w:r>
      <w:r w:rsidR="00CB4A21" w:rsidRPr="002F61CC">
        <w:rPr>
          <w:color w:val="000000"/>
          <w:sz w:val="28"/>
          <w:szCs w:val="28"/>
        </w:rPr>
        <w:t>на очередной финансовый год и плановый период</w:t>
      </w:r>
      <w:r w:rsidR="001B627B" w:rsidRPr="002F61CC">
        <w:rPr>
          <w:color w:val="000000"/>
          <w:sz w:val="28"/>
          <w:szCs w:val="28"/>
        </w:rPr>
        <w:t>.</w:t>
      </w:r>
    </w:p>
    <w:p w:rsidR="005D6A84" w:rsidRPr="002F61CC" w:rsidRDefault="004438C0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6A84" w:rsidRPr="002F61CC">
        <w:rPr>
          <w:color w:val="000000"/>
          <w:sz w:val="28"/>
          <w:szCs w:val="28"/>
        </w:rPr>
        <w:t>. Признать утратившими силу:</w:t>
      </w:r>
    </w:p>
    <w:p w:rsidR="007F476D" w:rsidRPr="002F61CC" w:rsidRDefault="000529FC" w:rsidP="007F47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6C733A" w:rsidRPr="002F61CC">
          <w:rPr>
            <w:color w:val="000000"/>
            <w:sz w:val="28"/>
            <w:szCs w:val="28"/>
          </w:rPr>
          <w:t>постановление</w:t>
        </w:r>
      </w:hyperlink>
      <w:r w:rsidR="006C733A" w:rsidRPr="002F61CC">
        <w:rPr>
          <w:color w:val="000000"/>
          <w:sz w:val="28"/>
          <w:szCs w:val="28"/>
        </w:rPr>
        <w:t xml:space="preserve"> администрации города Чебоксары</w:t>
      </w:r>
      <w:r w:rsidR="00D802F9" w:rsidRPr="002F61CC">
        <w:rPr>
          <w:color w:val="000000"/>
          <w:sz w:val="28"/>
          <w:szCs w:val="28"/>
        </w:rPr>
        <w:t xml:space="preserve"> от 10 июня </w:t>
      </w:r>
      <w:r w:rsidR="006C733A" w:rsidRPr="002F61CC">
        <w:rPr>
          <w:color w:val="000000"/>
          <w:sz w:val="28"/>
          <w:szCs w:val="28"/>
        </w:rPr>
        <w:t xml:space="preserve">2013 </w:t>
      </w:r>
      <w:r w:rsidR="00D802F9" w:rsidRPr="002F61CC">
        <w:rPr>
          <w:color w:val="000000"/>
          <w:sz w:val="28"/>
          <w:szCs w:val="28"/>
        </w:rPr>
        <w:t>г.</w:t>
      </w:r>
      <w:r w:rsidR="00940562" w:rsidRPr="002F61CC">
        <w:rPr>
          <w:color w:val="000000"/>
          <w:sz w:val="28"/>
          <w:szCs w:val="28"/>
        </w:rPr>
        <w:t xml:space="preserve">          </w:t>
      </w:r>
      <w:r w:rsidR="00D802F9" w:rsidRPr="002F61CC">
        <w:rPr>
          <w:color w:val="000000"/>
          <w:sz w:val="28"/>
          <w:szCs w:val="28"/>
        </w:rPr>
        <w:t xml:space="preserve"> </w:t>
      </w:r>
      <w:r w:rsidR="006C733A" w:rsidRPr="002F61CC">
        <w:rPr>
          <w:color w:val="000000"/>
          <w:sz w:val="28"/>
          <w:szCs w:val="28"/>
        </w:rPr>
        <w:t>№ 1823</w:t>
      </w:r>
      <w:r w:rsidR="007F476D" w:rsidRPr="002F61CC">
        <w:rPr>
          <w:color w:val="000000"/>
          <w:sz w:val="28"/>
          <w:szCs w:val="28"/>
        </w:rPr>
        <w:t xml:space="preserve"> «О </w:t>
      </w:r>
      <w:hyperlink r:id="rId14" w:history="1">
        <w:proofErr w:type="gramStart"/>
        <w:r w:rsidR="007F476D" w:rsidRPr="002F61CC">
          <w:rPr>
            <w:color w:val="000000"/>
            <w:sz w:val="28"/>
            <w:szCs w:val="28"/>
          </w:rPr>
          <w:t>Порядк</w:t>
        </w:r>
      </w:hyperlink>
      <w:r w:rsidR="007F476D" w:rsidRPr="002F61CC">
        <w:rPr>
          <w:color w:val="000000"/>
          <w:sz w:val="28"/>
          <w:szCs w:val="28"/>
        </w:rPr>
        <w:t>е</w:t>
      </w:r>
      <w:proofErr w:type="gramEnd"/>
      <w:r w:rsidR="007F476D" w:rsidRPr="002F61CC">
        <w:rPr>
          <w:color w:val="000000"/>
          <w:sz w:val="28"/>
          <w:szCs w:val="28"/>
        </w:rPr>
        <w:t xml:space="preserve"> составления проекта бюджета города Чебоксары </w:t>
      </w:r>
      <w:r w:rsidR="00940562" w:rsidRPr="002F61CC">
        <w:rPr>
          <w:color w:val="000000"/>
          <w:sz w:val="28"/>
          <w:szCs w:val="28"/>
        </w:rPr>
        <w:t xml:space="preserve">                  </w:t>
      </w:r>
      <w:r w:rsidR="007F476D" w:rsidRPr="002F61CC">
        <w:rPr>
          <w:color w:val="000000"/>
          <w:sz w:val="28"/>
          <w:szCs w:val="28"/>
        </w:rPr>
        <w:t>на очередной финансовый год и плановый период»;</w:t>
      </w:r>
    </w:p>
    <w:p w:rsidR="005D6A84" w:rsidRPr="002F61CC" w:rsidRDefault="000529FC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29</w:t>
      </w:r>
      <w:r w:rsidR="00D802F9" w:rsidRPr="002F61CC">
        <w:rPr>
          <w:color w:val="000000"/>
          <w:sz w:val="28"/>
          <w:szCs w:val="28"/>
        </w:rPr>
        <w:t xml:space="preserve"> августа </w:t>
      </w:r>
      <w:r w:rsidR="005D6A84" w:rsidRPr="002F61CC">
        <w:rPr>
          <w:color w:val="000000"/>
          <w:sz w:val="28"/>
          <w:szCs w:val="28"/>
        </w:rPr>
        <w:t>2013</w:t>
      </w:r>
      <w:r w:rsidR="00940562" w:rsidRPr="002F61CC">
        <w:rPr>
          <w:color w:val="000000"/>
          <w:sz w:val="28"/>
          <w:szCs w:val="28"/>
        </w:rPr>
        <w:t xml:space="preserve"> г.</w:t>
      </w:r>
      <w:r w:rsidR="005D6A84" w:rsidRPr="002F61CC">
        <w:rPr>
          <w:color w:val="000000"/>
          <w:sz w:val="28"/>
          <w:szCs w:val="28"/>
        </w:rPr>
        <w:t xml:space="preserve"> </w:t>
      </w:r>
      <w:r w:rsidR="00D802F9" w:rsidRPr="002F61CC">
        <w:rPr>
          <w:color w:val="000000"/>
          <w:sz w:val="28"/>
          <w:szCs w:val="28"/>
        </w:rPr>
        <w:t xml:space="preserve">             </w:t>
      </w:r>
      <w:r w:rsidR="005D6A84" w:rsidRPr="002F61CC">
        <w:rPr>
          <w:color w:val="000000"/>
          <w:sz w:val="28"/>
          <w:szCs w:val="28"/>
        </w:rPr>
        <w:t>№ 2786 «О внесении изменений в постановление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>2013</w:t>
      </w:r>
      <w:r w:rsidR="00940562" w:rsidRPr="002F61CC">
        <w:rPr>
          <w:color w:val="000000"/>
          <w:sz w:val="28"/>
          <w:szCs w:val="28"/>
        </w:rPr>
        <w:t xml:space="preserve"> года</w:t>
      </w:r>
      <w:r w:rsidR="005D6A84" w:rsidRPr="002F61CC">
        <w:rPr>
          <w:color w:val="000000"/>
          <w:sz w:val="28"/>
          <w:szCs w:val="28"/>
        </w:rPr>
        <w:t xml:space="preserve"> № 1823»;</w:t>
      </w:r>
    </w:p>
    <w:p w:rsidR="005D6A84" w:rsidRPr="002F61CC" w:rsidRDefault="000529FC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6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15 июля </w:t>
      </w:r>
      <w:r w:rsidR="005D6A84" w:rsidRPr="002F61CC">
        <w:rPr>
          <w:color w:val="000000"/>
          <w:sz w:val="28"/>
          <w:szCs w:val="28"/>
        </w:rPr>
        <w:t>2015</w:t>
      </w:r>
      <w:r w:rsidR="00940562" w:rsidRPr="002F61CC">
        <w:rPr>
          <w:color w:val="000000"/>
          <w:sz w:val="28"/>
          <w:szCs w:val="28"/>
        </w:rPr>
        <w:t xml:space="preserve"> г.</w:t>
      </w:r>
      <w:r w:rsidR="00D802F9" w:rsidRPr="002F61CC">
        <w:rPr>
          <w:color w:val="000000"/>
          <w:sz w:val="28"/>
          <w:szCs w:val="28"/>
        </w:rPr>
        <w:t xml:space="preserve">             </w:t>
      </w:r>
      <w:r w:rsidR="005D6A84" w:rsidRPr="002F61CC">
        <w:rPr>
          <w:color w:val="000000"/>
          <w:sz w:val="28"/>
          <w:szCs w:val="28"/>
        </w:rPr>
        <w:t xml:space="preserve"> № 2352 «О внесении изменений в постановление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 xml:space="preserve">2013 </w:t>
      </w:r>
      <w:r w:rsidR="00940562" w:rsidRPr="002F61CC">
        <w:rPr>
          <w:color w:val="000000"/>
          <w:sz w:val="28"/>
          <w:szCs w:val="28"/>
        </w:rPr>
        <w:t xml:space="preserve">года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0529FC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16 ноября </w:t>
      </w:r>
      <w:r w:rsidR="005D6A84" w:rsidRPr="002F61CC">
        <w:rPr>
          <w:color w:val="000000"/>
          <w:sz w:val="28"/>
          <w:szCs w:val="28"/>
        </w:rPr>
        <w:t>2015</w:t>
      </w:r>
      <w:r w:rsidR="001E2A40" w:rsidRPr="002F61CC">
        <w:rPr>
          <w:color w:val="000000"/>
          <w:sz w:val="28"/>
          <w:szCs w:val="28"/>
        </w:rPr>
        <w:t xml:space="preserve"> г.</w:t>
      </w:r>
      <w:r w:rsidR="005D6A84" w:rsidRPr="002F61CC">
        <w:rPr>
          <w:color w:val="000000"/>
          <w:sz w:val="28"/>
          <w:szCs w:val="28"/>
        </w:rPr>
        <w:t xml:space="preserve"> </w:t>
      </w:r>
      <w:r w:rsidR="00D802F9" w:rsidRPr="002F61CC">
        <w:rPr>
          <w:color w:val="000000"/>
          <w:sz w:val="28"/>
          <w:szCs w:val="28"/>
        </w:rPr>
        <w:t xml:space="preserve">           </w:t>
      </w:r>
      <w:r w:rsidR="005D6A84" w:rsidRPr="002F61CC">
        <w:rPr>
          <w:color w:val="000000"/>
          <w:sz w:val="28"/>
          <w:szCs w:val="28"/>
        </w:rPr>
        <w:t>№ 3462 «О приостановлении действия отдельных положений постановления админист</w:t>
      </w:r>
      <w:r w:rsidR="00D802F9" w:rsidRPr="002F61CC">
        <w:rPr>
          <w:color w:val="000000"/>
          <w:sz w:val="28"/>
          <w:szCs w:val="28"/>
        </w:rPr>
        <w:t xml:space="preserve">рации города Чебоксары от 10 июня </w:t>
      </w:r>
      <w:r w:rsidR="005D6A84" w:rsidRPr="002F61CC">
        <w:rPr>
          <w:color w:val="000000"/>
          <w:sz w:val="28"/>
          <w:szCs w:val="28"/>
        </w:rPr>
        <w:t xml:space="preserve">2013 </w:t>
      </w:r>
      <w:r w:rsidR="001E2A40" w:rsidRPr="002F61CC">
        <w:rPr>
          <w:color w:val="000000"/>
          <w:sz w:val="28"/>
          <w:szCs w:val="28"/>
        </w:rPr>
        <w:t xml:space="preserve">года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0529FC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hyperlink r:id="rId18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D802F9" w:rsidRPr="002F61CC">
        <w:rPr>
          <w:color w:val="000000"/>
          <w:sz w:val="28"/>
          <w:szCs w:val="28"/>
        </w:rPr>
        <w:t xml:space="preserve">06 октября </w:t>
      </w:r>
      <w:r w:rsidR="005D6A84" w:rsidRPr="002F61CC">
        <w:rPr>
          <w:color w:val="000000"/>
          <w:sz w:val="28"/>
          <w:szCs w:val="28"/>
        </w:rPr>
        <w:t xml:space="preserve">2016 </w:t>
      </w:r>
      <w:r w:rsidR="001E2A40" w:rsidRPr="002F61CC">
        <w:rPr>
          <w:color w:val="000000"/>
          <w:sz w:val="28"/>
          <w:szCs w:val="28"/>
        </w:rPr>
        <w:t>г.</w:t>
      </w:r>
      <w:r w:rsidR="00D802F9" w:rsidRPr="002F61CC">
        <w:rPr>
          <w:color w:val="000000"/>
          <w:sz w:val="28"/>
          <w:szCs w:val="28"/>
        </w:rPr>
        <w:t xml:space="preserve">      </w:t>
      </w:r>
      <w:r w:rsidR="005D6A84" w:rsidRPr="002F61CC">
        <w:rPr>
          <w:color w:val="000000"/>
          <w:sz w:val="28"/>
          <w:szCs w:val="28"/>
        </w:rPr>
        <w:t xml:space="preserve">№  2708 «О внесении изменений и приостановлении действия отдельных положений постановления администрации города Чебоксары от 10.06.2013 </w:t>
      </w:r>
      <w:r w:rsidR="001E2A40" w:rsidRPr="002F61CC">
        <w:rPr>
          <w:color w:val="000000"/>
          <w:sz w:val="28"/>
          <w:szCs w:val="28"/>
        </w:rPr>
        <w:t xml:space="preserve">  </w:t>
      </w:r>
      <w:r w:rsidR="005D6A84" w:rsidRPr="002F61CC">
        <w:rPr>
          <w:color w:val="000000"/>
          <w:sz w:val="28"/>
          <w:szCs w:val="28"/>
        </w:rPr>
        <w:t>№ 1823»;</w:t>
      </w:r>
    </w:p>
    <w:p w:rsidR="005D6A84" w:rsidRPr="002F61CC" w:rsidRDefault="000529FC" w:rsidP="005D6A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9" w:history="1">
        <w:r w:rsidR="005D6A84" w:rsidRPr="002F61CC">
          <w:rPr>
            <w:color w:val="000000"/>
            <w:sz w:val="28"/>
            <w:szCs w:val="28"/>
          </w:rPr>
          <w:t>постановление</w:t>
        </w:r>
      </w:hyperlink>
      <w:r w:rsidR="005D6A84" w:rsidRPr="002F61CC">
        <w:rPr>
          <w:color w:val="000000"/>
          <w:sz w:val="28"/>
          <w:szCs w:val="28"/>
        </w:rPr>
        <w:t xml:space="preserve"> администрации города Чебоксары от </w:t>
      </w:r>
      <w:r w:rsidR="001E2A40" w:rsidRPr="002F61CC">
        <w:rPr>
          <w:color w:val="000000"/>
          <w:sz w:val="28"/>
          <w:szCs w:val="28"/>
        </w:rPr>
        <w:t xml:space="preserve">03 августа </w:t>
      </w:r>
      <w:r w:rsidR="005D6A84" w:rsidRPr="002F61CC">
        <w:rPr>
          <w:color w:val="000000"/>
          <w:sz w:val="28"/>
          <w:szCs w:val="28"/>
        </w:rPr>
        <w:t xml:space="preserve">2020 </w:t>
      </w:r>
      <w:r w:rsidR="001E2A40" w:rsidRPr="002F61CC">
        <w:rPr>
          <w:color w:val="000000"/>
          <w:sz w:val="28"/>
          <w:szCs w:val="28"/>
        </w:rPr>
        <w:t xml:space="preserve">г. </w:t>
      </w:r>
      <w:r w:rsidR="005D6A84" w:rsidRPr="002F61CC">
        <w:rPr>
          <w:color w:val="000000"/>
          <w:sz w:val="28"/>
          <w:szCs w:val="28"/>
        </w:rPr>
        <w:t>№ 1372 «О внесении изменений в постановление администрации города Чебоксары от 10.06.2013 № 1823».</w:t>
      </w:r>
    </w:p>
    <w:p w:rsidR="00FC7937" w:rsidRPr="002F61CC" w:rsidRDefault="004438C0" w:rsidP="002D791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D7919" w:rsidRPr="002F61CC">
        <w:rPr>
          <w:color w:val="000000"/>
          <w:sz w:val="28"/>
          <w:szCs w:val="28"/>
        </w:rPr>
        <w:t xml:space="preserve">. </w:t>
      </w:r>
      <w:r w:rsidR="00A922C1" w:rsidRPr="002F61CC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2F61CC">
        <w:rPr>
          <w:color w:val="000000"/>
          <w:sz w:val="28"/>
          <w:szCs w:val="28"/>
        </w:rPr>
        <w:t>опубликования.</w:t>
      </w:r>
    </w:p>
    <w:p w:rsidR="000E132B" w:rsidRPr="002F61CC" w:rsidRDefault="004438C0" w:rsidP="002D791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D7919" w:rsidRPr="002F61CC">
        <w:rPr>
          <w:color w:val="000000"/>
          <w:sz w:val="28"/>
          <w:szCs w:val="28"/>
        </w:rPr>
        <w:t xml:space="preserve">. </w:t>
      </w:r>
      <w:r w:rsidR="00D62332" w:rsidRPr="002F61CC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2F61CC">
        <w:rPr>
          <w:color w:val="000000"/>
          <w:sz w:val="28"/>
          <w:szCs w:val="28"/>
        </w:rPr>
        <w:t xml:space="preserve">                </w:t>
      </w:r>
      <w:r w:rsidR="00D62332" w:rsidRPr="002F61CC">
        <w:rPr>
          <w:color w:val="000000"/>
          <w:sz w:val="28"/>
          <w:szCs w:val="28"/>
        </w:rPr>
        <w:t xml:space="preserve">на заместителя главы администрации города Чебоксары </w:t>
      </w:r>
      <w:r w:rsidR="00006845" w:rsidRPr="002F61CC">
        <w:rPr>
          <w:color w:val="000000"/>
          <w:sz w:val="28"/>
          <w:szCs w:val="28"/>
        </w:rPr>
        <w:t>по эко</w:t>
      </w:r>
      <w:r w:rsidR="00FF789D" w:rsidRPr="002F61CC">
        <w:rPr>
          <w:color w:val="000000"/>
          <w:sz w:val="28"/>
          <w:szCs w:val="28"/>
        </w:rPr>
        <w:t>номическому развитию и финансам</w:t>
      </w:r>
      <w:r w:rsidR="00D62332" w:rsidRPr="002F61CC">
        <w:rPr>
          <w:color w:val="000000"/>
          <w:sz w:val="28"/>
          <w:szCs w:val="28"/>
        </w:rPr>
        <w:t>.</w:t>
      </w:r>
    </w:p>
    <w:p w:rsidR="00C161CF" w:rsidRPr="002F61CC" w:rsidRDefault="00C161CF" w:rsidP="00C02E3F">
      <w:pPr>
        <w:rPr>
          <w:color w:val="000000"/>
          <w:sz w:val="28"/>
        </w:rPr>
      </w:pPr>
    </w:p>
    <w:p w:rsidR="00C161CF" w:rsidRPr="002F61CC" w:rsidRDefault="00C161CF" w:rsidP="00C02E3F">
      <w:pPr>
        <w:rPr>
          <w:color w:val="000000"/>
          <w:sz w:val="28"/>
        </w:rPr>
      </w:pPr>
    </w:p>
    <w:p w:rsidR="00EE3F0E" w:rsidRPr="002F61CC" w:rsidRDefault="00DA034A" w:rsidP="00C02E3F">
      <w:pPr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Глава администрации города Чебоксары                                       </w:t>
      </w:r>
      <w:r w:rsidR="00A84F93" w:rsidRPr="002F61CC">
        <w:rPr>
          <w:color w:val="000000"/>
          <w:sz w:val="28"/>
        </w:rPr>
        <w:t xml:space="preserve">   Д</w:t>
      </w:r>
      <w:r w:rsidRPr="002F61CC">
        <w:rPr>
          <w:color w:val="000000"/>
          <w:sz w:val="28"/>
        </w:rPr>
        <w:t>.</w:t>
      </w:r>
      <w:r w:rsidR="00A84F93" w:rsidRPr="002F61CC">
        <w:rPr>
          <w:color w:val="000000"/>
          <w:sz w:val="28"/>
        </w:rPr>
        <w:t>В</w:t>
      </w:r>
      <w:r w:rsidRPr="002F61CC">
        <w:rPr>
          <w:color w:val="000000"/>
          <w:sz w:val="28"/>
        </w:rPr>
        <w:t xml:space="preserve">. </w:t>
      </w:r>
      <w:r w:rsidR="00A84F93" w:rsidRPr="002F61CC">
        <w:rPr>
          <w:color w:val="000000"/>
          <w:sz w:val="28"/>
        </w:rPr>
        <w:t>Спирин</w:t>
      </w: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5828E5" w:rsidRPr="002F61CC" w:rsidRDefault="005828E5" w:rsidP="00C02E3F">
      <w:pPr>
        <w:rPr>
          <w:color w:val="000000"/>
          <w:sz w:val="28"/>
        </w:rPr>
      </w:pPr>
    </w:p>
    <w:p w:rsidR="006F75B7" w:rsidRDefault="006F75B7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Default="004438C0" w:rsidP="00C02E3F">
      <w:pPr>
        <w:rPr>
          <w:color w:val="000000"/>
          <w:sz w:val="28"/>
        </w:rPr>
      </w:pPr>
    </w:p>
    <w:p w:rsidR="004438C0" w:rsidRPr="002F61CC" w:rsidRDefault="004438C0" w:rsidP="00C02E3F">
      <w:pPr>
        <w:rPr>
          <w:color w:val="000000"/>
          <w:sz w:val="28"/>
        </w:rPr>
      </w:pPr>
    </w:p>
    <w:p w:rsidR="00244D03" w:rsidRPr="002F61CC" w:rsidRDefault="00244D03" w:rsidP="00244D03">
      <w:pPr>
        <w:ind w:left="5387"/>
        <w:rPr>
          <w:color w:val="000000"/>
          <w:sz w:val="28"/>
        </w:rPr>
      </w:pPr>
      <w:r w:rsidRPr="002F61CC">
        <w:rPr>
          <w:color w:val="000000"/>
          <w:sz w:val="28"/>
        </w:rPr>
        <w:lastRenderedPageBreak/>
        <w:t xml:space="preserve">Утвержден </w:t>
      </w:r>
    </w:p>
    <w:p w:rsidR="00244D03" w:rsidRPr="002F61CC" w:rsidRDefault="00244D03" w:rsidP="00244D03">
      <w:pPr>
        <w:ind w:left="5387"/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постановлением администрации города Чебоксары </w:t>
      </w:r>
    </w:p>
    <w:p w:rsidR="00C64AA3" w:rsidRPr="002F61CC" w:rsidRDefault="00244D03" w:rsidP="00244D03">
      <w:pPr>
        <w:ind w:left="5387" w:right="-2"/>
        <w:rPr>
          <w:color w:val="000000"/>
          <w:sz w:val="28"/>
        </w:rPr>
      </w:pPr>
      <w:r w:rsidRPr="002F61CC">
        <w:rPr>
          <w:color w:val="000000"/>
          <w:sz w:val="28"/>
        </w:rPr>
        <w:t xml:space="preserve">от </w:t>
      </w:r>
      <w:r w:rsidR="000529FC">
        <w:rPr>
          <w:color w:val="000000"/>
          <w:sz w:val="28"/>
        </w:rPr>
        <w:t>25.10.2023</w:t>
      </w:r>
      <w:r w:rsidRPr="002F61CC">
        <w:rPr>
          <w:color w:val="000000"/>
          <w:sz w:val="28"/>
        </w:rPr>
        <w:t xml:space="preserve"> № </w:t>
      </w:r>
      <w:r w:rsidR="000529FC">
        <w:rPr>
          <w:color w:val="000000"/>
          <w:sz w:val="28"/>
        </w:rPr>
        <w:t>3888</w:t>
      </w:r>
      <w:bookmarkStart w:id="0" w:name="_GoBack"/>
      <w:bookmarkEnd w:id="0"/>
    </w:p>
    <w:p w:rsidR="00244D03" w:rsidRPr="002F61CC" w:rsidRDefault="00244D03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5B7" w:rsidRPr="002F61CC" w:rsidRDefault="000529FC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6F75B7" w:rsidRPr="002F61C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</w:p>
    <w:p w:rsidR="006F75B7" w:rsidRPr="002F61CC" w:rsidRDefault="006F75B7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проекта бюджета муниципального образования </w:t>
      </w:r>
    </w:p>
    <w:p w:rsidR="006F75B7" w:rsidRPr="002F61CC" w:rsidRDefault="006F75B7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столицы Чувашской Республики</w:t>
      </w:r>
      <w:r w:rsidR="00EF2D8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28E5" w:rsidRPr="002F61CC" w:rsidRDefault="00EF2D84" w:rsidP="00EF2D84">
      <w:pPr>
        <w:pStyle w:val="ConsPlusNormal"/>
        <w:spacing w:after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</w:p>
    <w:p w:rsidR="005828E5" w:rsidRPr="002F61CC" w:rsidRDefault="005828E5" w:rsidP="005828E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города Чебоксары при составлении проекта бюджета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столицы Чувашской Республики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9176B" w:rsidRPr="002F61CC">
        <w:rPr>
          <w:rFonts w:ascii="Times New Roman" w:hAnsi="Times New Roman" w:cs="Times New Roman"/>
          <w:color w:val="000000"/>
          <w:sz w:val="28"/>
          <w:szCs w:val="28"/>
        </w:rPr>
        <w:t>проект бюджета города Чебоксары)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176B" w:rsidRPr="002F61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F2D84" w:rsidRPr="002F61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70E4" w:rsidRPr="002F61CC">
        <w:rPr>
          <w:rFonts w:ascii="Times New Roman" w:hAnsi="Times New Roman" w:cs="Times New Roman"/>
          <w:color w:val="000000"/>
          <w:sz w:val="28"/>
          <w:szCs w:val="28"/>
        </w:rPr>
        <w:t>одобряет прогноз социально-экономического развития города Чебоксары на очередной финансовый год и плановый период;</w:t>
      </w:r>
    </w:p>
    <w:p w:rsidR="005828E5" w:rsidRPr="002F61CC" w:rsidRDefault="00D862D7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C64AA3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прогноз социально-экономического развития города Чебоксары на долгосрочный период;</w:t>
      </w:r>
    </w:p>
    <w:p w:rsidR="005828E5" w:rsidRPr="002F61CC" w:rsidRDefault="00B770E4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рассматривает и принимает нормативные правовые акты, представляемые субъектами бюджетного планирования в процессе составления проекта бюджета города Чебоксары</w:t>
      </w:r>
      <w:r w:rsidR="00744419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прогноза социально-экономического развития города Чебоксары на очередной финансовый год и плановый период</w:t>
      </w:r>
      <w:r w:rsidR="0051229B" w:rsidRPr="002F61CC">
        <w:rPr>
          <w:rFonts w:ascii="Times New Roman" w:hAnsi="Times New Roman" w:cs="Times New Roman"/>
          <w:color w:val="000000"/>
          <w:sz w:val="28"/>
          <w:szCs w:val="28"/>
        </w:rPr>
        <w:t>, прогноза социально-экономического развития города Чебоксары на долгосрочный период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54BDC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14521" w:rsidRPr="002F61CC" w:rsidRDefault="00183A2D" w:rsidP="00BA6752">
      <w:pPr>
        <w:pStyle w:val="ConsPlusNormal"/>
        <w:spacing w:after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4AA3" w:rsidRPr="002F61CC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Чебоксарского</w:t>
      </w:r>
      <w:r w:rsidR="00C82BD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Собрания депутатов </w:t>
      </w:r>
      <w:r w:rsidR="00D2711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71805" w:rsidRPr="002F61CC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D27118" w:rsidRPr="002F61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7180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период, а также документы и материалы, обязательные для представления в Чебоксарское городское Собрание депутатов одновременно с указанным проектом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628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 вносит его</w:t>
      </w:r>
      <w:r w:rsidR="005435FC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285" w:rsidRPr="002F61CC">
        <w:rPr>
          <w:rFonts w:ascii="Times New Roman" w:hAnsi="Times New Roman" w:cs="Times New Roman"/>
          <w:color w:val="000000"/>
          <w:sz w:val="28"/>
          <w:szCs w:val="28"/>
        </w:rPr>
        <w:t>в Чебоксарское городское Собрание депутатов не позднее 15 ноября текущего финансового года.</w:t>
      </w:r>
      <w:proofErr w:type="gramEnd"/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 Финансовое управление администрации города Чебоксары </w:t>
      </w:r>
      <w:r w:rsidR="00B3231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3231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управление)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организует составление и составляет проект бюджета города Чебоксары, в том числе: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2.1. разрабатывает основные направления бюджетной и налоговой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F2875" w:rsidRPr="002F61C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азрабатывает прогноз основных </w:t>
      </w:r>
      <w:r w:rsidR="00EF2875" w:rsidRPr="002F61CC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(общий объем доходов, общий объем расходов, дефицита (профицита)</w:t>
      </w:r>
      <w:r w:rsidR="001A096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города Чебоксары на очередной финансовый год и плановый период;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бюджетного прогноза (проект изменений бюджетного прогноза) города Чебоксары на долгосрочный период;</w:t>
      </w:r>
    </w:p>
    <w:p w:rsidR="008F48F2" w:rsidRPr="002F61CC" w:rsidRDefault="00696BCD" w:rsidP="008F48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2.4</w:t>
      </w:r>
      <w:r w:rsidR="005828E5" w:rsidRPr="002F61CC">
        <w:rPr>
          <w:color w:val="000000"/>
          <w:sz w:val="28"/>
          <w:szCs w:val="28"/>
        </w:rPr>
        <w:t xml:space="preserve">. </w:t>
      </w:r>
      <w:r w:rsidR="008F48F2" w:rsidRPr="002F61CC">
        <w:rPr>
          <w:color w:val="000000"/>
          <w:sz w:val="28"/>
          <w:szCs w:val="28"/>
        </w:rPr>
        <w:t>формирует на основании информации, представляемой главными администраторами доходов бюджета города Чебоксары и главными администраторами источников финансирования дефицита бюджета города Чебоксары, прогноз доходов по видам классификации доходов бюджета города Чебоксары и источников финансирования дефицита бюджета города Чебоксары на очередной финансовый год и плановый период;</w:t>
      </w:r>
    </w:p>
    <w:p w:rsidR="008F48F2" w:rsidRPr="002F61CC" w:rsidRDefault="008F48F2" w:rsidP="008F48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61CC">
        <w:rPr>
          <w:color w:val="000000"/>
          <w:sz w:val="28"/>
          <w:szCs w:val="28"/>
        </w:rPr>
        <w:t>2.</w:t>
      </w:r>
      <w:r w:rsidR="00696BCD" w:rsidRPr="002F61CC">
        <w:rPr>
          <w:color w:val="000000"/>
          <w:sz w:val="28"/>
          <w:szCs w:val="28"/>
        </w:rPr>
        <w:t>5</w:t>
      </w:r>
      <w:r w:rsidRPr="002F61CC">
        <w:rPr>
          <w:color w:val="000000"/>
          <w:sz w:val="28"/>
          <w:szCs w:val="28"/>
        </w:rPr>
        <w:t>. формирует и ведет реестр источников доходов бюджета города Чебоксары;</w:t>
      </w:r>
    </w:p>
    <w:p w:rsidR="00696BCD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и направляет до 1 сентября текущего финансового года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органам местного самоуправления города Чебоксары, являющимся главными распорядителями средств бюджета города Чебоксары и (или) главными администраторами доходов бюджета города Чебоксары (главными администраторами источников финансирования дефицита бюджета города Чебоксары) (далее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субъекты бюджетного планирования):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проектировки изменений предельных объемов бюджетных ассигнований бюджета города Чебоксары на исполнение действующих расходных обязательств в очередном финансовом году и первом году планового периода;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проектировки предельных объемов бюджетных ассигнований бюджета города Чебоксары на исполнение действующих расходных обязательств во втором году планового периода;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проектировки распределения бюджетных ассигнований бюджета города Чебоксары на исполнение принимаемых расходных обязательств в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очередном финансовом году и плановом периоде;</w:t>
      </w:r>
    </w:p>
    <w:p w:rsidR="00BA4D7B" w:rsidRPr="002F61CC" w:rsidRDefault="00696BCD" w:rsidP="00BA4D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61CC">
        <w:rPr>
          <w:color w:val="000000"/>
          <w:sz w:val="28"/>
          <w:szCs w:val="28"/>
        </w:rPr>
        <w:t xml:space="preserve">2.6.2. </w:t>
      </w:r>
      <w:r w:rsidR="00185011" w:rsidRPr="002F61CC">
        <w:rPr>
          <w:color w:val="000000"/>
          <w:sz w:val="28"/>
          <w:szCs w:val="28"/>
        </w:rPr>
        <w:t>о</w:t>
      </w:r>
      <w:r w:rsidR="00BA4D7B" w:rsidRPr="002F61CC">
        <w:rPr>
          <w:color w:val="000000"/>
          <w:sz w:val="28"/>
          <w:szCs w:val="28"/>
        </w:rPr>
        <w:t xml:space="preserve">тделу инвестиций, промышленности и внешнеэкономических связей управления по регулированию тарифов, экономики предприятий и инвестиций администрации города Чебоксары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отдел инвестиций)</w:t>
      </w:r>
      <w:r w:rsidR="003A66AA" w:rsidRPr="002F61CC">
        <w:rPr>
          <w:color w:val="000000"/>
          <w:sz w:val="28"/>
          <w:szCs w:val="28"/>
        </w:rPr>
        <w:t xml:space="preserve"> </w:t>
      </w:r>
      <w:r w:rsidR="00BA4D7B" w:rsidRPr="002F61CC">
        <w:rPr>
          <w:color w:val="000000"/>
          <w:sz w:val="28"/>
          <w:szCs w:val="28"/>
        </w:rPr>
        <w:t xml:space="preserve"> проектировки предельных объемов бюджетных ассигнований на реализацию адресной инвестиционной программы города Чебоксары с указанием разделов, подразделов классификации расходов бюджета города Чебоксары, сформированные на основе представленных отделом инвестиций предложений по формированию объемов бюджетных инвестиций в форме капитальных вложений в объекты</w:t>
      </w:r>
      <w:proofErr w:type="gramEnd"/>
      <w:r w:rsidR="00BA4D7B" w:rsidRPr="002F61CC">
        <w:rPr>
          <w:color w:val="000000"/>
          <w:sz w:val="28"/>
          <w:szCs w:val="28"/>
        </w:rPr>
        <w:t xml:space="preserve"> </w:t>
      </w:r>
      <w:proofErr w:type="gramStart"/>
      <w:r w:rsidR="00BA4D7B" w:rsidRPr="002F61CC">
        <w:rPr>
          <w:color w:val="000000"/>
          <w:sz w:val="28"/>
          <w:szCs w:val="28"/>
        </w:rPr>
        <w:t xml:space="preserve">муниципальной собственности города Чебоксары, в том числе на разработку проектно-сметной документации, субсидий на осуществление капитальных вложений в объекты капитального строительства муниципальной собственности города Чебоксары или приобретение объектов недвижимого имущества в муниципальную собственность города Чебоксары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субсидии в объекты муниципальной собственности города Чебоксары),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</w:t>
      </w:r>
      <w:proofErr w:type="gramEnd"/>
      <w:r w:rsidR="00BA4D7B" w:rsidRPr="002F61CC">
        <w:rPr>
          <w:color w:val="000000"/>
          <w:sz w:val="28"/>
          <w:szCs w:val="28"/>
        </w:rPr>
        <w:t xml:space="preserve"> инвестиций в соответствии с законодательством Российской Федерации является обязательной (далее </w:t>
      </w:r>
      <w:r w:rsidR="002528DE" w:rsidRPr="002F61CC">
        <w:rPr>
          <w:color w:val="000000"/>
          <w:sz w:val="28"/>
          <w:szCs w:val="28"/>
        </w:rPr>
        <w:t xml:space="preserve">– </w:t>
      </w:r>
      <w:r w:rsidR="00BA4D7B" w:rsidRPr="002F61CC">
        <w:rPr>
          <w:color w:val="000000"/>
          <w:sz w:val="28"/>
          <w:szCs w:val="28"/>
        </w:rPr>
        <w:t>средства на обоснование инвестиций и аудит обоснования инвестиций), в разрезе главных распорядителей средств бюджета города Чебоксары с их разбивкой по видам экономической деятельности (отраслям) и формам собственности объектов капитального строительства, объектов недвижимости, мероприятий (укрупненных инвестиционных проектов)</w:t>
      </w:r>
      <w:r w:rsidR="000158E9" w:rsidRPr="002F61CC">
        <w:rPr>
          <w:color w:val="000000"/>
          <w:sz w:val="28"/>
          <w:szCs w:val="28"/>
        </w:rPr>
        <w:t>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методологическое руководство подготовкой проектировок бюджетных ассигнований бюджета города Чебоксары </w:t>
      </w:r>
      <w:r w:rsidR="00C84173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субъектами бюджетного планирования;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ведет реестр расходных обязательств города Чебоксары и представляет реестр расходных обязательств города Чебоксары в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финансов Чувашской Республики в установленные им сроки;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представляет в Министерство финансов Чувашской Республики отчет об исполнении бюджета города Чебоксары за предыдущий год в установленные им сроки;</w:t>
      </w:r>
    </w:p>
    <w:p w:rsidR="005828E5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проект программы муниципальных внутренних заимствований города Чебоксары на очередной финансовый год и плановый период;</w:t>
      </w:r>
    </w:p>
    <w:p w:rsidR="008816DE" w:rsidRPr="002F61CC" w:rsidRDefault="00696BCD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0158E9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6DE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программы муниципальных внешних заимствований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проект программы муниципальных гарантий города Чебоксары в валюте Российской Федерации на очередной финансовый год и плановый период;</w:t>
      </w:r>
    </w:p>
    <w:p w:rsidR="008816DE" w:rsidRPr="002F61CC" w:rsidRDefault="000158E9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6DE" w:rsidRPr="002F61CC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 программы муниципальных гарантий города Чебоксары в иностранной валюте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осуществляет оценку ожидаемого исполнения бюджета города Чебоксары за текущий финансовый год;</w:t>
      </w:r>
    </w:p>
    <w:p w:rsidR="00D860C1" w:rsidRPr="002F61CC" w:rsidRDefault="00D860C1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формирует отчет об оценке налоговых расходов города Чебоксары за отчетный финансовый год, оценке налоговых расходов города Чебоксары на текущий финансовый год и оценке налоговых расходов города Чебоксары на очередной финансовый год и плановый период;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742D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и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администрацию города Чебоксары проект решения Чебоксарского городского Собрания депутатов о бюджете города Чебоксары на очередной финансовый год и плановый период, а также документы и материалы, </w:t>
      </w:r>
      <w:r w:rsidR="00CD2112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подлежащие </w:t>
      </w:r>
      <w:r w:rsidRPr="00CD2112">
        <w:rPr>
          <w:rFonts w:ascii="Times New Roman" w:hAnsi="Times New Roman" w:cs="Times New Roman"/>
          <w:sz w:val="28"/>
          <w:szCs w:val="28"/>
        </w:rPr>
        <w:t>представлени</w:t>
      </w:r>
      <w:r w:rsidR="00CD2112" w:rsidRPr="00CD2112">
        <w:rPr>
          <w:rFonts w:ascii="Times New Roman" w:hAnsi="Times New Roman" w:cs="Times New Roman"/>
          <w:sz w:val="28"/>
          <w:szCs w:val="28"/>
        </w:rPr>
        <w:t>ю</w:t>
      </w:r>
      <w:r w:rsidRPr="00CD2112">
        <w:rPr>
          <w:rFonts w:ascii="Times New Roman" w:hAnsi="Times New Roman" w:cs="Times New Roman"/>
          <w:sz w:val="28"/>
          <w:szCs w:val="28"/>
        </w:rPr>
        <w:t xml:space="preserve">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в Чебоксарское городское Собрание депутатов одновременно с указанным проектом;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предложения о мерах по реализации решения Чебоксарского городского Собрания депутатов о бюджете города Чебоксары на очередной финансовый год и плановый период до 27 декабря текущего финансового года;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организует и координирует работу субъектов бюджетного планирования по подготовке проектов постановлений администрации города </w:t>
      </w:r>
      <w:r w:rsidR="00290C66" w:rsidRPr="002F61CC">
        <w:rPr>
          <w:rFonts w:ascii="Times New Roman" w:hAnsi="Times New Roman" w:cs="Times New Roman"/>
          <w:color w:val="000000"/>
          <w:sz w:val="28"/>
          <w:szCs w:val="28"/>
        </w:rPr>
        <w:t>Чебоксары об утверждении и (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0C66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равила предоставления средств из бюджета города Чебоксары;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96BCD" w:rsidRPr="002F61C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. разрабатывает и направляет в администрацию города Чебоксары проект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 в двухмесячный срок со дня официального опубликования решения Чебоксарского городского Собрания депутатов о бюджете города Чебоксары на очередной финансовый год и плановый период.</w:t>
      </w:r>
    </w:p>
    <w:p w:rsidR="005828E5" w:rsidRPr="00A752F4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3. Отдел экономики, прогнозирования и социально-экономического развития администрации города Чебоксары </w:t>
      </w:r>
      <w:r w:rsidR="0029300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528D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9300E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экономики)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при составлении проекта бюджета города Чебоксары:</w:t>
      </w:r>
    </w:p>
    <w:p w:rsidR="002F196B" w:rsidRPr="00A752F4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F196B" w:rsidRPr="00A752F4">
        <w:rPr>
          <w:rFonts w:ascii="Times New Roman" w:hAnsi="Times New Roman" w:cs="Times New Roman"/>
          <w:color w:val="000000"/>
          <w:sz w:val="28"/>
          <w:szCs w:val="28"/>
        </w:rPr>
        <w:t>организует и координирует работу субъектов бюджетного планирования по подготовке и представлению в соответствующие исполнительные органы Чувашской Республики предложений о выделении субсидий из республиканского бюджета Чувашской Республики на реализацию на территории города Чебоксары государственных программ Чувашск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ой Республики </w:t>
      </w:r>
      <w:r w:rsidR="002F196B" w:rsidRPr="00A752F4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Кабинетом Министров Чувашской Республики;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.2. подготавливает и представляет в администрацию города Чебоксары в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срок до 1 апреля текущего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года сводный </w:t>
      </w:r>
      <w:r w:rsidR="00DF1616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годовой доклад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 ходе реализации и </w:t>
      </w:r>
      <w:r w:rsidR="00DF1616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оценке эффективности муниципальных программ города Чебоксары;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3.3. разрабатывает и представляет на рассмотрение администрации города Чебоксары: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прогноза социально-экономического развития города Чебоксары на очередной финансовый год и плановый период не позднее 25 июля текущего финансового года;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(изменения прогноза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социально-экономического развития) города Чебоксары на </w:t>
      </w:r>
      <w:r w:rsidR="003F7812">
        <w:rPr>
          <w:rFonts w:ascii="Times New Roman" w:hAnsi="Times New Roman" w:cs="Times New Roman"/>
          <w:color w:val="000000"/>
          <w:sz w:val="28"/>
          <w:szCs w:val="28"/>
        </w:rPr>
        <w:t>долгосрочный период не позднее 2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5 сентября текущего года;</w:t>
      </w:r>
    </w:p>
    <w:p w:rsidR="001504A2" w:rsidRPr="00021C21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в соответствии с нормативными правовыми актами города </w:t>
      </w:r>
      <w:r w:rsidR="001504A2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представленные субъектами бюджетного планирования </w:t>
      </w:r>
      <w:r w:rsidR="00C230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1504A2" w:rsidRPr="00A752F4">
        <w:rPr>
          <w:rFonts w:ascii="Times New Roman" w:hAnsi="Times New Roman" w:cs="Times New Roman"/>
          <w:color w:val="000000"/>
          <w:sz w:val="28"/>
          <w:szCs w:val="28"/>
        </w:rPr>
        <w:t>для реализации за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города Чебоксары</w:t>
      </w:r>
      <w:r w:rsidR="00EA307F" w:rsidRPr="009344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04A2" w:rsidRPr="00934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4A2" w:rsidRPr="00021C21">
        <w:rPr>
          <w:rFonts w:ascii="Times New Roman" w:hAnsi="Times New Roman" w:cs="Times New Roman"/>
          <w:color w:val="000000"/>
          <w:sz w:val="28"/>
          <w:szCs w:val="28"/>
        </w:rPr>
        <w:t>начиная с очередного финансового года или планового периода о:</w:t>
      </w:r>
    </w:p>
    <w:p w:rsidR="005828E5" w:rsidRPr="00021C21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1C21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proofErr w:type="gramEnd"/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</w:t>
      </w:r>
      <w:r w:rsidR="0077179B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1C21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муниципальные программы </w:t>
      </w:r>
      <w:r w:rsidR="0077179B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Pr="00021C21">
        <w:rPr>
          <w:rFonts w:ascii="Times New Roman" w:hAnsi="Times New Roman" w:cs="Times New Roman"/>
          <w:color w:val="000000"/>
          <w:sz w:val="28"/>
          <w:szCs w:val="28"/>
        </w:rPr>
        <w:t>с учетом их социальной и экономической эффективности;</w:t>
      </w:r>
    </w:p>
    <w:p w:rsidR="00B12F66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57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. направляет в ф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инансовое управление</w:t>
      </w:r>
      <w:r w:rsidR="00B12F66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20 сентября текущего финансового года: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предварительные итоги социально-экономического развития города Чебоксары за истекший период текущего финансового года и ожидаемые итоги социально-экономического развития города Чебоксары за текущий финансовый год;</w:t>
      </w:r>
    </w:p>
    <w:p w:rsidR="005828E5" w:rsidRPr="002F61CC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прогноз социально-экономического развития города Чебоксары на очередной финансовый год и плановый период;</w:t>
      </w:r>
    </w:p>
    <w:p w:rsidR="005828E5" w:rsidRPr="00A752F4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5 октября текущего финансового года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паспорта (проекты паспортов) муниципальных программ города Чебоксары, проекты изменений ук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азанных паспортов.</w:t>
      </w:r>
    </w:p>
    <w:p w:rsidR="005828E5" w:rsidRPr="00A752F4" w:rsidRDefault="005828E5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4. Чебоксарский городской комитет по управлению имуществом администрации города </w:t>
      </w:r>
      <w:r w:rsidRPr="009344FB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 w:rsidR="005B603D" w:rsidRPr="009344FB">
        <w:rPr>
          <w:rFonts w:ascii="Times New Roman" w:hAnsi="Times New Roman" w:cs="Times New Roman"/>
          <w:color w:val="000000"/>
          <w:sz w:val="28"/>
          <w:szCs w:val="28"/>
        </w:rPr>
        <w:t>при составлении проекта бюджета города Чебоксары</w:t>
      </w:r>
      <w:r w:rsidR="005B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прогнозный план (программу) приватизации муниципального имущества города Чебоксары на очередной финансовый год и представляет на рассмотрение администрации города Чебоксары </w:t>
      </w:r>
      <w:r w:rsidR="00C92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до 1 сентября текущего финансового года.</w:t>
      </w:r>
    </w:p>
    <w:p w:rsidR="005A63DA" w:rsidRPr="00A752F4" w:rsidRDefault="005A63DA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5. Отдел инвестици</w:t>
      </w:r>
      <w:r w:rsidR="002D2A3D" w:rsidRPr="00A752F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проекта бюджета города Чебоксары:</w:t>
      </w:r>
    </w:p>
    <w:p w:rsidR="005A63DA" w:rsidRPr="00A752F4" w:rsidRDefault="00C13768" w:rsidP="00C92B6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.1. организует и координирует работу субъектов бюджетного планирования по подготовке и представлению в соответствующие исполнительные органы Чувашской Республики предложений о выделении из республиканского бюджета Чувашской Республики </w:t>
      </w:r>
      <w:r w:rsidR="00DF6D5F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75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софинансирование</w:t>
      </w:r>
      <w:proofErr w:type="spellEnd"/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капитального строительства муниципальной собственности города Чебоксары 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и планов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1C6019" w:rsidRPr="00A752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3DA" w:rsidRPr="00A752F4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Кабинетом Министров Чувашской Республики;</w:t>
      </w:r>
    </w:p>
    <w:p w:rsidR="00814EB4" w:rsidRPr="00A752F4" w:rsidRDefault="00013CE9" w:rsidP="000D31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2F4">
        <w:rPr>
          <w:color w:val="000000"/>
          <w:sz w:val="28"/>
          <w:szCs w:val="28"/>
        </w:rPr>
        <w:t>5.2.</w:t>
      </w:r>
      <w:r w:rsidR="00814EB4" w:rsidRPr="00A752F4">
        <w:rPr>
          <w:color w:val="000000"/>
          <w:sz w:val="28"/>
          <w:szCs w:val="28"/>
        </w:rPr>
        <w:t xml:space="preserve"> рассматривает </w:t>
      </w:r>
      <w:r w:rsidR="001504A2" w:rsidRPr="00A752F4">
        <w:rPr>
          <w:color w:val="000000"/>
          <w:sz w:val="28"/>
          <w:szCs w:val="28"/>
        </w:rPr>
        <w:t xml:space="preserve">в соответствии с муниципальными правовыми актами города Чебоксары </w:t>
      </w:r>
      <w:r w:rsidR="000D3158" w:rsidRPr="00A752F4">
        <w:rPr>
          <w:color w:val="000000"/>
          <w:sz w:val="28"/>
          <w:szCs w:val="28"/>
        </w:rPr>
        <w:t xml:space="preserve">представленные субъектами бюджетного планирования предложения </w:t>
      </w:r>
      <w:r w:rsidR="00814EB4" w:rsidRPr="00A752F4">
        <w:rPr>
          <w:color w:val="000000"/>
          <w:sz w:val="28"/>
          <w:szCs w:val="28"/>
        </w:rPr>
        <w:t>о включении в проект адресной инвестиционной программы города Чебоксары объектов капитального строительства, объектов недвижимости, мероприятий (укрупненных инвестиционных проектов) и готовит проект адресной инвестиционной программы города Чебоксары на очередной финансовый год и плановый период;</w:t>
      </w:r>
      <w:proofErr w:type="gramEnd"/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52F4">
        <w:rPr>
          <w:color w:val="000000"/>
          <w:sz w:val="28"/>
          <w:szCs w:val="28"/>
        </w:rPr>
        <w:t xml:space="preserve">5.3. представляет в </w:t>
      </w:r>
      <w:proofErr w:type="gramStart"/>
      <w:r w:rsidRPr="00A752F4">
        <w:rPr>
          <w:color w:val="000000"/>
          <w:sz w:val="28"/>
          <w:szCs w:val="28"/>
        </w:rPr>
        <w:t>финансовое</w:t>
      </w:r>
      <w:proofErr w:type="gramEnd"/>
      <w:r w:rsidRPr="00A752F4">
        <w:rPr>
          <w:color w:val="000000"/>
          <w:sz w:val="28"/>
          <w:szCs w:val="28"/>
        </w:rPr>
        <w:t xml:space="preserve"> управление не позднее 20 сентября текущего финансового года:</w:t>
      </w:r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2F4">
        <w:rPr>
          <w:color w:val="000000"/>
          <w:sz w:val="28"/>
          <w:szCs w:val="28"/>
        </w:rPr>
        <w:t>одобренный постоянной комиссией по экономической политике и инвестициям Чебоксарского городского Собрания депутатов проект адресной инвестиционной программы города Чебоксары на очередной финансовый год и плановый период с распределением предельных объемов бюджетных инвестиций в форме капитальных вложений в объекты муниципальной собственности города Чебоксары, в том числе на разработку проектно-сметной документации, субсидий в объекты муниципальной собственности города Чебоксары и средств на обоснование инвестиций</w:t>
      </w:r>
      <w:proofErr w:type="gramEnd"/>
      <w:r w:rsidRPr="00A752F4">
        <w:rPr>
          <w:color w:val="000000"/>
          <w:sz w:val="28"/>
          <w:szCs w:val="28"/>
        </w:rPr>
        <w:t xml:space="preserve"> и аудит обоснования инвестиций по объектам капитального строительства, объектам недвижимости, мероприятиям (укрупненным инвестиционным проектам) с разбивкой их по главным распорядителям средств бюджета города Чебоксары, муниципальным заказчикам (заказчикам) и застройщикам, видам экономической деятельности (отраслям) и видам расходов бюджета города Чебоксары;</w:t>
      </w:r>
    </w:p>
    <w:p w:rsidR="00427504" w:rsidRPr="00A752F4" w:rsidRDefault="00427504" w:rsidP="004275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52F4">
        <w:rPr>
          <w:color w:val="000000"/>
          <w:sz w:val="28"/>
          <w:szCs w:val="28"/>
        </w:rPr>
        <w:t xml:space="preserve">планируемый объем субсидий из республиканского бюджета Чувашской Республики на </w:t>
      </w:r>
      <w:proofErr w:type="spellStart"/>
      <w:r w:rsidRPr="00A752F4">
        <w:rPr>
          <w:color w:val="000000"/>
          <w:sz w:val="28"/>
          <w:szCs w:val="28"/>
        </w:rPr>
        <w:t>софинансирование</w:t>
      </w:r>
      <w:proofErr w:type="spellEnd"/>
      <w:r w:rsidRPr="00A752F4">
        <w:rPr>
          <w:color w:val="000000"/>
          <w:sz w:val="28"/>
          <w:szCs w:val="28"/>
        </w:rPr>
        <w:t xml:space="preserve"> объектов капитального строительства муниципальной собственности города Чебоксары на очередной финансовый год и пл</w:t>
      </w:r>
      <w:r w:rsidR="00912BEE" w:rsidRPr="00A752F4">
        <w:rPr>
          <w:color w:val="000000"/>
          <w:sz w:val="28"/>
          <w:szCs w:val="28"/>
        </w:rPr>
        <w:t>ановый период.</w:t>
      </w:r>
    </w:p>
    <w:p w:rsidR="005828E5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09"/>
      <w:bookmarkEnd w:id="1"/>
      <w:r w:rsidRPr="00A75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. При составлении проекта бюджета города Чебоксары субъекты бюджетного планирования:</w:t>
      </w:r>
    </w:p>
    <w:p w:rsidR="005828E5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AC14A0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</w:t>
      </w:r>
      <w:r w:rsidR="003D01A6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в отдел экономики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9C5198" w:rsidRPr="00A752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01B3" w:rsidRPr="00A752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B3" w:rsidRPr="00A752F4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финансового года годовые отчеты </w:t>
      </w:r>
      <w:r w:rsidR="00641617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и годовые доклады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>о ходе реализации муниципальных программ города Чебоксары;</w:t>
      </w:r>
    </w:p>
    <w:p w:rsidR="00B8485A" w:rsidRPr="00A752F4" w:rsidRDefault="00B8485A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52F4">
        <w:rPr>
          <w:rFonts w:ascii="Times New Roman" w:hAnsi="Times New Roman" w:cs="Times New Roman"/>
          <w:color w:val="000000"/>
          <w:sz w:val="28"/>
          <w:szCs w:val="28"/>
        </w:rPr>
        <w:t>. подготавливают и представляют: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в финансовое управление и отдел муниципальных услуг администрации города Чебоксары не позднее 1 июня текущего финансового года результаты проведения оценки качества оказанных муниципальных услуг муниципальными учреждениями города Чебоксары за отчетный финансовый год;</w:t>
      </w:r>
      <w:proofErr w:type="gramEnd"/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proofErr w:type="gramEnd"/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в электронном виде не позднее 1 июля текущего финансового года: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проекты муниципальных заданий на оказание муниципальных услуг (выполнение работ) муниципальными учреждениями города Чебоксары на очередной финансовый год и плановый период;</w:t>
      </w:r>
    </w:p>
    <w:p w:rsidR="004D3B1D" w:rsidRPr="002F61CC" w:rsidRDefault="004D3B1D" w:rsidP="004D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расчеты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города Чебоксары на очередной финансовый год и плановый период (в отношении бюджетных и автономных учреждений города Чебоксары с учетом проведенной оценки качества оказания муниципальных услуг);</w:t>
      </w:r>
    </w:p>
    <w:p w:rsidR="003750F1" w:rsidRPr="00A752F4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485A" w:rsidRPr="00A75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50F1" w:rsidRPr="00A752F4">
        <w:rPr>
          <w:rFonts w:ascii="Times New Roman" w:hAnsi="Times New Roman" w:cs="Times New Roman"/>
          <w:color w:val="000000"/>
          <w:sz w:val="28"/>
          <w:szCs w:val="28"/>
        </w:rPr>
        <w:t>подготавливают и представляют:</w:t>
      </w:r>
    </w:p>
    <w:p w:rsidR="00B12F66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в отдел экономики</w:t>
      </w:r>
      <w:r w:rsidR="00B12F66" w:rsidRPr="002F61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1 августа текущего финансового года в соответствии с муниципальными правовыми актами города Чебоксары предложения для реализации за счет средств бюджета города Чебоксары начиная с очередного финансового года 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периода о: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proofErr w:type="gramEnd"/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</w:t>
      </w:r>
      <w:r w:rsidR="00C01AA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61CC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муниципальные программы </w:t>
      </w:r>
      <w:r w:rsidR="00C01AA4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с учетом их социальной и экономической эффективности;</w:t>
      </w:r>
    </w:p>
    <w:p w:rsidR="005828E5" w:rsidRPr="002F61CC" w:rsidRDefault="005828E5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позднее 25 сентября текущего финансового года </w:t>
      </w:r>
      <w:r w:rsidR="002528DE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F61CC">
        <w:rPr>
          <w:rFonts w:ascii="Times New Roman" w:hAnsi="Times New Roman" w:cs="Times New Roman"/>
          <w:color w:val="000000"/>
          <w:sz w:val="28"/>
          <w:szCs w:val="28"/>
        </w:rPr>
        <w:t>паспорта муниципальных программ города Чебоксары;</w:t>
      </w:r>
    </w:p>
    <w:p w:rsidR="0050571D" w:rsidRPr="00A752F4" w:rsidRDefault="003678D3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>в отдел инвестиций</w:t>
      </w:r>
      <w:r w:rsidR="0050571D" w:rsidRPr="00A752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78D3" w:rsidRPr="002F61CC" w:rsidRDefault="003678D3" w:rsidP="00B84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CC">
        <w:rPr>
          <w:rFonts w:ascii="Times New Roman" w:hAnsi="Times New Roman" w:cs="Times New Roman"/>
          <w:color w:val="000000"/>
          <w:sz w:val="28"/>
          <w:szCs w:val="28"/>
        </w:rPr>
        <w:t>не позднее 1 августа текущего финансового года в соответствии с муниципальными правовыми актами города Чебоксары предложения о включении в проект адресной инвестиционной программы города Чебоксары на очередной финансовый год и плановый период объектов капитального строительства, объектов недвижимости, мероприятий (укрупненных инвестиционных проектов);</w:t>
      </w:r>
    </w:p>
    <w:p w:rsidR="005828E5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0361" w:rsidRPr="00A75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 w:rsidRPr="00A752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3B1D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 и направляют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города Чебоксары до 15 августа текущего финансового года предложения о проведении структурных и организационных преобразований в соответствующих отраслях, об отмене муниципальных правовых актов города Чебоксары, исполнение которых влечет расходование бюджетных средств, не обеспеченное реальными источниками финансирования в очередном финансовом году и плановым периоде, о приостановлении действия указанных муниципальных правовых актов города Чебоксары или об</w:t>
      </w:r>
      <w:proofErr w:type="gramEnd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их поэтапном </w:t>
      </w:r>
      <w:proofErr w:type="gramStart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proofErr w:type="gramEnd"/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C21" w:rsidRPr="00A752F4" w:rsidRDefault="00021C21" w:rsidP="00021C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6.5. представляют в </w:t>
      </w:r>
      <w:proofErr w:type="gramStart"/>
      <w:r w:rsidRPr="00A752F4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proofErr w:type="gramEnd"/>
      <w:r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не позднее 20 августа текущего финансового года предложения к проекту программы муниципальных гарантий города Чебоксары на очередной финансовый год и плановый период;</w:t>
      </w:r>
    </w:p>
    <w:p w:rsidR="005D45F3" w:rsidRPr="002F61CC" w:rsidRDefault="00D862D7" w:rsidP="005D45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52F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21C21"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45F3" w:rsidRPr="00A752F4">
        <w:rPr>
          <w:rFonts w:ascii="Times New Roman" w:hAnsi="Times New Roman" w:cs="Times New Roman"/>
          <w:color w:val="000000"/>
          <w:sz w:val="28"/>
          <w:szCs w:val="28"/>
        </w:rPr>
        <w:t>. представляют в финансовое управление до 15 сентября текущего финансового года предложения</w:t>
      </w:r>
      <w:r w:rsidR="005D45F3" w:rsidRPr="00021C21">
        <w:rPr>
          <w:rFonts w:ascii="Times New Roman" w:hAnsi="Times New Roman" w:cs="Times New Roman"/>
          <w:color w:val="000000"/>
          <w:sz w:val="28"/>
          <w:szCs w:val="28"/>
        </w:rPr>
        <w:t xml:space="preserve"> о распределении</w:t>
      </w:r>
      <w:r w:rsidR="005D45F3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по соответствующим главным распорядителям, получателям средств бюджета города Чебоксары и согласно объемам бюджетных ассигнований, доведенным финансовым управлением, с пояснительной запиской;</w:t>
      </w:r>
      <w:proofErr w:type="gramEnd"/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29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составляют и представляют на рассмотрение в финансовое управление реестр расходных обязательств главного распорядителя средств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бюджета города Чебоксары не позднее 15 октября текущего финансового года;</w:t>
      </w:r>
      <w:proofErr w:type="gramEnd"/>
    </w:p>
    <w:p w:rsidR="00D56598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29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и утверждают в порядке и сроки, которые установлены администрацией города Чебоксары, муниципальные задания на оказание муниципальных услуг (выполнение работ) </w:t>
      </w:r>
      <w:r w:rsidR="00E441D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учреждениями города Чебоксары 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</w:t>
      </w:r>
      <w:r w:rsidR="0080103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 подготавливают проекты постановлений администрации города Чебоксары об утверждении 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66AA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равила предоставления средств из бюджета города Чебоксары до начала очередного финансового года;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62D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подготавливают </w:t>
      </w:r>
      <w:r w:rsidR="009257E4">
        <w:rPr>
          <w:rFonts w:ascii="Times New Roman" w:hAnsi="Times New Roman" w:cs="Times New Roman"/>
          <w:color w:val="000000"/>
          <w:sz w:val="28"/>
          <w:szCs w:val="28"/>
        </w:rPr>
        <w:t>иные документы</w:t>
      </w:r>
      <w:r w:rsidR="005828E5" w:rsidRPr="00B324F0">
        <w:rPr>
          <w:rFonts w:ascii="Times New Roman" w:hAnsi="Times New Roman" w:cs="Times New Roman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и материалы, необходимые для составления проекта бюджета города Чебоксары.</w:t>
      </w:r>
    </w:p>
    <w:p w:rsidR="005828E5" w:rsidRPr="002F61CC" w:rsidRDefault="0078572B" w:rsidP="008F48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Взаимодействие субъекта бюджетного планирования с находящимися в его ведении получателями средств бюджета города Чебоксары при осуществлении полномочий, </w:t>
      </w:r>
      <w:r w:rsidR="005828E5" w:rsidRPr="00A752F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w:anchor="P109">
        <w:r w:rsidR="005828E5" w:rsidRPr="00A752F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="000F1D4F" w:rsidRPr="00A752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28E5" w:rsidRPr="00270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осуществляется в соответствии с муниципальными правовыми актами города Чебоксары и порядком, установленным соответствующим субъектом бюджетного планирования.</w:t>
      </w:r>
    </w:p>
    <w:p w:rsidR="005828E5" w:rsidRDefault="0078572B" w:rsidP="00D56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8E5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проекта бюджета города Чебоксары главные администраторы доходов бюджета города Чебоксары и главные администраторы источников финансирования дефицита бюджета города Чебоксары до 1 августа текущего финансового года разрабатывают и представляют в </w:t>
      </w:r>
      <w:r w:rsidR="00C20412" w:rsidRPr="002F61C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>инансовое управление прогноз (прогноз изменений) объемов поступлений в бюджет города Чебоксары по соответствующим видам (подвидам) доходов бюджета города Чебоксары в соответствии с утвержденными Методиками прогнозирования поступлений доходов (с приложением</w:t>
      </w:r>
      <w:proofErr w:type="gramEnd"/>
      <w:r w:rsidR="00D56598" w:rsidRPr="002F61CC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по статьям классификации доходов бюджета города Чебоксары) и источникам финансирования дефицита бюджета города Чебоксары.</w:t>
      </w:r>
    </w:p>
    <w:p w:rsidR="000529FC" w:rsidRPr="002F61CC" w:rsidRDefault="000529FC" w:rsidP="000529F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sectPr w:rsidR="000529FC" w:rsidRPr="002F61CC" w:rsidSect="002D7919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DA" w:rsidRDefault="001622DA">
      <w:r>
        <w:separator/>
      </w:r>
    </w:p>
  </w:endnote>
  <w:endnote w:type="continuationSeparator" w:id="0">
    <w:p w:rsidR="001622DA" w:rsidRDefault="001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DA" w:rsidRDefault="001622DA">
      <w:r>
        <w:separator/>
      </w:r>
    </w:p>
  </w:footnote>
  <w:footnote w:type="continuationSeparator" w:id="0">
    <w:p w:rsidR="001622DA" w:rsidRDefault="0016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D4"/>
    <w:multiLevelType w:val="hybridMultilevel"/>
    <w:tmpl w:val="6620494C"/>
    <w:lvl w:ilvl="0" w:tplc="45F8B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60E28"/>
    <w:multiLevelType w:val="multilevel"/>
    <w:tmpl w:val="07EE71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F5086"/>
    <w:multiLevelType w:val="hybridMultilevel"/>
    <w:tmpl w:val="21F2A860"/>
    <w:lvl w:ilvl="0" w:tplc="42B0AB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AC9614A"/>
    <w:multiLevelType w:val="hybridMultilevel"/>
    <w:tmpl w:val="180E4CDE"/>
    <w:lvl w:ilvl="0" w:tplc="5C9E81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1E3D"/>
    <w:rsid w:val="00002B35"/>
    <w:rsid w:val="0000557A"/>
    <w:rsid w:val="00006845"/>
    <w:rsid w:val="000078A6"/>
    <w:rsid w:val="000078DB"/>
    <w:rsid w:val="00013CE9"/>
    <w:rsid w:val="000158E9"/>
    <w:rsid w:val="00021C21"/>
    <w:rsid w:val="00022018"/>
    <w:rsid w:val="00024D49"/>
    <w:rsid w:val="00031CA0"/>
    <w:rsid w:val="0003353F"/>
    <w:rsid w:val="00035CA2"/>
    <w:rsid w:val="00041580"/>
    <w:rsid w:val="000441D5"/>
    <w:rsid w:val="000529FC"/>
    <w:rsid w:val="000545E6"/>
    <w:rsid w:val="00054ED2"/>
    <w:rsid w:val="000573DC"/>
    <w:rsid w:val="00057A9C"/>
    <w:rsid w:val="00060E9D"/>
    <w:rsid w:val="00062A49"/>
    <w:rsid w:val="0006367C"/>
    <w:rsid w:val="00066547"/>
    <w:rsid w:val="00071CBD"/>
    <w:rsid w:val="0007486F"/>
    <w:rsid w:val="000753CD"/>
    <w:rsid w:val="00075CBF"/>
    <w:rsid w:val="00077CCB"/>
    <w:rsid w:val="0008240D"/>
    <w:rsid w:val="00087A6B"/>
    <w:rsid w:val="00094182"/>
    <w:rsid w:val="000942CE"/>
    <w:rsid w:val="000A2B6B"/>
    <w:rsid w:val="000A373E"/>
    <w:rsid w:val="000A3BDE"/>
    <w:rsid w:val="000A4340"/>
    <w:rsid w:val="000B05D0"/>
    <w:rsid w:val="000B4F73"/>
    <w:rsid w:val="000B5FD5"/>
    <w:rsid w:val="000B7CCD"/>
    <w:rsid w:val="000C3EBE"/>
    <w:rsid w:val="000C65FE"/>
    <w:rsid w:val="000C7B3D"/>
    <w:rsid w:val="000D04DB"/>
    <w:rsid w:val="000D1557"/>
    <w:rsid w:val="000D2FE0"/>
    <w:rsid w:val="000D3158"/>
    <w:rsid w:val="000D656E"/>
    <w:rsid w:val="000D6927"/>
    <w:rsid w:val="000D7CF1"/>
    <w:rsid w:val="000E132B"/>
    <w:rsid w:val="000E23D0"/>
    <w:rsid w:val="000E2446"/>
    <w:rsid w:val="000E3604"/>
    <w:rsid w:val="000E489F"/>
    <w:rsid w:val="000F078A"/>
    <w:rsid w:val="000F1D4F"/>
    <w:rsid w:val="000F255C"/>
    <w:rsid w:val="000F2928"/>
    <w:rsid w:val="000F3669"/>
    <w:rsid w:val="000F7963"/>
    <w:rsid w:val="0010513B"/>
    <w:rsid w:val="001151E3"/>
    <w:rsid w:val="0011537C"/>
    <w:rsid w:val="0012010D"/>
    <w:rsid w:val="00123238"/>
    <w:rsid w:val="00124186"/>
    <w:rsid w:val="001273B6"/>
    <w:rsid w:val="0012783C"/>
    <w:rsid w:val="00140B6F"/>
    <w:rsid w:val="001411D5"/>
    <w:rsid w:val="0014586F"/>
    <w:rsid w:val="001475A6"/>
    <w:rsid w:val="001504A2"/>
    <w:rsid w:val="001514AB"/>
    <w:rsid w:val="00153303"/>
    <w:rsid w:val="0015432F"/>
    <w:rsid w:val="00155E06"/>
    <w:rsid w:val="001622DA"/>
    <w:rsid w:val="00171236"/>
    <w:rsid w:val="00171E97"/>
    <w:rsid w:val="00173533"/>
    <w:rsid w:val="00173AE0"/>
    <w:rsid w:val="0017474B"/>
    <w:rsid w:val="001776E8"/>
    <w:rsid w:val="00183A2D"/>
    <w:rsid w:val="00183BA9"/>
    <w:rsid w:val="00183F07"/>
    <w:rsid w:val="00185011"/>
    <w:rsid w:val="001874AC"/>
    <w:rsid w:val="00187FE8"/>
    <w:rsid w:val="00190B11"/>
    <w:rsid w:val="0019176B"/>
    <w:rsid w:val="001A02AB"/>
    <w:rsid w:val="001A0962"/>
    <w:rsid w:val="001A410F"/>
    <w:rsid w:val="001B2E59"/>
    <w:rsid w:val="001B44C1"/>
    <w:rsid w:val="001B627B"/>
    <w:rsid w:val="001B6B81"/>
    <w:rsid w:val="001B7290"/>
    <w:rsid w:val="001B742D"/>
    <w:rsid w:val="001C2A95"/>
    <w:rsid w:val="001C6019"/>
    <w:rsid w:val="001D0CD0"/>
    <w:rsid w:val="001D13A4"/>
    <w:rsid w:val="001D28AB"/>
    <w:rsid w:val="001D470E"/>
    <w:rsid w:val="001D4B7F"/>
    <w:rsid w:val="001E0C1E"/>
    <w:rsid w:val="001E2A40"/>
    <w:rsid w:val="001E327E"/>
    <w:rsid w:val="001E4BE2"/>
    <w:rsid w:val="001E7F36"/>
    <w:rsid w:val="001F0361"/>
    <w:rsid w:val="001F1B8B"/>
    <w:rsid w:val="001F3A75"/>
    <w:rsid w:val="001F5A32"/>
    <w:rsid w:val="00200FF8"/>
    <w:rsid w:val="00202BCC"/>
    <w:rsid w:val="0020365C"/>
    <w:rsid w:val="00205EA4"/>
    <w:rsid w:val="00210089"/>
    <w:rsid w:val="00212C40"/>
    <w:rsid w:val="00212DB5"/>
    <w:rsid w:val="002135B8"/>
    <w:rsid w:val="00214377"/>
    <w:rsid w:val="002148E6"/>
    <w:rsid w:val="00223BDC"/>
    <w:rsid w:val="00230D72"/>
    <w:rsid w:val="00234E5A"/>
    <w:rsid w:val="00241296"/>
    <w:rsid w:val="00244D03"/>
    <w:rsid w:val="0024570D"/>
    <w:rsid w:val="002458A7"/>
    <w:rsid w:val="00246D2A"/>
    <w:rsid w:val="002474BA"/>
    <w:rsid w:val="00252860"/>
    <w:rsid w:val="002528DE"/>
    <w:rsid w:val="00254BDC"/>
    <w:rsid w:val="00263C8E"/>
    <w:rsid w:val="002673FC"/>
    <w:rsid w:val="00270089"/>
    <w:rsid w:val="00271CEE"/>
    <w:rsid w:val="00276F22"/>
    <w:rsid w:val="00280C00"/>
    <w:rsid w:val="00281CD7"/>
    <w:rsid w:val="00282B2F"/>
    <w:rsid w:val="002866F7"/>
    <w:rsid w:val="00290C66"/>
    <w:rsid w:val="002911B0"/>
    <w:rsid w:val="002911F2"/>
    <w:rsid w:val="0029300E"/>
    <w:rsid w:val="00293632"/>
    <w:rsid w:val="00293D33"/>
    <w:rsid w:val="002A62E9"/>
    <w:rsid w:val="002A7E8C"/>
    <w:rsid w:val="002B4198"/>
    <w:rsid w:val="002B56FC"/>
    <w:rsid w:val="002C3C1C"/>
    <w:rsid w:val="002C3FE3"/>
    <w:rsid w:val="002C401C"/>
    <w:rsid w:val="002C7473"/>
    <w:rsid w:val="002D2A3D"/>
    <w:rsid w:val="002D30DD"/>
    <w:rsid w:val="002D4229"/>
    <w:rsid w:val="002D5B0B"/>
    <w:rsid w:val="002D7919"/>
    <w:rsid w:val="002E5800"/>
    <w:rsid w:val="002E78C6"/>
    <w:rsid w:val="002F196B"/>
    <w:rsid w:val="002F2EAC"/>
    <w:rsid w:val="002F61CC"/>
    <w:rsid w:val="002F79D3"/>
    <w:rsid w:val="00304825"/>
    <w:rsid w:val="00304F92"/>
    <w:rsid w:val="00306494"/>
    <w:rsid w:val="00306E29"/>
    <w:rsid w:val="00307C66"/>
    <w:rsid w:val="0031083B"/>
    <w:rsid w:val="00311CF3"/>
    <w:rsid w:val="00315DA8"/>
    <w:rsid w:val="00321160"/>
    <w:rsid w:val="003218DC"/>
    <w:rsid w:val="00323AF3"/>
    <w:rsid w:val="00325802"/>
    <w:rsid w:val="00325BAF"/>
    <w:rsid w:val="0033203D"/>
    <w:rsid w:val="0033614C"/>
    <w:rsid w:val="003378B4"/>
    <w:rsid w:val="0034092E"/>
    <w:rsid w:val="00341750"/>
    <w:rsid w:val="00343F84"/>
    <w:rsid w:val="0034688E"/>
    <w:rsid w:val="00350F35"/>
    <w:rsid w:val="00352837"/>
    <w:rsid w:val="003541AF"/>
    <w:rsid w:val="0035585A"/>
    <w:rsid w:val="00360667"/>
    <w:rsid w:val="00362B3E"/>
    <w:rsid w:val="003678D3"/>
    <w:rsid w:val="00372A58"/>
    <w:rsid w:val="00372CCC"/>
    <w:rsid w:val="003750F1"/>
    <w:rsid w:val="0038033E"/>
    <w:rsid w:val="00380DB0"/>
    <w:rsid w:val="003843FF"/>
    <w:rsid w:val="00384F04"/>
    <w:rsid w:val="00385BB7"/>
    <w:rsid w:val="003863A0"/>
    <w:rsid w:val="003970F2"/>
    <w:rsid w:val="00397592"/>
    <w:rsid w:val="003976D4"/>
    <w:rsid w:val="003A2E7C"/>
    <w:rsid w:val="003A313B"/>
    <w:rsid w:val="003A428A"/>
    <w:rsid w:val="003A4E0A"/>
    <w:rsid w:val="003A6641"/>
    <w:rsid w:val="003A66AA"/>
    <w:rsid w:val="003C0A4F"/>
    <w:rsid w:val="003C3447"/>
    <w:rsid w:val="003D01A6"/>
    <w:rsid w:val="003D2DD9"/>
    <w:rsid w:val="003D6D92"/>
    <w:rsid w:val="003D7BFB"/>
    <w:rsid w:val="003E27D3"/>
    <w:rsid w:val="003E3D3C"/>
    <w:rsid w:val="003E74DC"/>
    <w:rsid w:val="003F0874"/>
    <w:rsid w:val="003F15BB"/>
    <w:rsid w:val="003F21E5"/>
    <w:rsid w:val="003F7812"/>
    <w:rsid w:val="0040545C"/>
    <w:rsid w:val="004063EA"/>
    <w:rsid w:val="00407630"/>
    <w:rsid w:val="00412372"/>
    <w:rsid w:val="00413D40"/>
    <w:rsid w:val="00414104"/>
    <w:rsid w:val="00414621"/>
    <w:rsid w:val="00417AB8"/>
    <w:rsid w:val="004204AA"/>
    <w:rsid w:val="004207A4"/>
    <w:rsid w:val="00422340"/>
    <w:rsid w:val="004240C9"/>
    <w:rsid w:val="00426F2B"/>
    <w:rsid w:val="00427303"/>
    <w:rsid w:val="0042730D"/>
    <w:rsid w:val="00427504"/>
    <w:rsid w:val="00430828"/>
    <w:rsid w:val="0043101B"/>
    <w:rsid w:val="004438C0"/>
    <w:rsid w:val="00444CA6"/>
    <w:rsid w:val="004458CC"/>
    <w:rsid w:val="00445BF8"/>
    <w:rsid w:val="00446055"/>
    <w:rsid w:val="004508F0"/>
    <w:rsid w:val="0045555F"/>
    <w:rsid w:val="00457ADD"/>
    <w:rsid w:val="0046026D"/>
    <w:rsid w:val="00462069"/>
    <w:rsid w:val="004639C5"/>
    <w:rsid w:val="00465EB3"/>
    <w:rsid w:val="00466BB7"/>
    <w:rsid w:val="004670A6"/>
    <w:rsid w:val="00473C7D"/>
    <w:rsid w:val="00473D1A"/>
    <w:rsid w:val="00475DC9"/>
    <w:rsid w:val="00477AF2"/>
    <w:rsid w:val="00480DD9"/>
    <w:rsid w:val="004820DC"/>
    <w:rsid w:val="00485D0E"/>
    <w:rsid w:val="00492412"/>
    <w:rsid w:val="004924BE"/>
    <w:rsid w:val="00492B18"/>
    <w:rsid w:val="004932D9"/>
    <w:rsid w:val="00494A85"/>
    <w:rsid w:val="004A1663"/>
    <w:rsid w:val="004A34CE"/>
    <w:rsid w:val="004A5FC4"/>
    <w:rsid w:val="004B2262"/>
    <w:rsid w:val="004B2E20"/>
    <w:rsid w:val="004B368D"/>
    <w:rsid w:val="004B38B8"/>
    <w:rsid w:val="004B3EE7"/>
    <w:rsid w:val="004B3FCC"/>
    <w:rsid w:val="004C0483"/>
    <w:rsid w:val="004C07D5"/>
    <w:rsid w:val="004C45FC"/>
    <w:rsid w:val="004C6D01"/>
    <w:rsid w:val="004D16DE"/>
    <w:rsid w:val="004D25A3"/>
    <w:rsid w:val="004D28AF"/>
    <w:rsid w:val="004D3B1D"/>
    <w:rsid w:val="004D3E54"/>
    <w:rsid w:val="004D7828"/>
    <w:rsid w:val="004E23FF"/>
    <w:rsid w:val="004E3082"/>
    <w:rsid w:val="004E3471"/>
    <w:rsid w:val="004E3583"/>
    <w:rsid w:val="004E6E73"/>
    <w:rsid w:val="004F00D2"/>
    <w:rsid w:val="004F0F16"/>
    <w:rsid w:val="004F3230"/>
    <w:rsid w:val="004F5277"/>
    <w:rsid w:val="005030FF"/>
    <w:rsid w:val="00503F73"/>
    <w:rsid w:val="00504255"/>
    <w:rsid w:val="005056CB"/>
    <w:rsid w:val="0050571D"/>
    <w:rsid w:val="0051229B"/>
    <w:rsid w:val="00516D8D"/>
    <w:rsid w:val="005224C1"/>
    <w:rsid w:val="00524003"/>
    <w:rsid w:val="00527111"/>
    <w:rsid w:val="00531E9C"/>
    <w:rsid w:val="00536396"/>
    <w:rsid w:val="00541818"/>
    <w:rsid w:val="005435FC"/>
    <w:rsid w:val="005436D9"/>
    <w:rsid w:val="00544930"/>
    <w:rsid w:val="0054595D"/>
    <w:rsid w:val="005464AD"/>
    <w:rsid w:val="00551314"/>
    <w:rsid w:val="0056799E"/>
    <w:rsid w:val="00567B0F"/>
    <w:rsid w:val="00571A3B"/>
    <w:rsid w:val="0057200C"/>
    <w:rsid w:val="00574D81"/>
    <w:rsid w:val="00576CA3"/>
    <w:rsid w:val="00577F00"/>
    <w:rsid w:val="00580BD5"/>
    <w:rsid w:val="00581BB1"/>
    <w:rsid w:val="005828E5"/>
    <w:rsid w:val="0058295A"/>
    <w:rsid w:val="005836F0"/>
    <w:rsid w:val="00583BEB"/>
    <w:rsid w:val="00587352"/>
    <w:rsid w:val="00587AA7"/>
    <w:rsid w:val="00591660"/>
    <w:rsid w:val="00592492"/>
    <w:rsid w:val="00593F1C"/>
    <w:rsid w:val="00594387"/>
    <w:rsid w:val="00594C39"/>
    <w:rsid w:val="005956B9"/>
    <w:rsid w:val="00595FB8"/>
    <w:rsid w:val="0059673C"/>
    <w:rsid w:val="00597446"/>
    <w:rsid w:val="005A45AE"/>
    <w:rsid w:val="005A63DA"/>
    <w:rsid w:val="005B0A92"/>
    <w:rsid w:val="005B13C4"/>
    <w:rsid w:val="005B590B"/>
    <w:rsid w:val="005B603D"/>
    <w:rsid w:val="005C2E9A"/>
    <w:rsid w:val="005D1A7A"/>
    <w:rsid w:val="005D45F3"/>
    <w:rsid w:val="005D6A84"/>
    <w:rsid w:val="005D72D2"/>
    <w:rsid w:val="005E2E7A"/>
    <w:rsid w:val="005E5BA2"/>
    <w:rsid w:val="005E7E0D"/>
    <w:rsid w:val="005F349D"/>
    <w:rsid w:val="005F4279"/>
    <w:rsid w:val="005F480A"/>
    <w:rsid w:val="0060007F"/>
    <w:rsid w:val="00602AEE"/>
    <w:rsid w:val="00607341"/>
    <w:rsid w:val="00611210"/>
    <w:rsid w:val="00611477"/>
    <w:rsid w:val="00611CB3"/>
    <w:rsid w:val="00616645"/>
    <w:rsid w:val="00620BEA"/>
    <w:rsid w:val="00622667"/>
    <w:rsid w:val="00623105"/>
    <w:rsid w:val="00623F12"/>
    <w:rsid w:val="0062438D"/>
    <w:rsid w:val="006247BD"/>
    <w:rsid w:val="00625E71"/>
    <w:rsid w:val="00631279"/>
    <w:rsid w:val="00632B9E"/>
    <w:rsid w:val="00637612"/>
    <w:rsid w:val="00641617"/>
    <w:rsid w:val="006500E8"/>
    <w:rsid w:val="006528B7"/>
    <w:rsid w:val="006540F7"/>
    <w:rsid w:val="00656246"/>
    <w:rsid w:val="006568EA"/>
    <w:rsid w:val="00656ABD"/>
    <w:rsid w:val="006646E4"/>
    <w:rsid w:val="00672E2E"/>
    <w:rsid w:val="0067369D"/>
    <w:rsid w:val="0067613B"/>
    <w:rsid w:val="00676285"/>
    <w:rsid w:val="00680294"/>
    <w:rsid w:val="0068050E"/>
    <w:rsid w:val="00684F23"/>
    <w:rsid w:val="00687A9F"/>
    <w:rsid w:val="00687D67"/>
    <w:rsid w:val="00692CE4"/>
    <w:rsid w:val="00696BCD"/>
    <w:rsid w:val="00697081"/>
    <w:rsid w:val="006A0635"/>
    <w:rsid w:val="006A5164"/>
    <w:rsid w:val="006B0C16"/>
    <w:rsid w:val="006B3DBE"/>
    <w:rsid w:val="006B4391"/>
    <w:rsid w:val="006B4570"/>
    <w:rsid w:val="006B77C3"/>
    <w:rsid w:val="006C0F69"/>
    <w:rsid w:val="006C14E1"/>
    <w:rsid w:val="006C733A"/>
    <w:rsid w:val="006C7355"/>
    <w:rsid w:val="006D1127"/>
    <w:rsid w:val="006D2A1D"/>
    <w:rsid w:val="006D2A58"/>
    <w:rsid w:val="006D3B07"/>
    <w:rsid w:val="006E1A98"/>
    <w:rsid w:val="006E3739"/>
    <w:rsid w:val="006E3E7B"/>
    <w:rsid w:val="006F2050"/>
    <w:rsid w:val="006F2F7D"/>
    <w:rsid w:val="006F746E"/>
    <w:rsid w:val="006F75B7"/>
    <w:rsid w:val="006F7EF7"/>
    <w:rsid w:val="00701365"/>
    <w:rsid w:val="00702BA6"/>
    <w:rsid w:val="0070498B"/>
    <w:rsid w:val="00706745"/>
    <w:rsid w:val="00710541"/>
    <w:rsid w:val="00710662"/>
    <w:rsid w:val="00710EFC"/>
    <w:rsid w:val="007136F5"/>
    <w:rsid w:val="00714620"/>
    <w:rsid w:val="0072020B"/>
    <w:rsid w:val="00721E20"/>
    <w:rsid w:val="0072534B"/>
    <w:rsid w:val="0072642F"/>
    <w:rsid w:val="00726A10"/>
    <w:rsid w:val="00726BB5"/>
    <w:rsid w:val="007278FB"/>
    <w:rsid w:val="00732054"/>
    <w:rsid w:val="0073381E"/>
    <w:rsid w:val="0073472E"/>
    <w:rsid w:val="0073501B"/>
    <w:rsid w:val="0073590D"/>
    <w:rsid w:val="00744419"/>
    <w:rsid w:val="00745544"/>
    <w:rsid w:val="00753DF2"/>
    <w:rsid w:val="0075469E"/>
    <w:rsid w:val="00760480"/>
    <w:rsid w:val="00767AF6"/>
    <w:rsid w:val="0077179B"/>
    <w:rsid w:val="0077409C"/>
    <w:rsid w:val="00777B3B"/>
    <w:rsid w:val="00782014"/>
    <w:rsid w:val="00782EEB"/>
    <w:rsid w:val="0078572B"/>
    <w:rsid w:val="00785C95"/>
    <w:rsid w:val="00790134"/>
    <w:rsid w:val="007933B9"/>
    <w:rsid w:val="007960B4"/>
    <w:rsid w:val="007A0BE8"/>
    <w:rsid w:val="007A25E5"/>
    <w:rsid w:val="007A4CE7"/>
    <w:rsid w:val="007B0833"/>
    <w:rsid w:val="007B4244"/>
    <w:rsid w:val="007B608B"/>
    <w:rsid w:val="007B7CAC"/>
    <w:rsid w:val="007B7F95"/>
    <w:rsid w:val="007C5A4F"/>
    <w:rsid w:val="007C62DB"/>
    <w:rsid w:val="007D341E"/>
    <w:rsid w:val="007D3549"/>
    <w:rsid w:val="007D6589"/>
    <w:rsid w:val="007E4095"/>
    <w:rsid w:val="007E4480"/>
    <w:rsid w:val="007F3E15"/>
    <w:rsid w:val="007F476D"/>
    <w:rsid w:val="007F6014"/>
    <w:rsid w:val="007F6089"/>
    <w:rsid w:val="007F685D"/>
    <w:rsid w:val="007F7357"/>
    <w:rsid w:val="00801035"/>
    <w:rsid w:val="00801167"/>
    <w:rsid w:val="00801B97"/>
    <w:rsid w:val="00802584"/>
    <w:rsid w:val="00806B21"/>
    <w:rsid w:val="00812392"/>
    <w:rsid w:val="00812B16"/>
    <w:rsid w:val="00814EB4"/>
    <w:rsid w:val="00815CE1"/>
    <w:rsid w:val="008167B6"/>
    <w:rsid w:val="00817310"/>
    <w:rsid w:val="008174F3"/>
    <w:rsid w:val="00820EC7"/>
    <w:rsid w:val="00825F87"/>
    <w:rsid w:val="00827CE5"/>
    <w:rsid w:val="00827DD7"/>
    <w:rsid w:val="00831DC9"/>
    <w:rsid w:val="0083438D"/>
    <w:rsid w:val="008377E7"/>
    <w:rsid w:val="00840897"/>
    <w:rsid w:val="0084329D"/>
    <w:rsid w:val="00855680"/>
    <w:rsid w:val="00857226"/>
    <w:rsid w:val="00864343"/>
    <w:rsid w:val="00870761"/>
    <w:rsid w:val="008729DB"/>
    <w:rsid w:val="00873601"/>
    <w:rsid w:val="00873685"/>
    <w:rsid w:val="00875832"/>
    <w:rsid w:val="008816DE"/>
    <w:rsid w:val="00884442"/>
    <w:rsid w:val="00887000"/>
    <w:rsid w:val="00887164"/>
    <w:rsid w:val="00887EAA"/>
    <w:rsid w:val="008924CD"/>
    <w:rsid w:val="00893411"/>
    <w:rsid w:val="008A071E"/>
    <w:rsid w:val="008A4B4C"/>
    <w:rsid w:val="008A5707"/>
    <w:rsid w:val="008A5A87"/>
    <w:rsid w:val="008A61DA"/>
    <w:rsid w:val="008A697A"/>
    <w:rsid w:val="008B09D3"/>
    <w:rsid w:val="008D011C"/>
    <w:rsid w:val="008E28FD"/>
    <w:rsid w:val="008E6316"/>
    <w:rsid w:val="008E63F6"/>
    <w:rsid w:val="008E74AC"/>
    <w:rsid w:val="008F1EF4"/>
    <w:rsid w:val="008F48F2"/>
    <w:rsid w:val="008F61C5"/>
    <w:rsid w:val="00902A20"/>
    <w:rsid w:val="00912BEE"/>
    <w:rsid w:val="0091421D"/>
    <w:rsid w:val="00922C9C"/>
    <w:rsid w:val="00925377"/>
    <w:rsid w:val="009257E4"/>
    <w:rsid w:val="00932F9F"/>
    <w:rsid w:val="00933964"/>
    <w:rsid w:val="009344FB"/>
    <w:rsid w:val="00936D41"/>
    <w:rsid w:val="00940562"/>
    <w:rsid w:val="0094069B"/>
    <w:rsid w:val="00960EB1"/>
    <w:rsid w:val="00961885"/>
    <w:rsid w:val="00962DDB"/>
    <w:rsid w:val="00966302"/>
    <w:rsid w:val="0096708A"/>
    <w:rsid w:val="0096737E"/>
    <w:rsid w:val="009679B7"/>
    <w:rsid w:val="00972AAE"/>
    <w:rsid w:val="009746B9"/>
    <w:rsid w:val="00980663"/>
    <w:rsid w:val="009807DC"/>
    <w:rsid w:val="00980C9C"/>
    <w:rsid w:val="009829FC"/>
    <w:rsid w:val="00985BFA"/>
    <w:rsid w:val="00985FEB"/>
    <w:rsid w:val="009908EC"/>
    <w:rsid w:val="00991CA5"/>
    <w:rsid w:val="009A2EE3"/>
    <w:rsid w:val="009A3950"/>
    <w:rsid w:val="009B4824"/>
    <w:rsid w:val="009B6A8C"/>
    <w:rsid w:val="009B77D5"/>
    <w:rsid w:val="009B7E34"/>
    <w:rsid w:val="009C0A7B"/>
    <w:rsid w:val="009C0EA5"/>
    <w:rsid w:val="009C1CC4"/>
    <w:rsid w:val="009C32FC"/>
    <w:rsid w:val="009C44D7"/>
    <w:rsid w:val="009C5198"/>
    <w:rsid w:val="009C5DB8"/>
    <w:rsid w:val="009C61D9"/>
    <w:rsid w:val="009C6F06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176A9"/>
    <w:rsid w:val="00A201BA"/>
    <w:rsid w:val="00A2148C"/>
    <w:rsid w:val="00A220AC"/>
    <w:rsid w:val="00A244C7"/>
    <w:rsid w:val="00A246B8"/>
    <w:rsid w:val="00A277C0"/>
    <w:rsid w:val="00A30D9B"/>
    <w:rsid w:val="00A310BA"/>
    <w:rsid w:val="00A32189"/>
    <w:rsid w:val="00A35BC5"/>
    <w:rsid w:val="00A36C08"/>
    <w:rsid w:val="00A4077B"/>
    <w:rsid w:val="00A42A42"/>
    <w:rsid w:val="00A5241D"/>
    <w:rsid w:val="00A52ED0"/>
    <w:rsid w:val="00A6608C"/>
    <w:rsid w:val="00A752F4"/>
    <w:rsid w:val="00A76D45"/>
    <w:rsid w:val="00A77471"/>
    <w:rsid w:val="00A8270D"/>
    <w:rsid w:val="00A84F93"/>
    <w:rsid w:val="00A86A84"/>
    <w:rsid w:val="00A877E5"/>
    <w:rsid w:val="00A90220"/>
    <w:rsid w:val="00A90F90"/>
    <w:rsid w:val="00A90FE6"/>
    <w:rsid w:val="00A915EA"/>
    <w:rsid w:val="00A922C1"/>
    <w:rsid w:val="00A9252E"/>
    <w:rsid w:val="00A941BE"/>
    <w:rsid w:val="00A94734"/>
    <w:rsid w:val="00AA453E"/>
    <w:rsid w:val="00AA5A02"/>
    <w:rsid w:val="00AA7B50"/>
    <w:rsid w:val="00AB14F8"/>
    <w:rsid w:val="00AB22EC"/>
    <w:rsid w:val="00AB3108"/>
    <w:rsid w:val="00AC0A6D"/>
    <w:rsid w:val="00AC14A0"/>
    <w:rsid w:val="00AC2452"/>
    <w:rsid w:val="00AC5C28"/>
    <w:rsid w:val="00AD2232"/>
    <w:rsid w:val="00AD29EB"/>
    <w:rsid w:val="00AD3658"/>
    <w:rsid w:val="00AD6BE6"/>
    <w:rsid w:val="00AD7795"/>
    <w:rsid w:val="00AE3C2F"/>
    <w:rsid w:val="00AE3EE4"/>
    <w:rsid w:val="00AE7516"/>
    <w:rsid w:val="00AF0893"/>
    <w:rsid w:val="00AF1EDA"/>
    <w:rsid w:val="00AF45AE"/>
    <w:rsid w:val="00AF4B80"/>
    <w:rsid w:val="00AF6C2B"/>
    <w:rsid w:val="00B021AF"/>
    <w:rsid w:val="00B05D11"/>
    <w:rsid w:val="00B12F66"/>
    <w:rsid w:val="00B13BD6"/>
    <w:rsid w:val="00B14FAB"/>
    <w:rsid w:val="00B15802"/>
    <w:rsid w:val="00B15C46"/>
    <w:rsid w:val="00B246D3"/>
    <w:rsid w:val="00B2764C"/>
    <w:rsid w:val="00B31860"/>
    <w:rsid w:val="00B32315"/>
    <w:rsid w:val="00B324F0"/>
    <w:rsid w:val="00B32C58"/>
    <w:rsid w:val="00B33D9F"/>
    <w:rsid w:val="00B34E77"/>
    <w:rsid w:val="00B36993"/>
    <w:rsid w:val="00B40595"/>
    <w:rsid w:val="00B42829"/>
    <w:rsid w:val="00B51A23"/>
    <w:rsid w:val="00B52473"/>
    <w:rsid w:val="00B54683"/>
    <w:rsid w:val="00B54857"/>
    <w:rsid w:val="00B57C74"/>
    <w:rsid w:val="00B61086"/>
    <w:rsid w:val="00B66DB5"/>
    <w:rsid w:val="00B674B8"/>
    <w:rsid w:val="00B73F9B"/>
    <w:rsid w:val="00B74E27"/>
    <w:rsid w:val="00B770E4"/>
    <w:rsid w:val="00B80272"/>
    <w:rsid w:val="00B8274B"/>
    <w:rsid w:val="00B839B1"/>
    <w:rsid w:val="00B83C59"/>
    <w:rsid w:val="00B8485A"/>
    <w:rsid w:val="00B8552A"/>
    <w:rsid w:val="00B86BF5"/>
    <w:rsid w:val="00B9013E"/>
    <w:rsid w:val="00B901B3"/>
    <w:rsid w:val="00B90830"/>
    <w:rsid w:val="00B92AF0"/>
    <w:rsid w:val="00B95089"/>
    <w:rsid w:val="00B95C83"/>
    <w:rsid w:val="00BA25F5"/>
    <w:rsid w:val="00BA27AA"/>
    <w:rsid w:val="00BA287E"/>
    <w:rsid w:val="00BA2F71"/>
    <w:rsid w:val="00BA4D7B"/>
    <w:rsid w:val="00BA6752"/>
    <w:rsid w:val="00BA7DAD"/>
    <w:rsid w:val="00BB2D7A"/>
    <w:rsid w:val="00BB7D33"/>
    <w:rsid w:val="00BC3B77"/>
    <w:rsid w:val="00BC4AA1"/>
    <w:rsid w:val="00BC75E1"/>
    <w:rsid w:val="00BC7FF2"/>
    <w:rsid w:val="00BD33E4"/>
    <w:rsid w:val="00BF04F1"/>
    <w:rsid w:val="00BF10C3"/>
    <w:rsid w:val="00BF46FA"/>
    <w:rsid w:val="00BF4F40"/>
    <w:rsid w:val="00BF7E06"/>
    <w:rsid w:val="00C014BE"/>
    <w:rsid w:val="00C01AA4"/>
    <w:rsid w:val="00C0242B"/>
    <w:rsid w:val="00C02E3F"/>
    <w:rsid w:val="00C07ECD"/>
    <w:rsid w:val="00C13516"/>
    <w:rsid w:val="00C13768"/>
    <w:rsid w:val="00C13A89"/>
    <w:rsid w:val="00C153AE"/>
    <w:rsid w:val="00C161CF"/>
    <w:rsid w:val="00C17D71"/>
    <w:rsid w:val="00C20412"/>
    <w:rsid w:val="00C214C5"/>
    <w:rsid w:val="00C22710"/>
    <w:rsid w:val="00C22C18"/>
    <w:rsid w:val="00C230DA"/>
    <w:rsid w:val="00C25B04"/>
    <w:rsid w:val="00C2742C"/>
    <w:rsid w:val="00C30BD8"/>
    <w:rsid w:val="00C31A2B"/>
    <w:rsid w:val="00C34102"/>
    <w:rsid w:val="00C37188"/>
    <w:rsid w:val="00C372CF"/>
    <w:rsid w:val="00C37B31"/>
    <w:rsid w:val="00C424BE"/>
    <w:rsid w:val="00C42B8B"/>
    <w:rsid w:val="00C46EEC"/>
    <w:rsid w:val="00C477D8"/>
    <w:rsid w:val="00C608B2"/>
    <w:rsid w:val="00C61339"/>
    <w:rsid w:val="00C64AA3"/>
    <w:rsid w:val="00C662C6"/>
    <w:rsid w:val="00C66BA4"/>
    <w:rsid w:val="00C70079"/>
    <w:rsid w:val="00C82BD8"/>
    <w:rsid w:val="00C833BF"/>
    <w:rsid w:val="00C84173"/>
    <w:rsid w:val="00C848ED"/>
    <w:rsid w:val="00C84FC3"/>
    <w:rsid w:val="00C92B61"/>
    <w:rsid w:val="00C9334A"/>
    <w:rsid w:val="00C95BEA"/>
    <w:rsid w:val="00CA026E"/>
    <w:rsid w:val="00CA06CF"/>
    <w:rsid w:val="00CA475C"/>
    <w:rsid w:val="00CA59C6"/>
    <w:rsid w:val="00CB1CCD"/>
    <w:rsid w:val="00CB2892"/>
    <w:rsid w:val="00CB4A21"/>
    <w:rsid w:val="00CB79B7"/>
    <w:rsid w:val="00CC1264"/>
    <w:rsid w:val="00CC1B47"/>
    <w:rsid w:val="00CC27B8"/>
    <w:rsid w:val="00CD03DD"/>
    <w:rsid w:val="00CD2112"/>
    <w:rsid w:val="00CD349A"/>
    <w:rsid w:val="00CD46D4"/>
    <w:rsid w:val="00CD6CB1"/>
    <w:rsid w:val="00CD7315"/>
    <w:rsid w:val="00CD782D"/>
    <w:rsid w:val="00CE288C"/>
    <w:rsid w:val="00CE3D72"/>
    <w:rsid w:val="00CE4BE2"/>
    <w:rsid w:val="00CE74BD"/>
    <w:rsid w:val="00CF25AE"/>
    <w:rsid w:val="00CF7662"/>
    <w:rsid w:val="00CF7D28"/>
    <w:rsid w:val="00D01539"/>
    <w:rsid w:val="00D02413"/>
    <w:rsid w:val="00D0246C"/>
    <w:rsid w:val="00D040E0"/>
    <w:rsid w:val="00D064C2"/>
    <w:rsid w:val="00D06BA6"/>
    <w:rsid w:val="00D076F6"/>
    <w:rsid w:val="00D07E3E"/>
    <w:rsid w:val="00D119D3"/>
    <w:rsid w:val="00D14141"/>
    <w:rsid w:val="00D14521"/>
    <w:rsid w:val="00D21460"/>
    <w:rsid w:val="00D21B61"/>
    <w:rsid w:val="00D27118"/>
    <w:rsid w:val="00D32D7D"/>
    <w:rsid w:val="00D32DD3"/>
    <w:rsid w:val="00D33DFA"/>
    <w:rsid w:val="00D35015"/>
    <w:rsid w:val="00D4335E"/>
    <w:rsid w:val="00D4464F"/>
    <w:rsid w:val="00D44978"/>
    <w:rsid w:val="00D4643E"/>
    <w:rsid w:val="00D47C62"/>
    <w:rsid w:val="00D559FB"/>
    <w:rsid w:val="00D55C2B"/>
    <w:rsid w:val="00D56598"/>
    <w:rsid w:val="00D62332"/>
    <w:rsid w:val="00D65FD3"/>
    <w:rsid w:val="00D755BE"/>
    <w:rsid w:val="00D802F9"/>
    <w:rsid w:val="00D81BF0"/>
    <w:rsid w:val="00D83C4C"/>
    <w:rsid w:val="00D860C1"/>
    <w:rsid w:val="00D862D7"/>
    <w:rsid w:val="00D873AD"/>
    <w:rsid w:val="00D922F0"/>
    <w:rsid w:val="00D95AE3"/>
    <w:rsid w:val="00D977AA"/>
    <w:rsid w:val="00DA0243"/>
    <w:rsid w:val="00DA034A"/>
    <w:rsid w:val="00DA12DF"/>
    <w:rsid w:val="00DA5449"/>
    <w:rsid w:val="00DA76A0"/>
    <w:rsid w:val="00DB077F"/>
    <w:rsid w:val="00DB114B"/>
    <w:rsid w:val="00DB2CB2"/>
    <w:rsid w:val="00DB73B3"/>
    <w:rsid w:val="00DC1AA5"/>
    <w:rsid w:val="00DC7C69"/>
    <w:rsid w:val="00DC7F33"/>
    <w:rsid w:val="00DD11FE"/>
    <w:rsid w:val="00DD4D62"/>
    <w:rsid w:val="00DE0969"/>
    <w:rsid w:val="00DE1315"/>
    <w:rsid w:val="00DE14F3"/>
    <w:rsid w:val="00DE3965"/>
    <w:rsid w:val="00DE5AD9"/>
    <w:rsid w:val="00DF03AE"/>
    <w:rsid w:val="00DF03BE"/>
    <w:rsid w:val="00DF0F1A"/>
    <w:rsid w:val="00DF1616"/>
    <w:rsid w:val="00DF1677"/>
    <w:rsid w:val="00DF2B96"/>
    <w:rsid w:val="00DF2BE2"/>
    <w:rsid w:val="00DF6D5F"/>
    <w:rsid w:val="00DF70E4"/>
    <w:rsid w:val="00DF778A"/>
    <w:rsid w:val="00DF7B6D"/>
    <w:rsid w:val="00E017D0"/>
    <w:rsid w:val="00E05934"/>
    <w:rsid w:val="00E05E52"/>
    <w:rsid w:val="00E05F8A"/>
    <w:rsid w:val="00E06242"/>
    <w:rsid w:val="00E13EDC"/>
    <w:rsid w:val="00E1419C"/>
    <w:rsid w:val="00E16288"/>
    <w:rsid w:val="00E206F5"/>
    <w:rsid w:val="00E2270B"/>
    <w:rsid w:val="00E247CC"/>
    <w:rsid w:val="00E25E5E"/>
    <w:rsid w:val="00E27277"/>
    <w:rsid w:val="00E30261"/>
    <w:rsid w:val="00E31F39"/>
    <w:rsid w:val="00E34473"/>
    <w:rsid w:val="00E37200"/>
    <w:rsid w:val="00E40B67"/>
    <w:rsid w:val="00E441D5"/>
    <w:rsid w:val="00E5124A"/>
    <w:rsid w:val="00E5192A"/>
    <w:rsid w:val="00E53EC4"/>
    <w:rsid w:val="00E554DE"/>
    <w:rsid w:val="00E5596D"/>
    <w:rsid w:val="00E55C17"/>
    <w:rsid w:val="00E55DF6"/>
    <w:rsid w:val="00E57FED"/>
    <w:rsid w:val="00E65515"/>
    <w:rsid w:val="00E66B0C"/>
    <w:rsid w:val="00E7111C"/>
    <w:rsid w:val="00E74A63"/>
    <w:rsid w:val="00E81125"/>
    <w:rsid w:val="00E825D3"/>
    <w:rsid w:val="00E837E8"/>
    <w:rsid w:val="00E871F8"/>
    <w:rsid w:val="00E900EE"/>
    <w:rsid w:val="00E90444"/>
    <w:rsid w:val="00E9110C"/>
    <w:rsid w:val="00E9331D"/>
    <w:rsid w:val="00E955F8"/>
    <w:rsid w:val="00E9660E"/>
    <w:rsid w:val="00E97C2D"/>
    <w:rsid w:val="00EA1546"/>
    <w:rsid w:val="00EA307F"/>
    <w:rsid w:val="00EA68F7"/>
    <w:rsid w:val="00EA7D9C"/>
    <w:rsid w:val="00EB06D7"/>
    <w:rsid w:val="00EB52E3"/>
    <w:rsid w:val="00EB64EA"/>
    <w:rsid w:val="00EC017F"/>
    <w:rsid w:val="00EC2279"/>
    <w:rsid w:val="00EC3D74"/>
    <w:rsid w:val="00ED3A79"/>
    <w:rsid w:val="00ED3B7D"/>
    <w:rsid w:val="00ED5313"/>
    <w:rsid w:val="00ED62C6"/>
    <w:rsid w:val="00ED7DAB"/>
    <w:rsid w:val="00ED7FF0"/>
    <w:rsid w:val="00EE19A7"/>
    <w:rsid w:val="00EE1E33"/>
    <w:rsid w:val="00EE3AC1"/>
    <w:rsid w:val="00EE3C3B"/>
    <w:rsid w:val="00EE3F0E"/>
    <w:rsid w:val="00EE6543"/>
    <w:rsid w:val="00EF2875"/>
    <w:rsid w:val="00EF2D84"/>
    <w:rsid w:val="00EF3690"/>
    <w:rsid w:val="00EF5F29"/>
    <w:rsid w:val="00EF6673"/>
    <w:rsid w:val="00F01DD8"/>
    <w:rsid w:val="00F06796"/>
    <w:rsid w:val="00F11500"/>
    <w:rsid w:val="00F127E3"/>
    <w:rsid w:val="00F1386F"/>
    <w:rsid w:val="00F13B0F"/>
    <w:rsid w:val="00F142BC"/>
    <w:rsid w:val="00F15ECB"/>
    <w:rsid w:val="00F21732"/>
    <w:rsid w:val="00F21AD9"/>
    <w:rsid w:val="00F2497F"/>
    <w:rsid w:val="00F24E6C"/>
    <w:rsid w:val="00F27F86"/>
    <w:rsid w:val="00F31B89"/>
    <w:rsid w:val="00F347C9"/>
    <w:rsid w:val="00F37D27"/>
    <w:rsid w:val="00F40237"/>
    <w:rsid w:val="00F41178"/>
    <w:rsid w:val="00F44655"/>
    <w:rsid w:val="00F44EFF"/>
    <w:rsid w:val="00F4694C"/>
    <w:rsid w:val="00F46A34"/>
    <w:rsid w:val="00F53EC8"/>
    <w:rsid w:val="00F54AAF"/>
    <w:rsid w:val="00F562F9"/>
    <w:rsid w:val="00F6088D"/>
    <w:rsid w:val="00F64975"/>
    <w:rsid w:val="00F653F4"/>
    <w:rsid w:val="00F658F9"/>
    <w:rsid w:val="00F66865"/>
    <w:rsid w:val="00F70C99"/>
    <w:rsid w:val="00F71805"/>
    <w:rsid w:val="00F71E64"/>
    <w:rsid w:val="00F71FBA"/>
    <w:rsid w:val="00F73668"/>
    <w:rsid w:val="00F777B0"/>
    <w:rsid w:val="00F845E3"/>
    <w:rsid w:val="00F86291"/>
    <w:rsid w:val="00F86D1E"/>
    <w:rsid w:val="00F9704E"/>
    <w:rsid w:val="00F9709F"/>
    <w:rsid w:val="00FA009A"/>
    <w:rsid w:val="00FA05B1"/>
    <w:rsid w:val="00FA19C1"/>
    <w:rsid w:val="00FA2B27"/>
    <w:rsid w:val="00FA6350"/>
    <w:rsid w:val="00FB0B4E"/>
    <w:rsid w:val="00FB17B9"/>
    <w:rsid w:val="00FB1CF9"/>
    <w:rsid w:val="00FB2948"/>
    <w:rsid w:val="00FB43B9"/>
    <w:rsid w:val="00FB7658"/>
    <w:rsid w:val="00FC0137"/>
    <w:rsid w:val="00FC5367"/>
    <w:rsid w:val="00FC7937"/>
    <w:rsid w:val="00FC7D8D"/>
    <w:rsid w:val="00FD00FC"/>
    <w:rsid w:val="00FD0157"/>
    <w:rsid w:val="00FD12BA"/>
    <w:rsid w:val="00FD3B54"/>
    <w:rsid w:val="00FD4AE6"/>
    <w:rsid w:val="00FE0C47"/>
    <w:rsid w:val="00FE13A3"/>
    <w:rsid w:val="00FE3E86"/>
    <w:rsid w:val="00FE6982"/>
    <w:rsid w:val="00FE7482"/>
    <w:rsid w:val="00FE79D3"/>
    <w:rsid w:val="00FF0A57"/>
    <w:rsid w:val="00FF0FD0"/>
    <w:rsid w:val="00FF2F4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  <w:style w:type="paragraph" w:customStyle="1" w:styleId="ConsPlusNormal">
    <w:name w:val="ConsPlusNormal"/>
    <w:rsid w:val="00767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204AA"/>
    <w:rPr>
      <w:color w:val="0000FF"/>
      <w:u w:val="single"/>
    </w:rPr>
  </w:style>
  <w:style w:type="paragraph" w:customStyle="1" w:styleId="ConsPlusTitle">
    <w:name w:val="ConsPlusTitle"/>
    <w:rsid w:val="005828E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69B1819106C0F890FD4E790D21DF1C97159397AE0D421A0AA85669B5EE21FEA7F561B83BB872A486639E513CAC2CF2BBu2WAP" TargetMode="External"/><Relationship Id="rId18" Type="http://schemas.openxmlformats.org/officeDocument/2006/relationships/hyperlink" Target="consultantplus://offline/ref=5069B1819106C0F890FD4E790D21DF1C97159397AE0D421A0AA85669B5EE21FEA7F561B83BB872A486639E513CAC2CF2BBu2WA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EC7FEC3E545CCD097DA226ECAAD331A400E82A72861A50765878425F5F3FE7BDC7BCED4E5A77AD66C7EA8F2DA40FE521E90A98DC7F64F1FC9010A9m8bAP" TargetMode="External"/><Relationship Id="rId17" Type="http://schemas.openxmlformats.org/officeDocument/2006/relationships/hyperlink" Target="consultantplus://offline/ref=5069B1819106C0F890FD4E790D21DF1C97159397AE0D421A0AA85669B5EE21FEA7F561B83BB872A486639E513CAC2CF2BBu2WA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69B1819106C0F890FD4E790D21DF1C97159397AE0D421A0AA85669B5EE21FEA7F561B83BB872A486639E513CAC2CF2BBu2WAP" TargetMode="External"/><Relationship Id="rId20" Type="http://schemas.openxmlformats.org/officeDocument/2006/relationships/hyperlink" Target="consultantplus://offline/ref=91EC7FEC3E545CCD097DA226ECAAD331A400E82A72861A50765878425F5F3FE7BDC7BCED4E5A77AD66C7EA8F2DA40FE521E90A98DC7F64F1FC9010A9m8b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1333EA48C6B2B8E74ADDEF2DF97F47C9129AD677802FF9483F9FDFFA13544EAAB81B0D9F942D781E04688A9D0AB7A24C402DB09650ADBvBZ6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69B1819106C0F890FD4E790D21DF1C97159397AE0D421A0AA85669B5EE21FEA7F561B83BB872A486639E513CAC2CF2BBu2WAP" TargetMode="External"/><Relationship Id="rId10" Type="http://schemas.openxmlformats.org/officeDocument/2006/relationships/hyperlink" Target="consultantplus://offline/ref=6CC1333EA48C6B2B8E74ADDEF2DF97F47C9129AD677802FF9483F9FDFFA13544EAAB81B0D9F942D184E04688A9D0AB7A24C402DB09650ADBvBZ6P" TargetMode="External"/><Relationship Id="rId19" Type="http://schemas.openxmlformats.org/officeDocument/2006/relationships/hyperlink" Target="consultantplus://offline/ref=5069B1819106C0F890FD4E790D21DF1C97159397AE0D421A0AA85669B5EE21FEA7F561B83BB872A486639E513CAC2CF2BBu2WA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FFCB445F520241F0EC33D5FB36541DF77AA423F31AE86EC5AF063AC7729E73C085F52FAFD94D7B7310D1218BF8598C041DD191B99F5587CCDCE919pCDF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9DBF-E0F7-40FF-B98A-373F9028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2348</Words>
  <Characters>19504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21809</CharactersWithSpaces>
  <SharedDoc>false</SharedDoc>
  <HLinks>
    <vt:vector size="72" baseType="variant"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3473456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consultantplus://offline/ref=91EC7FEC3E545CCD097DA226ECAAD331A400E82A72861A50765878425F5F3FE7BDC7BCED4E5A77AD66C7EA8F2DA40FE521E90A98DC7F64F1FC9010A9m8bAP</vt:lpwstr>
      </vt:variant>
      <vt:variant>
        <vt:lpwstr/>
      </vt:variant>
      <vt:variant>
        <vt:i4>458847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3014754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consultantplus://offline/ref=18FFCB445F520241F0EC33D5FB36541DF77AA423F31AE86EC5AF063AC7729E73C085F52FAFD94D7B7310D1218BF8598C041DD191B99F5587CCDCE919pCDFQ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consultantplus://offline/ref=5069B1819106C0F890FD4E790D21DF1C97159397AE0D421A0AA85669B5EE21FEA7F561B83BB872A486639E513CAC2CF2BBu2WAP</vt:lpwstr>
      </vt:variant>
      <vt:variant>
        <vt:lpwstr/>
      </vt:variant>
      <vt:variant>
        <vt:i4>3473456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consultantplus://offline/ref=91EC7FEC3E545CCD097DA226ECAAD331A400E82A72861A50765878425F5F3FE7BDC7BCED4E5A77AD66C7EA8F2DA40FE521E90A98DC7F64F1FC9010A9m8bAP</vt:lpwstr>
      </vt:variant>
      <vt:variant>
        <vt:lpwstr/>
      </vt:variant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consultantplus://offline/ref=6CC1333EA48C6B2B8E74ADDEF2DF97F47C9129AD677802FF9483F9FDFFA13544EAAB81B0D9F942D781E04688A9D0AB7A24C402DB09650ADBvBZ6P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consultantplus://offline/ref=6CC1333EA48C6B2B8E74ADDEF2DF97F47C9129AD677802FF9483F9FDFFA13544EAAB81B0D9F942D184E04688A9D0AB7A24C402DB09650ADBvBZ6P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gcheb_delo2</cp:lastModifiedBy>
  <cp:revision>3</cp:revision>
  <cp:lastPrinted>2023-10-26T07:22:00Z</cp:lastPrinted>
  <dcterms:created xsi:type="dcterms:W3CDTF">2023-10-11T08:42:00Z</dcterms:created>
  <dcterms:modified xsi:type="dcterms:W3CDTF">2023-10-26T07:23:00Z</dcterms:modified>
</cp:coreProperties>
</file>