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C62239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435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C62239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.0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435</w:t>
            </w:r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  <w:bookmarkStart w:id="0" w:name="_GoBack"/>
            <w:bookmarkEnd w:id="0"/>
          </w:p>
        </w:tc>
      </w:tr>
    </w:tbl>
    <w:p w:rsidR="003E26B1" w:rsidRPr="00B14F16" w:rsidRDefault="003E26B1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sub_4"/>
      <w:proofErr w:type="gramStart"/>
      <w:r w:rsidRPr="00B14F1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2024 год и основными направлениями приватизации муниципального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2025-2026 годы, утвержденным решением Собрания депутатов Батыревского муниципального округа от 08.12.2023 №21/3 (с изменениями от 25.01.2024 г., 20.03.2024 г.):</w:t>
      </w:r>
    </w:p>
    <w:p w:rsidR="00DB0752" w:rsidRPr="00B14F16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1. Приватизировать </w:t>
      </w:r>
      <w:r w:rsidR="003E26B1" w:rsidRPr="00B14F16">
        <w:rPr>
          <w:rFonts w:ascii="Times New Roman" w:hAnsi="Times New Roman" w:cs="Times New Roman"/>
          <w:sz w:val="24"/>
          <w:szCs w:val="24"/>
        </w:rPr>
        <w:t xml:space="preserve">путем продажи посредством публичного предложения в электронной форме следующее </w:t>
      </w:r>
      <w:r w:rsidRPr="00B14F16">
        <w:rPr>
          <w:rFonts w:ascii="Times New Roman" w:hAnsi="Times New Roman" w:cs="Times New Roman"/>
          <w:sz w:val="24"/>
          <w:szCs w:val="24"/>
        </w:rPr>
        <w:t>муниципальное имущество, являющееся казной Батыревского муниципальн</w:t>
      </w:r>
      <w:r w:rsidR="003E26B1" w:rsidRPr="00B14F1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B14F16">
        <w:rPr>
          <w:rFonts w:ascii="Times New Roman" w:hAnsi="Times New Roman" w:cs="Times New Roman"/>
          <w:sz w:val="24"/>
          <w:szCs w:val="24"/>
        </w:rPr>
        <w:t>:</w:t>
      </w:r>
    </w:p>
    <w:p w:rsidR="00B14F16" w:rsidRDefault="00B14F16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3E26B1" w:rsidRPr="00B14F16" w:rsidRDefault="003E26B1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</w:t>
      </w:r>
    </w:p>
    <w:p w:rsidR="003E26B1" w:rsidRPr="00B14F16" w:rsidRDefault="003E26B1" w:rsidP="0054215B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Земельный участок с кадастровым номером 21:08:320401:563, площадью 15593 кв.</w:t>
      </w:r>
      <w:r w:rsidR="00BC30DA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м</w:t>
      </w:r>
      <w:r w:rsidR="0076515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, категория земель: земли сельскохозяйственного назначения </w:t>
      </w:r>
      <w:r w:rsidR="00765155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21:08:320401:563-21/053/2024-1 от 29.01.2024)</w:t>
      </w:r>
      <w:r w:rsidR="00765155" w:rsidRPr="00B14F16">
        <w:rPr>
          <w:rFonts w:ascii="Times New Roman" w:hAnsi="Times New Roman" w:cs="Times New Roman"/>
          <w:sz w:val="24"/>
          <w:szCs w:val="24"/>
        </w:rPr>
        <w:t>, о</w:t>
      </w:r>
      <w:r w:rsidR="0054215B" w:rsidRPr="00B14F16">
        <w:rPr>
          <w:rFonts w:ascii="Times New Roman" w:hAnsi="Times New Roman" w:cs="Times New Roman"/>
          <w:sz w:val="24"/>
          <w:szCs w:val="24"/>
        </w:rPr>
        <w:t xml:space="preserve">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3E26B1" w:rsidRPr="00B14F16" w:rsidRDefault="003E26B1" w:rsidP="00AD331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здание, назначение: нежилое, 1-этажное, общая площадь 1824,9 кв. м, кад</w:t>
      </w:r>
      <w:r w:rsidR="004F5E37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астровый номер 21:08:320302:94</w:t>
      </w:r>
      <w:r w:rsidR="008D0CA9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02: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94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 xml:space="preserve">-21/045/2023-5 от 14.03.2023), </w:t>
      </w:r>
      <w:r w:rsidR="008D0CA9" w:rsidRPr="00B14F16">
        <w:rPr>
          <w:rFonts w:ascii="Times New Roman" w:hAnsi="Times New Roman" w:cs="Times New Roman"/>
          <w:sz w:val="24"/>
          <w:szCs w:val="24"/>
        </w:rPr>
        <w:t>об</w:t>
      </w:r>
      <w:r w:rsidR="00AD331D" w:rsidRPr="00B14F16">
        <w:rPr>
          <w:rFonts w:ascii="Times New Roman" w:hAnsi="Times New Roman" w:cs="Times New Roman"/>
          <w:sz w:val="24"/>
          <w:szCs w:val="24"/>
        </w:rPr>
        <w:t>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Чувашская Республика, Батыревский р-н, д. </w:t>
      </w:r>
      <w:proofErr w:type="gram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Нижнее</w:t>
      </w:r>
      <w:proofErr w:type="gram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Турмышево</w:t>
      </w:r>
      <w:proofErr w:type="spell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Мира, д.1, корп. Б.</w:t>
      </w:r>
    </w:p>
    <w:p w:rsidR="003E26B1" w:rsidRPr="00B14F16" w:rsidRDefault="003E26B1" w:rsidP="003E26B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396 000 (Триста девяносто шесть тысяч) рублей 00 копеек с учетом НДС, согласно отчету об оценке №6.14 от 26.06.2024</w:t>
      </w:r>
      <w:r w:rsidR="00E536F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A16AA8" w:rsidRPr="00B14F16" w:rsidRDefault="0069787C" w:rsidP="00A16AA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A16AA8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39 600 (Тридцать девять тысяч шестьсот) рублей 00 коп.</w:t>
      </w:r>
    </w:p>
    <w:p w:rsidR="00262ABE" w:rsidRPr="00B14F16" w:rsidRDefault="00262ABE" w:rsidP="00262ABE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6C4020" w:rsidRPr="00B14F16">
        <w:rPr>
          <w:rFonts w:ascii="Times New Roman" w:hAnsi="Times New Roman" w:cs="Times New Roman"/>
          <w:sz w:val="24"/>
          <w:szCs w:val="24"/>
        </w:rPr>
        <w:t>198 000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6C4020" w:rsidRPr="00B14F16">
        <w:rPr>
          <w:rFonts w:ascii="Times New Roman" w:hAnsi="Times New Roman" w:cs="Times New Roman"/>
          <w:sz w:val="24"/>
          <w:szCs w:val="24"/>
        </w:rPr>
        <w:t>Сто девяносто восемь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A2721" w:rsidRPr="00B14F16" w:rsidRDefault="001A2721" w:rsidP="001A272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19 800 (Девятнадцать тысяч восемьсот) рублей 00 коп.</w:t>
      </w:r>
    </w:p>
    <w:p w:rsidR="001A2721" w:rsidRPr="00B14F16" w:rsidRDefault="001A2721" w:rsidP="001A272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Размер задатка (10% от начальной цены имущества) – 39 600 (Тридцать девять тысяч шестьсот) рублей 00 коп.</w:t>
      </w:r>
    </w:p>
    <w:p w:rsidR="002759A0" w:rsidRPr="00B14F16" w:rsidRDefault="002759A0" w:rsidP="002759A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="00A936AE">
        <w:rPr>
          <w:rFonts w:ascii="Times New Roman" w:hAnsi="Times New Roman" w:cs="Times New Roman"/>
          <w:sz w:val="24"/>
          <w:szCs w:val="24"/>
        </w:rPr>
        <w:t>25</w:t>
      </w:r>
      <w:r w:rsidR="004F5E37" w:rsidRPr="00B14F16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B14F16">
        <w:rPr>
          <w:rFonts w:ascii="Times New Roman" w:hAnsi="Times New Roman" w:cs="Times New Roman"/>
          <w:sz w:val="24"/>
          <w:szCs w:val="24"/>
        </w:rPr>
        <w:t xml:space="preserve"> 202</w:t>
      </w:r>
      <w:r w:rsidR="004F5E37" w:rsidRPr="00B14F16">
        <w:rPr>
          <w:rFonts w:ascii="Times New Roman" w:hAnsi="Times New Roman" w:cs="Times New Roman"/>
          <w:sz w:val="24"/>
          <w:szCs w:val="24"/>
        </w:rPr>
        <w:t>4</w:t>
      </w:r>
      <w:r w:rsidRPr="00B14F16">
        <w:rPr>
          <w:rFonts w:ascii="Times New Roman" w:hAnsi="Times New Roman" w:cs="Times New Roman"/>
          <w:sz w:val="24"/>
          <w:szCs w:val="24"/>
        </w:rPr>
        <w:t xml:space="preserve">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состоялс</w:t>
      </w:r>
      <w:r w:rsidRPr="00B14F16">
        <w:rPr>
          <w:rFonts w:ascii="Times New Roman" w:hAnsi="Times New Roman" w:cs="Times New Roman"/>
          <w:sz w:val="24"/>
          <w:szCs w:val="24"/>
        </w:rPr>
        <w:t>я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4F5E37" w:rsidRDefault="004F5E37" w:rsidP="004F5E3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B14F16" w:rsidRDefault="00B14F16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lastRenderedPageBreak/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2.</w:t>
      </w:r>
    </w:p>
    <w:p w:rsidR="004F5E37" w:rsidRP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21:08:370203:20, площадью 290 кв. м, категория земель: земли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населенных пунктов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20</w:t>
      </w:r>
      <w:r w:rsidRPr="00B14F16">
        <w:rPr>
          <w:rFonts w:ascii="Times New Roman" w:hAnsi="Times New Roman" w:cs="Times New Roman"/>
          <w:i/>
          <w:sz w:val="24"/>
          <w:szCs w:val="24"/>
        </w:rPr>
        <w:t>-21/0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45</w:t>
      </w:r>
      <w:r w:rsidRPr="00B14F16">
        <w:rPr>
          <w:rFonts w:ascii="Times New Roman" w:hAnsi="Times New Roman" w:cs="Times New Roman"/>
          <w:i/>
          <w:sz w:val="24"/>
          <w:szCs w:val="24"/>
        </w:rPr>
        <w:t>/202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8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6</w:t>
      </w:r>
      <w:r w:rsidRPr="00B14F16">
        <w:rPr>
          <w:rFonts w:ascii="Times New Roman" w:hAnsi="Times New Roman" w:cs="Times New Roman"/>
          <w:i/>
          <w:sz w:val="24"/>
          <w:szCs w:val="24"/>
        </w:rPr>
        <w:t>.202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4F5E37" w:rsidRPr="00B14F16" w:rsidRDefault="004F5E37" w:rsidP="004F5E37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72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21:08:3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70203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: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122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122</w:t>
      </w:r>
      <w:r w:rsidRPr="00B14F16">
        <w:rPr>
          <w:rFonts w:ascii="Times New Roman" w:hAnsi="Times New Roman" w:cs="Times New Roman"/>
          <w:i/>
          <w:sz w:val="24"/>
          <w:szCs w:val="24"/>
        </w:rPr>
        <w:t>-21/045/2023-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26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.2023),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Чувашская Республика, Батыревский район, д. </w:t>
      </w:r>
      <w:proofErr w:type="gram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Татарские</w:t>
      </w:r>
      <w:proofErr w:type="gram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Сугуты</w:t>
      </w:r>
      <w:proofErr w:type="spell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Школьная, д. 21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150 000 (Сто пятьдесят тысяч) рублей 00 копеек с учетом НДС, согласно отчету об оценке №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4.14 от 26.06.2024.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 (Пятнадцать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75 000 (Семьдесят пять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06205" w:rsidRPr="00B14F16">
        <w:rPr>
          <w:rFonts w:ascii="Times New Roman" w:hAnsi="Times New Roman" w:cs="Times New Roman"/>
          <w:sz w:val="24"/>
          <w:szCs w:val="24"/>
        </w:rPr>
        <w:t>7 5</w:t>
      </w:r>
      <w:r w:rsidRPr="00B14F16">
        <w:rPr>
          <w:rFonts w:ascii="Times New Roman" w:hAnsi="Times New Roman" w:cs="Times New Roman"/>
          <w:sz w:val="24"/>
          <w:szCs w:val="24"/>
        </w:rPr>
        <w:t>00 (</w:t>
      </w:r>
      <w:r w:rsidR="00B06205" w:rsidRPr="00B14F16"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="00A936AE"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состоялс</w:t>
      </w:r>
      <w:r w:rsidRPr="00B14F16">
        <w:rPr>
          <w:rFonts w:ascii="Times New Roman" w:hAnsi="Times New Roman" w:cs="Times New Roman"/>
          <w:sz w:val="24"/>
          <w:szCs w:val="24"/>
        </w:rPr>
        <w:t>я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1B57B0" w:rsidRPr="00B14F16" w:rsidRDefault="001B57B0" w:rsidP="004F5E37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</w:rPr>
      </w:pP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3.</w:t>
      </w:r>
    </w:p>
    <w:p w:rsidR="00B06205" w:rsidRPr="00B14F16" w:rsidRDefault="00B06205" w:rsidP="009221C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21:08:320601:238, площадью 3658 кв. м, категория земель: земли сельскохозяйственного назначения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9221CD" w:rsidRPr="00B14F16">
        <w:rPr>
          <w:rFonts w:ascii="Times New Roman" w:hAnsi="Times New Roman" w:cs="Times New Roman"/>
          <w:i/>
          <w:sz w:val="24"/>
          <w:szCs w:val="24"/>
        </w:rPr>
        <w:t>21:08:320601:238-21/045/2024-1 от 11.01.2024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9221CD" w:rsidRPr="00B06205" w:rsidRDefault="00B06205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1686,4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320502:105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BE05D1" w:rsidRPr="00B14F16">
        <w:rPr>
          <w:rFonts w:ascii="Times New Roman" w:hAnsi="Times New Roman" w:cs="Times New Roman"/>
          <w:i/>
          <w:sz w:val="24"/>
          <w:szCs w:val="24"/>
        </w:rPr>
        <w:t>21:08:320502:105-21/045/2023-5 от 14.03.2023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9221CD" w:rsidRPr="00B06205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Чувашская Республика, Батыревский р-н, д. Шаймурзино, ул. К. Маркса, д.31.</w:t>
      </w:r>
      <w:proofErr w:type="gramEnd"/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Пятьсот 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НДС, согласно отчету об оценке №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.14 от 26.06.2024.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BE05D1" w:rsidRPr="00B14F16">
        <w:rPr>
          <w:rFonts w:ascii="Times New Roman" w:hAnsi="Times New Roman" w:cs="Times New Roman"/>
          <w:sz w:val="24"/>
          <w:szCs w:val="24"/>
        </w:rPr>
        <w:t>257 500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Двести пятьдесят 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E05D1" w:rsidRPr="00B14F16">
        <w:rPr>
          <w:rFonts w:ascii="Times New Roman" w:hAnsi="Times New Roman" w:cs="Times New Roman"/>
          <w:sz w:val="24"/>
          <w:szCs w:val="24"/>
        </w:rPr>
        <w:t>25 750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Двадцать пять тысяч семьсот пятьдесят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="00A936AE"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состоялс</w:t>
      </w:r>
      <w:r w:rsidRPr="00B14F16">
        <w:rPr>
          <w:rFonts w:ascii="Times New Roman" w:hAnsi="Times New Roman" w:cs="Times New Roman"/>
          <w:sz w:val="24"/>
          <w:szCs w:val="24"/>
        </w:rPr>
        <w:t>я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ru-RU"/>
        </w:rPr>
      </w:pPr>
    </w:p>
    <w:p w:rsidR="00BE05D1" w:rsidRPr="00B14F16" w:rsidRDefault="00BE05D1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4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</w:t>
      </w:r>
    </w:p>
    <w:p w:rsidR="00BE05D1" w:rsidRPr="00B06205" w:rsidRDefault="001216DC" w:rsidP="001216DC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Нежилое помещение, площадь </w:t>
      </w:r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58,2 </w:t>
      </w:r>
      <w:proofErr w:type="spell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кв</w:t>
      </w:r>
      <w:proofErr w:type="gram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.м</w:t>
      </w:r>
      <w:proofErr w:type="spellEnd"/>
      <w:proofErr w:type="gramEnd"/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кадастровый номер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21:08:380302:111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(</w:t>
      </w:r>
      <w:r w:rsidRPr="00B14F16">
        <w:rPr>
          <w:rFonts w:ascii="Times New Roman" w:hAnsi="Times New Roman" w:cs="Times New Roman"/>
          <w:i/>
          <w:sz w:val="24"/>
          <w:szCs w:val="24"/>
        </w:rPr>
        <w:t>запись регистрации права собственности 21:08:380302:111-21/044/2023-2 от 26.07.2023)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</w:rPr>
        <w:t>расположенное по адресу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: Чувашская Республика, Батыревский район, с. Алманчиково, пер. </w:t>
      </w:r>
      <w:proofErr w:type="gramStart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Школьный</w:t>
      </w:r>
      <w:proofErr w:type="gramEnd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д.3, пом. 2.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Начальная цена продажи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Сорок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копеек с учетом НДС, согласно отчету об оценке № 8.14 от 26.06.2024.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1216DC" w:rsidRPr="00B14F16">
        <w:rPr>
          <w:rFonts w:ascii="Times New Roman" w:hAnsi="Times New Roman" w:cs="Times New Roman"/>
          <w:sz w:val="24"/>
          <w:szCs w:val="24"/>
        </w:rPr>
        <w:t>20 000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Двадцать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1216DC" w:rsidRPr="00B14F16">
        <w:rPr>
          <w:rFonts w:ascii="Times New Roman" w:hAnsi="Times New Roman" w:cs="Times New Roman"/>
          <w:sz w:val="24"/>
          <w:szCs w:val="24"/>
        </w:rPr>
        <w:t>2 000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Две тысячи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="00A936AE"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состоялс</w:t>
      </w:r>
      <w:r w:rsidRPr="00B14F16">
        <w:rPr>
          <w:rFonts w:ascii="Times New Roman" w:hAnsi="Times New Roman" w:cs="Times New Roman"/>
          <w:sz w:val="24"/>
          <w:szCs w:val="24"/>
        </w:rPr>
        <w:t>я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2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3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4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Назначить продажу муниципального имущества в электронной форме, указанного в пункте 1 настоящего распоряжения, посредством публичного предложения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на </w:t>
      </w:r>
      <w:r w:rsidR="0088388B" w:rsidRPr="00B14F16">
        <w:rPr>
          <w:rFonts w:ascii="Times New Roman" w:hAnsi="Times New Roman" w:cs="Times New Roman"/>
          <w:color w:val="0000FF"/>
          <w:sz w:val="24"/>
          <w:szCs w:val="24"/>
        </w:rPr>
        <w:t>02 сентября 2024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>в 10 часов 00 минут.</w:t>
      </w:r>
    </w:p>
    <w:p w:rsidR="002D41F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5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B14F16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Pr="00DB0752" w:rsidRDefault="000B31EC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Default="000B31EC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Батыревского</w:t>
      </w:r>
    </w:p>
    <w:p w:rsidR="00DB0752" w:rsidRDefault="000B31EC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</w:t>
      </w:r>
      <w:r w:rsidR="00B14F1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Р. Ф. Ямалетдинов</w:t>
      </w:r>
      <w:bookmarkEnd w:id="1"/>
    </w:p>
    <w:sectPr w:rsidR="00DB0752" w:rsidSect="004007BC">
      <w:pgSz w:w="11906" w:h="16838"/>
      <w:pgMar w:top="568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1A" w:rsidRDefault="00792B1A">
      <w:pPr>
        <w:spacing w:after="0"/>
      </w:pPr>
      <w:r>
        <w:separator/>
      </w:r>
    </w:p>
  </w:endnote>
  <w:endnote w:type="continuationSeparator" w:id="0">
    <w:p w:rsidR="00792B1A" w:rsidRDefault="00792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1A" w:rsidRDefault="00792B1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92B1A" w:rsidRDefault="00792B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5697A"/>
    <w:rsid w:val="00061998"/>
    <w:rsid w:val="00064E71"/>
    <w:rsid w:val="00077AD5"/>
    <w:rsid w:val="00095C4F"/>
    <w:rsid w:val="000B31EC"/>
    <w:rsid w:val="000E5E31"/>
    <w:rsid w:val="00113A30"/>
    <w:rsid w:val="0011688E"/>
    <w:rsid w:val="001216DC"/>
    <w:rsid w:val="00183663"/>
    <w:rsid w:val="001A2721"/>
    <w:rsid w:val="001B05FE"/>
    <w:rsid w:val="001B57B0"/>
    <w:rsid w:val="001C023F"/>
    <w:rsid w:val="001C44B7"/>
    <w:rsid w:val="001C7EFC"/>
    <w:rsid w:val="001E5A0F"/>
    <w:rsid w:val="002322E3"/>
    <w:rsid w:val="0023360C"/>
    <w:rsid w:val="002339C4"/>
    <w:rsid w:val="002521C8"/>
    <w:rsid w:val="002616CE"/>
    <w:rsid w:val="00262ABE"/>
    <w:rsid w:val="0027253D"/>
    <w:rsid w:val="002759A0"/>
    <w:rsid w:val="00294EFE"/>
    <w:rsid w:val="002C098A"/>
    <w:rsid w:val="002D41F2"/>
    <w:rsid w:val="0038713B"/>
    <w:rsid w:val="003A30B3"/>
    <w:rsid w:val="003C2677"/>
    <w:rsid w:val="003D74BC"/>
    <w:rsid w:val="003E26B1"/>
    <w:rsid w:val="004007BC"/>
    <w:rsid w:val="00436AE4"/>
    <w:rsid w:val="004514A9"/>
    <w:rsid w:val="00475C84"/>
    <w:rsid w:val="00477F36"/>
    <w:rsid w:val="004A1142"/>
    <w:rsid w:val="004B603F"/>
    <w:rsid w:val="004F5E37"/>
    <w:rsid w:val="005016F6"/>
    <w:rsid w:val="00521B5E"/>
    <w:rsid w:val="00531597"/>
    <w:rsid w:val="0054215B"/>
    <w:rsid w:val="00580576"/>
    <w:rsid w:val="005A03DA"/>
    <w:rsid w:val="005A1A26"/>
    <w:rsid w:val="005C0F27"/>
    <w:rsid w:val="005C5939"/>
    <w:rsid w:val="005C6329"/>
    <w:rsid w:val="0069787C"/>
    <w:rsid w:val="006C4020"/>
    <w:rsid w:val="006D437C"/>
    <w:rsid w:val="00704882"/>
    <w:rsid w:val="00723A1E"/>
    <w:rsid w:val="00731D60"/>
    <w:rsid w:val="0073596E"/>
    <w:rsid w:val="00765155"/>
    <w:rsid w:val="00770C28"/>
    <w:rsid w:val="00787D82"/>
    <w:rsid w:val="00792B1A"/>
    <w:rsid w:val="00794BE2"/>
    <w:rsid w:val="007B7B13"/>
    <w:rsid w:val="0080424C"/>
    <w:rsid w:val="00805B32"/>
    <w:rsid w:val="00807528"/>
    <w:rsid w:val="0084041C"/>
    <w:rsid w:val="0088388B"/>
    <w:rsid w:val="008C14F2"/>
    <w:rsid w:val="008D0CA9"/>
    <w:rsid w:val="008D7206"/>
    <w:rsid w:val="008E5E4F"/>
    <w:rsid w:val="00906867"/>
    <w:rsid w:val="009221CD"/>
    <w:rsid w:val="00944290"/>
    <w:rsid w:val="00972878"/>
    <w:rsid w:val="00A16AA8"/>
    <w:rsid w:val="00A16FF9"/>
    <w:rsid w:val="00A936AE"/>
    <w:rsid w:val="00AC3110"/>
    <w:rsid w:val="00AC4870"/>
    <w:rsid w:val="00AD331D"/>
    <w:rsid w:val="00AD52EB"/>
    <w:rsid w:val="00AE682B"/>
    <w:rsid w:val="00B039BC"/>
    <w:rsid w:val="00B06205"/>
    <w:rsid w:val="00B14F16"/>
    <w:rsid w:val="00B15C80"/>
    <w:rsid w:val="00BC30DA"/>
    <w:rsid w:val="00BE05D1"/>
    <w:rsid w:val="00C32BE5"/>
    <w:rsid w:val="00C42B35"/>
    <w:rsid w:val="00C62239"/>
    <w:rsid w:val="00C62A87"/>
    <w:rsid w:val="00C8297C"/>
    <w:rsid w:val="00CA261F"/>
    <w:rsid w:val="00CC4C0D"/>
    <w:rsid w:val="00CC7D6B"/>
    <w:rsid w:val="00CD4357"/>
    <w:rsid w:val="00CE076D"/>
    <w:rsid w:val="00D301F2"/>
    <w:rsid w:val="00DA2C5F"/>
    <w:rsid w:val="00DB0752"/>
    <w:rsid w:val="00DD464E"/>
    <w:rsid w:val="00DD5E34"/>
    <w:rsid w:val="00E10F9D"/>
    <w:rsid w:val="00E14AA7"/>
    <w:rsid w:val="00E21682"/>
    <w:rsid w:val="00E41E1F"/>
    <w:rsid w:val="00E536F5"/>
    <w:rsid w:val="00EC7C1A"/>
    <w:rsid w:val="00ED79AC"/>
    <w:rsid w:val="00EE3C66"/>
    <w:rsid w:val="00F059FE"/>
    <w:rsid w:val="00F06330"/>
    <w:rsid w:val="00F13AD5"/>
    <w:rsid w:val="00F17E36"/>
    <w:rsid w:val="00F26FB3"/>
    <w:rsid w:val="00F330B6"/>
    <w:rsid w:val="00F56940"/>
    <w:rsid w:val="00F67A07"/>
    <w:rsid w:val="00F83885"/>
    <w:rsid w:val="00FC2AE8"/>
    <w:rsid w:val="00FD4CD9"/>
    <w:rsid w:val="00FF1B5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FEE5-3FE9-427F-BABB-47C87C9C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7</cp:revision>
  <cp:lastPrinted>2023-09-25T07:47:00Z</cp:lastPrinted>
  <dcterms:created xsi:type="dcterms:W3CDTF">2024-07-24T07:03:00Z</dcterms:created>
  <dcterms:modified xsi:type="dcterms:W3CDTF">2024-07-26T06:05:00Z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