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000" w:firstRow="0" w:lastRow="0" w:firstColumn="0" w:lastColumn="0" w:noHBand="0" w:noVBand="0"/>
      </w:tblPr>
      <w:tblGrid>
        <w:gridCol w:w="3652"/>
        <w:gridCol w:w="5812"/>
      </w:tblGrid>
      <w:tr w:rsidR="00B36BAC" w:rsidRPr="00BE4BA3" w14:paraId="6DAF7337" w14:textId="77777777" w:rsidTr="00F8002F">
        <w:trPr>
          <w:trHeight w:val="2552"/>
        </w:trPr>
        <w:tc>
          <w:tcPr>
            <w:tcW w:w="3652" w:type="dxa"/>
          </w:tcPr>
          <w:p w14:paraId="07F5563C" w14:textId="77777777" w:rsidR="00B36BAC" w:rsidRPr="00BE4BA3" w:rsidRDefault="00B36BAC" w:rsidP="00AF438C">
            <w:pPr>
              <w:spacing w:after="0" w:line="240" w:lineRule="auto"/>
              <w:rPr>
                <w:rFonts w:ascii="Times New Roman" w:eastAsia="Times New Roman" w:hAnsi="Times New Roman" w:cs="Times New Roman"/>
                <w:sz w:val="26"/>
                <w:szCs w:val="26"/>
                <w:lang w:eastAsia="ru-RU"/>
              </w:rPr>
            </w:pPr>
            <w:bookmarkStart w:id="0" w:name="_GoBack"/>
            <w:bookmarkEnd w:id="0"/>
          </w:p>
        </w:tc>
        <w:tc>
          <w:tcPr>
            <w:tcW w:w="5812" w:type="dxa"/>
          </w:tcPr>
          <w:p w14:paraId="69F9DEA3" w14:textId="77777777" w:rsidR="00B36BAC" w:rsidRPr="00BE4BA3" w:rsidRDefault="00B36BAC" w:rsidP="00AF438C">
            <w:pPr>
              <w:spacing w:after="0" w:line="240" w:lineRule="auto"/>
              <w:ind w:firstLine="567"/>
              <w:jc w:val="center"/>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УТВЕРЖДАЮ</w:t>
            </w:r>
          </w:p>
          <w:p w14:paraId="31DEFED0" w14:textId="77777777" w:rsidR="00B36BAC" w:rsidRPr="00BE4BA3" w:rsidRDefault="00B36BAC" w:rsidP="00AF438C">
            <w:pPr>
              <w:spacing w:after="0" w:line="240" w:lineRule="auto"/>
              <w:ind w:firstLine="567"/>
              <w:jc w:val="center"/>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Министр образования и молодежной     политики Чувашской Республики</w:t>
            </w:r>
          </w:p>
          <w:p w14:paraId="52E2451B" w14:textId="77777777" w:rsidR="00B36BAC" w:rsidRPr="00BE4BA3" w:rsidRDefault="00B36BAC" w:rsidP="00AF438C">
            <w:pPr>
              <w:spacing w:after="0" w:line="240" w:lineRule="auto"/>
              <w:ind w:firstLine="567"/>
              <w:rPr>
                <w:rFonts w:ascii="Times New Roman" w:eastAsia="Times New Roman" w:hAnsi="Times New Roman" w:cs="Times New Roman"/>
                <w:sz w:val="26"/>
                <w:szCs w:val="26"/>
                <w:lang w:eastAsia="ru-RU"/>
              </w:rPr>
            </w:pPr>
          </w:p>
          <w:p w14:paraId="4D820AF4" w14:textId="091F4F58" w:rsidR="00B36BAC" w:rsidRPr="00BE4BA3" w:rsidRDefault="00B36BAC" w:rsidP="00AF438C">
            <w:pPr>
              <w:spacing w:after="0" w:line="240" w:lineRule="auto"/>
              <w:ind w:firstLine="567"/>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 _______________________       </w:t>
            </w:r>
            <w:r w:rsidR="00AB6B70" w:rsidRPr="00BE4BA3">
              <w:rPr>
                <w:rFonts w:ascii="Times New Roman" w:eastAsia="Times New Roman" w:hAnsi="Times New Roman" w:cs="Times New Roman"/>
                <w:sz w:val="26"/>
                <w:szCs w:val="26"/>
                <w:lang w:eastAsia="ru-RU"/>
              </w:rPr>
              <w:t>Д.А. Захаров</w:t>
            </w:r>
          </w:p>
          <w:p w14:paraId="10EB0CEF" w14:textId="77777777" w:rsidR="00B36BAC" w:rsidRPr="00BE4BA3" w:rsidRDefault="00B36BAC" w:rsidP="00AF438C">
            <w:pPr>
              <w:spacing w:after="0" w:line="240" w:lineRule="auto"/>
              <w:ind w:firstLine="567"/>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           (подпись)           </w:t>
            </w:r>
          </w:p>
          <w:p w14:paraId="245BDB95" w14:textId="77777777" w:rsidR="00B36BAC" w:rsidRPr="00BE4BA3" w:rsidRDefault="00B36BAC" w:rsidP="00AF438C">
            <w:pPr>
              <w:spacing w:after="0" w:line="240" w:lineRule="auto"/>
              <w:ind w:firstLine="567"/>
              <w:rPr>
                <w:rFonts w:ascii="Times New Roman" w:eastAsia="Times New Roman" w:hAnsi="Times New Roman" w:cs="Times New Roman"/>
                <w:sz w:val="26"/>
                <w:szCs w:val="26"/>
                <w:lang w:eastAsia="ru-RU"/>
              </w:rPr>
            </w:pPr>
          </w:p>
          <w:p w14:paraId="7303A3CA" w14:textId="77777777" w:rsidR="00B36BAC" w:rsidRPr="00BE4BA3" w:rsidRDefault="00B36BAC" w:rsidP="00AF438C">
            <w:pPr>
              <w:spacing w:after="0" w:line="240" w:lineRule="auto"/>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         «___»   _________________________20___г.</w:t>
            </w:r>
          </w:p>
        </w:tc>
      </w:tr>
    </w:tbl>
    <w:p w14:paraId="7EE4087A" w14:textId="77777777" w:rsidR="00B36BAC" w:rsidRPr="00BE4BA3" w:rsidRDefault="00B36BAC" w:rsidP="00AF438C">
      <w:pPr>
        <w:keepNext/>
        <w:keepLines/>
        <w:autoSpaceDE w:val="0"/>
        <w:autoSpaceDN w:val="0"/>
        <w:spacing w:after="0" w:line="240" w:lineRule="auto"/>
        <w:jc w:val="right"/>
        <w:rPr>
          <w:rFonts w:ascii="Times New Roman" w:eastAsia="Times New Roman" w:hAnsi="Times New Roman" w:cs="Times New Roman"/>
          <w:b/>
          <w:bCs/>
          <w:sz w:val="26"/>
          <w:szCs w:val="26"/>
          <w:lang w:eastAsia="ru-RU"/>
        </w:rPr>
      </w:pPr>
    </w:p>
    <w:p w14:paraId="0D262822" w14:textId="77777777" w:rsidR="00B36BAC" w:rsidRPr="00BE4BA3" w:rsidRDefault="00B36BAC" w:rsidP="00AF438C">
      <w:pPr>
        <w:keepNext/>
        <w:keepLines/>
        <w:autoSpaceDE w:val="0"/>
        <w:autoSpaceDN w:val="0"/>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Должностной регламент</w:t>
      </w:r>
    </w:p>
    <w:p w14:paraId="0BDE64EA" w14:textId="77777777" w:rsidR="00B36BAC" w:rsidRPr="00BE4BA3" w:rsidRDefault="00B36BAC" w:rsidP="00AF438C">
      <w:pPr>
        <w:spacing w:after="0" w:line="240" w:lineRule="auto"/>
        <w:jc w:val="center"/>
        <w:rPr>
          <w:rFonts w:ascii="Times New Roman" w:eastAsia="Times New Roman" w:hAnsi="Times New Roman" w:cs="Times New Roman"/>
          <w:sz w:val="26"/>
          <w:szCs w:val="26"/>
          <w:lang w:eastAsia="ru-RU"/>
        </w:rPr>
      </w:pPr>
      <w:r w:rsidRPr="00BE4BA3">
        <w:rPr>
          <w:rFonts w:ascii="Times New Roman" w:eastAsia="Times New Roman" w:hAnsi="Times New Roman" w:cs="Times New Roman"/>
          <w:b/>
          <w:bCs/>
          <w:sz w:val="26"/>
          <w:szCs w:val="26"/>
          <w:lang w:eastAsia="ru-RU"/>
        </w:rPr>
        <w:t>государственного гражданского служащего Чувашской Республики,</w:t>
      </w:r>
    </w:p>
    <w:p w14:paraId="6DD22033" w14:textId="5F968AC0" w:rsidR="00B36BAC" w:rsidRPr="00BE4BA3" w:rsidRDefault="00B36BAC" w:rsidP="00AF438C">
      <w:pPr>
        <w:pStyle w:val="ConsNonformat"/>
        <w:ind w:firstLine="709"/>
        <w:jc w:val="center"/>
        <w:rPr>
          <w:rFonts w:ascii="Times New Roman" w:hAnsi="Times New Roman" w:cs="Times New Roman"/>
          <w:b/>
          <w:bCs/>
          <w:sz w:val="26"/>
          <w:szCs w:val="26"/>
        </w:rPr>
      </w:pPr>
      <w:r w:rsidRPr="00BE4BA3">
        <w:rPr>
          <w:rFonts w:ascii="Times New Roman" w:hAnsi="Times New Roman" w:cs="Times New Roman"/>
          <w:b/>
          <w:bCs/>
          <w:sz w:val="26"/>
          <w:szCs w:val="26"/>
        </w:rPr>
        <w:t xml:space="preserve">замещающего должность государственной гражданской службы Чувашской Республики главного специалиста-эксперта отдела </w:t>
      </w:r>
      <w:bookmarkStart w:id="1" w:name="_Hlk90983757"/>
      <w:r w:rsidR="00AB6B70" w:rsidRPr="00BE4BA3">
        <w:rPr>
          <w:rFonts w:ascii="Times New Roman" w:hAnsi="Times New Roman"/>
          <w:b/>
          <w:bCs/>
          <w:sz w:val="26"/>
          <w:szCs w:val="26"/>
        </w:rPr>
        <w:t>лицензирования, государственной аккредитации, подтверждения документов об образовании и (или) о квалификации</w:t>
      </w:r>
      <w:r w:rsidR="00AB6B70" w:rsidRPr="00BE4BA3">
        <w:rPr>
          <w:rFonts w:ascii="Times New Roman" w:hAnsi="Times New Roman"/>
          <w:sz w:val="24"/>
          <w:szCs w:val="24"/>
        </w:rPr>
        <w:t xml:space="preserve"> </w:t>
      </w:r>
      <w:r w:rsidR="00AB6B70" w:rsidRPr="00BE4BA3">
        <w:rPr>
          <w:rFonts w:ascii="Times New Roman" w:hAnsi="Times New Roman"/>
          <w:b/>
          <w:bCs/>
          <w:sz w:val="26"/>
          <w:szCs w:val="26"/>
        </w:rPr>
        <w:t xml:space="preserve">управления по контролю (надзору) </w:t>
      </w:r>
      <w:bookmarkEnd w:id="1"/>
      <w:r w:rsidRPr="00BE4BA3">
        <w:rPr>
          <w:rFonts w:ascii="Times New Roman" w:hAnsi="Times New Roman" w:cs="Times New Roman"/>
          <w:b/>
          <w:bCs/>
          <w:sz w:val="26"/>
          <w:szCs w:val="26"/>
        </w:rPr>
        <w:t>в сфере образования Министерства образования и молодежной политики</w:t>
      </w:r>
    </w:p>
    <w:p w14:paraId="312A3166" w14:textId="77777777" w:rsidR="00B36BAC" w:rsidRPr="00BE4BA3" w:rsidRDefault="00B36BAC" w:rsidP="00AF438C">
      <w:pPr>
        <w:pStyle w:val="ConsNonformat"/>
        <w:ind w:firstLine="709"/>
        <w:jc w:val="center"/>
        <w:rPr>
          <w:rFonts w:ascii="Times New Roman" w:hAnsi="Times New Roman" w:cs="Times New Roman"/>
          <w:b/>
          <w:bCs/>
          <w:sz w:val="26"/>
          <w:szCs w:val="26"/>
        </w:rPr>
      </w:pPr>
      <w:r w:rsidRPr="00BE4BA3">
        <w:rPr>
          <w:rFonts w:ascii="Times New Roman" w:hAnsi="Times New Roman" w:cs="Times New Roman"/>
          <w:b/>
          <w:bCs/>
          <w:sz w:val="26"/>
          <w:szCs w:val="26"/>
        </w:rPr>
        <w:t>Чувашской Республики</w:t>
      </w:r>
    </w:p>
    <w:p w14:paraId="3AB5ED0C" w14:textId="77777777" w:rsidR="00B36BAC" w:rsidRPr="00BE4BA3" w:rsidRDefault="00B36BAC" w:rsidP="00AF438C">
      <w:pPr>
        <w:autoSpaceDE w:val="0"/>
        <w:autoSpaceDN w:val="0"/>
        <w:spacing w:after="0" w:line="240" w:lineRule="auto"/>
        <w:jc w:val="center"/>
        <w:rPr>
          <w:rFonts w:ascii="Times New Roman" w:eastAsia="Times New Roman" w:hAnsi="Times New Roman" w:cs="Times New Roman"/>
          <w:sz w:val="26"/>
          <w:szCs w:val="26"/>
          <w:lang w:eastAsia="ru-RU"/>
        </w:rPr>
      </w:pPr>
    </w:p>
    <w:p w14:paraId="7053BAC6"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I. Общие положения</w:t>
      </w:r>
    </w:p>
    <w:p w14:paraId="573140D4"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p>
    <w:p w14:paraId="1790EB72" w14:textId="42843191" w:rsidR="00B36BAC" w:rsidRPr="00BE4BA3" w:rsidRDefault="00B36BAC" w:rsidP="00AF438C">
      <w:pPr>
        <w:spacing w:after="0" w:line="240" w:lineRule="auto"/>
        <w:ind w:firstLine="709"/>
        <w:jc w:val="both"/>
        <w:rPr>
          <w:rFonts w:ascii="Times New Roman" w:hAnsi="Times New Roman" w:cs="Times New Roman"/>
          <w:sz w:val="26"/>
          <w:szCs w:val="26"/>
          <w:vertAlign w:val="superscript"/>
        </w:rPr>
      </w:pPr>
      <w:r w:rsidRPr="00BE4BA3">
        <w:rPr>
          <w:rFonts w:ascii="Times New Roman" w:eastAsia="Times New Roman" w:hAnsi="Times New Roman" w:cs="Times New Roman"/>
          <w:sz w:val="26"/>
          <w:szCs w:val="26"/>
          <w:lang w:eastAsia="ru-RU"/>
        </w:rPr>
        <w:t xml:space="preserve">1.1. Должность государственной гражданской службы Чувашской Республики главного специалиста-эксперта </w:t>
      </w:r>
      <w:r w:rsidRPr="00BE4BA3">
        <w:rPr>
          <w:rFonts w:ascii="Times New Roman" w:eastAsia="Times New Roman" w:hAnsi="Times New Roman" w:cs="Times New Roman"/>
          <w:bCs/>
          <w:sz w:val="26"/>
          <w:szCs w:val="26"/>
          <w:lang w:eastAsia="ru-RU"/>
        </w:rPr>
        <w:t xml:space="preserve">отдела </w:t>
      </w:r>
      <w:r w:rsidR="00AB6B70" w:rsidRPr="00BE4BA3">
        <w:rPr>
          <w:rFonts w:ascii="Times New Roman" w:hAnsi="Times New Roman"/>
          <w:sz w:val="26"/>
          <w:szCs w:val="26"/>
        </w:rPr>
        <w:t>лицензирования, государственной аккредитации, подтверждения документов об образовании и (или) о квалификации</w:t>
      </w:r>
      <w:r w:rsidR="00AB6B70" w:rsidRPr="00BE4BA3">
        <w:rPr>
          <w:rFonts w:ascii="Times New Roman" w:hAnsi="Times New Roman"/>
          <w:sz w:val="24"/>
          <w:szCs w:val="24"/>
        </w:rPr>
        <w:t xml:space="preserve"> </w:t>
      </w:r>
      <w:r w:rsidR="00AB6B70" w:rsidRPr="00BE4BA3">
        <w:rPr>
          <w:rFonts w:ascii="Times New Roman" w:hAnsi="Times New Roman"/>
          <w:sz w:val="26"/>
          <w:szCs w:val="26"/>
        </w:rPr>
        <w:t xml:space="preserve">управления по контролю (надзору) </w:t>
      </w:r>
      <w:r w:rsidRPr="00BE4BA3">
        <w:rPr>
          <w:rFonts w:ascii="Times New Roman" w:eastAsia="Times New Roman" w:hAnsi="Times New Roman" w:cs="Times New Roman"/>
          <w:sz w:val="26"/>
          <w:szCs w:val="26"/>
          <w:lang w:eastAsia="ru-RU"/>
        </w:rPr>
        <w:t>в</w:t>
      </w:r>
      <w:r w:rsidRPr="00BE4BA3">
        <w:rPr>
          <w:rFonts w:ascii="Times New Roman" w:eastAsia="Times New Roman" w:hAnsi="Times New Roman" w:cs="Times New Roman"/>
          <w:bCs/>
          <w:sz w:val="26"/>
          <w:szCs w:val="26"/>
          <w:lang w:eastAsia="ru-RU"/>
        </w:rPr>
        <w:t xml:space="preserve"> сфере образования Министерства образования и молодежной политики Чувашской Республики (далее </w:t>
      </w:r>
      <w:r w:rsidRPr="00BE4BA3">
        <w:rPr>
          <w:rFonts w:ascii="Times New Roman" w:hAnsi="Times New Roman" w:cs="Times New Roman"/>
          <w:sz w:val="26"/>
          <w:szCs w:val="26"/>
          <w:lang w:eastAsia="ru-RU"/>
        </w:rPr>
        <w:t xml:space="preserve">– </w:t>
      </w:r>
      <w:r w:rsidRPr="00BE4BA3">
        <w:rPr>
          <w:rFonts w:ascii="Times New Roman" w:eastAsia="Times New Roman" w:hAnsi="Times New Roman" w:cs="Times New Roman"/>
          <w:sz w:val="26"/>
          <w:szCs w:val="26"/>
          <w:lang w:eastAsia="ru-RU"/>
        </w:rPr>
        <w:t>главный специалист-эксперт</w:t>
      </w:r>
      <w:r w:rsidRPr="00BE4BA3">
        <w:rPr>
          <w:rFonts w:ascii="Times New Roman" w:hAnsi="Times New Roman" w:cs="Times New Roman"/>
          <w:sz w:val="26"/>
          <w:szCs w:val="26"/>
          <w:lang w:eastAsia="ru-RU"/>
        </w:rPr>
        <w:t xml:space="preserve">) </w:t>
      </w:r>
      <w:r w:rsidRPr="00BE4BA3">
        <w:rPr>
          <w:rFonts w:ascii="Times New Roman" w:hAnsi="Times New Roman" w:cs="Times New Roman"/>
          <w:sz w:val="26"/>
          <w:szCs w:val="26"/>
        </w:rPr>
        <w:t xml:space="preserve">учреждается в Министерстве образования и молодежной политики Чувашской Республики (далее – Министерство) с целью обеспечения деятельности отдела </w:t>
      </w:r>
      <w:r w:rsidR="00AB6B70" w:rsidRPr="00BE4BA3">
        <w:rPr>
          <w:rFonts w:ascii="Times New Roman" w:hAnsi="Times New Roman"/>
          <w:sz w:val="26"/>
          <w:szCs w:val="26"/>
        </w:rPr>
        <w:t>лицензирования, государственной аккредитации, подтверждения документов об образовании и (или) о квалификации</w:t>
      </w:r>
      <w:r w:rsidR="00AB6B70" w:rsidRPr="00BE4BA3">
        <w:rPr>
          <w:rFonts w:ascii="Times New Roman" w:hAnsi="Times New Roman"/>
          <w:sz w:val="24"/>
          <w:szCs w:val="24"/>
        </w:rPr>
        <w:t xml:space="preserve"> </w:t>
      </w:r>
      <w:r w:rsidR="00AB6B70" w:rsidRPr="00BE4BA3">
        <w:rPr>
          <w:rFonts w:ascii="Times New Roman" w:hAnsi="Times New Roman"/>
          <w:sz w:val="26"/>
          <w:szCs w:val="26"/>
        </w:rPr>
        <w:t>управления по контролю (надзору)</w:t>
      </w:r>
      <w:r w:rsidR="00AB6B70" w:rsidRPr="00BE4BA3">
        <w:rPr>
          <w:rFonts w:ascii="Times New Roman" w:hAnsi="Times New Roman"/>
          <w:b/>
          <w:bCs/>
          <w:sz w:val="26"/>
          <w:szCs w:val="26"/>
        </w:rPr>
        <w:t xml:space="preserve"> </w:t>
      </w:r>
      <w:r w:rsidRPr="00BE4BA3">
        <w:rPr>
          <w:rFonts w:ascii="Times New Roman" w:hAnsi="Times New Roman" w:cs="Times New Roman"/>
          <w:sz w:val="26"/>
          <w:szCs w:val="26"/>
        </w:rPr>
        <w:t xml:space="preserve"> (далее – отдел в управлении) </w:t>
      </w:r>
      <w:r w:rsidRPr="00BE4BA3">
        <w:rPr>
          <w:rFonts w:ascii="Times New Roman" w:hAnsi="Times New Roman" w:cs="Times New Roman"/>
          <w:sz w:val="26"/>
          <w:szCs w:val="26"/>
          <w:lang w:eastAsia="ru-RU"/>
        </w:rPr>
        <w:t xml:space="preserve"> </w:t>
      </w:r>
      <w:r w:rsidRPr="00BE4BA3">
        <w:rPr>
          <w:rFonts w:ascii="Times New Roman" w:hAnsi="Times New Roman" w:cs="Times New Roman"/>
          <w:sz w:val="26"/>
          <w:szCs w:val="26"/>
        </w:rPr>
        <w:t>в соответствии с Положением об отделе</w:t>
      </w:r>
      <w:r w:rsidRPr="00BE4BA3">
        <w:rPr>
          <w:rFonts w:ascii="Times New Roman" w:eastAsia="Times New Roman" w:hAnsi="Times New Roman" w:cs="Times New Roman"/>
          <w:sz w:val="26"/>
          <w:szCs w:val="26"/>
          <w:lang w:eastAsia="ru-RU"/>
        </w:rPr>
        <w:t xml:space="preserve"> </w:t>
      </w:r>
      <w:r w:rsidR="00AB6B70" w:rsidRPr="00BE4BA3">
        <w:rPr>
          <w:rFonts w:ascii="Times New Roman" w:hAnsi="Times New Roman"/>
          <w:sz w:val="26"/>
          <w:szCs w:val="26"/>
        </w:rPr>
        <w:t>лицензирования, государственной аккредитации, подтверждения документов об образовании и (или) о квалификации</w:t>
      </w:r>
      <w:r w:rsidR="00AB6B70" w:rsidRPr="00BE4BA3">
        <w:rPr>
          <w:rFonts w:ascii="Times New Roman" w:hAnsi="Times New Roman"/>
          <w:sz w:val="24"/>
          <w:szCs w:val="24"/>
        </w:rPr>
        <w:t xml:space="preserve"> </w:t>
      </w:r>
      <w:r w:rsidR="00AB6B70" w:rsidRPr="00BE4BA3">
        <w:rPr>
          <w:rFonts w:ascii="Times New Roman" w:hAnsi="Times New Roman"/>
          <w:sz w:val="26"/>
          <w:szCs w:val="26"/>
        </w:rPr>
        <w:t>управления по контролю (надзору)</w:t>
      </w:r>
      <w:r w:rsidR="00AB6B70" w:rsidRPr="00BE4BA3">
        <w:rPr>
          <w:rFonts w:ascii="Times New Roman" w:hAnsi="Times New Roman"/>
          <w:b/>
          <w:bCs/>
          <w:sz w:val="26"/>
          <w:szCs w:val="26"/>
        </w:rPr>
        <w:t xml:space="preserve"> </w:t>
      </w:r>
      <w:r w:rsidRPr="00BE4BA3">
        <w:rPr>
          <w:rFonts w:ascii="Times New Roman" w:eastAsia="Times New Roman" w:hAnsi="Times New Roman" w:cs="Times New Roman"/>
          <w:sz w:val="26"/>
          <w:szCs w:val="26"/>
          <w:lang w:eastAsia="ru-RU"/>
        </w:rPr>
        <w:t>Министерства образования и молодежной политики Чувашской Республики.</w:t>
      </w:r>
    </w:p>
    <w:p w14:paraId="2DA53381"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1.2. В соответствии с подразделом 3 раздела 3 Реестра должностей государственной гражданской службы Чувашской Республики, утвержденного Указом Президента Чувашской Республики от 1 сентября </w:t>
      </w:r>
      <w:smartTag w:uri="urn:schemas-microsoft-com:office:smarttags" w:element="metricconverter">
        <w:smartTagPr>
          <w:attr w:name="ProductID" w:val="2006 г"/>
        </w:smartTagPr>
        <w:r w:rsidRPr="00BE4BA3">
          <w:rPr>
            <w:rFonts w:ascii="Times New Roman" w:eastAsia="Times New Roman" w:hAnsi="Times New Roman" w:cs="Times New Roman"/>
            <w:sz w:val="26"/>
            <w:szCs w:val="26"/>
            <w:lang w:eastAsia="ru-RU"/>
          </w:rPr>
          <w:t>2006 г</w:t>
        </w:r>
      </w:smartTag>
      <w:r w:rsidRPr="00BE4BA3">
        <w:rPr>
          <w:rFonts w:ascii="Times New Roman" w:eastAsia="Times New Roman" w:hAnsi="Times New Roman" w:cs="Times New Roman"/>
          <w:sz w:val="26"/>
          <w:szCs w:val="26"/>
          <w:lang w:eastAsia="ru-RU"/>
        </w:rPr>
        <w:t xml:space="preserve">. № 73, должность </w:t>
      </w:r>
      <w:r w:rsidR="008F38D2" w:rsidRPr="00BE4BA3">
        <w:rPr>
          <w:rFonts w:ascii="Times New Roman" w:eastAsia="Times New Roman" w:hAnsi="Times New Roman" w:cs="Times New Roman"/>
          <w:sz w:val="26"/>
          <w:szCs w:val="26"/>
          <w:lang w:eastAsia="ru-RU"/>
        </w:rPr>
        <w:t>«</w:t>
      </w:r>
      <w:r w:rsidRPr="00BE4BA3">
        <w:rPr>
          <w:rFonts w:ascii="Times New Roman" w:eastAsia="Times New Roman" w:hAnsi="Times New Roman" w:cs="Times New Roman"/>
          <w:sz w:val="26"/>
          <w:szCs w:val="26"/>
          <w:lang w:eastAsia="ru-RU"/>
        </w:rPr>
        <w:t>главн</w:t>
      </w:r>
      <w:r w:rsidR="008F38D2" w:rsidRPr="00BE4BA3">
        <w:rPr>
          <w:rFonts w:ascii="Times New Roman" w:eastAsia="Times New Roman" w:hAnsi="Times New Roman" w:cs="Times New Roman"/>
          <w:sz w:val="26"/>
          <w:szCs w:val="26"/>
          <w:lang w:eastAsia="ru-RU"/>
        </w:rPr>
        <w:t>ый</w:t>
      </w:r>
      <w:r w:rsidRPr="00BE4BA3">
        <w:rPr>
          <w:rFonts w:ascii="Times New Roman" w:eastAsia="Times New Roman" w:hAnsi="Times New Roman" w:cs="Times New Roman"/>
          <w:sz w:val="26"/>
          <w:szCs w:val="26"/>
          <w:lang w:eastAsia="ru-RU"/>
        </w:rPr>
        <w:t xml:space="preserve"> специалист-эксперт</w:t>
      </w:r>
      <w:r w:rsidR="008F38D2" w:rsidRPr="00BE4BA3">
        <w:rPr>
          <w:rFonts w:ascii="Times New Roman" w:eastAsia="Times New Roman" w:hAnsi="Times New Roman" w:cs="Times New Roman"/>
          <w:sz w:val="26"/>
          <w:szCs w:val="26"/>
          <w:lang w:eastAsia="ru-RU"/>
        </w:rPr>
        <w:t>»</w:t>
      </w:r>
      <w:r w:rsidRPr="00BE4BA3">
        <w:rPr>
          <w:rFonts w:ascii="Times New Roman" w:eastAsia="Times New Roman" w:hAnsi="Times New Roman" w:cs="Times New Roman"/>
          <w:sz w:val="26"/>
          <w:szCs w:val="26"/>
          <w:lang w:eastAsia="ru-RU"/>
        </w:rPr>
        <w:t xml:space="preserve"> относится к категории «специалисты» старшей группы должностей и имеет регистрационный номер (код) 3-3-4-19.</w:t>
      </w:r>
    </w:p>
    <w:p w14:paraId="35B5B375" w14:textId="77777777" w:rsidR="00B36BAC" w:rsidRPr="00BE4BA3" w:rsidRDefault="00B36BAC" w:rsidP="00AF438C">
      <w:pPr>
        <w:spacing w:after="0" w:line="240" w:lineRule="auto"/>
        <w:ind w:firstLine="709"/>
        <w:jc w:val="both"/>
        <w:rPr>
          <w:rFonts w:ascii="Times New Roman" w:hAnsi="Times New Roman" w:cs="Times New Roman"/>
          <w:sz w:val="26"/>
          <w:szCs w:val="26"/>
        </w:rPr>
      </w:pPr>
      <w:r w:rsidRPr="00BE4BA3">
        <w:rPr>
          <w:rFonts w:ascii="Times New Roman" w:eastAsia="Times New Roman" w:hAnsi="Times New Roman" w:cs="Times New Roman"/>
          <w:sz w:val="26"/>
          <w:szCs w:val="26"/>
          <w:lang w:eastAsia="ru-RU"/>
        </w:rPr>
        <w:t xml:space="preserve">1.3. </w:t>
      </w:r>
      <w:r w:rsidRPr="00BE4BA3">
        <w:rPr>
          <w:rFonts w:ascii="Times New Roman" w:hAnsi="Times New Roman" w:cs="Times New Roman"/>
          <w:sz w:val="26"/>
          <w:szCs w:val="26"/>
        </w:rPr>
        <w:t xml:space="preserve">Область профессиональной служебной деятельности государственного гражданского служащего Чувашской Республики (далее – гражданский служащий): регулирование образования, науки и молодежной политики. </w:t>
      </w:r>
    </w:p>
    <w:p w14:paraId="16B24FF2"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1.4. Вид профессиональной служебной деятельности гражданского служащего: обеспечение соблюдения законодательства в сфере образования.</w:t>
      </w:r>
    </w:p>
    <w:p w14:paraId="51B1B27B" w14:textId="0934F763" w:rsidR="00B36BAC" w:rsidRPr="00BE4BA3" w:rsidRDefault="00B36BAC" w:rsidP="00AF438C">
      <w:pPr>
        <w:spacing w:after="0" w:line="240" w:lineRule="auto"/>
        <w:ind w:firstLine="709"/>
        <w:jc w:val="both"/>
        <w:rPr>
          <w:rFonts w:ascii="Times New Roman" w:eastAsia="Times New Roman" w:hAnsi="Times New Roman" w:cs="Times New Roman"/>
          <w:sz w:val="26"/>
          <w:szCs w:val="26"/>
        </w:rPr>
      </w:pPr>
      <w:r w:rsidRPr="00BE4BA3">
        <w:rPr>
          <w:rFonts w:ascii="Times New Roman" w:eastAsia="Times New Roman" w:hAnsi="Times New Roman" w:cs="Times New Roman"/>
          <w:sz w:val="26"/>
          <w:szCs w:val="26"/>
          <w:lang w:eastAsia="ru-RU"/>
        </w:rPr>
        <w:t xml:space="preserve">1.5. Главный специалист-эксперт </w:t>
      </w:r>
      <w:r w:rsidRPr="00BE4BA3">
        <w:rPr>
          <w:rFonts w:ascii="Times New Roman" w:eastAsia="Times New Roman" w:hAnsi="Times New Roman" w:cs="Times New Roman"/>
          <w:sz w:val="26"/>
          <w:szCs w:val="26"/>
        </w:rPr>
        <w:t>назначается на должность и освобождается от должности министром образования и молодежно</w:t>
      </w:r>
      <w:r w:rsidR="008F38D2" w:rsidRPr="00BE4BA3">
        <w:rPr>
          <w:rFonts w:ascii="Times New Roman" w:eastAsia="Times New Roman" w:hAnsi="Times New Roman" w:cs="Times New Roman"/>
          <w:sz w:val="26"/>
          <w:szCs w:val="26"/>
        </w:rPr>
        <w:t xml:space="preserve">й политики Чувашской Республики, </w:t>
      </w:r>
      <w:r w:rsidRPr="00BE4BA3">
        <w:rPr>
          <w:rFonts w:ascii="Times New Roman" w:eastAsia="Times New Roman" w:hAnsi="Times New Roman" w:cs="Times New Roman"/>
          <w:sz w:val="26"/>
          <w:szCs w:val="26"/>
        </w:rPr>
        <w:t xml:space="preserve">подчиняется министру, </w:t>
      </w:r>
      <w:r w:rsidR="008F38D2" w:rsidRPr="00BE4BA3">
        <w:rPr>
          <w:rFonts w:ascii="Times New Roman" w:eastAsia="Times New Roman" w:hAnsi="Times New Roman" w:cs="Times New Roman"/>
          <w:sz w:val="26"/>
          <w:szCs w:val="26"/>
        </w:rPr>
        <w:t xml:space="preserve">первому заместителю министра, начальнику управления </w:t>
      </w:r>
      <w:r w:rsidR="00AB6B70" w:rsidRPr="00BE4BA3">
        <w:rPr>
          <w:rFonts w:ascii="Times New Roman" w:hAnsi="Times New Roman"/>
          <w:sz w:val="26"/>
          <w:szCs w:val="26"/>
        </w:rPr>
        <w:t xml:space="preserve">по контролю (надзору) </w:t>
      </w:r>
      <w:r w:rsidR="008F38D2" w:rsidRPr="00BE4BA3">
        <w:rPr>
          <w:rFonts w:ascii="Times New Roman" w:eastAsia="Times New Roman" w:hAnsi="Times New Roman" w:cs="Times New Roman"/>
          <w:sz w:val="26"/>
          <w:szCs w:val="26"/>
        </w:rPr>
        <w:t xml:space="preserve">в сфере образования, и непосредственно </w:t>
      </w:r>
      <w:r w:rsidR="008F38D2" w:rsidRPr="00BE4BA3">
        <w:rPr>
          <w:rFonts w:ascii="Times New Roman" w:eastAsia="Times New Roman" w:hAnsi="Times New Roman" w:cs="Times New Roman"/>
          <w:sz w:val="26"/>
          <w:szCs w:val="26"/>
        </w:rPr>
        <w:lastRenderedPageBreak/>
        <w:t xml:space="preserve">начальнику отдела </w:t>
      </w:r>
      <w:r w:rsidR="00AB6B70" w:rsidRPr="00BE4BA3">
        <w:rPr>
          <w:rFonts w:ascii="Times New Roman" w:hAnsi="Times New Roman"/>
          <w:sz w:val="26"/>
          <w:szCs w:val="26"/>
        </w:rPr>
        <w:t>лицензирования, государственной аккредитации, подтверждения документов об образовании и (или) о квалификации</w:t>
      </w:r>
      <w:r w:rsidR="008F38D2" w:rsidRPr="00BE4BA3">
        <w:rPr>
          <w:rFonts w:ascii="Times New Roman" w:eastAsia="Times New Roman" w:hAnsi="Times New Roman" w:cs="Times New Roman"/>
          <w:sz w:val="26"/>
          <w:szCs w:val="26"/>
        </w:rPr>
        <w:t xml:space="preserve"> (далее – начальник отдела в управлении). </w:t>
      </w:r>
    </w:p>
    <w:p w14:paraId="29190209"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  1.6. В  период  отсутствия главного специалиста-эксперта   его  обязанности распределяются вышестоящим руководителем между работниками отдела в управлении.</w:t>
      </w:r>
    </w:p>
    <w:p w14:paraId="40618574" w14:textId="77777777" w:rsidR="00B36BAC" w:rsidRPr="00BE4BA3" w:rsidRDefault="00B36BAC" w:rsidP="00AF438C">
      <w:pPr>
        <w:spacing w:after="0" w:line="240" w:lineRule="auto"/>
        <w:ind w:firstLine="709"/>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II. Квалификационные требования</w:t>
      </w:r>
    </w:p>
    <w:p w14:paraId="78498230" w14:textId="77777777" w:rsidR="00B36BAC" w:rsidRPr="00BE4BA3" w:rsidRDefault="00B36BAC" w:rsidP="00AF438C">
      <w:pPr>
        <w:spacing w:after="0" w:line="240" w:lineRule="auto"/>
        <w:ind w:firstLine="709"/>
        <w:jc w:val="center"/>
        <w:rPr>
          <w:rFonts w:ascii="Times New Roman" w:eastAsia="Times New Roman" w:hAnsi="Times New Roman" w:cs="Times New Roman"/>
          <w:b/>
          <w:bCs/>
          <w:sz w:val="26"/>
          <w:szCs w:val="26"/>
          <w:lang w:eastAsia="ru-RU"/>
        </w:rPr>
      </w:pPr>
    </w:p>
    <w:p w14:paraId="37145D7B" w14:textId="3EC61D96"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Для замещения должности главного специалиста-эксперта устанавливаются базовые и профессионально-функциональные квалификационные требования. </w:t>
      </w:r>
    </w:p>
    <w:p w14:paraId="2352FCD8" w14:textId="77777777" w:rsidR="00B36BAC" w:rsidRPr="00BE4BA3" w:rsidRDefault="00B36BAC" w:rsidP="00AF438C">
      <w:pPr>
        <w:spacing w:after="0" w:line="240" w:lineRule="auto"/>
        <w:ind w:firstLine="709"/>
        <w:rPr>
          <w:rFonts w:ascii="Times New Roman" w:eastAsia="Times New Roman" w:hAnsi="Times New Roman" w:cs="Times New Roman"/>
          <w:b/>
          <w:sz w:val="26"/>
          <w:szCs w:val="26"/>
          <w:lang w:eastAsia="ru-RU"/>
        </w:rPr>
      </w:pPr>
      <w:r w:rsidRPr="00BE4BA3">
        <w:rPr>
          <w:rFonts w:ascii="Times New Roman" w:eastAsia="Times New Roman" w:hAnsi="Times New Roman" w:cs="Times New Roman"/>
          <w:b/>
          <w:sz w:val="26"/>
          <w:szCs w:val="26"/>
          <w:lang w:eastAsia="ru-RU"/>
        </w:rPr>
        <w:t>2.1. Базовые квалификационные требования:</w:t>
      </w:r>
    </w:p>
    <w:p w14:paraId="41BAB70C" w14:textId="5E2B50C2" w:rsidR="00B36BAC" w:rsidRPr="00BE4BA3" w:rsidRDefault="00B36BAC" w:rsidP="00AF438C">
      <w:pPr>
        <w:keepNext/>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2.1.1. Гражданский служащий, замещающий должность главного специалиста-эксперта, должен иметь высшее образование.</w:t>
      </w:r>
    </w:p>
    <w:p w14:paraId="330D1343" w14:textId="5169C7AD" w:rsidR="00B36BAC" w:rsidRPr="00BE4BA3" w:rsidRDefault="00B36BAC" w:rsidP="00AF438C">
      <w:pPr>
        <w:keepNext/>
        <w:spacing w:after="0" w:line="240" w:lineRule="auto"/>
        <w:ind w:firstLine="709"/>
        <w:jc w:val="both"/>
        <w:rPr>
          <w:rFonts w:ascii="Times New Roman" w:eastAsia="Times New Roman" w:hAnsi="Times New Roman" w:cs="Times New Roman"/>
          <w:i/>
          <w:sz w:val="26"/>
          <w:szCs w:val="26"/>
          <w:lang w:eastAsia="ru-RU"/>
        </w:rPr>
      </w:pPr>
      <w:r w:rsidRPr="00BE4BA3">
        <w:rPr>
          <w:rFonts w:ascii="Times New Roman" w:eastAsia="Times New Roman" w:hAnsi="Times New Roman" w:cs="Times New Roman"/>
          <w:sz w:val="26"/>
          <w:szCs w:val="26"/>
          <w:lang w:eastAsia="ru-RU"/>
        </w:rPr>
        <w:t xml:space="preserve">2.1.2. Для должности главного специалиста-эксперта квалификационные требования к стажу гражданской службы  и работу по специальности, направлению подготовки не предъявляются. </w:t>
      </w:r>
    </w:p>
    <w:p w14:paraId="17A8CB42" w14:textId="621E1CED"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2.1.3.</w:t>
      </w:r>
      <w:r w:rsidRPr="00BE4BA3">
        <w:rPr>
          <w:rFonts w:ascii="Times New Roman" w:hAnsi="Times New Roman" w:cs="Times New Roman"/>
          <w:sz w:val="26"/>
          <w:szCs w:val="26"/>
        </w:rPr>
        <w:t xml:space="preserve"> Г</w:t>
      </w:r>
      <w:r w:rsidRPr="00BE4BA3">
        <w:rPr>
          <w:rFonts w:ascii="Times New Roman" w:eastAsia="Times New Roman" w:hAnsi="Times New Roman" w:cs="Times New Roman"/>
          <w:sz w:val="26"/>
          <w:szCs w:val="26"/>
          <w:lang w:eastAsia="ru-RU"/>
        </w:rPr>
        <w:t>лавный</w:t>
      </w:r>
      <w:r w:rsidRPr="00BE4BA3">
        <w:rPr>
          <w:rFonts w:ascii="Times New Roman" w:hAnsi="Times New Roman" w:cs="Times New Roman"/>
          <w:sz w:val="26"/>
          <w:szCs w:val="26"/>
        </w:rPr>
        <w:t xml:space="preserve"> специалист-эксперт </w:t>
      </w:r>
      <w:r w:rsidRPr="00BE4BA3">
        <w:rPr>
          <w:rFonts w:ascii="Times New Roman" w:eastAsia="Times New Roman" w:hAnsi="Times New Roman" w:cs="Times New Roman"/>
          <w:sz w:val="26"/>
          <w:szCs w:val="26"/>
          <w:lang w:eastAsia="ru-RU"/>
        </w:rPr>
        <w:t xml:space="preserve">должен обладать следующими знаниями и умениями: </w:t>
      </w:r>
    </w:p>
    <w:p w14:paraId="418A5541"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1) знанием государственного языка Российской Федерации (русского языка);</w:t>
      </w:r>
    </w:p>
    <w:p w14:paraId="72F573E1"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2) знаниями основ Конституции Российской Федерации; законодательства о государственной службе, законодательства о противодействии коррупции;</w:t>
      </w:r>
    </w:p>
    <w:p w14:paraId="4D6B73B3"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3) знаниями и умениями в области информационно-коммуникационных технологий.</w:t>
      </w:r>
    </w:p>
    <w:p w14:paraId="2E4288B3" w14:textId="1103CAE3"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2.1.4. Умения гражданского служащего, замещающего должность главного специалиста-эксперта, должны включать:</w:t>
      </w:r>
    </w:p>
    <w:p w14:paraId="4982F95E" w14:textId="77777777" w:rsidR="00B36BAC" w:rsidRPr="00BE4BA3" w:rsidRDefault="00B36BAC" w:rsidP="00AF438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умение мыслить системно;</w:t>
      </w:r>
    </w:p>
    <w:p w14:paraId="40A569C8" w14:textId="77777777" w:rsidR="00B36BAC" w:rsidRPr="00BE4BA3" w:rsidRDefault="00B36BAC" w:rsidP="00AF438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умение планировать и рационально использовать служебное время и достигать результата;</w:t>
      </w:r>
    </w:p>
    <w:p w14:paraId="24D8074F" w14:textId="77777777" w:rsidR="00B36BAC" w:rsidRPr="00BE4BA3" w:rsidRDefault="00B36BAC" w:rsidP="00AF438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коммуникативные умения;</w:t>
      </w:r>
    </w:p>
    <w:p w14:paraId="0E9D1986" w14:textId="77777777" w:rsidR="00B36BAC" w:rsidRPr="00BE4BA3" w:rsidRDefault="00B36BAC" w:rsidP="00AF438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умение работать в стрессовых условиях;</w:t>
      </w:r>
    </w:p>
    <w:p w14:paraId="3BE8E985" w14:textId="77777777" w:rsidR="00B36BAC" w:rsidRPr="00BE4BA3" w:rsidRDefault="00B36BAC" w:rsidP="00AF438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умение совершенствовать свой профессиональный уровень.</w:t>
      </w:r>
    </w:p>
    <w:p w14:paraId="715363DD"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навыки работы с разными источниками информации (включая поиск в сети Интернет);</w:t>
      </w:r>
    </w:p>
    <w:p w14:paraId="272AF93E"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навыки работы с большим объемом информации;</w:t>
      </w:r>
    </w:p>
    <w:p w14:paraId="36A87EFD" w14:textId="77777777" w:rsidR="00B36BAC" w:rsidRPr="00BE4BA3" w:rsidRDefault="00B36BAC" w:rsidP="008F38D2">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навыки подготовки служебных писем, включая ответы на обращения государственных органов, граждан и организаций в установленный срок</w:t>
      </w:r>
      <w:r w:rsidR="008F38D2" w:rsidRPr="00BE4BA3">
        <w:rPr>
          <w:rFonts w:ascii="Times New Roman" w:eastAsia="Times New Roman" w:hAnsi="Times New Roman" w:cs="Times New Roman"/>
          <w:sz w:val="26"/>
          <w:szCs w:val="26"/>
          <w:lang w:eastAsia="ru-RU"/>
        </w:rPr>
        <w:t>.</w:t>
      </w:r>
    </w:p>
    <w:p w14:paraId="791C83FA" w14:textId="77777777" w:rsidR="00B36BAC" w:rsidRPr="00BE4BA3" w:rsidRDefault="00B36BAC" w:rsidP="00AF438C">
      <w:pPr>
        <w:tabs>
          <w:tab w:val="left" w:pos="851"/>
        </w:tabs>
        <w:spacing w:after="0" w:line="240" w:lineRule="auto"/>
        <w:ind w:firstLine="567"/>
        <w:jc w:val="both"/>
        <w:rPr>
          <w:rFonts w:ascii="Times New Roman" w:eastAsia="Times New Roman" w:hAnsi="Times New Roman" w:cs="Times New Roman"/>
          <w:i/>
          <w:sz w:val="26"/>
          <w:szCs w:val="26"/>
          <w:lang w:eastAsia="ru-RU"/>
        </w:rPr>
      </w:pPr>
      <w:r w:rsidRPr="00BE4BA3">
        <w:rPr>
          <w:rFonts w:ascii="Times New Roman" w:eastAsia="Times New Roman" w:hAnsi="Times New Roman" w:cs="Times New Roman"/>
          <w:b/>
          <w:sz w:val="26"/>
          <w:szCs w:val="26"/>
          <w:lang w:eastAsia="ru-RU"/>
        </w:rPr>
        <w:t xml:space="preserve">2.2.Профессионально-функциональные квалификационные требования: </w:t>
      </w:r>
    </w:p>
    <w:p w14:paraId="56000661" w14:textId="77777777" w:rsidR="00B36BAC" w:rsidRPr="00BE4BA3" w:rsidRDefault="00B36BAC" w:rsidP="00AF438C">
      <w:pPr>
        <w:spacing w:after="0" w:line="240" w:lineRule="auto"/>
        <w:ind w:firstLine="567"/>
        <w:jc w:val="both"/>
        <w:rPr>
          <w:rFonts w:ascii="Times New Roman" w:hAnsi="Times New Roman" w:cs="Times New Roman"/>
          <w:sz w:val="26"/>
          <w:szCs w:val="26"/>
        </w:rPr>
      </w:pPr>
      <w:r w:rsidRPr="00BE4BA3">
        <w:rPr>
          <w:rFonts w:ascii="Times New Roman" w:eastAsia="Times New Roman" w:hAnsi="Times New Roman" w:cs="Times New Roman"/>
          <w:sz w:val="26"/>
          <w:szCs w:val="26"/>
          <w:lang w:eastAsia="ru-RU"/>
        </w:rPr>
        <w:t xml:space="preserve">2.2.1. Главный специалист-эксперт должен иметь </w:t>
      </w:r>
      <w:r w:rsidRPr="00BE4BA3">
        <w:rPr>
          <w:rFonts w:ascii="Times New Roman" w:hAnsi="Times New Roman" w:cs="Times New Roman"/>
          <w:sz w:val="26"/>
          <w:szCs w:val="26"/>
        </w:rPr>
        <w:t>высшее образования не ниже уровня специалитета, магистратуры по специальности, направлению подготовки «Государственное и муниципальное управление», или «Менеджмент», или «Психолого-педагогическое образование», или «Психология», или «Социология», или «Педагогическое образование», или «Юриспруденция» 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w:t>
      </w:r>
    </w:p>
    <w:p w14:paraId="5A019B1E" w14:textId="38488B36"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lastRenderedPageBreak/>
        <w:t xml:space="preserve">2.2.2. Гражданский служащий, замещающий должность главного специалиста-эксперта, должен обладать следующими профессиональными знаниями в сфере законодательства Российской Федерации и законодательства Чувашской Республики, в том числе знаниями: </w:t>
      </w:r>
    </w:p>
    <w:p w14:paraId="1D63ED6C" w14:textId="77777777" w:rsidR="002D72D0" w:rsidRPr="00D738A3" w:rsidRDefault="002D72D0" w:rsidP="002D72D0">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738A3">
        <w:rPr>
          <w:rFonts w:ascii="Times New Roman" w:eastAsia="Times New Roman" w:hAnsi="Times New Roman"/>
          <w:sz w:val="26"/>
          <w:szCs w:val="26"/>
          <w:lang w:eastAsia="ru-RU"/>
        </w:rPr>
        <w:t>Конституции Российской Федерации;</w:t>
      </w:r>
    </w:p>
    <w:p w14:paraId="1D980EE5"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Кодекса Российской Федерации «Об административных правонарушениях» от 30.12.2001 № 195-ФЗ;</w:t>
      </w:r>
    </w:p>
    <w:p w14:paraId="6D8025AE" w14:textId="77777777" w:rsidR="002D72D0" w:rsidRPr="00D738A3" w:rsidRDefault="002D72D0" w:rsidP="002D72D0">
      <w:pPr>
        <w:pStyle w:val="aa"/>
        <w:ind w:firstLine="567"/>
        <w:jc w:val="both"/>
        <w:rPr>
          <w:sz w:val="26"/>
          <w:szCs w:val="26"/>
        </w:rPr>
      </w:pPr>
      <w:r w:rsidRPr="00D738A3">
        <w:rPr>
          <w:sz w:val="26"/>
          <w:szCs w:val="26"/>
        </w:rPr>
        <w:t>Федерального закона от 23.08.1996 № 127-ФЗ «О науке и государственной научно-технической политике»;</w:t>
      </w:r>
    </w:p>
    <w:p w14:paraId="683270C8" w14:textId="77777777" w:rsidR="002D72D0" w:rsidRPr="00D738A3" w:rsidRDefault="002D72D0" w:rsidP="002D72D0">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738A3">
        <w:rPr>
          <w:rFonts w:ascii="Times New Roman" w:eastAsia="Times New Roman" w:hAnsi="Times New Roman"/>
          <w:sz w:val="26"/>
          <w:szCs w:val="26"/>
          <w:lang w:eastAsia="ru-RU"/>
        </w:rPr>
        <w:t>Федерального закона от 02.05.2006 № 59-ФЗ «О порядке рассмотрения обращений граждан Российской Федерации»;</w:t>
      </w:r>
    </w:p>
    <w:p w14:paraId="721D8A23"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Федерального закона от 27.07.2010 № 210-ФЗ «Об организации предоставления государственных и муниципальных услуг»;</w:t>
      </w:r>
    </w:p>
    <w:p w14:paraId="7249469D" w14:textId="77777777" w:rsidR="002D72D0" w:rsidRPr="00D738A3" w:rsidRDefault="002D72D0" w:rsidP="002D72D0">
      <w:pPr>
        <w:autoSpaceDE w:val="0"/>
        <w:autoSpaceDN w:val="0"/>
        <w:adjustRightInd w:val="0"/>
        <w:spacing w:after="0" w:line="240" w:lineRule="auto"/>
        <w:ind w:firstLine="567"/>
        <w:jc w:val="both"/>
        <w:rPr>
          <w:rStyle w:val="FontStyle14"/>
          <w:sz w:val="26"/>
          <w:szCs w:val="26"/>
        </w:rPr>
      </w:pPr>
      <w:r w:rsidRPr="00D738A3">
        <w:rPr>
          <w:rStyle w:val="FontStyle14"/>
          <w:sz w:val="26"/>
          <w:szCs w:val="26"/>
        </w:rPr>
        <w:t>Федерального закона от 04.05.2011 № 99-ФЗ «О лицензировании отдельных видов деятельности»;</w:t>
      </w:r>
    </w:p>
    <w:p w14:paraId="0026F671"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Федерального закона от 29.12.2012 № 273-ФЗ «Об образовании в Российской Федерации»;</w:t>
      </w:r>
    </w:p>
    <w:p w14:paraId="71C8F4D6" w14:textId="77777777" w:rsidR="002D72D0" w:rsidRPr="00D738A3" w:rsidRDefault="002D72D0" w:rsidP="002D72D0">
      <w:pPr>
        <w:pStyle w:val="aa"/>
        <w:ind w:firstLine="567"/>
        <w:jc w:val="both"/>
        <w:rPr>
          <w:sz w:val="26"/>
          <w:szCs w:val="26"/>
        </w:rPr>
      </w:pPr>
      <w:r w:rsidRPr="00D738A3">
        <w:rPr>
          <w:sz w:val="26"/>
          <w:szCs w:val="26"/>
        </w:rPr>
        <w:t>Федерального закона от 28.11.2015 № 330-ФЗ «О проставлении апостиля на российских официальных документах, подлежащих вывозу за пределы территории Российской Федерации»;</w:t>
      </w:r>
    </w:p>
    <w:p w14:paraId="4565A0E4"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Федерального закона от 31.07.2020 № 247-ФЗ «Об обязательных требованиях в Российской Федерации»;</w:t>
      </w:r>
    </w:p>
    <w:p w14:paraId="66DA2950" w14:textId="77777777" w:rsidR="002D72D0"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Федерального закона от 31.07.2020 № 248-ФЗ «О государственном контроле (надзоре) и муниципальном контроле в Российской Федерации»;</w:t>
      </w:r>
    </w:p>
    <w:p w14:paraId="5A6FBDC6" w14:textId="77777777" w:rsidR="002D72D0" w:rsidRPr="004A4AFD" w:rsidRDefault="002D72D0" w:rsidP="002D72D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A4AFD">
        <w:rPr>
          <w:rFonts w:ascii="Times New Roman" w:eastAsia="Times New Roman" w:hAnsi="Times New Roman"/>
          <w:sz w:val="26"/>
          <w:szCs w:val="26"/>
          <w:lang w:eastAsia="ru-RU"/>
        </w:rPr>
        <w:t>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(осуществления функций)»;</w:t>
      </w:r>
    </w:p>
    <w:p w14:paraId="0BD03B5C" w14:textId="77777777" w:rsidR="002D72D0" w:rsidRPr="004A4AFD" w:rsidRDefault="002D72D0" w:rsidP="002D72D0">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A4AFD">
        <w:rPr>
          <w:rFonts w:ascii="Times New Roman" w:eastAsia="Times New Roman" w:hAnsi="Times New Roman"/>
          <w:sz w:val="26"/>
          <w:szCs w:val="26"/>
          <w:lang w:eastAsia="ru-RU"/>
        </w:rPr>
        <w:t>постановления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14:paraId="4E81F783" w14:textId="77777777" w:rsidR="002D72D0" w:rsidRPr="004A4AFD" w:rsidRDefault="002D72D0" w:rsidP="002D72D0">
      <w:pPr>
        <w:autoSpaceDE w:val="0"/>
        <w:autoSpaceDN w:val="0"/>
        <w:adjustRightInd w:val="0"/>
        <w:spacing w:after="0" w:line="240" w:lineRule="auto"/>
        <w:ind w:firstLine="709"/>
        <w:jc w:val="both"/>
        <w:rPr>
          <w:rStyle w:val="FontStyle14"/>
          <w:sz w:val="26"/>
          <w:szCs w:val="26"/>
        </w:rPr>
      </w:pPr>
      <w:r w:rsidRPr="004A4AFD">
        <w:rPr>
          <w:rFonts w:ascii="Times New Roman" w:eastAsia="Times New Roman" w:hAnsi="Times New Roman"/>
          <w:sz w:val="26"/>
          <w:szCs w:val="26"/>
          <w:lang w:eastAsia="ru-RU"/>
        </w:rPr>
        <w:t>постановления Правительства Российской Федерации от 01.12.2021 № 2168 «О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w:t>
      </w:r>
    </w:p>
    <w:p w14:paraId="6B01342E"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 xml:space="preserve">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283BAF84"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 xml:space="preserve"> постановления Правительства Российской Федерации от 24.04.2013 № 370 «Об утверждении правил оплаты услуг экспертов и экспертных организаций и возмещения расходов, понесенных ими в связи с проведением аккредитационной экспертизы»;</w:t>
      </w:r>
    </w:p>
    <w:p w14:paraId="14C91686"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lastRenderedPageBreak/>
        <w:t xml:space="preserve"> постановления Правительства Российской Федерации от 24.05.2013 № 438 «О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14:paraId="0171D5AB"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постановления Правительства Российской Федерации от 20.07.2013 № 611 «Об утверждении Правил подтверждения документов об образовании и (или) о квалификации»;</w:t>
      </w:r>
    </w:p>
    <w:p w14:paraId="071EC370"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постановления Правительства Российской Федерации от 20.08.2013 № 719 «О государственной информационной системе государственного надзора в сфере образования»;</w:t>
      </w:r>
    </w:p>
    <w:p w14:paraId="423C49A6"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постановления Правительства Российской Федерации от 18.11.2013 № 1039 «О государственной аккредитации образовательной деятельности»;</w:t>
      </w:r>
    </w:p>
    <w:p w14:paraId="1DE23FDC"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постановления Правительства Российской Федерации от 10.09.2013 № 797 «О федеральной информационной системе «Федеральный реестр апостилей, проставленных на документах об образовании и (или) о квалификации»;</w:t>
      </w:r>
    </w:p>
    <w:p w14:paraId="0BB88EED"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постановления Правительства Российской Федерации от 27.02.2014 № 152 «Об утверждении Правил подтверждения документов об ученых степенях, ученых званиях»;</w:t>
      </w:r>
    </w:p>
    <w:p w14:paraId="424FCFD2"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 xml:space="preserve">постановления Правительства Российской Федерации от 18.09.2020 № 1490 «О лицензировании образовательной деятельности»; </w:t>
      </w:r>
    </w:p>
    <w:p w14:paraId="0AE48E33"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постановления Правительства Российской Федерации от 22.10.2020 № 1722 «О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w:t>
      </w:r>
    </w:p>
    <w:p w14:paraId="7D2FE502"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постановления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31717D8E"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постановления Правительства Российской Федерации от 29.12.2020 № 2343 «Об утверждении Правил формирования и ведения реестра лицензий и типовой формы выписки из реестра лицензий»;</w:t>
      </w:r>
    </w:p>
    <w:p w14:paraId="69EA85ED"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постановления Правительства Российской Федерации от 31.12.2020 №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w:t>
      </w:r>
    </w:p>
    <w:p w14:paraId="6520D107"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 xml:space="preserve">постановления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14:paraId="36FFE404"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lastRenderedPageBreak/>
        <w:t>постановления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11DB4B91" w14:textId="77777777" w:rsidR="002D72D0" w:rsidRPr="004A4AFD" w:rsidRDefault="002D72D0" w:rsidP="002D72D0">
      <w:pPr>
        <w:pStyle w:val="aa"/>
        <w:ind w:firstLine="567"/>
        <w:jc w:val="both"/>
        <w:rPr>
          <w:rStyle w:val="FontStyle14"/>
          <w:sz w:val="26"/>
          <w:szCs w:val="26"/>
        </w:rPr>
      </w:pPr>
      <w:r w:rsidRPr="004A4AFD">
        <w:rPr>
          <w:rStyle w:val="FontStyle14"/>
          <w:sz w:val="26"/>
          <w:szCs w:val="26"/>
        </w:rPr>
        <w:t>постановления Правительства Российской Федерации от 25.06.2021 № 997 «Об утверждении Положения о государственном контроле (надзоре) в сфере образования»;</w:t>
      </w:r>
    </w:p>
    <w:p w14:paraId="24EEB28C" w14:textId="77777777" w:rsidR="002D72D0" w:rsidRPr="004A4AFD" w:rsidRDefault="002D72D0" w:rsidP="002D72D0">
      <w:pPr>
        <w:autoSpaceDE w:val="0"/>
        <w:autoSpaceDN w:val="0"/>
        <w:adjustRightInd w:val="0"/>
        <w:spacing w:after="0" w:line="240" w:lineRule="auto"/>
        <w:ind w:firstLine="709"/>
        <w:jc w:val="both"/>
        <w:rPr>
          <w:sz w:val="26"/>
          <w:szCs w:val="26"/>
        </w:rPr>
      </w:pPr>
      <w:r w:rsidRPr="004A4AFD">
        <w:rPr>
          <w:rFonts w:ascii="Times New Roman" w:eastAsia="Times New Roman" w:hAnsi="Times New Roman"/>
          <w:sz w:val="26"/>
          <w:szCs w:val="26"/>
          <w:lang w:eastAsia="ru-RU"/>
        </w:rPr>
        <w:t>приказа Рособрнадзора от 04.10.2021 № 1336 «Об утверждении перечня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w:t>
      </w:r>
    </w:p>
    <w:p w14:paraId="74447987"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 xml:space="preserve">приказа Минобрнауки России от 20.05.2014 № 556 «Об утверждении квалификационных требований к экспертам, 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экспертов и экспертных организаций для проведения аккредитационной экспертизы»; </w:t>
      </w:r>
    </w:p>
    <w:p w14:paraId="01F713A0"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приказа Минобрнауки России от 05.09.2014 № 1205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подтверждению документов об образовании и (или) о квалификации»;</w:t>
      </w:r>
    </w:p>
    <w:p w14:paraId="7EB8A408" w14:textId="77777777" w:rsidR="002D72D0" w:rsidRPr="004A4AFD" w:rsidRDefault="002D72D0" w:rsidP="002D72D0">
      <w:pPr>
        <w:autoSpaceDE w:val="0"/>
        <w:autoSpaceDN w:val="0"/>
        <w:adjustRightInd w:val="0"/>
        <w:spacing w:after="0" w:line="240" w:lineRule="auto"/>
        <w:ind w:firstLine="567"/>
        <w:jc w:val="both"/>
        <w:rPr>
          <w:rFonts w:ascii="Times New Roman" w:hAnsi="Times New Roman"/>
          <w:sz w:val="26"/>
          <w:szCs w:val="26"/>
        </w:rPr>
      </w:pPr>
      <w:r w:rsidRPr="004A4AFD">
        <w:rPr>
          <w:rFonts w:ascii="Times New Roman" w:hAnsi="Times New Roman"/>
          <w:sz w:val="26"/>
          <w:szCs w:val="26"/>
        </w:rPr>
        <w:t>приказа Минобрнауки России от 26.12.2014 № 1630 «Об утверждении Административного регламента предоставления государственной услуги по подтверждению документов об ученых степенях, ученых званиях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w:t>
      </w:r>
    </w:p>
    <w:p w14:paraId="0C79CEFB" w14:textId="77777777" w:rsidR="002D72D0" w:rsidRPr="00D738A3" w:rsidRDefault="002D72D0" w:rsidP="002D72D0">
      <w:pPr>
        <w:spacing w:after="0" w:line="240" w:lineRule="auto"/>
        <w:ind w:firstLine="567"/>
        <w:jc w:val="both"/>
        <w:rPr>
          <w:rFonts w:ascii="Times New Roman" w:hAnsi="Times New Roman"/>
          <w:sz w:val="26"/>
          <w:szCs w:val="26"/>
        </w:rPr>
      </w:pPr>
      <w:r w:rsidRPr="00D738A3">
        <w:rPr>
          <w:rFonts w:ascii="Times New Roman" w:hAnsi="Times New Roman"/>
          <w:sz w:val="26"/>
          <w:szCs w:val="26"/>
        </w:rPr>
        <w:t xml:space="preserve"> приказа Минобрнауки России от 09.11.2016 № 1386 «Об утверждении порядка работы экспертов и (или) представителей экспертных организаций, включенных в состав экспертной группы, при проведении аккредитационной экспертизы»;</w:t>
      </w:r>
    </w:p>
    <w:p w14:paraId="38063858"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приказа Минобрнауки России от 17.01.2017 № 24 «Об утверждении форм отчета об аккредитационной экспертизе и заключения экспертов и (или) представителей экспертных организаций, составленного по результатам аккредитационной экспертизы»;</w:t>
      </w:r>
    </w:p>
    <w:p w14:paraId="61AC548B"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приказа Рособрнадзора от 14.06.2018 № 809 «Об установлении нормативов трудозатрат и коэффициентов, учитывающих изменения сложности работ в зависимости от контингента обучающихся в организации, осуществляющей образовательную деятельность, по заявленным для государственной аккредитации основным образовательным программам при проведении аккредитационной экспертизы»;</w:t>
      </w:r>
    </w:p>
    <w:p w14:paraId="2B344AC3" w14:textId="77777777" w:rsidR="002D72D0" w:rsidRPr="00D738A3" w:rsidRDefault="002D72D0" w:rsidP="002D72D0">
      <w:pPr>
        <w:spacing w:after="0" w:line="240" w:lineRule="auto"/>
        <w:ind w:firstLine="567"/>
        <w:jc w:val="both"/>
        <w:rPr>
          <w:rFonts w:ascii="Times New Roman" w:hAnsi="Times New Roman"/>
          <w:sz w:val="26"/>
          <w:szCs w:val="26"/>
        </w:rPr>
      </w:pPr>
      <w:r w:rsidRPr="00D738A3">
        <w:rPr>
          <w:rFonts w:ascii="Times New Roman" w:hAnsi="Times New Roman"/>
          <w:sz w:val="26"/>
          <w:szCs w:val="26"/>
        </w:rPr>
        <w:t>приказа Росстата от 17.12.2018 № 744 «Об утверждении форм федерального статистического наблюдения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(муниципальных) услуг»;</w:t>
      </w:r>
    </w:p>
    <w:p w14:paraId="1024F4C2"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 xml:space="preserve">приказа Рособрнадзора от 17.03.2020 № 310 «Об утверждении Административного регламента предоставления органами государственной власти </w:t>
      </w:r>
      <w:r w:rsidRPr="00D738A3">
        <w:rPr>
          <w:rFonts w:ascii="Times New Roman" w:hAnsi="Times New Roman"/>
          <w:sz w:val="26"/>
          <w:szCs w:val="26"/>
        </w:rPr>
        <w:lastRenderedPageBreak/>
        <w:t>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w:t>
      </w:r>
    </w:p>
    <w:p w14:paraId="74CE68C0"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 xml:space="preserve">приказа Минэкономразвития России от 30.11.2020 № 790 «Об утверждении формы для размещения перечней нормативных правовых актов (их отдельных положений), содержащих обязательные требования»; </w:t>
      </w:r>
    </w:p>
    <w:p w14:paraId="2D958962"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 xml:space="preserve">приказа Рособрнадзора от 23.12.2020 № 1276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образования, государственной услуги по лицензированию образовательной деятельности»; </w:t>
      </w:r>
    </w:p>
    <w:p w14:paraId="5CC4435A"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приказа Минэкономразвития России от 31.03.2021 № 151 «О типовых формах документов, используемых контрольным (надзорным) органом»;</w:t>
      </w:r>
    </w:p>
    <w:p w14:paraId="7058A9DC"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приказа Рособрнадзора от 01.07.2021 № 906 «Об утверждении перечней документов и материалов, необходимых для проведения аккредитационной экспертизы с выездом (без выезда) в организацию, осуществляющую образовательную деятельность, или ее филиал»;</w:t>
      </w:r>
    </w:p>
    <w:p w14:paraId="147958C8"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приказа Рособрнадзора от 20.07.2021 № 1009 «Об утверждении форм заявлений о проведении государственной аккредитации образовательной деятельности, о переоформлении свидетельства о государственной аккредитации образовательной деятельности и/или приложения (приложений) к нему, о выдаче временного свидетельства о государственной аккредитации образовательной деятельности, о предоставлении дубликата свидетельства о государственной аккредитации образовательной деятельности, форм сведений, прилагаемых к указанным заявлениям, и требований к их заполнению и оформлению»;</w:t>
      </w:r>
    </w:p>
    <w:p w14:paraId="0E4FADE0" w14:textId="77777777" w:rsidR="002D72D0" w:rsidRPr="00D738A3" w:rsidRDefault="002D72D0" w:rsidP="002D72D0">
      <w:pPr>
        <w:spacing w:after="0" w:line="240" w:lineRule="auto"/>
        <w:ind w:firstLine="567"/>
        <w:jc w:val="both"/>
        <w:rPr>
          <w:rFonts w:ascii="Times New Roman" w:hAnsi="Times New Roman"/>
          <w:sz w:val="26"/>
          <w:szCs w:val="26"/>
        </w:rPr>
      </w:pPr>
      <w:r w:rsidRPr="00D738A3">
        <w:rPr>
          <w:rFonts w:ascii="Times New Roman" w:eastAsia="Times New Roman" w:hAnsi="Times New Roman"/>
          <w:sz w:val="26"/>
          <w:szCs w:val="26"/>
          <w:lang w:eastAsia="ru-RU"/>
        </w:rPr>
        <w:t>Конституции Чувашской Республики;</w:t>
      </w:r>
      <w:r w:rsidRPr="00D738A3">
        <w:rPr>
          <w:rFonts w:ascii="Times New Roman" w:hAnsi="Times New Roman"/>
          <w:sz w:val="26"/>
          <w:szCs w:val="26"/>
        </w:rPr>
        <w:tab/>
      </w:r>
    </w:p>
    <w:p w14:paraId="21CE2D37"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lang w:eastAsia="ru-RU"/>
        </w:rPr>
        <w:t>Закона Чувашской Республики от 23.07.2003 № 22 «Об административных правонарушениях в Чувашской Республике»;</w:t>
      </w:r>
    </w:p>
    <w:p w14:paraId="7DA94B5A" w14:textId="77777777" w:rsidR="002D72D0" w:rsidRPr="00D738A3" w:rsidRDefault="002D72D0" w:rsidP="002D72D0">
      <w:pPr>
        <w:autoSpaceDE w:val="0"/>
        <w:autoSpaceDN w:val="0"/>
        <w:adjustRightInd w:val="0"/>
        <w:spacing w:after="0" w:line="240" w:lineRule="auto"/>
        <w:ind w:firstLine="567"/>
        <w:jc w:val="both"/>
        <w:rPr>
          <w:rFonts w:ascii="Times New Roman" w:hAnsi="Times New Roman"/>
          <w:sz w:val="26"/>
          <w:szCs w:val="26"/>
        </w:rPr>
      </w:pPr>
      <w:r w:rsidRPr="00D738A3">
        <w:rPr>
          <w:rFonts w:ascii="Times New Roman" w:hAnsi="Times New Roman"/>
          <w:sz w:val="26"/>
          <w:szCs w:val="26"/>
        </w:rPr>
        <w:t>приказа Минобразования Чувашской Республики от 13.05.2010 № 758 «Об утверждении перечня должностных лиц министерства образования и молодежной политики Чувашской Республики, уполномоченных составлять протоколы об административных правонарушениях»;</w:t>
      </w:r>
    </w:p>
    <w:p w14:paraId="62BCBA9F" w14:textId="77777777" w:rsidR="002D72D0" w:rsidRPr="00D738A3" w:rsidRDefault="002D72D0" w:rsidP="002D72D0">
      <w:pPr>
        <w:spacing w:after="0" w:line="240" w:lineRule="auto"/>
        <w:ind w:firstLine="709"/>
        <w:jc w:val="both"/>
        <w:rPr>
          <w:rFonts w:ascii="Times New Roman" w:eastAsia="Times New Roman" w:hAnsi="Times New Roman"/>
          <w:sz w:val="26"/>
          <w:szCs w:val="26"/>
          <w:lang w:eastAsia="ru-RU"/>
        </w:rPr>
      </w:pPr>
      <w:r w:rsidRPr="00D738A3">
        <w:rPr>
          <w:rFonts w:ascii="Times New Roman" w:hAnsi="Times New Roman"/>
          <w:kern w:val="36"/>
          <w:sz w:val="26"/>
          <w:szCs w:val="26"/>
        </w:rPr>
        <w:t>обязательных требований, содержащихся в нормативных актах, оценка соблюдения которых осуществляется в рамках государственного контроля (надзора) в сфере образования, привлечения к административной ответственности, предоставления лицензии, аккредитации и внесенных федеральным органом исполнительной власти, осуществляющем функции по выработке государственной политики и нормативно-правовому регулированию, в реестр обязательных требований.</w:t>
      </w:r>
    </w:p>
    <w:p w14:paraId="202E7E3D" w14:textId="598B276D" w:rsidR="00B36BAC" w:rsidRPr="00BE4BA3" w:rsidRDefault="00B36BAC" w:rsidP="0047471F">
      <w:pPr>
        <w:autoSpaceDE w:val="0"/>
        <w:autoSpaceDN w:val="0"/>
        <w:adjustRightInd w:val="0"/>
        <w:spacing w:after="0" w:line="240" w:lineRule="auto"/>
        <w:ind w:firstLine="709"/>
        <w:jc w:val="both"/>
        <w:rPr>
          <w:rFonts w:ascii="Times New Roman" w:hAnsi="Times New Roman" w:cs="Times New Roman"/>
          <w:sz w:val="26"/>
          <w:szCs w:val="26"/>
        </w:rPr>
      </w:pPr>
      <w:r w:rsidRPr="00BE4BA3">
        <w:rPr>
          <w:rFonts w:ascii="Times New Roman" w:hAnsi="Times New Roman" w:cs="Times New Roman"/>
          <w:sz w:val="26"/>
          <w:szCs w:val="26"/>
        </w:rPr>
        <w:t xml:space="preserve">2.2.3. Иные профессиональные знания </w:t>
      </w:r>
      <w:r w:rsidRPr="00BE4BA3">
        <w:rPr>
          <w:rFonts w:ascii="Times New Roman" w:eastAsia="Times New Roman" w:hAnsi="Times New Roman" w:cs="Times New Roman"/>
          <w:sz w:val="26"/>
          <w:szCs w:val="26"/>
          <w:lang w:eastAsia="ru-RU"/>
        </w:rPr>
        <w:t>главного</w:t>
      </w:r>
      <w:r w:rsidRPr="00BE4BA3">
        <w:rPr>
          <w:rFonts w:ascii="Times New Roman" w:hAnsi="Times New Roman" w:cs="Times New Roman"/>
          <w:sz w:val="26"/>
          <w:szCs w:val="26"/>
        </w:rPr>
        <w:t xml:space="preserve"> специалиста-эксперта  должны включать: </w:t>
      </w:r>
    </w:p>
    <w:p w14:paraId="32ADC041" w14:textId="77777777" w:rsidR="00B36BAC" w:rsidRPr="00BE4BA3" w:rsidRDefault="00B36BAC" w:rsidP="00AF438C">
      <w:pPr>
        <w:autoSpaceDE w:val="0"/>
        <w:autoSpaceDN w:val="0"/>
        <w:adjustRightInd w:val="0"/>
        <w:spacing w:after="0" w:line="240" w:lineRule="auto"/>
        <w:ind w:firstLine="709"/>
        <w:jc w:val="both"/>
        <w:rPr>
          <w:rFonts w:ascii="Times New Roman" w:hAnsi="Times New Roman" w:cs="Times New Roman"/>
          <w:sz w:val="26"/>
          <w:szCs w:val="26"/>
        </w:rPr>
      </w:pPr>
      <w:r w:rsidRPr="00BE4BA3">
        <w:rPr>
          <w:rFonts w:ascii="Times New Roman" w:hAnsi="Times New Roman" w:cs="Times New Roman"/>
          <w:sz w:val="26"/>
          <w:szCs w:val="26"/>
        </w:rPr>
        <w:t>знание правоприменительной практики, в том числе определения и постановления судов Российской Федерации;</w:t>
      </w:r>
    </w:p>
    <w:p w14:paraId="4EB54C23" w14:textId="77777777" w:rsidR="00B36BAC" w:rsidRPr="00BE4BA3" w:rsidRDefault="00B36BAC" w:rsidP="00AF438C">
      <w:pPr>
        <w:autoSpaceDE w:val="0"/>
        <w:autoSpaceDN w:val="0"/>
        <w:adjustRightInd w:val="0"/>
        <w:spacing w:after="0" w:line="240" w:lineRule="auto"/>
        <w:ind w:firstLine="709"/>
        <w:jc w:val="both"/>
        <w:rPr>
          <w:rFonts w:ascii="Times New Roman" w:hAnsi="Times New Roman" w:cs="Times New Roman"/>
          <w:sz w:val="26"/>
          <w:szCs w:val="26"/>
        </w:rPr>
      </w:pPr>
      <w:r w:rsidRPr="00BE4BA3">
        <w:rPr>
          <w:rFonts w:ascii="Times New Roman" w:hAnsi="Times New Roman" w:cs="Times New Roman"/>
          <w:sz w:val="26"/>
          <w:szCs w:val="26"/>
        </w:rPr>
        <w:t>знание писем государственных органов, содержащих разъяснения по определенным вопросам.</w:t>
      </w:r>
    </w:p>
    <w:p w14:paraId="1C36C258" w14:textId="52116BA9" w:rsidR="00B36BAC" w:rsidRPr="00BE4BA3" w:rsidRDefault="00B36BAC" w:rsidP="00AF43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lastRenderedPageBreak/>
        <w:t xml:space="preserve">2.2.4. Гражданский служащий, замещающий должность главного специалиста-эксперта, должен обладать следующими профессиональными умениями: </w:t>
      </w:r>
    </w:p>
    <w:p w14:paraId="7BCA6575" w14:textId="77777777" w:rsidR="00B36BAC" w:rsidRPr="00BE4BA3" w:rsidRDefault="00B36BAC" w:rsidP="00AF438C">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BE4BA3">
        <w:rPr>
          <w:rFonts w:ascii="Times New Roman" w:eastAsia="Times New Roman" w:hAnsi="Times New Roman" w:cs="Times New Roman"/>
          <w:sz w:val="26"/>
          <w:szCs w:val="26"/>
          <w:lang w:eastAsia="ru-RU"/>
        </w:rPr>
        <w:t>умение работать в Единой системе информационно-аналитического обеспечения деятельности, а так же в информационных системах в системе образования в рамках области и вида деятельности.</w:t>
      </w:r>
    </w:p>
    <w:p w14:paraId="1EA34240" w14:textId="77777777" w:rsidR="00B36BAC" w:rsidRPr="00BE4BA3" w:rsidRDefault="00B36BAC" w:rsidP="00AF438C">
      <w:pPr>
        <w:spacing w:after="0" w:line="240" w:lineRule="auto"/>
        <w:ind w:firstLine="708"/>
        <w:jc w:val="both"/>
        <w:rPr>
          <w:rFonts w:ascii="Times New Roman" w:hAnsi="Times New Roman" w:cs="Times New Roman"/>
          <w:sz w:val="26"/>
          <w:szCs w:val="26"/>
        </w:rPr>
      </w:pPr>
      <w:r w:rsidRPr="00BE4BA3">
        <w:rPr>
          <w:rFonts w:ascii="Times New Roman" w:eastAsia="Times New Roman" w:hAnsi="Times New Roman" w:cs="Times New Roman"/>
          <w:sz w:val="26"/>
          <w:szCs w:val="26"/>
          <w:lang w:eastAsia="ru-RU"/>
        </w:rPr>
        <w:t>2.2.5. Гражданский служащий, замещающий должность главного специалиста-</w:t>
      </w:r>
      <w:r w:rsidR="005E50A1" w:rsidRPr="00BE4BA3">
        <w:rPr>
          <w:rFonts w:ascii="Times New Roman" w:hAnsi="Times New Roman" w:cs="Times New Roman"/>
          <w:sz w:val="26"/>
          <w:szCs w:val="26"/>
        </w:rPr>
        <w:t>эксперта, должен обладать функциональными знаниями, включающими:</w:t>
      </w:r>
    </w:p>
    <w:p w14:paraId="51D0E8E5" w14:textId="77777777" w:rsidR="006F6D69" w:rsidRPr="00BE4BA3" w:rsidRDefault="006F6D69" w:rsidP="006F6D69">
      <w:pPr>
        <w:spacing w:after="0" w:line="240" w:lineRule="auto"/>
        <w:ind w:firstLine="567"/>
        <w:jc w:val="both"/>
        <w:rPr>
          <w:rFonts w:ascii="Times New Roman" w:hAnsi="Times New Roman"/>
          <w:sz w:val="26"/>
          <w:szCs w:val="26"/>
        </w:rPr>
      </w:pPr>
      <w:r w:rsidRPr="00BE4BA3">
        <w:rPr>
          <w:rFonts w:ascii="Times New Roman" w:hAnsi="Times New Roman"/>
          <w:sz w:val="26"/>
          <w:szCs w:val="26"/>
        </w:rPr>
        <w:t>принципы государственного контроля (надзора), права и обязанности, ограничения и запреты лица, уполномоченного на осуществление государственного контроля (надзора);</w:t>
      </w:r>
    </w:p>
    <w:p w14:paraId="568369E3" w14:textId="77777777" w:rsidR="006F6D69" w:rsidRPr="00BE4BA3" w:rsidRDefault="006F6D69" w:rsidP="006F6D69">
      <w:pPr>
        <w:spacing w:after="0" w:line="240" w:lineRule="auto"/>
        <w:ind w:firstLine="567"/>
        <w:jc w:val="both"/>
        <w:rPr>
          <w:rFonts w:ascii="Times New Roman" w:hAnsi="Times New Roman"/>
          <w:sz w:val="26"/>
          <w:szCs w:val="26"/>
        </w:rPr>
      </w:pPr>
      <w:r w:rsidRPr="00BE4BA3">
        <w:rPr>
          <w:rFonts w:ascii="Times New Roman" w:hAnsi="Times New Roman"/>
          <w:sz w:val="26"/>
          <w:szCs w:val="26"/>
        </w:rPr>
        <w:t>предмет и объект государственного контроля (надзора);</w:t>
      </w:r>
    </w:p>
    <w:p w14:paraId="0A821B5C" w14:textId="77777777" w:rsidR="006F6D69" w:rsidRPr="00BE4BA3" w:rsidRDefault="006F6D69" w:rsidP="006F6D69">
      <w:pPr>
        <w:spacing w:after="0" w:line="240" w:lineRule="auto"/>
        <w:ind w:firstLine="567"/>
        <w:jc w:val="both"/>
        <w:rPr>
          <w:rFonts w:ascii="Times New Roman" w:hAnsi="Times New Roman"/>
          <w:sz w:val="26"/>
          <w:szCs w:val="26"/>
        </w:rPr>
      </w:pPr>
      <w:r w:rsidRPr="00BE4BA3">
        <w:rPr>
          <w:rFonts w:ascii="Times New Roman" w:hAnsi="Times New Roman"/>
          <w:sz w:val="26"/>
          <w:szCs w:val="26"/>
        </w:rPr>
        <w:t>критерии риска причинения вреда (ущерба) и индикаторы риска нарушения обязательных требований;</w:t>
      </w:r>
    </w:p>
    <w:p w14:paraId="3C604F7F" w14:textId="77777777" w:rsidR="006F6D69" w:rsidRPr="00BE4BA3" w:rsidRDefault="006F6D69" w:rsidP="006F6D69">
      <w:pPr>
        <w:spacing w:after="0" w:line="240" w:lineRule="auto"/>
        <w:ind w:firstLine="567"/>
        <w:jc w:val="both"/>
        <w:rPr>
          <w:rFonts w:ascii="Times New Roman" w:hAnsi="Times New Roman"/>
          <w:sz w:val="26"/>
          <w:szCs w:val="26"/>
        </w:rPr>
      </w:pPr>
      <w:r w:rsidRPr="00BE4BA3">
        <w:rPr>
          <w:rFonts w:ascii="Times New Roman" w:hAnsi="Times New Roman"/>
          <w:sz w:val="26"/>
          <w:szCs w:val="26"/>
        </w:rPr>
        <w:t>виды профилактических мероприятий, предусмотренные при осуществлении государственного контроля (надзора) в сфере образования, особенности проведения;</w:t>
      </w:r>
    </w:p>
    <w:p w14:paraId="55D68205" w14:textId="77777777" w:rsidR="006F6D69" w:rsidRPr="00BE4BA3" w:rsidRDefault="006F6D69" w:rsidP="006F6D69">
      <w:pPr>
        <w:spacing w:after="0" w:line="240" w:lineRule="auto"/>
        <w:ind w:firstLine="567"/>
        <w:jc w:val="both"/>
        <w:rPr>
          <w:rFonts w:ascii="Times New Roman" w:hAnsi="Times New Roman"/>
          <w:sz w:val="26"/>
          <w:szCs w:val="26"/>
        </w:rPr>
      </w:pPr>
      <w:r w:rsidRPr="00BE4BA3">
        <w:rPr>
          <w:rFonts w:ascii="Times New Roman" w:hAnsi="Times New Roman"/>
          <w:sz w:val="26"/>
          <w:szCs w:val="26"/>
        </w:rPr>
        <w:t>виды контрольных (надзорных) мероприятий, предусмотренные при осуществлении государственного контроля (надзора) в сфере образования, основания и требования к их проведению, оформление результатов и принимаемые по ним решения;</w:t>
      </w:r>
    </w:p>
    <w:p w14:paraId="2146CD37" w14:textId="77777777" w:rsidR="006F6D69" w:rsidRPr="00BE4BA3" w:rsidRDefault="006F6D69" w:rsidP="006F6D69">
      <w:pPr>
        <w:spacing w:after="0" w:line="240" w:lineRule="auto"/>
        <w:ind w:firstLine="567"/>
        <w:jc w:val="both"/>
        <w:rPr>
          <w:rFonts w:ascii="Times New Roman" w:hAnsi="Times New Roman"/>
          <w:sz w:val="26"/>
          <w:szCs w:val="26"/>
        </w:rPr>
      </w:pPr>
      <w:r w:rsidRPr="00BE4BA3">
        <w:rPr>
          <w:rFonts w:ascii="Times New Roman" w:hAnsi="Times New Roman"/>
          <w:sz w:val="26"/>
          <w:szCs w:val="26"/>
        </w:rPr>
        <w:t>основные принципы предоставления государственных услуг, права заявителей при получении государственных услуг и обязанности лица, уполномоченного на предоставление государственной услуги;</w:t>
      </w:r>
    </w:p>
    <w:p w14:paraId="343B70D3" w14:textId="77777777" w:rsidR="006F6D69" w:rsidRPr="00BE4BA3" w:rsidRDefault="006F6D69" w:rsidP="006F6D69">
      <w:pPr>
        <w:spacing w:after="0" w:line="240" w:lineRule="auto"/>
        <w:ind w:firstLine="567"/>
        <w:jc w:val="both"/>
        <w:rPr>
          <w:rFonts w:ascii="Times New Roman" w:hAnsi="Times New Roman"/>
          <w:sz w:val="26"/>
          <w:szCs w:val="26"/>
        </w:rPr>
      </w:pPr>
      <w:r w:rsidRPr="00BE4BA3">
        <w:rPr>
          <w:rFonts w:ascii="Times New Roman" w:hAnsi="Times New Roman"/>
          <w:sz w:val="26"/>
          <w:szCs w:val="26"/>
        </w:rPr>
        <w:t>круг заявителей,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w:t>
      </w:r>
    </w:p>
    <w:p w14:paraId="6764312E" w14:textId="77777777" w:rsidR="006F6D69" w:rsidRPr="00BE4BA3" w:rsidRDefault="006F6D69" w:rsidP="006F6D6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BE4BA3">
        <w:rPr>
          <w:rFonts w:ascii="Times New Roman" w:eastAsia="Times New Roman" w:hAnsi="Times New Roman"/>
          <w:sz w:val="26"/>
          <w:szCs w:val="26"/>
          <w:lang w:eastAsia="ru-RU"/>
        </w:rPr>
        <w:t xml:space="preserve">перечень документов, составляемых и используемых при осуществлении государственного контроля (надзора), лицензирования образовательной деятельности, </w:t>
      </w:r>
      <w:bookmarkStart w:id="2" w:name="_Hlk90642233"/>
      <w:r w:rsidRPr="00BE4BA3">
        <w:rPr>
          <w:rFonts w:ascii="Times New Roman" w:hAnsi="Times New Roman"/>
          <w:sz w:val="26"/>
          <w:szCs w:val="26"/>
        </w:rPr>
        <w:t>государственной аккредитации</w:t>
      </w:r>
      <w:r w:rsidRPr="00BE4BA3">
        <w:rPr>
          <w:rFonts w:ascii="Times New Roman" w:eastAsia="Times New Roman" w:hAnsi="Times New Roman"/>
          <w:sz w:val="26"/>
          <w:szCs w:val="26"/>
          <w:lang w:eastAsia="ru-RU"/>
        </w:rPr>
        <w:t xml:space="preserve"> образовательной деятельности, </w:t>
      </w:r>
      <w:bookmarkEnd w:id="2"/>
      <w:r w:rsidRPr="00BE4BA3">
        <w:rPr>
          <w:rFonts w:ascii="Times New Roman" w:eastAsia="Times New Roman" w:hAnsi="Times New Roman"/>
          <w:sz w:val="26"/>
          <w:szCs w:val="26"/>
          <w:lang w:eastAsia="ru-RU"/>
        </w:rPr>
        <w:t>подтверждении документов об образовании и (или) квалификации, об ученых степенях и ученых званиях;</w:t>
      </w:r>
    </w:p>
    <w:p w14:paraId="09BFAC72" w14:textId="77777777" w:rsidR="006F6D69" w:rsidRPr="00BE4BA3" w:rsidRDefault="006F6D69" w:rsidP="006F6D69">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BE4BA3">
        <w:rPr>
          <w:rFonts w:ascii="Times New Roman" w:eastAsia="Times New Roman" w:hAnsi="Times New Roman"/>
          <w:sz w:val="26"/>
          <w:szCs w:val="26"/>
          <w:lang w:eastAsia="ru-RU"/>
        </w:rPr>
        <w:t xml:space="preserve">информационные системы, используемые при осуществлении государственного контроля (надзора), лицензирования образовательной деятельности, </w:t>
      </w:r>
      <w:r w:rsidRPr="00BE4BA3">
        <w:rPr>
          <w:rFonts w:ascii="Times New Roman" w:hAnsi="Times New Roman"/>
          <w:sz w:val="26"/>
          <w:szCs w:val="26"/>
        </w:rPr>
        <w:t>государственной аккредитации</w:t>
      </w:r>
      <w:r w:rsidRPr="00BE4BA3">
        <w:rPr>
          <w:rFonts w:ascii="Times New Roman" w:eastAsia="Times New Roman" w:hAnsi="Times New Roman"/>
          <w:sz w:val="26"/>
          <w:szCs w:val="26"/>
          <w:lang w:eastAsia="ru-RU"/>
        </w:rPr>
        <w:t xml:space="preserve"> образовательной деятельности, подтверждении документов об образовании и (или) квалификации, об ученых степенях и ученых званиях;</w:t>
      </w:r>
    </w:p>
    <w:p w14:paraId="19475920" w14:textId="77777777" w:rsidR="006F6D69" w:rsidRPr="00BE4BA3" w:rsidRDefault="006F6D69" w:rsidP="006F6D69">
      <w:pPr>
        <w:spacing w:after="0" w:line="240" w:lineRule="auto"/>
        <w:ind w:firstLine="567"/>
        <w:jc w:val="both"/>
        <w:rPr>
          <w:rFonts w:ascii="Times New Roman" w:hAnsi="Times New Roman"/>
          <w:sz w:val="26"/>
          <w:szCs w:val="26"/>
        </w:rPr>
      </w:pPr>
      <w:r w:rsidRPr="00BE4BA3">
        <w:rPr>
          <w:rFonts w:ascii="Times New Roman" w:hAnsi="Times New Roman"/>
          <w:sz w:val="26"/>
          <w:szCs w:val="26"/>
        </w:rPr>
        <w:t>понятие и принципы функционирования, назначение портала государственных услуг;</w:t>
      </w:r>
    </w:p>
    <w:p w14:paraId="6132CD95" w14:textId="77777777" w:rsidR="006F6D69" w:rsidRPr="00BE4BA3" w:rsidRDefault="006F6D69" w:rsidP="006F6D69">
      <w:pPr>
        <w:spacing w:after="0" w:line="240" w:lineRule="auto"/>
        <w:ind w:firstLine="567"/>
        <w:jc w:val="both"/>
        <w:rPr>
          <w:rFonts w:ascii="Times New Roman" w:hAnsi="Times New Roman"/>
          <w:sz w:val="26"/>
          <w:szCs w:val="26"/>
        </w:rPr>
      </w:pPr>
      <w:r w:rsidRPr="00BE4BA3">
        <w:rPr>
          <w:rFonts w:ascii="Times New Roman" w:hAnsi="Times New Roman"/>
          <w:sz w:val="26"/>
          <w:szCs w:val="26"/>
        </w:rPr>
        <w:t>досудебный порядок рассмотрения жалоб.</w:t>
      </w:r>
    </w:p>
    <w:p w14:paraId="022ABF3B" w14:textId="015C1275" w:rsidR="00B36BAC" w:rsidRPr="00BE4BA3" w:rsidRDefault="00B36BAC" w:rsidP="00AF438C">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2.2.6. Гражданский служащий, замещающий должность главного специалиста-эксперта, должен обладать следующими функциональными умениями:</w:t>
      </w:r>
    </w:p>
    <w:p w14:paraId="14F1AECA" w14:textId="77777777" w:rsidR="004F5386" w:rsidRPr="00BE4BA3" w:rsidRDefault="004F5386" w:rsidP="004F5386">
      <w:pPr>
        <w:spacing w:after="0" w:line="240" w:lineRule="auto"/>
        <w:ind w:firstLine="567"/>
        <w:jc w:val="both"/>
        <w:rPr>
          <w:rFonts w:ascii="Times New Roman" w:eastAsia="Times New Roman" w:hAnsi="Times New Roman"/>
          <w:sz w:val="26"/>
          <w:szCs w:val="26"/>
        </w:rPr>
      </w:pPr>
      <w:r w:rsidRPr="00BE4BA3">
        <w:rPr>
          <w:rFonts w:ascii="Times New Roman" w:eastAsia="Times New Roman" w:hAnsi="Times New Roman"/>
          <w:sz w:val="26"/>
          <w:szCs w:val="26"/>
        </w:rPr>
        <w:t>проведение профилактических мероприятий, предусмотренных программой профилактики рисков причинения вреда (ущерба) охраняемым законом ценностям;</w:t>
      </w:r>
    </w:p>
    <w:p w14:paraId="16CB2891" w14:textId="77777777" w:rsidR="004F5386" w:rsidRPr="00BE4BA3" w:rsidRDefault="004F5386" w:rsidP="004F5386">
      <w:pPr>
        <w:spacing w:after="0" w:line="240" w:lineRule="auto"/>
        <w:ind w:firstLine="567"/>
        <w:jc w:val="both"/>
        <w:rPr>
          <w:rFonts w:ascii="Times New Roman" w:eastAsia="Times New Roman" w:hAnsi="Times New Roman"/>
          <w:sz w:val="26"/>
          <w:szCs w:val="26"/>
        </w:rPr>
      </w:pPr>
      <w:r w:rsidRPr="00BE4BA3">
        <w:rPr>
          <w:rFonts w:ascii="Times New Roman" w:eastAsia="Times New Roman" w:hAnsi="Times New Roman"/>
          <w:sz w:val="26"/>
          <w:szCs w:val="26"/>
        </w:rPr>
        <w:lastRenderedPageBreak/>
        <w:t>совершение действий, предусмотренных в ходе контрольных (надзорных) мероприятий, осуществляемых при государственном контроле (надзоре) в сфере образования;</w:t>
      </w:r>
    </w:p>
    <w:p w14:paraId="0AE00A76" w14:textId="77777777" w:rsidR="004F5386" w:rsidRPr="00BE4BA3" w:rsidRDefault="004F5386" w:rsidP="004F5386">
      <w:pPr>
        <w:spacing w:after="0" w:line="240" w:lineRule="auto"/>
        <w:ind w:firstLine="567"/>
        <w:jc w:val="both"/>
        <w:rPr>
          <w:rFonts w:ascii="Times New Roman" w:eastAsia="Times New Roman" w:hAnsi="Times New Roman"/>
          <w:sz w:val="26"/>
          <w:szCs w:val="26"/>
        </w:rPr>
      </w:pPr>
      <w:r w:rsidRPr="00BE4BA3">
        <w:rPr>
          <w:rFonts w:ascii="Times New Roman" w:eastAsia="Times New Roman" w:hAnsi="Times New Roman"/>
          <w:sz w:val="26"/>
          <w:szCs w:val="26"/>
        </w:rPr>
        <w:t xml:space="preserve">предоставление государственных услуг по </w:t>
      </w:r>
      <w:r w:rsidRPr="00BE4BA3">
        <w:rPr>
          <w:rFonts w:ascii="Times New Roman" w:hAnsi="Times New Roman"/>
          <w:sz w:val="26"/>
          <w:szCs w:val="26"/>
        </w:rPr>
        <w:t>лицензированию образовательной деятельности, государственной аккредитации</w:t>
      </w:r>
      <w:r w:rsidRPr="00BE4BA3">
        <w:rPr>
          <w:rFonts w:ascii="Times New Roman" w:eastAsia="Times New Roman" w:hAnsi="Times New Roman"/>
          <w:sz w:val="26"/>
          <w:szCs w:val="26"/>
          <w:lang w:eastAsia="ru-RU"/>
        </w:rPr>
        <w:t xml:space="preserve"> образовательной деятельности, </w:t>
      </w:r>
      <w:r w:rsidRPr="00BE4BA3">
        <w:rPr>
          <w:rFonts w:ascii="Times New Roman" w:hAnsi="Times New Roman"/>
          <w:sz w:val="26"/>
          <w:szCs w:val="26"/>
        </w:rPr>
        <w:t>подтверждению документов об образовании и (или) квалификации, об ученых степенях и ученых званиях в соответствии с административными регламентами;</w:t>
      </w:r>
      <w:r w:rsidRPr="00BE4BA3">
        <w:rPr>
          <w:rFonts w:ascii="Times New Roman" w:eastAsia="Times New Roman" w:hAnsi="Times New Roman"/>
          <w:sz w:val="26"/>
          <w:szCs w:val="26"/>
          <w:lang w:eastAsia="ru-RU"/>
        </w:rPr>
        <w:t xml:space="preserve"> </w:t>
      </w:r>
    </w:p>
    <w:p w14:paraId="4FFE04CB" w14:textId="77777777" w:rsidR="004F5386" w:rsidRPr="00BE4BA3" w:rsidRDefault="004F5386" w:rsidP="004F5386">
      <w:pPr>
        <w:spacing w:after="0" w:line="240" w:lineRule="auto"/>
        <w:ind w:firstLine="567"/>
        <w:jc w:val="both"/>
        <w:rPr>
          <w:rFonts w:ascii="Times New Roman" w:hAnsi="Times New Roman"/>
          <w:sz w:val="26"/>
          <w:szCs w:val="26"/>
        </w:rPr>
      </w:pPr>
      <w:r w:rsidRPr="00BE4BA3">
        <w:rPr>
          <w:rFonts w:ascii="Times New Roman" w:hAnsi="Times New Roman"/>
          <w:sz w:val="26"/>
          <w:szCs w:val="26"/>
        </w:rPr>
        <w:t>подготовка документов, составляемых при осуществлении государственного контроля (надзора), лицензировании образовательной деятельности, государственной аккредитации</w:t>
      </w:r>
      <w:r w:rsidRPr="00BE4BA3">
        <w:rPr>
          <w:rFonts w:ascii="Times New Roman" w:eastAsia="Times New Roman" w:hAnsi="Times New Roman"/>
          <w:sz w:val="26"/>
          <w:szCs w:val="26"/>
          <w:lang w:eastAsia="ru-RU"/>
        </w:rPr>
        <w:t xml:space="preserve"> образовательной деятельности, </w:t>
      </w:r>
      <w:r w:rsidRPr="00BE4BA3">
        <w:rPr>
          <w:rFonts w:ascii="Times New Roman" w:hAnsi="Times New Roman"/>
          <w:sz w:val="26"/>
          <w:szCs w:val="26"/>
        </w:rPr>
        <w:t xml:space="preserve">подтверждении документов об образовании и (или) квалификации, об ученых степенях и ученых званиях; </w:t>
      </w:r>
    </w:p>
    <w:p w14:paraId="5F0AB4DD" w14:textId="77777777" w:rsidR="004F5386" w:rsidRPr="00BE4BA3" w:rsidRDefault="004F5386" w:rsidP="004F5386">
      <w:pPr>
        <w:spacing w:after="0" w:line="240" w:lineRule="auto"/>
        <w:ind w:firstLine="567"/>
        <w:jc w:val="both"/>
        <w:rPr>
          <w:rFonts w:ascii="Times New Roman" w:hAnsi="Times New Roman"/>
          <w:sz w:val="26"/>
          <w:szCs w:val="26"/>
        </w:rPr>
      </w:pPr>
      <w:r w:rsidRPr="00BE4BA3">
        <w:rPr>
          <w:rFonts w:ascii="Times New Roman" w:hAnsi="Times New Roman"/>
          <w:sz w:val="26"/>
          <w:szCs w:val="26"/>
        </w:rPr>
        <w:t>внесение информации (сведений) в информационные системы, используемые при осуществлении государственного контроля (надзора), лицензировании образовательной деятельности, государственной аккредитации</w:t>
      </w:r>
      <w:r w:rsidRPr="00BE4BA3">
        <w:rPr>
          <w:rFonts w:ascii="Times New Roman" w:eastAsia="Times New Roman" w:hAnsi="Times New Roman"/>
          <w:sz w:val="26"/>
          <w:szCs w:val="26"/>
          <w:lang w:eastAsia="ru-RU"/>
        </w:rPr>
        <w:t xml:space="preserve"> образовательной деятельности, </w:t>
      </w:r>
      <w:r w:rsidRPr="00BE4BA3">
        <w:rPr>
          <w:rFonts w:ascii="Times New Roman" w:hAnsi="Times New Roman"/>
          <w:sz w:val="26"/>
          <w:szCs w:val="26"/>
        </w:rPr>
        <w:t xml:space="preserve">подтверждении документов об образовании и (или) квалификации, об ученых степенях и ученых званиях. </w:t>
      </w:r>
    </w:p>
    <w:p w14:paraId="6F95BE7A" w14:textId="77777777" w:rsidR="00B36BAC" w:rsidRPr="00BE4BA3" w:rsidRDefault="00B36BAC" w:rsidP="00AF438C">
      <w:pPr>
        <w:tabs>
          <w:tab w:val="left" w:pos="660"/>
        </w:tabs>
        <w:spacing w:after="0" w:line="240" w:lineRule="auto"/>
        <w:ind w:firstLine="708"/>
        <w:jc w:val="both"/>
        <w:rPr>
          <w:rFonts w:ascii="Times New Roman" w:eastAsia="Times New Roman" w:hAnsi="Times New Roman" w:cs="Times New Roman"/>
          <w:sz w:val="26"/>
          <w:szCs w:val="26"/>
          <w:lang w:eastAsia="ru-RU"/>
        </w:rPr>
      </w:pPr>
    </w:p>
    <w:p w14:paraId="5EB93EA3" w14:textId="413A4EC1"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 xml:space="preserve">III. Должностные обязанности </w:t>
      </w:r>
    </w:p>
    <w:p w14:paraId="03A4D7D9"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p>
    <w:p w14:paraId="65F95122" w14:textId="4A746CF2"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3.1.Главный специалист-эксперт должен:</w:t>
      </w:r>
    </w:p>
    <w:p w14:paraId="185FE7F4" w14:textId="77777777" w:rsidR="004F5386" w:rsidRPr="00BE4BA3" w:rsidRDefault="00B36BAC" w:rsidP="004F5386">
      <w:pPr>
        <w:tabs>
          <w:tab w:val="left" w:pos="540"/>
        </w:tabs>
        <w:autoSpaceDE w:val="0"/>
        <w:autoSpaceDN w:val="0"/>
        <w:spacing w:after="0" w:line="238" w:lineRule="auto"/>
        <w:ind w:firstLine="567"/>
        <w:jc w:val="both"/>
        <w:rPr>
          <w:rFonts w:ascii="Times New Roman" w:eastAsia="Times New Roman" w:hAnsi="Times New Roman"/>
          <w:sz w:val="26"/>
          <w:szCs w:val="26"/>
          <w:lang w:eastAsia="ru-RU"/>
        </w:rPr>
      </w:pPr>
      <w:r w:rsidRPr="00BE4BA3">
        <w:rPr>
          <w:rFonts w:ascii="Times New Roman" w:hAnsi="Times New Roman" w:cs="Times New Roman"/>
          <w:sz w:val="26"/>
          <w:szCs w:val="26"/>
        </w:rPr>
        <w:tab/>
      </w:r>
      <w:r w:rsidR="004F5386" w:rsidRPr="00BE4BA3">
        <w:rPr>
          <w:rFonts w:ascii="Times New Roman" w:eastAsia="Times New Roman" w:hAnsi="Times New Roman"/>
          <w:sz w:val="26"/>
          <w:szCs w:val="26"/>
          <w:lang w:eastAsia="ru-RU"/>
        </w:rPr>
        <w:t>исполнять основные обязанности государственного гражданского служащего (далее также – гражданский служащий), установленные федеральными законами «О государственной гражданской службе Российской Федерации» и «О противодействии коррупции», иными федеральными законами, и должностные обязанности, установленные настоящим должностным регламентом;</w:t>
      </w:r>
    </w:p>
    <w:p w14:paraId="32522BF8" w14:textId="77777777" w:rsidR="004F5386" w:rsidRPr="00BE4BA3" w:rsidRDefault="004F5386" w:rsidP="004F5386">
      <w:pPr>
        <w:tabs>
          <w:tab w:val="left" w:pos="540"/>
        </w:tabs>
        <w:autoSpaceDE w:val="0"/>
        <w:autoSpaceDN w:val="0"/>
        <w:spacing w:after="0" w:line="238" w:lineRule="auto"/>
        <w:ind w:firstLine="567"/>
        <w:contextualSpacing/>
        <w:jc w:val="both"/>
        <w:rPr>
          <w:rFonts w:ascii="Times New Roman" w:eastAsia="Times New Roman" w:hAnsi="Times New Roman"/>
          <w:sz w:val="26"/>
          <w:szCs w:val="26"/>
          <w:lang w:eastAsia="ru-RU"/>
        </w:rPr>
      </w:pPr>
      <w:r w:rsidRPr="00BE4BA3">
        <w:rPr>
          <w:rFonts w:ascii="Times New Roman" w:eastAsia="Times New Roman" w:hAnsi="Times New Roman"/>
          <w:sz w:val="26"/>
          <w:szCs w:val="26"/>
          <w:lang w:eastAsia="ru-RU"/>
        </w:rPr>
        <w:t>соблюдать ограничения, связанные с государственной гражданской службой (далее также – гражданская служба), установленные федеральными законами «О государственной гражданской службе Российской Федерации», «О противодействии коррупции» и иными нормативными правовыми актами;</w:t>
      </w:r>
    </w:p>
    <w:p w14:paraId="156DA901" w14:textId="77777777" w:rsidR="004F5386" w:rsidRPr="00BE4BA3" w:rsidRDefault="004F5386" w:rsidP="004F5386">
      <w:pPr>
        <w:tabs>
          <w:tab w:val="left" w:pos="540"/>
        </w:tabs>
        <w:autoSpaceDE w:val="0"/>
        <w:autoSpaceDN w:val="0"/>
        <w:spacing w:after="0" w:line="238" w:lineRule="auto"/>
        <w:ind w:firstLine="567"/>
        <w:contextualSpacing/>
        <w:jc w:val="both"/>
        <w:rPr>
          <w:rFonts w:ascii="Times New Roman" w:eastAsia="Times New Roman" w:hAnsi="Times New Roman"/>
          <w:sz w:val="26"/>
          <w:szCs w:val="26"/>
          <w:lang w:eastAsia="ru-RU"/>
        </w:rPr>
      </w:pPr>
      <w:r w:rsidRPr="00BE4BA3">
        <w:rPr>
          <w:rFonts w:ascii="Times New Roman" w:eastAsia="Times New Roman" w:hAnsi="Times New Roman"/>
          <w:sz w:val="26"/>
          <w:szCs w:val="26"/>
          <w:lang w:eastAsia="ru-RU"/>
        </w:rPr>
        <w:t xml:space="preserve">не нарушать запреты, связанные с гражданской службой, установленные федеральными законами «О государственной гражданской службе Российской Федерации», «О противодействии коррупции» и иными нормативными правовыми актами;  </w:t>
      </w:r>
    </w:p>
    <w:p w14:paraId="2AF95206" w14:textId="77777777" w:rsidR="004F5386" w:rsidRPr="00BE4BA3" w:rsidRDefault="004F5386" w:rsidP="004F5386">
      <w:pPr>
        <w:tabs>
          <w:tab w:val="left" w:pos="540"/>
        </w:tabs>
        <w:autoSpaceDE w:val="0"/>
        <w:autoSpaceDN w:val="0"/>
        <w:spacing w:after="0" w:line="238" w:lineRule="auto"/>
        <w:ind w:firstLine="567"/>
        <w:contextualSpacing/>
        <w:jc w:val="both"/>
        <w:rPr>
          <w:rFonts w:ascii="Times New Roman" w:eastAsia="Times New Roman" w:hAnsi="Times New Roman"/>
          <w:sz w:val="26"/>
          <w:szCs w:val="26"/>
          <w:lang w:eastAsia="ru-RU"/>
        </w:rPr>
      </w:pPr>
      <w:r w:rsidRPr="00BE4BA3">
        <w:rPr>
          <w:rFonts w:ascii="Times New Roman" w:eastAsia="Times New Roman" w:hAnsi="Times New Roman"/>
          <w:sz w:val="26"/>
          <w:szCs w:val="26"/>
          <w:lang w:eastAsia="ru-RU"/>
        </w:rPr>
        <w:t>соблюдать требования к служебному поведению гражданского служащего, установленные федеральными законами «О государственной гражданской службе Российской Федерации», «О противодействии коррупции» и иными нормативными правовыми актами;</w:t>
      </w:r>
    </w:p>
    <w:p w14:paraId="39CC6EAC" w14:textId="77777777" w:rsidR="004F5386" w:rsidRPr="00BE4BA3" w:rsidRDefault="004F5386" w:rsidP="004F5386">
      <w:pPr>
        <w:spacing w:after="0" w:line="235" w:lineRule="auto"/>
        <w:ind w:firstLine="567"/>
        <w:jc w:val="both"/>
        <w:rPr>
          <w:rFonts w:ascii="Times New Roman" w:eastAsia="Times New Roman" w:hAnsi="Times New Roman"/>
          <w:sz w:val="26"/>
          <w:szCs w:val="26"/>
        </w:rPr>
      </w:pPr>
      <w:r w:rsidRPr="00BE4BA3">
        <w:rPr>
          <w:rFonts w:ascii="Times New Roman" w:eastAsia="Times New Roman" w:hAnsi="Times New Roman"/>
          <w:sz w:val="26"/>
          <w:szCs w:val="26"/>
        </w:rPr>
        <w:t>соблюдать Кодекс этики и служебного поведения государственных гражданских служащих Чувашской Республики в Министерстве и служебный распорядок.</w:t>
      </w:r>
    </w:p>
    <w:p w14:paraId="7F8D967A" w14:textId="7A84BD61" w:rsidR="00B36BAC" w:rsidRPr="00BE4BA3" w:rsidRDefault="008801B3" w:rsidP="004F5386">
      <w:pPr>
        <w:tabs>
          <w:tab w:val="left" w:pos="540"/>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 </w:t>
      </w:r>
      <w:r w:rsidR="00B36BAC" w:rsidRPr="00BE4BA3">
        <w:rPr>
          <w:rFonts w:ascii="Times New Roman" w:eastAsia="Times New Roman" w:hAnsi="Times New Roman" w:cs="Times New Roman"/>
          <w:sz w:val="26"/>
          <w:szCs w:val="26"/>
          <w:lang w:eastAsia="ru-RU"/>
        </w:rPr>
        <w:t>3.2. Кроме того, исходя из задач и функций отдела в управлении главный специалист-эксперт, должен:</w:t>
      </w:r>
    </w:p>
    <w:p w14:paraId="75D2CD1D" w14:textId="2959F124" w:rsidR="00AF438C" w:rsidRPr="00BE4BA3" w:rsidRDefault="008801B3" w:rsidP="008801B3">
      <w:pPr>
        <w:autoSpaceDE w:val="0"/>
        <w:autoSpaceDN w:val="0"/>
        <w:adjustRightInd w:val="0"/>
        <w:spacing w:after="0" w:line="240" w:lineRule="auto"/>
        <w:jc w:val="both"/>
        <w:rPr>
          <w:rFonts w:ascii="Times New Roman" w:hAnsi="Times New Roman" w:cs="Times New Roman"/>
          <w:sz w:val="26"/>
          <w:szCs w:val="26"/>
        </w:rPr>
      </w:pPr>
      <w:r w:rsidRPr="00BE4BA3">
        <w:rPr>
          <w:rFonts w:ascii="Times New Roman" w:hAnsi="Times New Roman" w:cs="Times New Roman"/>
          <w:sz w:val="26"/>
          <w:szCs w:val="26"/>
        </w:rPr>
        <w:t xml:space="preserve">         </w:t>
      </w:r>
      <w:r w:rsidR="00AF438C" w:rsidRPr="00BE4BA3">
        <w:rPr>
          <w:rFonts w:ascii="Times New Roman" w:hAnsi="Times New Roman" w:cs="Times New Roman"/>
          <w:sz w:val="26"/>
          <w:szCs w:val="26"/>
        </w:rPr>
        <w:t>3.2.1. Осуществлять следующие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366B255D" w14:textId="77777777" w:rsidR="004F5386" w:rsidRPr="00BE4BA3" w:rsidRDefault="004F5386" w:rsidP="004F5386">
      <w:pPr>
        <w:spacing w:after="0" w:line="240" w:lineRule="auto"/>
        <w:ind w:left="-57" w:right="-1" w:firstLine="709"/>
        <w:jc w:val="both"/>
        <w:rPr>
          <w:rFonts w:ascii="Times New Roman" w:hAnsi="Times New Roman"/>
          <w:sz w:val="26"/>
          <w:szCs w:val="26"/>
        </w:rPr>
      </w:pPr>
      <w:r w:rsidRPr="00BE4BA3">
        <w:rPr>
          <w:rFonts w:ascii="Times New Roman" w:hAnsi="Times New Roman"/>
          <w:sz w:val="26"/>
          <w:szCs w:val="26"/>
        </w:rPr>
        <w:t xml:space="preserve">1. Лицензирование образовательной деятельности организаций, осуществляющих образовательную деятельность, зарегистрированных по месту </w:t>
      </w:r>
      <w:r w:rsidRPr="00BE4BA3">
        <w:rPr>
          <w:rFonts w:ascii="Times New Roman" w:hAnsi="Times New Roman"/>
          <w:sz w:val="26"/>
          <w:szCs w:val="26"/>
        </w:rPr>
        <w:lastRenderedPageBreak/>
        <w:t>нахождения (индивидуальных предпринимателей, зарегистрированных по месту жительства) на территории Чувашской Республики (далее также – заявитель), за исключением организаций, указанных в пункте 7 части 1 статьи 6 Федерального закона «Об образовании в Российской Федерации» (далее – лицензирование образовательной деятельности).</w:t>
      </w:r>
    </w:p>
    <w:p w14:paraId="47852798" w14:textId="77777777" w:rsidR="004F5386" w:rsidRPr="00BE4BA3" w:rsidRDefault="004F5386" w:rsidP="004F5386">
      <w:pPr>
        <w:spacing w:after="0" w:line="240" w:lineRule="auto"/>
        <w:ind w:left="-57" w:right="-1" w:firstLine="709"/>
        <w:jc w:val="both"/>
        <w:rPr>
          <w:rFonts w:ascii="Times New Roman" w:hAnsi="Times New Roman"/>
          <w:sz w:val="26"/>
          <w:szCs w:val="26"/>
        </w:rPr>
      </w:pPr>
      <w:r w:rsidRPr="00BE4BA3">
        <w:rPr>
          <w:rFonts w:ascii="Times New Roman" w:hAnsi="Times New Roman"/>
          <w:sz w:val="26"/>
          <w:szCs w:val="26"/>
        </w:rPr>
        <w:t>2. Государственную аккредитацию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Чувашской Республики (далее также – заявитель), за исключением организаций, указанных в пункте 8 части 1 статьи 6 Федерального закона «Об образовании в Российской Федерации» (далее – государственная аккредитация образовательной деятельности).</w:t>
      </w:r>
    </w:p>
    <w:p w14:paraId="5A4CCA1C" w14:textId="77777777" w:rsidR="004F5386" w:rsidRPr="00BE4BA3" w:rsidRDefault="004F5386" w:rsidP="004F5386">
      <w:pPr>
        <w:spacing w:after="0" w:line="240" w:lineRule="auto"/>
        <w:ind w:firstLine="709"/>
        <w:jc w:val="both"/>
        <w:rPr>
          <w:rFonts w:ascii="Times New Roman" w:hAnsi="Times New Roman"/>
          <w:sz w:val="26"/>
          <w:szCs w:val="26"/>
        </w:rPr>
      </w:pPr>
      <w:r w:rsidRPr="00BE4BA3">
        <w:rPr>
          <w:rFonts w:ascii="Times New Roman" w:hAnsi="Times New Roman"/>
          <w:sz w:val="26"/>
          <w:szCs w:val="26"/>
        </w:rPr>
        <w:t>3. Подтверждение документов об образовании и (или) о квалификации, об ученых степенях и ученых званиях.</w:t>
      </w:r>
    </w:p>
    <w:p w14:paraId="4EF2707C" w14:textId="77777777" w:rsidR="004F5386" w:rsidRPr="00BE4BA3" w:rsidRDefault="004F5386" w:rsidP="004F5386">
      <w:pPr>
        <w:spacing w:after="0" w:line="240" w:lineRule="auto"/>
        <w:ind w:left="-57" w:right="-1" w:firstLine="766"/>
        <w:jc w:val="both"/>
        <w:rPr>
          <w:rFonts w:ascii="Times New Roman" w:hAnsi="Times New Roman"/>
          <w:sz w:val="26"/>
          <w:szCs w:val="26"/>
        </w:rPr>
      </w:pPr>
      <w:r w:rsidRPr="00BE4BA3">
        <w:rPr>
          <w:rFonts w:ascii="Times New Roman" w:hAnsi="Times New Roman"/>
          <w:sz w:val="26"/>
          <w:szCs w:val="26"/>
        </w:rPr>
        <w:t>4.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Чувашской Республики (далее также вместе – организации, осуществляющие образовательную деятельность, контролируемые лица), за исключением организаций, указанных в пункте 7 части 1 статьи 6 Федерального  закона «Об образовании в Российской Федерации» (далее – федеральный государственный контроль (надзор) в сфере образования) (при необходимости).</w:t>
      </w:r>
    </w:p>
    <w:p w14:paraId="00C1E202" w14:textId="0B6FB54D" w:rsidR="008801B3" w:rsidRPr="00BE4BA3" w:rsidRDefault="008801B3" w:rsidP="008801B3">
      <w:pPr>
        <w:autoSpaceDE w:val="0"/>
        <w:autoSpaceDN w:val="0"/>
        <w:adjustRightInd w:val="0"/>
        <w:spacing w:after="0"/>
        <w:ind w:firstLine="567"/>
        <w:jc w:val="both"/>
        <w:rPr>
          <w:rFonts w:ascii="Times New Roman" w:hAnsi="Times New Roman"/>
          <w:sz w:val="26"/>
          <w:szCs w:val="26"/>
        </w:rPr>
      </w:pPr>
      <w:r w:rsidRPr="00BE4BA3">
        <w:rPr>
          <w:rFonts w:ascii="Times New Roman" w:hAnsi="Times New Roman"/>
          <w:sz w:val="26"/>
          <w:szCs w:val="26"/>
        </w:rPr>
        <w:t xml:space="preserve"> 3.2.2. В случае привлечения к осуществлению федерального государственного контроля (надзора) в сфере образования должен:</w:t>
      </w:r>
    </w:p>
    <w:p w14:paraId="29081A5B" w14:textId="480AD420" w:rsidR="008801B3" w:rsidRPr="00BE4BA3" w:rsidRDefault="008801B3" w:rsidP="008801B3">
      <w:pPr>
        <w:autoSpaceDE w:val="0"/>
        <w:autoSpaceDN w:val="0"/>
        <w:adjustRightInd w:val="0"/>
        <w:spacing w:after="0" w:line="240" w:lineRule="auto"/>
        <w:ind w:firstLine="567"/>
        <w:jc w:val="both"/>
        <w:rPr>
          <w:rFonts w:ascii="Times New Roman" w:hAnsi="Times New Roman"/>
          <w:sz w:val="26"/>
          <w:szCs w:val="26"/>
        </w:rPr>
      </w:pPr>
      <w:r w:rsidRPr="00BE4BA3">
        <w:rPr>
          <w:rFonts w:ascii="Times New Roman" w:hAnsi="Times New Roman"/>
          <w:sz w:val="26"/>
          <w:szCs w:val="26"/>
        </w:rPr>
        <w:t xml:space="preserve">  1) участвовать в проведении контрольных (надзорных) мероприятий: документарной проверки (плановой, внеплановой), выездной проверки (плановой, внеплановой);</w:t>
      </w:r>
    </w:p>
    <w:p w14:paraId="36E7CE4E" w14:textId="4C741019"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2) вносить:</w:t>
      </w:r>
    </w:p>
    <w:p w14:paraId="75E262FB"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сведения в федеральную информационную систему «Единый реестр контрольных (надзорных) мероприятий» (ЕРКНМ) в соответствии с правилами формирования и ведения единого реестра контрольных (надзорных) мероприятий, утвержденными Правительством Российской Федерации;</w:t>
      </w:r>
    </w:p>
    <w:p w14:paraId="08FC3B36"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информацию в государственную информационную систему государственного надзора в сфере образования (ГИС Надзора) в соответствии с правилами формирования и ведения информационной системы государственного надзора в сфере образования, утвержденными Правительством Российской Федерации;</w:t>
      </w:r>
    </w:p>
    <w:p w14:paraId="4F783C31" w14:textId="2F3A8B47" w:rsidR="008801B3" w:rsidRPr="00BE4BA3" w:rsidRDefault="00603ACE"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3</w:t>
      </w:r>
      <w:r w:rsidR="008801B3" w:rsidRPr="00BE4BA3">
        <w:rPr>
          <w:rFonts w:ascii="Times New Roman" w:hAnsi="Times New Roman"/>
          <w:sz w:val="26"/>
          <w:szCs w:val="26"/>
        </w:rPr>
        <w:t>) участвовать в подготовке предложений:</w:t>
      </w:r>
    </w:p>
    <w:p w14:paraId="52A9F8C5"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о запрете (возобновлении) приема в организацию, осуществляющую образовательную деятельность;</w:t>
      </w:r>
    </w:p>
    <w:p w14:paraId="5DB976A8"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о лишении организации, осуществляющей образовательную деятельность, государственной аккредитации;</w:t>
      </w:r>
    </w:p>
    <w:p w14:paraId="2F09E3BF"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о приостановлении действия лицензии на осуществление образовательной деятельности организации, осуществляющей образовательную деятельность;</w:t>
      </w:r>
    </w:p>
    <w:p w14:paraId="2972F2A0"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lastRenderedPageBreak/>
        <w:t>о направлении заявления в суд с обращением об аннулировании лицензии на осуществление образовательной деятельности у организации, осуществляющей образовательную деятельность;</w:t>
      </w:r>
    </w:p>
    <w:p w14:paraId="39D2AE9B"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о согласовании с органами прокуратуры проведения внепланового контрольного (надзорного) мероприятия в виде выездной проверки;</w:t>
      </w:r>
    </w:p>
    <w:p w14:paraId="628138EA"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об объявлении предостережения о недопустимости нарушения обязательных требований по результатам наблюдения за соблюдением обязательных требований (мониторинга безопасности);</w:t>
      </w:r>
    </w:p>
    <w:p w14:paraId="12714339"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об удовлетворении (отказе в удовлетворении) возражения в отношении объявленного предостережения;</w:t>
      </w:r>
    </w:p>
    <w:p w14:paraId="1E2CAFDC" w14:textId="77777777" w:rsidR="008801B3" w:rsidRPr="00BE4BA3" w:rsidRDefault="008801B3" w:rsidP="008801B3">
      <w:pPr>
        <w:autoSpaceDE w:val="0"/>
        <w:autoSpaceDN w:val="0"/>
        <w:adjustRightInd w:val="0"/>
        <w:spacing w:after="0" w:line="240" w:lineRule="auto"/>
        <w:ind w:firstLine="709"/>
        <w:jc w:val="both"/>
        <w:rPr>
          <w:rFonts w:ascii="Times New Roman" w:hAnsi="Times New Roman"/>
          <w:sz w:val="26"/>
          <w:szCs w:val="26"/>
        </w:rPr>
      </w:pPr>
      <w:r w:rsidRPr="00BE4BA3">
        <w:rPr>
          <w:rFonts w:ascii="Times New Roman" w:hAnsi="Times New Roman"/>
          <w:sz w:val="26"/>
          <w:szCs w:val="26"/>
        </w:rPr>
        <w:t>о направлении информации в государственный орган при выявлении в ходе контрольного (надзорного) мероприятия признаков преступления или административного правонарушения;</w:t>
      </w:r>
    </w:p>
    <w:p w14:paraId="33634FB5"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о принятии решений о признании безнадежной к взысканию задолженности по уплате административного штрафа.</w:t>
      </w:r>
    </w:p>
    <w:p w14:paraId="03F5A2DB" w14:textId="6F424202" w:rsidR="008801B3" w:rsidRPr="00BE4BA3" w:rsidRDefault="00603ACE"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4</w:t>
      </w:r>
      <w:r w:rsidR="008801B3" w:rsidRPr="00BE4BA3">
        <w:rPr>
          <w:rFonts w:ascii="Times New Roman" w:hAnsi="Times New Roman"/>
          <w:sz w:val="26"/>
          <w:szCs w:val="26"/>
        </w:rPr>
        <w:t xml:space="preserve">) участвовать в подготовке мотивированных представлений: </w:t>
      </w:r>
    </w:p>
    <w:p w14:paraId="017565B5"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о проведении контрольного (надзорного) мероприятия;</w:t>
      </w:r>
    </w:p>
    <w:p w14:paraId="0FCB826F"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о направлении предостережения о недопустимости нарушения обязательных требований;</w:t>
      </w:r>
    </w:p>
    <w:p w14:paraId="0D57A037" w14:textId="77777777" w:rsidR="008801B3" w:rsidRPr="00BE4BA3" w:rsidRDefault="008801B3" w:rsidP="008801B3">
      <w:pPr>
        <w:spacing w:after="0" w:line="240" w:lineRule="auto"/>
        <w:ind w:left="-57" w:right="-1" w:firstLine="709"/>
        <w:jc w:val="both"/>
        <w:rPr>
          <w:rFonts w:ascii="Times New Roman" w:hAnsi="Times New Roman"/>
          <w:sz w:val="26"/>
          <w:szCs w:val="26"/>
        </w:rPr>
      </w:pPr>
      <w:r w:rsidRPr="00BE4BA3">
        <w:rPr>
          <w:rFonts w:ascii="Times New Roman" w:hAnsi="Times New Roman"/>
          <w:sz w:val="26"/>
          <w:szCs w:val="26"/>
        </w:rPr>
        <w:t>об отсутствии основания для проведения контрольного (надзорного) мероприятия;</w:t>
      </w:r>
    </w:p>
    <w:p w14:paraId="75AA0C52" w14:textId="69160C59" w:rsidR="008801B3" w:rsidRPr="00BE4BA3" w:rsidRDefault="00603ACE"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5</w:t>
      </w:r>
      <w:r w:rsidR="008801B3" w:rsidRPr="00BE4BA3">
        <w:rPr>
          <w:rFonts w:ascii="Times New Roman" w:hAnsi="Times New Roman"/>
          <w:sz w:val="26"/>
          <w:szCs w:val="26"/>
        </w:rPr>
        <w:t>) участвовать в рассмотрении сведений о причинении вреда (ущерба) или об угрозе причинения вреда (ущерба) охраняемым законом ценностям, содержащиеся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 проведении оценки их достоверности в порядке, установленном Федеральным законом «О государственным контроле (надзоре) и муниципальном контроле в Российской Федерации.</w:t>
      </w:r>
    </w:p>
    <w:p w14:paraId="17A7A00A" w14:textId="16ED429D"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3.2.</w:t>
      </w:r>
      <w:r w:rsidR="00603ACE" w:rsidRPr="00BE4BA3">
        <w:rPr>
          <w:rFonts w:ascii="Times New Roman" w:hAnsi="Times New Roman"/>
          <w:sz w:val="26"/>
          <w:szCs w:val="26"/>
        </w:rPr>
        <w:t>3</w:t>
      </w:r>
      <w:r w:rsidRPr="00BE4BA3">
        <w:rPr>
          <w:rFonts w:ascii="Times New Roman" w:hAnsi="Times New Roman"/>
          <w:sz w:val="26"/>
          <w:szCs w:val="26"/>
        </w:rPr>
        <w:t>. В рамках осуществления лицензирования образовательной деятельности должен:</w:t>
      </w:r>
    </w:p>
    <w:p w14:paraId="14B34D44" w14:textId="5C591ECE" w:rsidR="008801B3" w:rsidRPr="00BE4BA3" w:rsidRDefault="008801B3" w:rsidP="008801B3">
      <w:pPr>
        <w:autoSpaceDE w:val="0"/>
        <w:autoSpaceDN w:val="0"/>
        <w:adjustRightInd w:val="0"/>
        <w:spacing w:after="0" w:line="240" w:lineRule="auto"/>
        <w:ind w:firstLine="567"/>
        <w:jc w:val="both"/>
        <w:rPr>
          <w:rFonts w:ascii="Times New Roman" w:hAnsi="Times New Roman"/>
          <w:sz w:val="26"/>
          <w:szCs w:val="26"/>
          <w:lang w:eastAsia="ru-RU"/>
        </w:rPr>
      </w:pPr>
      <w:r w:rsidRPr="00BE4BA3">
        <w:rPr>
          <w:rFonts w:ascii="Times New Roman" w:hAnsi="Times New Roman"/>
          <w:sz w:val="26"/>
          <w:szCs w:val="26"/>
        </w:rPr>
        <w:t xml:space="preserve">1) </w:t>
      </w:r>
      <w:r w:rsidRPr="00BE4BA3">
        <w:rPr>
          <w:rFonts w:ascii="Times New Roman" w:hAnsi="Times New Roman"/>
          <w:sz w:val="26"/>
          <w:szCs w:val="26"/>
          <w:lang w:eastAsia="ru-RU"/>
        </w:rPr>
        <w:t>предоставл</w:t>
      </w:r>
      <w:r w:rsidR="00603ACE" w:rsidRPr="00BE4BA3">
        <w:rPr>
          <w:rFonts w:ascii="Times New Roman" w:hAnsi="Times New Roman"/>
          <w:sz w:val="26"/>
          <w:szCs w:val="26"/>
          <w:lang w:eastAsia="ru-RU"/>
        </w:rPr>
        <w:t>ять</w:t>
      </w:r>
      <w:r w:rsidRPr="00BE4BA3">
        <w:rPr>
          <w:rFonts w:ascii="Times New Roman" w:hAnsi="Times New Roman"/>
          <w:sz w:val="26"/>
          <w:szCs w:val="26"/>
          <w:lang w:eastAsia="ru-RU"/>
        </w:rPr>
        <w:t xml:space="preserve"> государственн</w:t>
      </w:r>
      <w:r w:rsidR="00603ACE" w:rsidRPr="00BE4BA3">
        <w:rPr>
          <w:rFonts w:ascii="Times New Roman" w:hAnsi="Times New Roman"/>
          <w:sz w:val="26"/>
          <w:szCs w:val="26"/>
          <w:lang w:eastAsia="ru-RU"/>
        </w:rPr>
        <w:t>ую</w:t>
      </w:r>
      <w:r w:rsidRPr="00BE4BA3">
        <w:rPr>
          <w:rFonts w:ascii="Times New Roman" w:hAnsi="Times New Roman"/>
          <w:sz w:val="26"/>
          <w:szCs w:val="26"/>
          <w:lang w:eastAsia="ru-RU"/>
        </w:rPr>
        <w:t xml:space="preserve"> услуг</w:t>
      </w:r>
      <w:r w:rsidR="00603ACE" w:rsidRPr="00BE4BA3">
        <w:rPr>
          <w:rFonts w:ascii="Times New Roman" w:hAnsi="Times New Roman"/>
          <w:sz w:val="26"/>
          <w:szCs w:val="26"/>
          <w:lang w:eastAsia="ru-RU"/>
        </w:rPr>
        <w:t>у</w:t>
      </w:r>
      <w:r w:rsidRPr="00BE4BA3">
        <w:rPr>
          <w:rFonts w:ascii="Times New Roman" w:hAnsi="Times New Roman"/>
          <w:sz w:val="26"/>
          <w:szCs w:val="26"/>
          <w:lang w:eastAsia="ru-RU"/>
        </w:rPr>
        <w:t xml:space="preserve"> по лицензированию образовательной деятельности</w:t>
      </w:r>
      <w:r w:rsidR="00E80179">
        <w:rPr>
          <w:rFonts w:ascii="Times New Roman" w:hAnsi="Times New Roman"/>
          <w:sz w:val="26"/>
          <w:szCs w:val="26"/>
          <w:lang w:eastAsia="ru-RU"/>
        </w:rPr>
        <w:t xml:space="preserve">, </w:t>
      </w:r>
      <w:r w:rsidR="00E80179" w:rsidRPr="00764312">
        <w:rPr>
          <w:rFonts w:ascii="Times New Roman" w:hAnsi="Times New Roman"/>
          <w:sz w:val="26"/>
          <w:szCs w:val="26"/>
          <w:lang w:eastAsia="ru-RU"/>
        </w:rPr>
        <w:t xml:space="preserve">в том числе </w:t>
      </w:r>
      <w:r w:rsidRPr="00BE4BA3">
        <w:rPr>
          <w:rFonts w:ascii="Times New Roman" w:hAnsi="Times New Roman"/>
          <w:sz w:val="26"/>
          <w:szCs w:val="26"/>
        </w:rPr>
        <w:t>проводить оценку соблюдения соискателем лицензии или лицензиатом лицензионных требований</w:t>
      </w:r>
      <w:r w:rsidRPr="00BE4BA3">
        <w:rPr>
          <w:rFonts w:ascii="Times New Roman" w:hAnsi="Times New Roman"/>
          <w:sz w:val="26"/>
          <w:szCs w:val="26"/>
          <w:lang w:eastAsia="ru-RU"/>
        </w:rPr>
        <w:t>;</w:t>
      </w:r>
    </w:p>
    <w:p w14:paraId="3DA7F4EE" w14:textId="3573682C" w:rsidR="008801B3" w:rsidRPr="00BE4BA3" w:rsidRDefault="008801B3" w:rsidP="008801B3">
      <w:pPr>
        <w:autoSpaceDE w:val="0"/>
        <w:autoSpaceDN w:val="0"/>
        <w:adjustRightInd w:val="0"/>
        <w:spacing w:after="0" w:line="240" w:lineRule="auto"/>
        <w:ind w:firstLine="567"/>
        <w:jc w:val="both"/>
        <w:rPr>
          <w:rFonts w:ascii="Times New Roman" w:hAnsi="Times New Roman"/>
          <w:sz w:val="26"/>
          <w:szCs w:val="26"/>
        </w:rPr>
      </w:pPr>
      <w:r w:rsidRPr="00BE4BA3">
        <w:rPr>
          <w:rFonts w:ascii="Times New Roman" w:hAnsi="Times New Roman"/>
          <w:sz w:val="26"/>
          <w:szCs w:val="26"/>
        </w:rPr>
        <w:t>вести реестр лицензий в информационной системе, оператором которой является федеральный орган исполнительной власти;</w:t>
      </w:r>
    </w:p>
    <w:p w14:paraId="39A9CDED" w14:textId="1863E7CC" w:rsidR="008801B3" w:rsidRPr="00BE4BA3" w:rsidRDefault="00603ACE" w:rsidP="008801B3">
      <w:pPr>
        <w:autoSpaceDE w:val="0"/>
        <w:autoSpaceDN w:val="0"/>
        <w:adjustRightInd w:val="0"/>
        <w:spacing w:after="0" w:line="240" w:lineRule="auto"/>
        <w:ind w:firstLine="652"/>
        <w:jc w:val="both"/>
        <w:rPr>
          <w:rFonts w:ascii="Times New Roman" w:hAnsi="Times New Roman"/>
          <w:sz w:val="26"/>
          <w:szCs w:val="26"/>
          <w:lang w:eastAsia="ru-RU"/>
        </w:rPr>
      </w:pPr>
      <w:r w:rsidRPr="00BE4BA3">
        <w:rPr>
          <w:rFonts w:ascii="Times New Roman" w:hAnsi="Times New Roman"/>
          <w:sz w:val="26"/>
          <w:szCs w:val="26"/>
          <w:lang w:eastAsia="ru-RU"/>
        </w:rPr>
        <w:t xml:space="preserve">своевременно </w:t>
      </w:r>
      <w:r w:rsidR="008801B3" w:rsidRPr="00BE4BA3">
        <w:rPr>
          <w:rFonts w:ascii="Times New Roman" w:hAnsi="Times New Roman"/>
          <w:sz w:val="26"/>
          <w:szCs w:val="26"/>
          <w:lang w:eastAsia="ru-RU"/>
        </w:rPr>
        <w:t>предоставл</w:t>
      </w:r>
      <w:r w:rsidRPr="00BE4BA3">
        <w:rPr>
          <w:rFonts w:ascii="Times New Roman" w:hAnsi="Times New Roman"/>
          <w:sz w:val="26"/>
          <w:szCs w:val="26"/>
          <w:lang w:eastAsia="ru-RU"/>
        </w:rPr>
        <w:t>ять</w:t>
      </w:r>
      <w:r w:rsidR="008801B3" w:rsidRPr="00BE4BA3">
        <w:rPr>
          <w:rFonts w:ascii="Times New Roman" w:hAnsi="Times New Roman"/>
          <w:sz w:val="26"/>
          <w:szCs w:val="26"/>
          <w:lang w:eastAsia="ru-RU"/>
        </w:rPr>
        <w:t xml:space="preserve"> сведени</w:t>
      </w:r>
      <w:r w:rsidRPr="00BE4BA3">
        <w:rPr>
          <w:rFonts w:ascii="Times New Roman" w:hAnsi="Times New Roman"/>
          <w:sz w:val="26"/>
          <w:szCs w:val="26"/>
          <w:lang w:eastAsia="ru-RU"/>
        </w:rPr>
        <w:t>я</w:t>
      </w:r>
      <w:r w:rsidR="008801B3" w:rsidRPr="00BE4BA3">
        <w:rPr>
          <w:rFonts w:ascii="Times New Roman" w:hAnsi="Times New Roman"/>
          <w:sz w:val="26"/>
          <w:szCs w:val="26"/>
          <w:lang w:eastAsia="ru-RU"/>
        </w:rPr>
        <w:t xml:space="preserve"> о лицензиях, полученных юридическим лицом, в федеральный регистрирующий орган (ФНС)</w:t>
      </w:r>
      <w:r w:rsidRPr="00BE4BA3">
        <w:rPr>
          <w:rFonts w:ascii="Times New Roman" w:hAnsi="Times New Roman"/>
          <w:sz w:val="26"/>
          <w:szCs w:val="26"/>
          <w:lang w:eastAsia="ru-RU"/>
        </w:rPr>
        <w:t>;</w:t>
      </w:r>
    </w:p>
    <w:p w14:paraId="424DD2F7" w14:textId="77777777" w:rsidR="008801B3" w:rsidRPr="00BE4BA3" w:rsidRDefault="008801B3" w:rsidP="008801B3">
      <w:pPr>
        <w:spacing w:after="0" w:line="240" w:lineRule="auto"/>
        <w:ind w:firstLine="567"/>
        <w:jc w:val="both"/>
        <w:rPr>
          <w:rFonts w:ascii="Times New Roman" w:hAnsi="Times New Roman"/>
          <w:sz w:val="26"/>
          <w:szCs w:val="26"/>
        </w:rPr>
      </w:pPr>
      <w:r w:rsidRPr="00BE4BA3">
        <w:rPr>
          <w:rFonts w:ascii="Times New Roman" w:hAnsi="Times New Roman"/>
          <w:sz w:val="26"/>
          <w:szCs w:val="26"/>
        </w:rPr>
        <w:t>2) предоставлять заинтересованным лицам информацию по вопросам лицензирования образовательной деятельности;</w:t>
      </w:r>
    </w:p>
    <w:p w14:paraId="3EA32DB7" w14:textId="728EDA46" w:rsidR="008801B3" w:rsidRPr="00BE4BA3" w:rsidRDefault="008801B3" w:rsidP="008801B3">
      <w:pPr>
        <w:spacing w:after="0" w:line="240" w:lineRule="auto"/>
        <w:ind w:firstLine="567"/>
        <w:jc w:val="both"/>
        <w:rPr>
          <w:rFonts w:ascii="Times New Roman" w:hAnsi="Times New Roman"/>
          <w:sz w:val="26"/>
          <w:szCs w:val="26"/>
        </w:rPr>
      </w:pPr>
      <w:r w:rsidRPr="00BE4BA3">
        <w:rPr>
          <w:rFonts w:ascii="Times New Roman" w:hAnsi="Times New Roman"/>
          <w:sz w:val="26"/>
          <w:szCs w:val="26"/>
        </w:rPr>
        <w:t xml:space="preserve">3) </w:t>
      </w:r>
      <w:r w:rsidRPr="00764312">
        <w:rPr>
          <w:rFonts w:ascii="Times New Roman" w:hAnsi="Times New Roman"/>
          <w:sz w:val="26"/>
          <w:szCs w:val="26"/>
        </w:rPr>
        <w:t>взаимодейств</w:t>
      </w:r>
      <w:r w:rsidR="00E80179" w:rsidRPr="00764312">
        <w:rPr>
          <w:rFonts w:ascii="Times New Roman" w:hAnsi="Times New Roman"/>
          <w:sz w:val="26"/>
          <w:szCs w:val="26"/>
        </w:rPr>
        <w:t>овать</w:t>
      </w:r>
      <w:r w:rsidRPr="00BE4BA3">
        <w:rPr>
          <w:rFonts w:ascii="Times New Roman" w:hAnsi="Times New Roman"/>
          <w:sz w:val="26"/>
          <w:szCs w:val="26"/>
        </w:rPr>
        <w:t xml:space="preserve"> с органами исполнительной власти соответствующих субъектов Российской Федерации при лицензировании образовательной деятельности организации, осуществляющей образовательную деятельность (индивидуального предпринимателя) осуществляющих образовательную деятельность на территории других субъектов Российской Федерации</w:t>
      </w:r>
      <w:r w:rsidR="00764312">
        <w:rPr>
          <w:rFonts w:ascii="Times New Roman" w:hAnsi="Times New Roman"/>
          <w:sz w:val="26"/>
          <w:szCs w:val="26"/>
        </w:rPr>
        <w:t>.</w:t>
      </w:r>
    </w:p>
    <w:p w14:paraId="2AA1538B" w14:textId="53C3E09E" w:rsidR="008801B3" w:rsidRPr="00BE4BA3" w:rsidRDefault="008801B3" w:rsidP="008801B3">
      <w:pPr>
        <w:autoSpaceDE w:val="0"/>
        <w:autoSpaceDN w:val="0"/>
        <w:adjustRightInd w:val="0"/>
        <w:spacing w:after="0" w:line="240" w:lineRule="auto"/>
        <w:ind w:firstLine="652"/>
        <w:jc w:val="both"/>
        <w:rPr>
          <w:rFonts w:ascii="Times New Roman" w:hAnsi="Times New Roman"/>
          <w:sz w:val="26"/>
          <w:szCs w:val="26"/>
        </w:rPr>
      </w:pPr>
      <w:r w:rsidRPr="00BE4BA3">
        <w:rPr>
          <w:rFonts w:ascii="Times New Roman" w:hAnsi="Times New Roman"/>
          <w:sz w:val="26"/>
          <w:szCs w:val="26"/>
        </w:rPr>
        <w:t>3.2.</w:t>
      </w:r>
      <w:r w:rsidR="00603ACE" w:rsidRPr="00BE4BA3">
        <w:rPr>
          <w:rFonts w:ascii="Times New Roman" w:hAnsi="Times New Roman"/>
          <w:sz w:val="26"/>
          <w:szCs w:val="26"/>
        </w:rPr>
        <w:t>4</w:t>
      </w:r>
      <w:r w:rsidRPr="00BE4BA3">
        <w:rPr>
          <w:rFonts w:ascii="Times New Roman" w:hAnsi="Times New Roman"/>
          <w:sz w:val="26"/>
          <w:szCs w:val="26"/>
        </w:rPr>
        <w:t>. В рамках государственной аккредитации образовательной деятельности должен:</w:t>
      </w:r>
    </w:p>
    <w:p w14:paraId="0A0EC215" w14:textId="226552D0" w:rsidR="008801B3" w:rsidRPr="00BE4BA3" w:rsidRDefault="008801B3" w:rsidP="008801B3">
      <w:pPr>
        <w:autoSpaceDE w:val="0"/>
        <w:autoSpaceDN w:val="0"/>
        <w:adjustRightInd w:val="0"/>
        <w:spacing w:after="0" w:line="240" w:lineRule="auto"/>
        <w:ind w:firstLine="708"/>
        <w:jc w:val="both"/>
        <w:rPr>
          <w:rFonts w:ascii="Times New Roman" w:hAnsi="Times New Roman"/>
          <w:sz w:val="26"/>
          <w:szCs w:val="26"/>
        </w:rPr>
      </w:pPr>
      <w:r w:rsidRPr="00BE4BA3">
        <w:rPr>
          <w:rFonts w:ascii="Times New Roman" w:hAnsi="Times New Roman"/>
          <w:sz w:val="26"/>
          <w:szCs w:val="26"/>
        </w:rPr>
        <w:lastRenderedPageBreak/>
        <w:t xml:space="preserve">1) </w:t>
      </w:r>
      <w:r w:rsidR="00603ACE" w:rsidRPr="00BE4BA3">
        <w:rPr>
          <w:rFonts w:ascii="Times New Roman" w:hAnsi="Times New Roman"/>
          <w:sz w:val="26"/>
          <w:szCs w:val="26"/>
        </w:rPr>
        <w:t xml:space="preserve">участвовать в </w:t>
      </w:r>
      <w:r w:rsidRPr="00BE4BA3">
        <w:rPr>
          <w:rFonts w:ascii="Times New Roman" w:hAnsi="Times New Roman"/>
          <w:sz w:val="26"/>
          <w:szCs w:val="26"/>
        </w:rPr>
        <w:t>осуществл</w:t>
      </w:r>
      <w:r w:rsidR="00603ACE" w:rsidRPr="00BE4BA3">
        <w:rPr>
          <w:rFonts w:ascii="Times New Roman" w:hAnsi="Times New Roman"/>
          <w:sz w:val="26"/>
          <w:szCs w:val="26"/>
        </w:rPr>
        <w:t>ении</w:t>
      </w:r>
      <w:r w:rsidRPr="00BE4BA3">
        <w:rPr>
          <w:rFonts w:ascii="Times New Roman" w:hAnsi="Times New Roman"/>
          <w:sz w:val="26"/>
          <w:szCs w:val="26"/>
        </w:rPr>
        <w:t xml:space="preserve"> контрол</w:t>
      </w:r>
      <w:r w:rsidR="003E66AA" w:rsidRPr="00BE4BA3">
        <w:rPr>
          <w:rFonts w:ascii="Times New Roman" w:hAnsi="Times New Roman"/>
          <w:sz w:val="26"/>
          <w:szCs w:val="26"/>
        </w:rPr>
        <w:t>я</w:t>
      </w:r>
      <w:r w:rsidRPr="00BE4BA3">
        <w:rPr>
          <w:rFonts w:ascii="Times New Roman" w:hAnsi="Times New Roman"/>
          <w:sz w:val="26"/>
          <w:szCs w:val="26"/>
        </w:rPr>
        <w:t xml:space="preserve"> за соблюдением порядка работы экспертной группы при проведении аккредитационной экспертизы;</w:t>
      </w:r>
    </w:p>
    <w:p w14:paraId="73385726" w14:textId="77777777" w:rsidR="008801B3" w:rsidRPr="00BE4BA3" w:rsidRDefault="008801B3" w:rsidP="008801B3">
      <w:pPr>
        <w:autoSpaceDE w:val="0"/>
        <w:autoSpaceDN w:val="0"/>
        <w:adjustRightInd w:val="0"/>
        <w:spacing w:after="0" w:line="240" w:lineRule="auto"/>
        <w:ind w:firstLine="708"/>
        <w:jc w:val="both"/>
        <w:rPr>
          <w:rFonts w:ascii="Times New Roman" w:hAnsi="Times New Roman"/>
          <w:sz w:val="26"/>
          <w:szCs w:val="26"/>
        </w:rPr>
      </w:pPr>
      <w:r w:rsidRPr="00BE4BA3">
        <w:rPr>
          <w:rFonts w:ascii="Times New Roman" w:hAnsi="Times New Roman"/>
          <w:sz w:val="26"/>
          <w:szCs w:val="26"/>
        </w:rPr>
        <w:t>2) рассматривать заключения экспертной группы, составленного по результатам аккредитационной экспертизы;</w:t>
      </w:r>
    </w:p>
    <w:p w14:paraId="53743D7F" w14:textId="185A077E" w:rsidR="008801B3" w:rsidRPr="00BE4BA3" w:rsidRDefault="008801B3" w:rsidP="008801B3">
      <w:pPr>
        <w:autoSpaceDE w:val="0"/>
        <w:autoSpaceDN w:val="0"/>
        <w:adjustRightInd w:val="0"/>
        <w:spacing w:after="0" w:line="240" w:lineRule="auto"/>
        <w:ind w:firstLine="708"/>
        <w:jc w:val="both"/>
        <w:rPr>
          <w:rFonts w:ascii="Times New Roman" w:hAnsi="Times New Roman"/>
          <w:sz w:val="26"/>
          <w:szCs w:val="26"/>
        </w:rPr>
      </w:pPr>
      <w:r w:rsidRPr="00764312">
        <w:rPr>
          <w:rFonts w:ascii="Times New Roman" w:hAnsi="Times New Roman"/>
          <w:sz w:val="26"/>
          <w:szCs w:val="26"/>
        </w:rPr>
        <w:t xml:space="preserve">3) </w:t>
      </w:r>
      <w:r w:rsidR="003E66AA" w:rsidRPr="00764312">
        <w:rPr>
          <w:rFonts w:ascii="Times New Roman" w:hAnsi="Times New Roman"/>
          <w:sz w:val="26"/>
          <w:szCs w:val="26"/>
        </w:rPr>
        <w:t xml:space="preserve">участвовать в </w:t>
      </w:r>
      <w:r w:rsidRPr="00764312">
        <w:rPr>
          <w:rFonts w:ascii="Times New Roman" w:hAnsi="Times New Roman"/>
          <w:sz w:val="26"/>
          <w:szCs w:val="26"/>
        </w:rPr>
        <w:t>организ</w:t>
      </w:r>
      <w:r w:rsidR="003E66AA" w:rsidRPr="00764312">
        <w:rPr>
          <w:rFonts w:ascii="Times New Roman" w:hAnsi="Times New Roman"/>
          <w:sz w:val="26"/>
          <w:szCs w:val="26"/>
        </w:rPr>
        <w:t>ации</w:t>
      </w:r>
      <w:r w:rsidRPr="00764312">
        <w:rPr>
          <w:rFonts w:ascii="Times New Roman" w:hAnsi="Times New Roman"/>
          <w:sz w:val="26"/>
          <w:szCs w:val="26"/>
        </w:rPr>
        <w:t xml:space="preserve"> работ</w:t>
      </w:r>
      <w:r w:rsidR="003E66AA" w:rsidRPr="00764312">
        <w:rPr>
          <w:rFonts w:ascii="Times New Roman" w:hAnsi="Times New Roman"/>
          <w:sz w:val="26"/>
          <w:szCs w:val="26"/>
        </w:rPr>
        <w:t>ы</w:t>
      </w:r>
      <w:r w:rsidRPr="00764312">
        <w:rPr>
          <w:rFonts w:ascii="Times New Roman" w:hAnsi="Times New Roman"/>
          <w:sz w:val="26"/>
          <w:szCs w:val="26"/>
        </w:rPr>
        <w:t xml:space="preserve"> аккредитационной комиссии, аккредитационного совета Министерства;</w:t>
      </w:r>
    </w:p>
    <w:p w14:paraId="57409E39" w14:textId="7A9976BC" w:rsidR="008801B3" w:rsidRPr="00BE4BA3" w:rsidRDefault="00764312" w:rsidP="008801B3">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4</w:t>
      </w:r>
      <w:r w:rsidR="008801B3" w:rsidRPr="00BE4BA3">
        <w:rPr>
          <w:rFonts w:ascii="Times New Roman" w:hAnsi="Times New Roman"/>
          <w:sz w:val="26"/>
          <w:szCs w:val="26"/>
        </w:rPr>
        <w:t xml:space="preserve">) </w:t>
      </w:r>
      <w:r w:rsidR="002032EA" w:rsidRPr="00BE4BA3">
        <w:rPr>
          <w:rFonts w:ascii="Times New Roman" w:hAnsi="Times New Roman"/>
          <w:sz w:val="26"/>
          <w:szCs w:val="26"/>
        </w:rPr>
        <w:t>вносить</w:t>
      </w:r>
      <w:r w:rsidR="008801B3" w:rsidRPr="00BE4BA3">
        <w:rPr>
          <w:rFonts w:ascii="Times New Roman" w:hAnsi="Times New Roman"/>
          <w:sz w:val="26"/>
          <w:szCs w:val="26"/>
        </w:rPr>
        <w:t xml:space="preserve">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сведений о государственной аккредитации образовательной деятельности в соответствии с правилами, утвержденными Правительством Российской Федерации;</w:t>
      </w:r>
    </w:p>
    <w:p w14:paraId="5F2F8AD4" w14:textId="78B603B4" w:rsidR="008801B3" w:rsidRPr="00BE4BA3" w:rsidRDefault="00764312" w:rsidP="008801B3">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5</w:t>
      </w:r>
      <w:r w:rsidR="008801B3" w:rsidRPr="00BE4BA3">
        <w:rPr>
          <w:rFonts w:ascii="Times New Roman" w:hAnsi="Times New Roman"/>
          <w:sz w:val="26"/>
          <w:szCs w:val="26"/>
        </w:rPr>
        <w:t>) взаимодейств</w:t>
      </w:r>
      <w:r w:rsidR="000426DC" w:rsidRPr="00BE4BA3">
        <w:rPr>
          <w:rFonts w:ascii="Times New Roman" w:hAnsi="Times New Roman"/>
          <w:sz w:val="26"/>
          <w:szCs w:val="26"/>
        </w:rPr>
        <w:t>овать</w:t>
      </w:r>
      <w:r w:rsidR="008801B3" w:rsidRPr="00BE4BA3">
        <w:rPr>
          <w:rFonts w:ascii="Times New Roman" w:hAnsi="Times New Roman"/>
          <w:sz w:val="26"/>
          <w:szCs w:val="26"/>
        </w:rPr>
        <w:t xml:space="preserve"> с органами исполнительной власти соответствующих субъектов Российской Федерации при государственной аккредитации образовательной деятельности организации (индивидуального предпринимателя) осуществляющих образовательную деятельность на территории других субъектов Российской Федерации;</w:t>
      </w:r>
    </w:p>
    <w:p w14:paraId="3DEDC4AD" w14:textId="3502C171" w:rsidR="008801B3" w:rsidRPr="00BE4BA3" w:rsidRDefault="00764312" w:rsidP="008801B3">
      <w:pPr>
        <w:spacing w:after="0" w:line="240" w:lineRule="auto"/>
        <w:ind w:firstLine="709"/>
        <w:jc w:val="both"/>
        <w:rPr>
          <w:rFonts w:ascii="Times New Roman" w:hAnsi="Times New Roman"/>
          <w:sz w:val="26"/>
          <w:szCs w:val="26"/>
        </w:rPr>
      </w:pPr>
      <w:r>
        <w:rPr>
          <w:rFonts w:ascii="Times New Roman" w:hAnsi="Times New Roman"/>
          <w:sz w:val="26"/>
          <w:szCs w:val="26"/>
        </w:rPr>
        <w:t>6</w:t>
      </w:r>
      <w:r w:rsidR="008801B3" w:rsidRPr="00BE4BA3">
        <w:rPr>
          <w:rFonts w:ascii="Times New Roman" w:hAnsi="Times New Roman"/>
          <w:sz w:val="26"/>
          <w:szCs w:val="26"/>
        </w:rPr>
        <w:t>) предоставлять заинтересованным лицам информацию по вопросам государственной аккредитации образовательной деятельности</w:t>
      </w:r>
      <w:r>
        <w:rPr>
          <w:rFonts w:ascii="Times New Roman" w:hAnsi="Times New Roman"/>
          <w:sz w:val="26"/>
          <w:szCs w:val="26"/>
        </w:rPr>
        <w:t>.</w:t>
      </w:r>
    </w:p>
    <w:p w14:paraId="659EFCA2" w14:textId="4F4E921C"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3.2.</w:t>
      </w:r>
      <w:r w:rsidR="000426DC" w:rsidRPr="00BE4BA3">
        <w:rPr>
          <w:rFonts w:ascii="Times New Roman" w:hAnsi="Times New Roman"/>
          <w:sz w:val="26"/>
          <w:szCs w:val="26"/>
        </w:rPr>
        <w:t>5</w:t>
      </w:r>
      <w:r w:rsidRPr="00BE4BA3">
        <w:rPr>
          <w:rFonts w:ascii="Times New Roman" w:hAnsi="Times New Roman"/>
          <w:sz w:val="26"/>
          <w:szCs w:val="26"/>
        </w:rPr>
        <w:t>. В рамках подтверждения документов об образовании и (или) о квалификации, об ученых степенях и ученых званиях должен:</w:t>
      </w:r>
    </w:p>
    <w:p w14:paraId="1F4EC040" w14:textId="56D6D191" w:rsidR="008801B3" w:rsidRPr="00BE4BA3" w:rsidRDefault="00BE4BA3" w:rsidP="008801B3">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  </w:t>
      </w:r>
      <w:r w:rsidR="008801B3" w:rsidRPr="00BE4BA3">
        <w:rPr>
          <w:rFonts w:ascii="Times New Roman" w:hAnsi="Times New Roman"/>
          <w:sz w:val="26"/>
          <w:szCs w:val="26"/>
        </w:rPr>
        <w:t xml:space="preserve">1) </w:t>
      </w:r>
      <w:bookmarkStart w:id="3" w:name="_Hlk90648214"/>
      <w:r w:rsidR="008801B3" w:rsidRPr="00BE4BA3">
        <w:rPr>
          <w:rFonts w:ascii="Times New Roman" w:hAnsi="Times New Roman"/>
          <w:sz w:val="26"/>
          <w:szCs w:val="26"/>
        </w:rPr>
        <w:t xml:space="preserve">осуществлять </w:t>
      </w:r>
      <w:bookmarkEnd w:id="3"/>
      <w:r w:rsidR="008801B3" w:rsidRPr="00BE4BA3">
        <w:rPr>
          <w:rFonts w:ascii="Times New Roman" w:hAnsi="Times New Roman"/>
          <w:sz w:val="26"/>
          <w:szCs w:val="26"/>
          <w:lang w:eastAsia="ru-RU"/>
        </w:rPr>
        <w:t>предоставлени</w:t>
      </w:r>
      <w:r w:rsidR="000426DC" w:rsidRPr="00BE4BA3">
        <w:rPr>
          <w:rFonts w:ascii="Times New Roman" w:hAnsi="Times New Roman"/>
          <w:sz w:val="26"/>
          <w:szCs w:val="26"/>
          <w:lang w:eastAsia="ru-RU"/>
        </w:rPr>
        <w:t>е</w:t>
      </w:r>
      <w:r w:rsidR="008801B3" w:rsidRPr="00BE4BA3">
        <w:rPr>
          <w:rFonts w:ascii="Times New Roman" w:hAnsi="Times New Roman"/>
          <w:sz w:val="26"/>
          <w:szCs w:val="26"/>
          <w:lang w:eastAsia="ru-RU"/>
        </w:rPr>
        <w:t xml:space="preserve"> государственной услуги по </w:t>
      </w:r>
      <w:r w:rsidR="008801B3" w:rsidRPr="00BE4BA3">
        <w:rPr>
          <w:rFonts w:ascii="Times New Roman" w:hAnsi="Times New Roman"/>
          <w:sz w:val="26"/>
          <w:szCs w:val="26"/>
        </w:rPr>
        <w:t>подтверждению документов об образовании и (или) о квалификации, об ученых степенях и ученых званиях;</w:t>
      </w:r>
    </w:p>
    <w:p w14:paraId="2B321238" w14:textId="4DB980F8" w:rsidR="008801B3" w:rsidRPr="00BE4BA3" w:rsidRDefault="00BE4BA3" w:rsidP="008801B3">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  </w:t>
      </w:r>
      <w:r w:rsidR="008801B3" w:rsidRPr="00BE4BA3">
        <w:rPr>
          <w:rFonts w:ascii="Times New Roman" w:hAnsi="Times New Roman"/>
          <w:sz w:val="26"/>
          <w:szCs w:val="26"/>
        </w:rPr>
        <w:t>2) представл</w:t>
      </w:r>
      <w:r w:rsidR="000426DC" w:rsidRPr="00BE4BA3">
        <w:rPr>
          <w:rFonts w:ascii="Times New Roman" w:hAnsi="Times New Roman"/>
          <w:sz w:val="26"/>
          <w:szCs w:val="26"/>
        </w:rPr>
        <w:t>ять</w:t>
      </w:r>
      <w:r w:rsidR="008801B3" w:rsidRPr="00BE4BA3">
        <w:rPr>
          <w:rFonts w:ascii="Times New Roman" w:hAnsi="Times New Roman"/>
          <w:sz w:val="26"/>
          <w:szCs w:val="26"/>
        </w:rPr>
        <w:t xml:space="preserve"> сведени</w:t>
      </w:r>
      <w:r w:rsidR="000426DC" w:rsidRPr="00BE4BA3">
        <w:rPr>
          <w:rFonts w:ascii="Times New Roman" w:hAnsi="Times New Roman"/>
          <w:sz w:val="26"/>
          <w:szCs w:val="26"/>
        </w:rPr>
        <w:t>я</w:t>
      </w:r>
      <w:r w:rsidR="008801B3" w:rsidRPr="00BE4BA3">
        <w:rPr>
          <w:rFonts w:ascii="Times New Roman" w:hAnsi="Times New Roman"/>
          <w:sz w:val="26"/>
          <w:szCs w:val="26"/>
        </w:rPr>
        <w:t xml:space="preserve"> в реестр апостилей о проставленных  апостилях на документах об образовании и (или) о квалификации, об ученых степенях и ученых званиях;</w:t>
      </w:r>
    </w:p>
    <w:p w14:paraId="3AF1C64F"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3) предоставлять заинтересованным лицам информацию по вопросам подтверждения документов об образовании и (или) о квалификации, об ученых степенях и ученых званиях.</w:t>
      </w:r>
    </w:p>
    <w:p w14:paraId="6851A7FA" w14:textId="5A76CF19"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 xml:space="preserve"> 3.2.</w:t>
      </w:r>
      <w:r w:rsidR="000426DC" w:rsidRPr="00BE4BA3">
        <w:rPr>
          <w:rFonts w:ascii="Times New Roman" w:hAnsi="Times New Roman"/>
          <w:sz w:val="26"/>
          <w:szCs w:val="26"/>
        </w:rPr>
        <w:t>6</w:t>
      </w:r>
      <w:r w:rsidRPr="00BE4BA3">
        <w:rPr>
          <w:rFonts w:ascii="Times New Roman" w:hAnsi="Times New Roman"/>
          <w:sz w:val="26"/>
          <w:szCs w:val="26"/>
        </w:rPr>
        <w:t>. Должен:</w:t>
      </w:r>
    </w:p>
    <w:p w14:paraId="1FA61583" w14:textId="205B9BC2"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 xml:space="preserve"> 1) </w:t>
      </w:r>
      <w:r w:rsidR="000426DC" w:rsidRPr="00BE4BA3">
        <w:rPr>
          <w:rFonts w:ascii="Times New Roman" w:hAnsi="Times New Roman"/>
          <w:sz w:val="26"/>
          <w:szCs w:val="26"/>
        </w:rPr>
        <w:t>участвовать</w:t>
      </w:r>
      <w:r w:rsidRPr="00BE4BA3">
        <w:rPr>
          <w:rFonts w:ascii="Times New Roman" w:hAnsi="Times New Roman"/>
          <w:sz w:val="26"/>
          <w:szCs w:val="26"/>
        </w:rPr>
        <w:t>:</w:t>
      </w:r>
    </w:p>
    <w:p w14:paraId="41940773" w14:textId="017770D4"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 xml:space="preserve"> </w:t>
      </w:r>
      <w:r w:rsidR="000426DC" w:rsidRPr="00BE4BA3">
        <w:rPr>
          <w:rFonts w:ascii="Times New Roman" w:hAnsi="Times New Roman"/>
          <w:sz w:val="26"/>
          <w:szCs w:val="26"/>
        </w:rPr>
        <w:t xml:space="preserve">в </w:t>
      </w:r>
      <w:r w:rsidRPr="00BE4BA3">
        <w:rPr>
          <w:rFonts w:ascii="Times New Roman" w:hAnsi="Times New Roman"/>
          <w:sz w:val="26"/>
          <w:szCs w:val="26"/>
        </w:rPr>
        <w:t>подготовк</w:t>
      </w:r>
      <w:r w:rsidR="000426DC" w:rsidRPr="00BE4BA3">
        <w:rPr>
          <w:rFonts w:ascii="Times New Roman" w:hAnsi="Times New Roman"/>
          <w:sz w:val="26"/>
          <w:szCs w:val="26"/>
        </w:rPr>
        <w:t>е</w:t>
      </w:r>
      <w:r w:rsidRPr="00BE4BA3">
        <w:rPr>
          <w:rFonts w:ascii="Times New Roman" w:hAnsi="Times New Roman"/>
          <w:sz w:val="26"/>
          <w:szCs w:val="26"/>
        </w:rPr>
        <w:t xml:space="preserve"> сведений, отчетов, докладов и иной информации по вопросам, отнесенным к ведению отдела в управлении, представление которых предусмотрено законодательством, регулирующим вопросы государственного контроля (надзора) и предоставления государственных услуг и внесение их в соответствующие информационные системы;</w:t>
      </w:r>
    </w:p>
    <w:p w14:paraId="66EE9DD8" w14:textId="61E64436" w:rsidR="008801B3" w:rsidRPr="00BE4BA3" w:rsidRDefault="000426DC"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во</w:t>
      </w:r>
      <w:r w:rsidR="008801B3" w:rsidRPr="00BE4BA3">
        <w:rPr>
          <w:rFonts w:ascii="Times New Roman" w:hAnsi="Times New Roman"/>
          <w:sz w:val="26"/>
          <w:szCs w:val="26"/>
        </w:rPr>
        <w:t xml:space="preserve"> внесени</w:t>
      </w:r>
      <w:r w:rsidRPr="00BE4BA3">
        <w:rPr>
          <w:rFonts w:ascii="Times New Roman" w:hAnsi="Times New Roman"/>
          <w:sz w:val="26"/>
          <w:szCs w:val="26"/>
        </w:rPr>
        <w:t>и</w:t>
      </w:r>
      <w:r w:rsidR="008801B3" w:rsidRPr="00BE4BA3">
        <w:rPr>
          <w:rFonts w:ascii="Times New Roman" w:hAnsi="Times New Roman"/>
          <w:sz w:val="26"/>
          <w:szCs w:val="26"/>
        </w:rPr>
        <w:t xml:space="preserve"> информации об уплате физическими, должностными и юридическими лицами платежей за оказание государственных и муниципальных услуг, административных штрафов в государственную информационную систему «Государственные и муниципальные платежи» (ГИС ГМП);</w:t>
      </w:r>
    </w:p>
    <w:p w14:paraId="6B2A43DA" w14:textId="58BF9561" w:rsidR="008801B3" w:rsidRPr="00BE4BA3" w:rsidRDefault="000426DC"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 xml:space="preserve">в </w:t>
      </w:r>
      <w:r w:rsidR="008801B3" w:rsidRPr="00BE4BA3">
        <w:rPr>
          <w:rFonts w:ascii="Times New Roman" w:hAnsi="Times New Roman"/>
          <w:sz w:val="26"/>
          <w:szCs w:val="26"/>
        </w:rPr>
        <w:t>своевременн</w:t>
      </w:r>
      <w:r w:rsidRPr="00BE4BA3">
        <w:rPr>
          <w:rFonts w:ascii="Times New Roman" w:hAnsi="Times New Roman"/>
          <w:sz w:val="26"/>
          <w:szCs w:val="26"/>
        </w:rPr>
        <w:t>о</w:t>
      </w:r>
      <w:r w:rsidR="008801B3" w:rsidRPr="00BE4BA3">
        <w:rPr>
          <w:rFonts w:ascii="Times New Roman" w:hAnsi="Times New Roman"/>
          <w:sz w:val="26"/>
          <w:szCs w:val="26"/>
        </w:rPr>
        <w:t>м представлени</w:t>
      </w:r>
      <w:r w:rsidRPr="00BE4BA3">
        <w:rPr>
          <w:rFonts w:ascii="Times New Roman" w:hAnsi="Times New Roman"/>
          <w:sz w:val="26"/>
          <w:szCs w:val="26"/>
        </w:rPr>
        <w:t>и</w:t>
      </w:r>
      <w:r w:rsidR="008801B3" w:rsidRPr="00BE4BA3">
        <w:rPr>
          <w:rFonts w:ascii="Times New Roman" w:hAnsi="Times New Roman"/>
          <w:sz w:val="26"/>
          <w:szCs w:val="26"/>
        </w:rPr>
        <w:t xml:space="preserve"> в федеральный орган исполнительной власти, осуществляющий функции по контролю и надзору в сфере образования (Рособрнадзор):</w:t>
      </w:r>
    </w:p>
    <w:p w14:paraId="4F7A00F9"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необходимого количества экземпляров нормативных правовых актов, принимаемых Министерством, по вопросам переданных полномочий;</w:t>
      </w:r>
    </w:p>
    <w:p w14:paraId="16843730"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lastRenderedPageBreak/>
        <w:t>информации (в том числе баз данных), необходимой для формирования и ведения федеральных баз данных по вопросам контроля (надзора) в сфере образования;</w:t>
      </w:r>
    </w:p>
    <w:p w14:paraId="6945E109"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сведений, отчетов, докладов и иной информации по вопросам, отнесенным к ведению отдела в управлении, представление которых предусмотрено законодательством, регулирующим вопросы осуществления переданных полномочий;</w:t>
      </w:r>
    </w:p>
    <w:p w14:paraId="38D703BE" w14:textId="62ACDE02" w:rsidR="008801B3" w:rsidRPr="00BE4BA3" w:rsidRDefault="000426DC"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 xml:space="preserve">в </w:t>
      </w:r>
      <w:r w:rsidR="008801B3" w:rsidRPr="00BE4BA3">
        <w:rPr>
          <w:rFonts w:ascii="Times New Roman" w:hAnsi="Times New Roman"/>
          <w:sz w:val="26"/>
          <w:szCs w:val="26"/>
        </w:rPr>
        <w:t>размещени</w:t>
      </w:r>
      <w:r w:rsidRPr="00BE4BA3">
        <w:rPr>
          <w:rFonts w:ascii="Times New Roman" w:hAnsi="Times New Roman"/>
          <w:sz w:val="26"/>
          <w:szCs w:val="26"/>
        </w:rPr>
        <w:t>и</w:t>
      </w:r>
      <w:r w:rsidR="008801B3" w:rsidRPr="00BE4BA3">
        <w:rPr>
          <w:rFonts w:ascii="Times New Roman" w:hAnsi="Times New Roman"/>
          <w:sz w:val="26"/>
          <w:szCs w:val="26"/>
        </w:rPr>
        <w:t xml:space="preserve"> в федеральной государственной информационной системе, обеспечивающей предоставление в электронной форме государственных и муниципальных услуг (осуществление функций) информации по государственным услугам в сфере образования, оказываемым управлением;</w:t>
      </w:r>
    </w:p>
    <w:p w14:paraId="2BB751F6" w14:textId="6A9EC24D"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 xml:space="preserve">2) </w:t>
      </w:r>
      <w:r w:rsidR="00D725B0" w:rsidRPr="00BE4BA3">
        <w:rPr>
          <w:rFonts w:ascii="Times New Roman" w:hAnsi="Times New Roman"/>
          <w:sz w:val="26"/>
          <w:szCs w:val="26"/>
        </w:rPr>
        <w:t>рассматривать</w:t>
      </w:r>
      <w:r w:rsidRPr="00BE4BA3">
        <w:rPr>
          <w:rFonts w:ascii="Times New Roman" w:hAnsi="Times New Roman"/>
          <w:sz w:val="26"/>
          <w:szCs w:val="26"/>
        </w:rPr>
        <w:t xml:space="preserve"> обращени</w:t>
      </w:r>
      <w:r w:rsidR="00D725B0" w:rsidRPr="00BE4BA3">
        <w:rPr>
          <w:rFonts w:ascii="Times New Roman" w:hAnsi="Times New Roman"/>
          <w:sz w:val="26"/>
          <w:szCs w:val="26"/>
        </w:rPr>
        <w:t>я</w:t>
      </w:r>
      <w:r w:rsidRPr="00BE4BA3">
        <w:rPr>
          <w:rFonts w:ascii="Times New Roman" w:hAnsi="Times New Roman"/>
          <w:sz w:val="26"/>
          <w:szCs w:val="26"/>
        </w:rPr>
        <w:t xml:space="preserve"> граждан и юридических лиц по вопросам соблюдения законодательства Российской Федерации и законодательства Чувашской Республики в сфере образования в рамках компетенции отдела в управлении, а также </w:t>
      </w:r>
      <w:r w:rsidR="00D725B0" w:rsidRPr="00BE4BA3">
        <w:rPr>
          <w:rFonts w:ascii="Times New Roman" w:hAnsi="Times New Roman"/>
          <w:sz w:val="26"/>
          <w:szCs w:val="26"/>
        </w:rPr>
        <w:t>готовить</w:t>
      </w:r>
      <w:r w:rsidRPr="00BE4BA3">
        <w:rPr>
          <w:rFonts w:ascii="Times New Roman" w:hAnsi="Times New Roman"/>
          <w:sz w:val="26"/>
          <w:szCs w:val="26"/>
        </w:rPr>
        <w:t xml:space="preserve"> по ним соответствующи</w:t>
      </w:r>
      <w:r w:rsidR="00D725B0" w:rsidRPr="00BE4BA3">
        <w:rPr>
          <w:rFonts w:ascii="Times New Roman" w:hAnsi="Times New Roman"/>
          <w:sz w:val="26"/>
          <w:szCs w:val="26"/>
        </w:rPr>
        <w:t>е</w:t>
      </w:r>
      <w:r w:rsidRPr="00BE4BA3">
        <w:rPr>
          <w:rFonts w:ascii="Times New Roman" w:hAnsi="Times New Roman"/>
          <w:sz w:val="26"/>
          <w:szCs w:val="26"/>
        </w:rPr>
        <w:t xml:space="preserve"> решени</w:t>
      </w:r>
      <w:r w:rsidR="00D725B0" w:rsidRPr="00BE4BA3">
        <w:rPr>
          <w:rFonts w:ascii="Times New Roman" w:hAnsi="Times New Roman"/>
          <w:sz w:val="26"/>
          <w:szCs w:val="26"/>
        </w:rPr>
        <w:t>я</w:t>
      </w:r>
      <w:r w:rsidRPr="00BE4BA3">
        <w:rPr>
          <w:rFonts w:ascii="Times New Roman" w:hAnsi="Times New Roman"/>
          <w:sz w:val="26"/>
          <w:szCs w:val="26"/>
        </w:rPr>
        <w:t>.</w:t>
      </w:r>
    </w:p>
    <w:p w14:paraId="32D01E37" w14:textId="77777777" w:rsidR="008801B3" w:rsidRPr="00BE4BA3" w:rsidRDefault="008801B3"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В случае поступления жалобы на решения Министерства, действие (бездействие) должностных лиц принимать участие в подготовке сведений и документов для рассмотрения министром.</w:t>
      </w:r>
    </w:p>
    <w:p w14:paraId="7523E145" w14:textId="77777777" w:rsidR="008801B3" w:rsidRPr="00BE4BA3" w:rsidRDefault="008801B3" w:rsidP="008801B3">
      <w:pPr>
        <w:tabs>
          <w:tab w:val="left" w:pos="1080"/>
        </w:tabs>
        <w:adjustRightInd w:val="0"/>
        <w:spacing w:after="0" w:line="240" w:lineRule="auto"/>
        <w:ind w:firstLine="709"/>
        <w:jc w:val="both"/>
        <w:rPr>
          <w:rFonts w:ascii="Times New Roman" w:hAnsi="Times New Roman"/>
          <w:sz w:val="26"/>
          <w:szCs w:val="26"/>
        </w:rPr>
      </w:pPr>
      <w:r w:rsidRPr="00BE4BA3">
        <w:rPr>
          <w:rFonts w:ascii="Times New Roman" w:hAnsi="Times New Roman"/>
          <w:sz w:val="26"/>
          <w:szCs w:val="26"/>
        </w:rPr>
        <w:t>3) присутствовать в пунктах проведения государственной итоговой аттестации, региональном центре обработки информации, в местах работы предметных комиссий и конфликтной комиссии при проведении государственной итоговой аттестации, завершающей освоение основных образовательных программ основного общего и среднего общего образования;</w:t>
      </w:r>
    </w:p>
    <w:p w14:paraId="7C86043B" w14:textId="7484B847" w:rsidR="008801B3" w:rsidRPr="00BE4BA3" w:rsidRDefault="008801B3" w:rsidP="008801B3">
      <w:pPr>
        <w:tabs>
          <w:tab w:val="left" w:pos="1080"/>
        </w:tabs>
        <w:adjustRightInd w:val="0"/>
        <w:spacing w:after="0" w:line="240" w:lineRule="auto"/>
        <w:ind w:firstLine="709"/>
        <w:jc w:val="both"/>
        <w:rPr>
          <w:rFonts w:ascii="Times New Roman" w:hAnsi="Times New Roman"/>
          <w:sz w:val="26"/>
          <w:szCs w:val="26"/>
        </w:rPr>
      </w:pPr>
      <w:r w:rsidRPr="00BE4BA3">
        <w:rPr>
          <w:rFonts w:ascii="Times New Roman" w:hAnsi="Times New Roman"/>
          <w:sz w:val="26"/>
          <w:szCs w:val="26"/>
        </w:rPr>
        <w:t>4) участвовать:</w:t>
      </w:r>
    </w:p>
    <w:p w14:paraId="3C5D487D" w14:textId="77777777" w:rsidR="008801B3" w:rsidRPr="00BE4BA3" w:rsidRDefault="008801B3" w:rsidP="008801B3">
      <w:pPr>
        <w:tabs>
          <w:tab w:val="left" w:pos="1080"/>
        </w:tabs>
        <w:adjustRightInd w:val="0"/>
        <w:spacing w:after="0" w:line="240" w:lineRule="auto"/>
        <w:ind w:firstLine="709"/>
        <w:jc w:val="both"/>
        <w:rPr>
          <w:rFonts w:ascii="Times New Roman" w:hAnsi="Times New Roman"/>
          <w:sz w:val="26"/>
          <w:szCs w:val="26"/>
        </w:rPr>
      </w:pPr>
      <w:r w:rsidRPr="00BE4BA3">
        <w:rPr>
          <w:rFonts w:ascii="Times New Roman" w:hAnsi="Times New Roman"/>
          <w:sz w:val="26"/>
          <w:szCs w:val="26"/>
        </w:rPr>
        <w:t>в разработке проектов нормативных правовых актов по вопросам, отнесенным к ведению отдела в управлении;</w:t>
      </w:r>
    </w:p>
    <w:p w14:paraId="61B2C364" w14:textId="77777777" w:rsidR="008801B3" w:rsidRPr="00BE4BA3" w:rsidRDefault="008801B3" w:rsidP="008801B3">
      <w:pPr>
        <w:tabs>
          <w:tab w:val="left" w:pos="1080"/>
        </w:tabs>
        <w:adjustRightInd w:val="0"/>
        <w:spacing w:after="0" w:line="240" w:lineRule="auto"/>
        <w:ind w:firstLine="709"/>
        <w:jc w:val="both"/>
        <w:rPr>
          <w:rFonts w:ascii="Times New Roman" w:hAnsi="Times New Roman"/>
          <w:sz w:val="26"/>
          <w:szCs w:val="26"/>
        </w:rPr>
      </w:pPr>
      <w:r w:rsidRPr="00BE4BA3">
        <w:rPr>
          <w:rFonts w:ascii="Times New Roman" w:hAnsi="Times New Roman"/>
          <w:sz w:val="26"/>
          <w:szCs w:val="26"/>
        </w:rPr>
        <w:t>в подготовке предложений к представляемым проектам законов и иных нормативных правовых актов Российской Федерации и Чувашской Республики по вопросам, отнесенным к ведению отдела в управлении;</w:t>
      </w:r>
    </w:p>
    <w:p w14:paraId="46314F28" w14:textId="5BE1E60D" w:rsidR="008801B3" w:rsidRPr="00BE4BA3" w:rsidRDefault="006E18A7" w:rsidP="008801B3">
      <w:pPr>
        <w:tabs>
          <w:tab w:val="left" w:pos="1080"/>
        </w:tabs>
        <w:adjustRightInd w:val="0"/>
        <w:spacing w:after="0" w:line="240" w:lineRule="auto"/>
        <w:ind w:firstLine="709"/>
        <w:jc w:val="both"/>
        <w:rPr>
          <w:rFonts w:ascii="Times New Roman" w:hAnsi="Times New Roman"/>
          <w:sz w:val="26"/>
          <w:szCs w:val="26"/>
        </w:rPr>
      </w:pPr>
      <w:r w:rsidRPr="00BE4BA3">
        <w:rPr>
          <w:rFonts w:ascii="Times New Roman" w:hAnsi="Times New Roman"/>
          <w:sz w:val="26"/>
          <w:szCs w:val="26"/>
        </w:rPr>
        <w:t>5</w:t>
      </w:r>
      <w:r w:rsidR="008801B3" w:rsidRPr="00BE4BA3">
        <w:rPr>
          <w:rFonts w:ascii="Times New Roman" w:hAnsi="Times New Roman"/>
          <w:sz w:val="26"/>
          <w:szCs w:val="26"/>
        </w:rPr>
        <w:t>) ве</w:t>
      </w:r>
      <w:r w:rsidR="00D725B0" w:rsidRPr="00BE4BA3">
        <w:rPr>
          <w:rFonts w:ascii="Times New Roman" w:hAnsi="Times New Roman"/>
          <w:sz w:val="26"/>
          <w:szCs w:val="26"/>
        </w:rPr>
        <w:t xml:space="preserve">сти </w:t>
      </w:r>
      <w:r w:rsidR="008801B3" w:rsidRPr="00BE4BA3">
        <w:rPr>
          <w:rFonts w:ascii="Times New Roman" w:hAnsi="Times New Roman"/>
          <w:sz w:val="26"/>
          <w:szCs w:val="26"/>
        </w:rPr>
        <w:t xml:space="preserve">учет и хранение документов отдела в управлении согласно утвержденной номенклатуре дел Министерства, </w:t>
      </w:r>
      <w:r w:rsidRPr="00BE4BA3">
        <w:rPr>
          <w:rFonts w:ascii="Times New Roman" w:hAnsi="Times New Roman"/>
          <w:sz w:val="26"/>
          <w:szCs w:val="26"/>
        </w:rPr>
        <w:t xml:space="preserve">участвовать в передаче </w:t>
      </w:r>
      <w:r w:rsidR="008801B3" w:rsidRPr="00BE4BA3">
        <w:rPr>
          <w:rFonts w:ascii="Times New Roman" w:hAnsi="Times New Roman"/>
          <w:sz w:val="26"/>
          <w:szCs w:val="26"/>
        </w:rPr>
        <w:t>документов по отделу в управлении в архив;</w:t>
      </w:r>
    </w:p>
    <w:p w14:paraId="6CB69E79" w14:textId="05A88DE6" w:rsidR="008801B3" w:rsidRPr="00BE4BA3" w:rsidRDefault="006E18A7" w:rsidP="008801B3">
      <w:pPr>
        <w:spacing w:after="0" w:line="240" w:lineRule="auto"/>
        <w:ind w:firstLine="709"/>
        <w:jc w:val="both"/>
        <w:rPr>
          <w:rFonts w:ascii="Times New Roman" w:hAnsi="Times New Roman"/>
          <w:sz w:val="26"/>
          <w:szCs w:val="26"/>
        </w:rPr>
      </w:pPr>
      <w:r w:rsidRPr="00BE4BA3">
        <w:rPr>
          <w:rFonts w:ascii="Times New Roman" w:hAnsi="Times New Roman"/>
          <w:sz w:val="26"/>
          <w:szCs w:val="26"/>
        </w:rPr>
        <w:t>с</w:t>
      </w:r>
      <w:r w:rsidR="008801B3" w:rsidRPr="00BE4BA3">
        <w:rPr>
          <w:rFonts w:ascii="Times New Roman" w:hAnsi="Times New Roman"/>
          <w:sz w:val="26"/>
          <w:szCs w:val="26"/>
        </w:rPr>
        <w:t>воевременно</w:t>
      </w:r>
      <w:r w:rsidRPr="00BE4BA3">
        <w:rPr>
          <w:rFonts w:ascii="Times New Roman" w:hAnsi="Times New Roman"/>
          <w:sz w:val="26"/>
          <w:szCs w:val="26"/>
        </w:rPr>
        <w:t xml:space="preserve"> исполнять </w:t>
      </w:r>
      <w:r w:rsidR="008801B3" w:rsidRPr="00BE4BA3">
        <w:rPr>
          <w:rFonts w:ascii="Times New Roman" w:hAnsi="Times New Roman"/>
          <w:sz w:val="26"/>
          <w:szCs w:val="26"/>
        </w:rPr>
        <w:t>поручени</w:t>
      </w:r>
      <w:r w:rsidRPr="00BE4BA3">
        <w:rPr>
          <w:rFonts w:ascii="Times New Roman" w:hAnsi="Times New Roman"/>
          <w:sz w:val="26"/>
          <w:szCs w:val="26"/>
        </w:rPr>
        <w:t>я</w:t>
      </w:r>
      <w:r w:rsidR="008801B3" w:rsidRPr="00BE4BA3">
        <w:rPr>
          <w:rFonts w:ascii="Times New Roman" w:hAnsi="Times New Roman"/>
          <w:sz w:val="26"/>
          <w:szCs w:val="26"/>
        </w:rPr>
        <w:t xml:space="preserve"> министра, заместителей министра, а также поручения</w:t>
      </w:r>
      <w:r w:rsidRPr="00BE4BA3">
        <w:rPr>
          <w:rFonts w:ascii="Times New Roman" w:hAnsi="Times New Roman"/>
          <w:sz w:val="26"/>
          <w:szCs w:val="26"/>
        </w:rPr>
        <w:t xml:space="preserve">, </w:t>
      </w:r>
      <w:r w:rsidR="008801B3" w:rsidRPr="00BE4BA3">
        <w:rPr>
          <w:rFonts w:ascii="Times New Roman" w:hAnsi="Times New Roman"/>
          <w:sz w:val="26"/>
          <w:szCs w:val="26"/>
        </w:rPr>
        <w:t>поступившие через Систему электронного документооборота Министерства, электронную почту, на бумажных носителях</w:t>
      </w:r>
      <w:r w:rsidRPr="00BE4BA3">
        <w:rPr>
          <w:rFonts w:ascii="Times New Roman" w:hAnsi="Times New Roman"/>
          <w:sz w:val="26"/>
          <w:szCs w:val="26"/>
        </w:rPr>
        <w:t>.</w:t>
      </w:r>
    </w:p>
    <w:p w14:paraId="0AF4140D" w14:textId="77777777" w:rsidR="00B36BAC" w:rsidRPr="00BE4BA3" w:rsidRDefault="00B36BAC" w:rsidP="00AF438C">
      <w:pPr>
        <w:tabs>
          <w:tab w:val="left" w:pos="1080"/>
        </w:tabs>
        <w:adjustRightInd w:val="0"/>
        <w:spacing w:after="0" w:line="240" w:lineRule="auto"/>
        <w:ind w:firstLine="709"/>
        <w:jc w:val="both"/>
        <w:rPr>
          <w:rFonts w:ascii="Times New Roman" w:hAnsi="Times New Roman" w:cs="Times New Roman"/>
          <w:sz w:val="26"/>
          <w:szCs w:val="26"/>
        </w:rPr>
      </w:pPr>
    </w:p>
    <w:p w14:paraId="50B1FE21"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IV. Права</w:t>
      </w:r>
    </w:p>
    <w:p w14:paraId="576F15CC"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 xml:space="preserve"> </w:t>
      </w:r>
    </w:p>
    <w:p w14:paraId="5BA41CD5"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hAnsi="Times New Roman" w:cs="Times New Roman"/>
          <w:sz w:val="26"/>
          <w:szCs w:val="26"/>
        </w:rPr>
        <w:t xml:space="preserve">4.1. Основные права главного специалиста - эксперта установлены </w:t>
      </w:r>
      <w:r w:rsidRPr="00BE4BA3">
        <w:rPr>
          <w:rFonts w:ascii="Times New Roman" w:eastAsia="Times New Roman" w:hAnsi="Times New Roman" w:cs="Times New Roman"/>
          <w:sz w:val="26"/>
          <w:szCs w:val="26"/>
          <w:lang w:eastAsia="ru-RU"/>
        </w:rPr>
        <w:t>статьей  14 Федерального закона «О государственной гражданской службе Российской Федерации», Федеральным законом № 248-ФЗ «О государственной контроле (надзоре) и муниципальном контроле в Российской Федерации и Административными регламентами, указанными в пункте 2.2.2 настоящего должностного регламента.</w:t>
      </w:r>
    </w:p>
    <w:p w14:paraId="41F2FC88" w14:textId="77777777" w:rsidR="00B36BAC" w:rsidRPr="00BE4BA3" w:rsidRDefault="00B36BAC" w:rsidP="00AF438C">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4.2. Кроме того, главный специалист-эксперт имеет право:</w:t>
      </w:r>
    </w:p>
    <w:p w14:paraId="21CECF7D" w14:textId="77777777" w:rsidR="00B36BAC" w:rsidRPr="00BE4BA3" w:rsidRDefault="00B36BAC" w:rsidP="00AF438C">
      <w:pPr>
        <w:spacing w:after="0" w:line="240" w:lineRule="auto"/>
        <w:ind w:firstLine="709"/>
        <w:jc w:val="both"/>
        <w:rPr>
          <w:rFonts w:ascii="Times New Roman" w:hAnsi="Times New Roman" w:cs="Times New Roman"/>
          <w:sz w:val="26"/>
          <w:szCs w:val="26"/>
        </w:rPr>
      </w:pPr>
      <w:r w:rsidRPr="00BE4BA3">
        <w:rPr>
          <w:rFonts w:ascii="Times New Roman" w:hAnsi="Times New Roman" w:cs="Times New Roman"/>
          <w:sz w:val="26"/>
          <w:szCs w:val="26"/>
        </w:rPr>
        <w:t>4.2.1. Готовить предложения по:</w:t>
      </w:r>
    </w:p>
    <w:p w14:paraId="66F5D7D3" w14:textId="77777777" w:rsidR="006E18A7" w:rsidRPr="00BE4BA3" w:rsidRDefault="006E18A7" w:rsidP="006E18A7">
      <w:pPr>
        <w:adjustRightInd w:val="0"/>
        <w:spacing w:after="0" w:line="240" w:lineRule="auto"/>
        <w:ind w:firstLine="567"/>
        <w:jc w:val="both"/>
        <w:rPr>
          <w:rFonts w:ascii="Times New Roman" w:hAnsi="Times New Roman"/>
          <w:sz w:val="26"/>
          <w:szCs w:val="26"/>
        </w:rPr>
      </w:pPr>
      <w:r w:rsidRPr="00BE4BA3">
        <w:rPr>
          <w:rFonts w:ascii="Times New Roman" w:hAnsi="Times New Roman"/>
          <w:sz w:val="26"/>
          <w:szCs w:val="26"/>
        </w:rPr>
        <w:lastRenderedPageBreak/>
        <w:t>устранению нарушений законодательства Российской Федерации в сфере образования;</w:t>
      </w:r>
    </w:p>
    <w:p w14:paraId="0065A75A" w14:textId="77777777" w:rsidR="006E18A7" w:rsidRPr="00BE4BA3" w:rsidRDefault="006E18A7" w:rsidP="006E18A7">
      <w:pPr>
        <w:adjustRightInd w:val="0"/>
        <w:spacing w:after="0" w:line="240" w:lineRule="auto"/>
        <w:ind w:firstLine="567"/>
        <w:jc w:val="both"/>
        <w:rPr>
          <w:rFonts w:ascii="Times New Roman" w:hAnsi="Times New Roman"/>
          <w:sz w:val="26"/>
          <w:szCs w:val="26"/>
        </w:rPr>
      </w:pPr>
      <w:r w:rsidRPr="00BE4BA3">
        <w:rPr>
          <w:rFonts w:ascii="Times New Roman" w:hAnsi="Times New Roman"/>
          <w:sz w:val="26"/>
          <w:szCs w:val="26"/>
        </w:rPr>
        <w:t xml:space="preserve">  повышению эффективности применения на практике законодательства Российской Федерации и Чувашской Республики в сфере образования, по разработке и совершенствованию законодательства в сфере образования;</w:t>
      </w:r>
    </w:p>
    <w:p w14:paraId="56D1D82C" w14:textId="77777777" w:rsidR="006E18A7" w:rsidRPr="00BE4BA3" w:rsidRDefault="006E18A7" w:rsidP="006E18A7">
      <w:pPr>
        <w:adjustRightInd w:val="0"/>
        <w:spacing w:after="0" w:line="240" w:lineRule="auto"/>
        <w:ind w:firstLine="567"/>
        <w:jc w:val="both"/>
        <w:rPr>
          <w:rFonts w:ascii="Times New Roman" w:hAnsi="Times New Roman"/>
          <w:sz w:val="26"/>
          <w:szCs w:val="26"/>
        </w:rPr>
      </w:pPr>
      <w:r w:rsidRPr="00BE4BA3">
        <w:rPr>
          <w:rFonts w:ascii="Times New Roman" w:hAnsi="Times New Roman"/>
          <w:sz w:val="26"/>
          <w:szCs w:val="26"/>
        </w:rPr>
        <w:t xml:space="preserve">  принятию управленческих решений по повышению качества образования в организациях, осуществляющих образовательную деятельность.</w:t>
      </w:r>
    </w:p>
    <w:p w14:paraId="4B5EFDD5" w14:textId="77777777" w:rsidR="006E18A7" w:rsidRPr="00BE4BA3" w:rsidRDefault="006E18A7" w:rsidP="006E18A7">
      <w:pPr>
        <w:autoSpaceDE w:val="0"/>
        <w:autoSpaceDN w:val="0"/>
        <w:adjustRightInd w:val="0"/>
        <w:spacing w:after="0" w:line="240" w:lineRule="auto"/>
        <w:ind w:firstLine="567"/>
        <w:jc w:val="both"/>
        <w:rPr>
          <w:rFonts w:ascii="Times New Roman" w:hAnsi="Times New Roman"/>
          <w:sz w:val="26"/>
          <w:szCs w:val="26"/>
        </w:rPr>
      </w:pPr>
      <w:r w:rsidRPr="00BE4BA3">
        <w:rPr>
          <w:rFonts w:ascii="Times New Roman" w:hAnsi="Times New Roman"/>
          <w:sz w:val="26"/>
          <w:szCs w:val="26"/>
        </w:rPr>
        <w:t xml:space="preserve">  4.2.2. Запрашивать у структурных подразделений Министерства в порядке, установленном Министерством, справки и другие документы, необходимые для выполнения своих обязанностей.</w:t>
      </w:r>
    </w:p>
    <w:p w14:paraId="163CA12F" w14:textId="77777777" w:rsidR="006E18A7" w:rsidRPr="00BE4BA3" w:rsidRDefault="006E18A7" w:rsidP="006E18A7">
      <w:pPr>
        <w:autoSpaceDE w:val="0"/>
        <w:autoSpaceDN w:val="0"/>
        <w:adjustRightInd w:val="0"/>
        <w:spacing w:after="0" w:line="240" w:lineRule="auto"/>
        <w:ind w:firstLine="567"/>
        <w:jc w:val="both"/>
        <w:rPr>
          <w:rFonts w:ascii="Times New Roman" w:hAnsi="Times New Roman"/>
          <w:sz w:val="26"/>
          <w:szCs w:val="26"/>
        </w:rPr>
      </w:pPr>
      <w:r w:rsidRPr="00BE4BA3">
        <w:rPr>
          <w:rFonts w:ascii="Times New Roman" w:hAnsi="Times New Roman"/>
          <w:sz w:val="26"/>
          <w:szCs w:val="26"/>
        </w:rPr>
        <w:t xml:space="preserve">  4.2.3. Привлекать с согласия руководителей структурных подразделений Министерства специалистов этих подразделений для подготовки проектов нормативных правовых актов.</w:t>
      </w:r>
    </w:p>
    <w:p w14:paraId="3804B5DE" w14:textId="6CBCC39F" w:rsidR="006E18A7" w:rsidRPr="00BE4BA3" w:rsidRDefault="006E18A7" w:rsidP="006E18A7">
      <w:pPr>
        <w:spacing w:after="0" w:line="240" w:lineRule="auto"/>
        <w:ind w:firstLine="567"/>
        <w:jc w:val="both"/>
        <w:rPr>
          <w:rFonts w:ascii="Times New Roman" w:eastAsia="Times New Roman" w:hAnsi="Times New Roman"/>
          <w:sz w:val="26"/>
          <w:szCs w:val="26"/>
          <w:lang w:eastAsia="ru-RU"/>
        </w:rPr>
      </w:pPr>
      <w:r w:rsidRPr="00BE4BA3">
        <w:rPr>
          <w:rFonts w:ascii="Times New Roman" w:hAnsi="Times New Roman"/>
          <w:sz w:val="26"/>
          <w:szCs w:val="26"/>
        </w:rPr>
        <w:t xml:space="preserve">  4.2.4. </w:t>
      </w:r>
      <w:r w:rsidRPr="00BE4BA3">
        <w:rPr>
          <w:rFonts w:ascii="Times New Roman" w:eastAsia="Times New Roman" w:hAnsi="Times New Roman"/>
          <w:sz w:val="26"/>
          <w:szCs w:val="26"/>
          <w:lang w:eastAsia="ru-RU"/>
        </w:rPr>
        <w:t>Участвовать в совещаниях</w:t>
      </w:r>
      <w:r w:rsidRPr="00BE4BA3">
        <w:rPr>
          <w:rFonts w:ascii="Times New Roman" w:eastAsia="Times New Roman" w:hAnsi="Times New Roman"/>
          <w:sz w:val="26"/>
          <w:szCs w:val="26"/>
        </w:rPr>
        <w:t xml:space="preserve"> </w:t>
      </w:r>
      <w:r w:rsidRPr="00BE4BA3">
        <w:rPr>
          <w:rFonts w:ascii="Times New Roman" w:eastAsia="Times New Roman" w:hAnsi="Times New Roman"/>
          <w:sz w:val="26"/>
          <w:szCs w:val="26"/>
          <w:lang w:eastAsia="ru-RU"/>
        </w:rPr>
        <w:t>по вопросам, отнесенным к компетенции отдела в управлении.</w:t>
      </w:r>
    </w:p>
    <w:p w14:paraId="27C1DF6A" w14:textId="244DA2BA" w:rsidR="006E18A7" w:rsidRPr="00BE4BA3" w:rsidRDefault="006E18A7" w:rsidP="006E18A7">
      <w:pPr>
        <w:tabs>
          <w:tab w:val="left" w:pos="993"/>
        </w:tabs>
        <w:spacing w:after="0" w:line="240" w:lineRule="atLeast"/>
        <w:ind w:right="-1" w:firstLine="567"/>
        <w:jc w:val="both"/>
        <w:rPr>
          <w:rFonts w:ascii="Times New Roman" w:hAnsi="Times New Roman"/>
          <w:sz w:val="26"/>
          <w:szCs w:val="26"/>
        </w:rPr>
      </w:pPr>
      <w:r w:rsidRPr="00BE4BA3">
        <w:rPr>
          <w:rFonts w:ascii="Times New Roman" w:hAnsi="Times New Roman"/>
          <w:sz w:val="26"/>
          <w:szCs w:val="26"/>
        </w:rPr>
        <w:t xml:space="preserve">  4.2.5.  Вносить в любые инстанции предложения по совершенствованию деятельности отдела в управлении.</w:t>
      </w:r>
    </w:p>
    <w:p w14:paraId="53A4B036" w14:textId="64886EBC" w:rsidR="006E18A7" w:rsidRPr="00BE4BA3" w:rsidRDefault="006E18A7" w:rsidP="006E18A7">
      <w:pPr>
        <w:tabs>
          <w:tab w:val="left" w:pos="993"/>
        </w:tabs>
        <w:spacing w:after="0" w:line="240" w:lineRule="atLeast"/>
        <w:ind w:right="-1" w:firstLine="567"/>
        <w:jc w:val="both"/>
        <w:rPr>
          <w:rFonts w:ascii="Times New Roman" w:hAnsi="Times New Roman"/>
          <w:sz w:val="26"/>
          <w:szCs w:val="26"/>
        </w:rPr>
      </w:pPr>
      <w:r w:rsidRPr="00BE4BA3">
        <w:rPr>
          <w:rFonts w:ascii="Times New Roman" w:hAnsi="Times New Roman"/>
          <w:sz w:val="26"/>
          <w:szCs w:val="26"/>
        </w:rPr>
        <w:t xml:space="preserve">  4.2.6. Вносить в установленном порядке предложения об улучшении условий труда, о материальном и моральном поощрении, социально-бытовом обеспечении отдела в управлении.</w:t>
      </w:r>
    </w:p>
    <w:p w14:paraId="7008E520" w14:textId="4D78F69F" w:rsidR="006E18A7" w:rsidRPr="00BE4BA3" w:rsidRDefault="006E18A7" w:rsidP="006E18A7">
      <w:pPr>
        <w:tabs>
          <w:tab w:val="left" w:pos="993"/>
        </w:tabs>
        <w:spacing w:after="0" w:line="240" w:lineRule="atLeast"/>
        <w:ind w:right="-1" w:firstLine="567"/>
        <w:jc w:val="both"/>
        <w:rPr>
          <w:rFonts w:ascii="Times New Roman" w:hAnsi="Times New Roman"/>
          <w:sz w:val="26"/>
          <w:szCs w:val="26"/>
        </w:rPr>
      </w:pPr>
      <w:r w:rsidRPr="00BE4BA3">
        <w:rPr>
          <w:rFonts w:ascii="Times New Roman" w:hAnsi="Times New Roman"/>
          <w:sz w:val="26"/>
          <w:szCs w:val="26"/>
        </w:rPr>
        <w:t xml:space="preserve">  4.2.7. Направлять протоколы об административных правонарушениях для рассмотрения в суд. Представлять интересы Министерства в судебных органах Российской Федерации, включая участие в подготовке отзывов, возражений на заявления физических и юридических лиц, совершение иных процессуальных действий.</w:t>
      </w:r>
    </w:p>
    <w:p w14:paraId="204AF0D7" w14:textId="77777777" w:rsidR="006E18A7" w:rsidRPr="00BE4BA3" w:rsidRDefault="006E18A7" w:rsidP="006E18A7">
      <w:pPr>
        <w:tabs>
          <w:tab w:val="left" w:pos="993"/>
        </w:tabs>
        <w:spacing w:after="0" w:line="240" w:lineRule="atLeast"/>
        <w:ind w:right="-1" w:firstLine="567"/>
        <w:jc w:val="both"/>
        <w:rPr>
          <w:rFonts w:ascii="Times New Roman" w:hAnsi="Times New Roman"/>
          <w:sz w:val="26"/>
          <w:szCs w:val="26"/>
        </w:rPr>
      </w:pPr>
      <w:r w:rsidRPr="00BE4BA3">
        <w:rPr>
          <w:rFonts w:ascii="Times New Roman" w:hAnsi="Times New Roman"/>
          <w:sz w:val="26"/>
          <w:szCs w:val="26"/>
        </w:rPr>
        <w:t xml:space="preserve">  4.3. Присутствовать в пункте проведения государственной итоговой аттестации, региональном центре обработки информации, в местах работы предметных комиссий и конфликтной комиссии при проведении государственной итоговой аттестации, завершающей освоение основных образовательных программ основного общего и среднего общего образования.</w:t>
      </w:r>
    </w:p>
    <w:p w14:paraId="300C0F5A" w14:textId="739544C9"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 xml:space="preserve">V. Ответственность главного специалиста - эксперта за неисполнение </w:t>
      </w:r>
    </w:p>
    <w:p w14:paraId="59B5CD5B"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(ненадлежащее исполнение) должностных обязанностей</w:t>
      </w:r>
    </w:p>
    <w:p w14:paraId="2E93F7D9"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p>
    <w:p w14:paraId="7D9806DC" w14:textId="443CC0BC"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5.1. Главный специалист-эксперт несет предусмотренную законодательством ответственность за:</w:t>
      </w:r>
    </w:p>
    <w:p w14:paraId="4C4C2D9E"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неисполнение либо за ненадлежащее исполнение возложенных на него должностных обязанностей;</w:t>
      </w:r>
    </w:p>
    <w:p w14:paraId="217EDE71"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несоблюдение ограничений, невыполнение обязательств и требований к служебному поведению, нарушению запретов, которые установлены законодательством Российской Федерации;</w:t>
      </w:r>
    </w:p>
    <w:p w14:paraId="1B2858F0"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разглашение  служебной информации, ставшей известными гражданскому служащему в связи с исполнением им должностных обязанностей.</w:t>
      </w:r>
    </w:p>
    <w:p w14:paraId="75E8B864"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5.2. За совершение дисциплинарного проступка, то есть за неисполнение или                     ненадлежащее исполнение гражданским служащим по его вине возложенных на него должностных обязанностей, применяются следующие дисциплинарные взыскания: замечание, выговор, предупреждение о неполном должностном </w:t>
      </w:r>
      <w:r w:rsidRPr="00BE4BA3">
        <w:rPr>
          <w:rFonts w:ascii="Times New Roman" w:eastAsia="Times New Roman" w:hAnsi="Times New Roman" w:cs="Times New Roman"/>
          <w:sz w:val="26"/>
          <w:szCs w:val="26"/>
          <w:lang w:eastAsia="ru-RU"/>
        </w:rPr>
        <w:lastRenderedPageBreak/>
        <w:t>соответствии, увольнение с гражданской службы по предусмотренным законодательством Российской Федерации основаниям.</w:t>
      </w:r>
    </w:p>
    <w:p w14:paraId="7BF6BFEC" w14:textId="77777777" w:rsidR="00B36BAC"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5.3.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 государственной гражданской службе Российской Федерации»,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 увольнение с гражданской службы в связи с утратой представителем нанимателя доверия к гражданскому служащему.</w:t>
      </w:r>
    </w:p>
    <w:p w14:paraId="776CC6A8" w14:textId="77777777" w:rsidR="00352E51" w:rsidRPr="00764312" w:rsidRDefault="00352E51" w:rsidP="00352E51">
      <w:pPr>
        <w:autoSpaceDE w:val="0"/>
        <w:autoSpaceDN w:val="0"/>
        <w:adjustRightInd w:val="0"/>
        <w:spacing w:after="0" w:line="240" w:lineRule="auto"/>
        <w:ind w:firstLine="709"/>
        <w:jc w:val="both"/>
        <w:rPr>
          <w:rFonts w:ascii="Times New Roman" w:hAnsi="Times New Roman"/>
          <w:sz w:val="26"/>
          <w:szCs w:val="26"/>
        </w:rPr>
      </w:pPr>
      <w:r w:rsidRPr="00764312">
        <w:rPr>
          <w:rFonts w:ascii="Times New Roman" w:hAnsi="Times New Roman"/>
          <w:sz w:val="26"/>
          <w:szCs w:val="26"/>
        </w:rPr>
        <w:t>5.4. За результаты рассмотрения заключения экспертной группы, составленного по результатам аккредитационной экспертизы.</w:t>
      </w:r>
    </w:p>
    <w:p w14:paraId="0DEDD0B7" w14:textId="77777777" w:rsidR="00352E51" w:rsidRPr="00BE4BA3" w:rsidRDefault="00352E51" w:rsidP="00AF438C">
      <w:pPr>
        <w:spacing w:after="0" w:line="240" w:lineRule="auto"/>
        <w:ind w:firstLine="709"/>
        <w:jc w:val="both"/>
        <w:rPr>
          <w:rFonts w:ascii="Times New Roman" w:eastAsia="Times New Roman" w:hAnsi="Times New Roman" w:cs="Times New Roman"/>
          <w:sz w:val="26"/>
          <w:szCs w:val="26"/>
          <w:lang w:eastAsia="ru-RU"/>
        </w:rPr>
      </w:pPr>
    </w:p>
    <w:p w14:paraId="295E13CD"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VI. Перечень вопросов, по которым главный специалист-эксперт</w:t>
      </w:r>
    </w:p>
    <w:p w14:paraId="192A5A5E" w14:textId="77777777" w:rsidR="00B36BAC" w:rsidRPr="00BE4BA3" w:rsidRDefault="00B36BAC" w:rsidP="00AF438C">
      <w:pPr>
        <w:spacing w:after="0" w:line="240" w:lineRule="auto"/>
        <w:jc w:val="center"/>
        <w:rPr>
          <w:rFonts w:ascii="Times New Roman" w:eastAsia="Times New Roman" w:hAnsi="Times New Roman" w:cs="Times New Roman"/>
          <w:sz w:val="26"/>
          <w:szCs w:val="26"/>
          <w:lang w:eastAsia="ru-RU"/>
        </w:rPr>
      </w:pPr>
      <w:r w:rsidRPr="00BE4BA3">
        <w:rPr>
          <w:rFonts w:ascii="Times New Roman" w:eastAsia="Times New Roman" w:hAnsi="Times New Roman" w:cs="Times New Roman"/>
          <w:b/>
          <w:bCs/>
          <w:sz w:val="26"/>
          <w:szCs w:val="26"/>
          <w:lang w:eastAsia="ru-RU"/>
        </w:rPr>
        <w:t>вправе или обязан самостоятельно принимать</w:t>
      </w:r>
    </w:p>
    <w:p w14:paraId="08D99926"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управленческие и иные решения</w:t>
      </w:r>
    </w:p>
    <w:p w14:paraId="1ED507D8" w14:textId="77777777" w:rsidR="00B36BAC" w:rsidRPr="00BE4BA3" w:rsidRDefault="00B36BAC" w:rsidP="00AF438C">
      <w:pPr>
        <w:spacing w:after="0" w:line="240" w:lineRule="auto"/>
        <w:jc w:val="center"/>
        <w:rPr>
          <w:rFonts w:ascii="Times New Roman" w:eastAsia="Times New Roman" w:hAnsi="Times New Roman" w:cs="Times New Roman"/>
          <w:sz w:val="26"/>
          <w:szCs w:val="26"/>
          <w:lang w:eastAsia="ru-RU"/>
        </w:rPr>
      </w:pPr>
    </w:p>
    <w:p w14:paraId="6D9AB66B" w14:textId="7E12A6B9" w:rsidR="00B36BAC" w:rsidRPr="00BE4BA3" w:rsidRDefault="00B36BAC" w:rsidP="00AF438C">
      <w:pPr>
        <w:tabs>
          <w:tab w:val="left" w:pos="540"/>
        </w:tabs>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6</w:t>
      </w:r>
      <w:r w:rsidR="00CB0602">
        <w:rPr>
          <w:rFonts w:ascii="Times New Roman" w:eastAsia="Times New Roman" w:hAnsi="Times New Roman" w:cs="Times New Roman"/>
          <w:sz w:val="26"/>
          <w:szCs w:val="26"/>
          <w:lang w:eastAsia="ru-RU"/>
        </w:rPr>
        <w:t xml:space="preserve">.1. Вопросы, по которым </w:t>
      </w:r>
      <w:r w:rsidR="00CB0602" w:rsidRPr="00764312">
        <w:rPr>
          <w:rFonts w:ascii="Times New Roman" w:eastAsia="Times New Roman" w:hAnsi="Times New Roman" w:cs="Times New Roman"/>
          <w:sz w:val="26"/>
          <w:szCs w:val="26"/>
          <w:lang w:eastAsia="ru-RU"/>
        </w:rPr>
        <w:t>главный</w:t>
      </w:r>
      <w:r w:rsidRPr="00764312">
        <w:rPr>
          <w:rFonts w:ascii="Times New Roman" w:eastAsia="Times New Roman" w:hAnsi="Times New Roman" w:cs="Times New Roman"/>
          <w:sz w:val="26"/>
          <w:szCs w:val="26"/>
          <w:lang w:eastAsia="ru-RU"/>
        </w:rPr>
        <w:t xml:space="preserve"> с</w:t>
      </w:r>
      <w:r w:rsidRPr="00BE4BA3">
        <w:rPr>
          <w:rFonts w:ascii="Times New Roman" w:eastAsia="Times New Roman" w:hAnsi="Times New Roman" w:cs="Times New Roman"/>
          <w:sz w:val="26"/>
          <w:szCs w:val="26"/>
          <w:lang w:eastAsia="ru-RU"/>
        </w:rPr>
        <w:t xml:space="preserve">пециалист-эксперт вправе самостоятельно принимать   управленческие и иные решения: </w:t>
      </w:r>
    </w:p>
    <w:p w14:paraId="6355159D" w14:textId="77777777" w:rsidR="00B36BAC" w:rsidRPr="00BE4BA3" w:rsidRDefault="00B36BAC" w:rsidP="00AF438C">
      <w:pPr>
        <w:tabs>
          <w:tab w:val="left" w:pos="540"/>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визирование подготавливаемой документации;</w:t>
      </w:r>
    </w:p>
    <w:p w14:paraId="522B13DB" w14:textId="77777777" w:rsidR="00B36BAC" w:rsidRPr="00BE4BA3" w:rsidRDefault="00B36BAC" w:rsidP="00AF438C">
      <w:pPr>
        <w:tabs>
          <w:tab w:val="left" w:pos="540"/>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регистрация исходящей из отдела в управлении документации.</w:t>
      </w:r>
    </w:p>
    <w:p w14:paraId="59A5A102" w14:textId="77777777" w:rsidR="00B36BAC" w:rsidRPr="00BE4BA3" w:rsidRDefault="00B36BAC" w:rsidP="00AF438C">
      <w:pPr>
        <w:tabs>
          <w:tab w:val="left" w:pos="540"/>
        </w:tabs>
        <w:autoSpaceDE w:val="0"/>
        <w:autoSpaceDN w:val="0"/>
        <w:spacing w:after="0" w:line="240" w:lineRule="auto"/>
        <w:ind w:firstLine="567"/>
        <w:jc w:val="both"/>
        <w:rPr>
          <w:rFonts w:ascii="Times New Roman" w:eastAsia="Times New Roman" w:hAnsi="Times New Roman" w:cs="Times New Roman"/>
          <w:sz w:val="26"/>
          <w:szCs w:val="26"/>
          <w:lang w:eastAsia="ru-RU"/>
        </w:rPr>
      </w:pPr>
    </w:p>
    <w:p w14:paraId="421EAB82" w14:textId="77777777" w:rsidR="00B36BAC" w:rsidRPr="00BE4BA3" w:rsidRDefault="00B36BAC" w:rsidP="00AF438C">
      <w:pPr>
        <w:tabs>
          <w:tab w:val="left" w:pos="540"/>
        </w:tabs>
        <w:autoSpaceDE w:val="0"/>
        <w:autoSpaceDN w:val="0"/>
        <w:spacing w:after="0" w:line="240" w:lineRule="auto"/>
        <w:ind w:firstLine="720"/>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VII. Перечень вопросов, по которым главный специалист - эксперт вправе или обязан участвовать при подготовке проектов нормативных правовых актов и (или) проектов управленческих и иных решений</w:t>
      </w:r>
    </w:p>
    <w:p w14:paraId="2DA675A4" w14:textId="77777777" w:rsidR="00B36BAC" w:rsidRPr="00BE4BA3" w:rsidRDefault="00B36BAC" w:rsidP="00AF438C">
      <w:pPr>
        <w:spacing w:after="0" w:line="240" w:lineRule="auto"/>
        <w:jc w:val="center"/>
        <w:rPr>
          <w:rFonts w:ascii="Times New Roman" w:eastAsia="Times New Roman" w:hAnsi="Times New Roman" w:cs="Times New Roman"/>
          <w:sz w:val="26"/>
          <w:szCs w:val="26"/>
          <w:lang w:eastAsia="ru-RU"/>
        </w:rPr>
      </w:pPr>
    </w:p>
    <w:p w14:paraId="65FBDF21"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 xml:space="preserve">7.1. Главный специалист-эксперт вправе  участвовать  при  подготовке </w:t>
      </w:r>
      <w:r w:rsidRPr="00BE4BA3">
        <w:rPr>
          <w:rFonts w:ascii="Times New Roman" w:eastAsia="Calibri" w:hAnsi="Times New Roman" w:cs="Times New Roman"/>
          <w:sz w:val="26"/>
          <w:szCs w:val="26"/>
        </w:rPr>
        <w:t>проектов нормативных правовых актов Чувашской Республики по вопросам, входящим в компетенцию отдела в управлении.</w:t>
      </w:r>
    </w:p>
    <w:p w14:paraId="0AABEAEE"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p>
    <w:p w14:paraId="1138C931" w14:textId="77777777" w:rsidR="00FD1A15" w:rsidRPr="00BE4BA3" w:rsidRDefault="00FD1A15" w:rsidP="00AF438C">
      <w:pPr>
        <w:spacing w:after="0" w:line="240" w:lineRule="auto"/>
        <w:jc w:val="center"/>
        <w:rPr>
          <w:rFonts w:ascii="Times New Roman" w:eastAsia="Times New Roman" w:hAnsi="Times New Roman" w:cs="Times New Roman"/>
          <w:b/>
          <w:bCs/>
          <w:sz w:val="26"/>
          <w:szCs w:val="26"/>
          <w:lang w:eastAsia="ru-RU"/>
        </w:rPr>
      </w:pPr>
    </w:p>
    <w:p w14:paraId="00605C32" w14:textId="4A8B1D04"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VIII. Сроки и процедуры подготовки, рассмотрения проектов управленческих и иных решений, порядок согласования и принятия данных решений</w:t>
      </w:r>
    </w:p>
    <w:p w14:paraId="0BBD9254"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p>
    <w:p w14:paraId="02A361C9" w14:textId="77777777" w:rsidR="00B36BAC" w:rsidRPr="00BE4BA3" w:rsidRDefault="002E77FE" w:rsidP="00AF438C">
      <w:pPr>
        <w:tabs>
          <w:tab w:val="left" w:pos="540"/>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8.1</w:t>
      </w:r>
      <w:r w:rsidR="00B36BAC" w:rsidRPr="00BE4BA3">
        <w:rPr>
          <w:rFonts w:ascii="Times New Roman" w:eastAsia="Times New Roman" w:hAnsi="Times New Roman" w:cs="Times New Roman"/>
          <w:sz w:val="26"/>
          <w:szCs w:val="26"/>
          <w:lang w:eastAsia="ru-RU"/>
        </w:rPr>
        <w:t xml:space="preserve">. Главный специалист-эксперт осуществляет: </w:t>
      </w:r>
    </w:p>
    <w:p w14:paraId="50EAFF87" w14:textId="77777777" w:rsidR="00B36BAC" w:rsidRPr="00BE4BA3" w:rsidRDefault="00B36BAC" w:rsidP="00AF438C">
      <w:pPr>
        <w:tabs>
          <w:tab w:val="left" w:pos="540"/>
        </w:tabs>
        <w:autoSpaceDE w:val="0"/>
        <w:autoSpaceDN w:val="0"/>
        <w:spacing w:after="0" w:line="240" w:lineRule="auto"/>
        <w:ind w:firstLine="567"/>
        <w:jc w:val="both"/>
        <w:rPr>
          <w:rFonts w:ascii="Times New Roman" w:eastAsia="Times New Roman" w:hAnsi="Times New Roman" w:cs="Times New Roman"/>
          <w:sz w:val="26"/>
          <w:szCs w:val="26"/>
        </w:rPr>
      </w:pPr>
      <w:r w:rsidRPr="00BE4BA3">
        <w:rPr>
          <w:rFonts w:ascii="Times New Roman" w:eastAsia="Times New Roman" w:hAnsi="Times New Roman" w:cs="Times New Roman"/>
          <w:sz w:val="26"/>
          <w:szCs w:val="26"/>
        </w:rPr>
        <w:t>подготовку проектов нормативных правовых, локальных нормативных правовых актов в сроки, установленные резолюциями или устными поручениями вышестоящего руководителя;</w:t>
      </w:r>
    </w:p>
    <w:p w14:paraId="6259AC5F" w14:textId="77777777" w:rsidR="00B36BAC" w:rsidRPr="00BE4BA3" w:rsidRDefault="00B36BAC" w:rsidP="00AF438C">
      <w:pPr>
        <w:tabs>
          <w:tab w:val="left" w:pos="540"/>
        </w:tabs>
        <w:autoSpaceDE w:val="0"/>
        <w:autoSpaceDN w:val="0"/>
        <w:spacing w:after="0" w:line="240" w:lineRule="auto"/>
        <w:ind w:firstLine="567"/>
        <w:jc w:val="both"/>
        <w:rPr>
          <w:rFonts w:ascii="Times New Roman" w:eastAsia="Times New Roman" w:hAnsi="Times New Roman" w:cs="Times New Roman"/>
          <w:sz w:val="26"/>
          <w:szCs w:val="26"/>
        </w:rPr>
      </w:pPr>
      <w:r w:rsidRPr="00BE4BA3">
        <w:rPr>
          <w:rFonts w:ascii="Times New Roman" w:eastAsia="Times New Roman" w:hAnsi="Times New Roman" w:cs="Times New Roman"/>
          <w:sz w:val="26"/>
          <w:szCs w:val="26"/>
        </w:rPr>
        <w:t>подготовку проектов приказов, решений и иных документов в сроки, установленные законодательством о контрольной (надзорной) деятельности, а также законодательством, регулирующим предоставление государственных услуг;</w:t>
      </w:r>
    </w:p>
    <w:p w14:paraId="2536A9A8" w14:textId="77777777" w:rsidR="00B36BAC" w:rsidRPr="00BE4BA3" w:rsidRDefault="00B36BAC" w:rsidP="00AF438C">
      <w:pPr>
        <w:tabs>
          <w:tab w:val="left" w:pos="540"/>
        </w:tabs>
        <w:autoSpaceDE w:val="0"/>
        <w:autoSpaceDN w:val="0"/>
        <w:spacing w:after="0" w:line="240" w:lineRule="auto"/>
        <w:ind w:firstLine="567"/>
        <w:jc w:val="both"/>
        <w:rPr>
          <w:rFonts w:ascii="Times New Roman" w:eastAsia="Times New Roman" w:hAnsi="Times New Roman" w:cs="Times New Roman"/>
          <w:sz w:val="26"/>
          <w:szCs w:val="26"/>
        </w:rPr>
      </w:pPr>
      <w:r w:rsidRPr="00BE4BA3">
        <w:rPr>
          <w:rFonts w:ascii="Times New Roman" w:eastAsia="Times New Roman" w:hAnsi="Times New Roman" w:cs="Times New Roman"/>
          <w:sz w:val="26"/>
          <w:szCs w:val="26"/>
        </w:rPr>
        <w:t>подготовку проектов писем по обращениям граждан и организаций в сроки, установленные резолюциями или устными поручениями вышестоящего  руководителя или  в срок, установленный ответственным государственным служащим Министерства.</w:t>
      </w:r>
    </w:p>
    <w:p w14:paraId="3D175026" w14:textId="77777777" w:rsidR="00B36BAC" w:rsidRPr="00BE4BA3" w:rsidRDefault="00B36BAC" w:rsidP="00AF438C">
      <w:pPr>
        <w:autoSpaceDE w:val="0"/>
        <w:autoSpaceDN w:val="0"/>
        <w:spacing w:after="0" w:line="240" w:lineRule="auto"/>
        <w:ind w:firstLine="567"/>
        <w:jc w:val="both"/>
        <w:rPr>
          <w:rFonts w:ascii="Times New Roman" w:eastAsia="Times New Roman" w:hAnsi="Times New Roman" w:cs="Times New Roman"/>
          <w:sz w:val="26"/>
          <w:szCs w:val="26"/>
        </w:rPr>
      </w:pPr>
      <w:r w:rsidRPr="00BE4BA3">
        <w:rPr>
          <w:rFonts w:ascii="Times New Roman" w:eastAsia="Times New Roman" w:hAnsi="Times New Roman" w:cs="Times New Roman"/>
          <w:sz w:val="26"/>
          <w:szCs w:val="26"/>
        </w:rPr>
        <w:tab/>
        <w:t xml:space="preserve">8.2. При исполнении поручений главный специалист-эксперт вправе консультироваться с другими служащими Министерства и при необходимости </w:t>
      </w:r>
      <w:r w:rsidRPr="00BE4BA3">
        <w:rPr>
          <w:rFonts w:ascii="Times New Roman" w:eastAsia="Times New Roman" w:hAnsi="Times New Roman" w:cs="Times New Roman"/>
          <w:sz w:val="26"/>
          <w:szCs w:val="26"/>
        </w:rPr>
        <w:lastRenderedPageBreak/>
        <w:t>привлекать их с разрешения начальника отдела в управлении или вышестоящего руководителя.</w:t>
      </w:r>
    </w:p>
    <w:p w14:paraId="426A8B89" w14:textId="77777777" w:rsidR="00B36BAC" w:rsidRPr="00BE4BA3" w:rsidRDefault="00B36BAC" w:rsidP="00AF438C">
      <w:pPr>
        <w:autoSpaceDE w:val="0"/>
        <w:autoSpaceDN w:val="0"/>
        <w:spacing w:after="0" w:line="240" w:lineRule="auto"/>
        <w:jc w:val="both"/>
        <w:rPr>
          <w:rFonts w:ascii="Times New Roman" w:eastAsiaTheme="minorEastAsia" w:hAnsi="Times New Roman" w:cs="Times New Roman"/>
          <w:sz w:val="26"/>
          <w:szCs w:val="26"/>
          <w:lang w:eastAsia="ru-RU"/>
        </w:rPr>
      </w:pPr>
    </w:p>
    <w:p w14:paraId="0C77D66C"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IX. Порядок служебного взаимодействия главного специалиста - эксперта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14:paraId="6C69A3EE"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p>
    <w:p w14:paraId="2BC2D23B" w14:textId="77777777" w:rsidR="00B36BAC" w:rsidRPr="00BE4BA3" w:rsidRDefault="00B36BAC" w:rsidP="00AF438C">
      <w:pPr>
        <w:tabs>
          <w:tab w:val="left" w:pos="540"/>
        </w:tabs>
        <w:autoSpaceDE w:val="0"/>
        <w:autoSpaceDN w:val="0"/>
        <w:spacing w:after="0" w:line="240" w:lineRule="auto"/>
        <w:ind w:firstLine="567"/>
        <w:jc w:val="both"/>
        <w:rPr>
          <w:rFonts w:ascii="Times New Roman" w:eastAsia="Times New Roman" w:hAnsi="Times New Roman" w:cs="Times New Roman"/>
          <w:sz w:val="26"/>
          <w:szCs w:val="26"/>
        </w:rPr>
      </w:pPr>
      <w:r w:rsidRPr="00BE4BA3">
        <w:rPr>
          <w:rFonts w:ascii="Times New Roman" w:eastAsia="Times New Roman" w:hAnsi="Times New Roman" w:cs="Times New Roman"/>
          <w:sz w:val="26"/>
          <w:szCs w:val="26"/>
        </w:rPr>
        <w:t>9.1. Главный специалист-эксперт осуществляет служебное взаимодействие с гражданскими служащими Министерства в связи с исполнением своих должностных обязанностей в порядке  обмена служебной информацией и консультаций.</w:t>
      </w:r>
    </w:p>
    <w:p w14:paraId="6C07E325" w14:textId="77777777" w:rsidR="00B36BAC" w:rsidRPr="00BE4BA3" w:rsidRDefault="00B36BAC" w:rsidP="00AF438C">
      <w:pPr>
        <w:tabs>
          <w:tab w:val="left" w:pos="540"/>
        </w:tabs>
        <w:autoSpaceDE w:val="0"/>
        <w:autoSpaceDN w:val="0"/>
        <w:spacing w:after="0" w:line="240" w:lineRule="auto"/>
        <w:ind w:firstLine="567"/>
        <w:jc w:val="both"/>
        <w:rPr>
          <w:rFonts w:ascii="Times New Roman" w:eastAsia="Times New Roman" w:hAnsi="Times New Roman" w:cs="Times New Roman"/>
          <w:sz w:val="26"/>
          <w:szCs w:val="26"/>
        </w:rPr>
      </w:pPr>
      <w:r w:rsidRPr="00BE4BA3">
        <w:rPr>
          <w:rFonts w:ascii="Times New Roman" w:eastAsia="Times New Roman" w:hAnsi="Times New Roman" w:cs="Times New Roman"/>
          <w:sz w:val="26"/>
          <w:szCs w:val="26"/>
        </w:rPr>
        <w:t>9.2. Главный специалист-эксперт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порядке консультаций, переговоров, посредством направления межведомственного запроса.</w:t>
      </w:r>
    </w:p>
    <w:p w14:paraId="05A1E7C0" w14:textId="77777777" w:rsidR="00B36BAC" w:rsidRPr="00BE4BA3" w:rsidRDefault="00B36BAC" w:rsidP="00AF438C">
      <w:pPr>
        <w:tabs>
          <w:tab w:val="left" w:pos="540"/>
        </w:tabs>
        <w:autoSpaceDE w:val="0"/>
        <w:autoSpaceDN w:val="0"/>
        <w:spacing w:after="0" w:line="240" w:lineRule="auto"/>
        <w:ind w:firstLine="567"/>
        <w:jc w:val="both"/>
        <w:rPr>
          <w:rFonts w:ascii="Times New Roman" w:eastAsia="Times New Roman" w:hAnsi="Times New Roman" w:cs="Times New Roman"/>
          <w:sz w:val="26"/>
          <w:szCs w:val="26"/>
        </w:rPr>
      </w:pPr>
      <w:r w:rsidRPr="00BE4BA3">
        <w:rPr>
          <w:rFonts w:ascii="Times New Roman" w:eastAsia="Times New Roman" w:hAnsi="Times New Roman" w:cs="Times New Roman"/>
          <w:sz w:val="26"/>
          <w:szCs w:val="26"/>
        </w:rPr>
        <w:t>9.3. Главный специалист-эксперт осуществляет служебное взаимодействие с гражданами и организациями в связи с исполнением своих должностных обязанностей в порядке, предусмотренном законодательством, регулирующем контрольную (надзорную) деятельность и предоставление государственных услуг.</w:t>
      </w:r>
    </w:p>
    <w:p w14:paraId="2F44540B" w14:textId="77777777" w:rsidR="00B36BAC" w:rsidRPr="00BE4BA3" w:rsidRDefault="00B36BAC" w:rsidP="00AF438C">
      <w:pPr>
        <w:spacing w:after="0" w:line="240" w:lineRule="auto"/>
        <w:ind w:firstLine="709"/>
        <w:jc w:val="both"/>
        <w:rPr>
          <w:rFonts w:ascii="Times New Roman" w:eastAsiaTheme="minorEastAsia" w:hAnsi="Times New Roman" w:cs="Times New Roman"/>
          <w:sz w:val="26"/>
          <w:szCs w:val="26"/>
          <w:lang w:eastAsia="ru-RU"/>
        </w:rPr>
      </w:pPr>
    </w:p>
    <w:p w14:paraId="6B58F2AD" w14:textId="77777777" w:rsidR="00B36BAC" w:rsidRPr="00BE4BA3" w:rsidRDefault="00B36BAC" w:rsidP="00AF438C">
      <w:pPr>
        <w:spacing w:after="0" w:line="240" w:lineRule="auto"/>
        <w:jc w:val="center"/>
        <w:rPr>
          <w:rFonts w:ascii="Times New Roman" w:eastAsia="Times New Roman" w:hAnsi="Times New Roman" w:cs="Times New Roman"/>
          <w:sz w:val="26"/>
          <w:szCs w:val="26"/>
          <w:lang w:eastAsia="ru-RU"/>
        </w:rPr>
      </w:pPr>
      <w:r w:rsidRPr="00BE4BA3">
        <w:rPr>
          <w:rFonts w:ascii="Times New Roman" w:eastAsia="Times New Roman" w:hAnsi="Times New Roman" w:cs="Times New Roman"/>
          <w:b/>
          <w:bCs/>
          <w:sz w:val="26"/>
          <w:szCs w:val="26"/>
          <w:lang w:eastAsia="ru-RU"/>
        </w:rPr>
        <w:t>X. Перечень государственных услуг, оказываемых гражданам</w:t>
      </w:r>
    </w:p>
    <w:p w14:paraId="4E62B807" w14:textId="77777777" w:rsidR="00B36BAC" w:rsidRPr="00BE4BA3" w:rsidRDefault="00B36BAC" w:rsidP="00AF438C">
      <w:pPr>
        <w:spacing w:after="0" w:line="240" w:lineRule="auto"/>
        <w:jc w:val="center"/>
        <w:rPr>
          <w:rFonts w:ascii="Times New Roman" w:eastAsia="Times New Roman" w:hAnsi="Times New Roman" w:cs="Times New Roman"/>
          <w:b/>
          <w:bCs/>
          <w:sz w:val="26"/>
          <w:szCs w:val="26"/>
          <w:lang w:eastAsia="ru-RU"/>
        </w:rPr>
      </w:pPr>
      <w:r w:rsidRPr="00BE4BA3">
        <w:rPr>
          <w:rFonts w:ascii="Times New Roman" w:eastAsia="Times New Roman" w:hAnsi="Times New Roman" w:cs="Times New Roman"/>
          <w:b/>
          <w:bCs/>
          <w:sz w:val="26"/>
          <w:szCs w:val="26"/>
          <w:lang w:eastAsia="ru-RU"/>
        </w:rPr>
        <w:t>и организациям в соответствии с административным регламентом государственного органа</w:t>
      </w:r>
    </w:p>
    <w:p w14:paraId="3C3AD503" w14:textId="77777777" w:rsidR="00B36BAC" w:rsidRPr="00BE4BA3" w:rsidRDefault="00B36BAC" w:rsidP="00AF438C">
      <w:pPr>
        <w:spacing w:after="0" w:line="240" w:lineRule="auto"/>
        <w:jc w:val="center"/>
        <w:rPr>
          <w:rFonts w:ascii="Times New Roman" w:eastAsia="Times New Roman" w:hAnsi="Times New Roman" w:cs="Times New Roman"/>
          <w:sz w:val="26"/>
          <w:szCs w:val="26"/>
          <w:lang w:eastAsia="ru-RU"/>
        </w:rPr>
      </w:pPr>
    </w:p>
    <w:p w14:paraId="380AA038" w14:textId="77777777" w:rsidR="00B36BAC" w:rsidRPr="00BE4BA3" w:rsidRDefault="00B36BAC" w:rsidP="00AF438C">
      <w:pPr>
        <w:spacing w:after="0" w:line="240" w:lineRule="auto"/>
        <w:ind w:firstLine="709"/>
        <w:jc w:val="both"/>
        <w:rPr>
          <w:rFonts w:ascii="Times New Roman" w:eastAsia="Times New Roman" w:hAnsi="Times New Roman" w:cs="Times New Roman"/>
          <w:sz w:val="26"/>
          <w:szCs w:val="26"/>
          <w:lang w:eastAsia="ru-RU"/>
        </w:rPr>
      </w:pPr>
      <w:r w:rsidRPr="00BE4BA3">
        <w:rPr>
          <w:rFonts w:ascii="Times New Roman" w:eastAsia="Times New Roman" w:hAnsi="Times New Roman" w:cs="Times New Roman"/>
          <w:sz w:val="26"/>
          <w:szCs w:val="26"/>
          <w:lang w:eastAsia="ru-RU"/>
        </w:rPr>
        <w:t>10.1. Главный специалист-эксперт в пределах своей компетенции осуществляет:</w:t>
      </w:r>
    </w:p>
    <w:p w14:paraId="0AB14CCE" w14:textId="0DFDF78A" w:rsidR="00AF438C" w:rsidRPr="00BE4BA3" w:rsidRDefault="00AF438C" w:rsidP="00AF438C">
      <w:pPr>
        <w:pStyle w:val="a8"/>
        <w:tabs>
          <w:tab w:val="left" w:pos="540"/>
        </w:tabs>
        <w:ind w:firstLine="709"/>
        <w:rPr>
          <w:sz w:val="26"/>
          <w:szCs w:val="26"/>
        </w:rPr>
      </w:pPr>
      <w:r w:rsidRPr="00BE4BA3">
        <w:rPr>
          <w:sz w:val="26"/>
          <w:szCs w:val="26"/>
        </w:rPr>
        <w:t>лицензирования образовательной деятельности;</w:t>
      </w:r>
    </w:p>
    <w:p w14:paraId="2E2BEF59" w14:textId="77777777" w:rsidR="00CB0602" w:rsidRPr="00764312" w:rsidRDefault="00CB0602" w:rsidP="00CB0602">
      <w:pPr>
        <w:pStyle w:val="a8"/>
        <w:tabs>
          <w:tab w:val="left" w:pos="540"/>
        </w:tabs>
        <w:ind w:firstLine="709"/>
        <w:rPr>
          <w:sz w:val="26"/>
          <w:szCs w:val="26"/>
        </w:rPr>
      </w:pPr>
      <w:r w:rsidRPr="00764312">
        <w:rPr>
          <w:sz w:val="26"/>
          <w:szCs w:val="26"/>
        </w:rPr>
        <w:t>государственную аккредитацию образовательной деятельности;</w:t>
      </w:r>
    </w:p>
    <w:p w14:paraId="4EDC20C0" w14:textId="21905BDE" w:rsidR="00AF438C" w:rsidRPr="00BE4BA3" w:rsidRDefault="00AF438C" w:rsidP="00AF438C">
      <w:pPr>
        <w:pStyle w:val="a8"/>
        <w:tabs>
          <w:tab w:val="left" w:pos="540"/>
        </w:tabs>
        <w:ind w:firstLine="709"/>
        <w:rPr>
          <w:sz w:val="26"/>
          <w:szCs w:val="26"/>
        </w:rPr>
      </w:pPr>
      <w:r w:rsidRPr="00BE4BA3">
        <w:rPr>
          <w:sz w:val="26"/>
          <w:szCs w:val="26"/>
        </w:rPr>
        <w:t>подтверждение документов государственного образца об образовании, и (или) квалификации, об ученых  степенях и ученых званиях.</w:t>
      </w:r>
    </w:p>
    <w:p w14:paraId="3A211C7B" w14:textId="77777777" w:rsidR="00BE4BA3" w:rsidRPr="00BE4BA3" w:rsidRDefault="00BE4BA3" w:rsidP="00AF438C">
      <w:pPr>
        <w:pStyle w:val="a8"/>
        <w:tabs>
          <w:tab w:val="left" w:pos="540"/>
        </w:tabs>
        <w:ind w:firstLine="709"/>
        <w:rPr>
          <w:sz w:val="26"/>
          <w:szCs w:val="26"/>
        </w:rPr>
      </w:pPr>
    </w:p>
    <w:p w14:paraId="74CD1B79" w14:textId="3F271481" w:rsidR="00B36BAC" w:rsidRPr="00BE4BA3" w:rsidRDefault="00B36BAC" w:rsidP="00AF438C">
      <w:pPr>
        <w:spacing w:after="0" w:line="240" w:lineRule="auto"/>
        <w:jc w:val="center"/>
        <w:rPr>
          <w:rFonts w:ascii="Times New Roman" w:eastAsia="Times New Roman" w:hAnsi="Times New Roman" w:cs="Times New Roman"/>
          <w:b/>
          <w:sz w:val="26"/>
          <w:szCs w:val="26"/>
          <w:lang w:eastAsia="ru-RU"/>
        </w:rPr>
      </w:pPr>
      <w:r w:rsidRPr="00BE4BA3">
        <w:rPr>
          <w:rFonts w:ascii="Times New Roman" w:eastAsia="Times New Roman" w:hAnsi="Times New Roman" w:cs="Times New Roman"/>
          <w:b/>
          <w:bCs/>
          <w:sz w:val="26"/>
          <w:szCs w:val="26"/>
          <w:lang w:eastAsia="ru-RU"/>
        </w:rPr>
        <w:t xml:space="preserve">XI. Показатели эффективности и результативности профессиональной </w:t>
      </w:r>
      <w:r w:rsidRPr="00BE4BA3">
        <w:rPr>
          <w:rFonts w:ascii="Times New Roman" w:eastAsia="Times New Roman" w:hAnsi="Times New Roman" w:cs="Times New Roman"/>
          <w:b/>
          <w:bCs/>
          <w:sz w:val="26"/>
          <w:szCs w:val="26"/>
          <w:lang w:eastAsia="ru-RU"/>
        </w:rPr>
        <w:br/>
        <w:t xml:space="preserve">служебной деятельности </w:t>
      </w:r>
      <w:r w:rsidRPr="00BE4BA3">
        <w:rPr>
          <w:rFonts w:ascii="Times New Roman" w:eastAsia="Times New Roman" w:hAnsi="Times New Roman" w:cs="Times New Roman"/>
          <w:b/>
          <w:sz w:val="26"/>
          <w:szCs w:val="26"/>
          <w:lang w:eastAsia="ru-RU"/>
        </w:rPr>
        <w:t>гражданского служащего</w:t>
      </w:r>
    </w:p>
    <w:p w14:paraId="7BA3EE75" w14:textId="77777777" w:rsidR="00B36BAC" w:rsidRPr="00BE4BA3" w:rsidRDefault="00B36BAC" w:rsidP="00AF438C">
      <w:pPr>
        <w:spacing w:after="0" w:line="240" w:lineRule="auto"/>
        <w:jc w:val="center"/>
        <w:rPr>
          <w:rFonts w:ascii="Times New Roman" w:eastAsia="Times New Roman" w:hAnsi="Times New Roman" w:cs="Times New Roman"/>
          <w:b/>
          <w:sz w:val="26"/>
          <w:szCs w:val="26"/>
          <w:lang w:eastAsia="ru-RU"/>
        </w:rPr>
      </w:pPr>
    </w:p>
    <w:p w14:paraId="5B00084C" w14:textId="77777777" w:rsidR="00B36BAC" w:rsidRPr="00BE4BA3" w:rsidRDefault="00B36BAC" w:rsidP="00AF438C">
      <w:pPr>
        <w:spacing w:after="0" w:line="240" w:lineRule="auto"/>
        <w:ind w:firstLine="708"/>
        <w:jc w:val="both"/>
        <w:rPr>
          <w:rFonts w:ascii="Times New Roman" w:eastAsia="Calibri" w:hAnsi="Times New Roman" w:cs="Times New Roman"/>
          <w:b/>
          <w:bCs/>
          <w:sz w:val="26"/>
          <w:szCs w:val="26"/>
          <w:lang w:eastAsia="ru-RU"/>
        </w:rPr>
      </w:pPr>
      <w:r w:rsidRPr="00BE4BA3">
        <w:rPr>
          <w:rFonts w:ascii="Times New Roman" w:eastAsia="Calibri" w:hAnsi="Times New Roman" w:cs="Times New Roman"/>
          <w:sz w:val="26"/>
          <w:szCs w:val="26"/>
          <w:lang w:eastAsia="ru-RU"/>
        </w:rPr>
        <w:t xml:space="preserve">11.1 Эффективность и результативность профессиональной служебной деятельности </w:t>
      </w:r>
      <w:r w:rsidRPr="00BE4BA3">
        <w:rPr>
          <w:rFonts w:ascii="Times New Roman" w:eastAsia="Times New Roman" w:hAnsi="Times New Roman" w:cs="Times New Roman"/>
          <w:sz w:val="26"/>
          <w:szCs w:val="26"/>
          <w:lang w:eastAsia="ru-RU"/>
        </w:rPr>
        <w:t>главного</w:t>
      </w:r>
      <w:r w:rsidRPr="00BE4BA3">
        <w:rPr>
          <w:rFonts w:ascii="Times New Roman" w:eastAsia="Calibri" w:hAnsi="Times New Roman" w:cs="Times New Roman"/>
          <w:sz w:val="26"/>
          <w:szCs w:val="26"/>
          <w:lang w:eastAsia="ru-RU"/>
        </w:rPr>
        <w:t xml:space="preserve"> специалиста-эксперта оценивается по следующим показателям: </w:t>
      </w:r>
    </w:p>
    <w:p w14:paraId="2B4B26F3" w14:textId="77777777" w:rsidR="00B36BAC" w:rsidRPr="00BE4BA3" w:rsidRDefault="00B36BAC" w:rsidP="00AF438C">
      <w:pPr>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BE4BA3">
        <w:rPr>
          <w:rFonts w:ascii="Times New Roman" w:eastAsiaTheme="minorEastAsia" w:hAnsi="Times New Roman" w:cs="Times New Roman"/>
          <w:sz w:val="26"/>
          <w:szCs w:val="26"/>
          <w:lang w:eastAsia="ru-RU"/>
        </w:rPr>
        <w:t>своевременное и качественное исполнение поручений руководства Министерства, Администрации Главы Чувашской Республики, Кабинета Министров Чувашской Республики;</w:t>
      </w:r>
    </w:p>
    <w:p w14:paraId="7D21FBDC" w14:textId="77777777" w:rsidR="00B36BAC" w:rsidRPr="00BE4BA3" w:rsidRDefault="00B36BAC" w:rsidP="00AF438C">
      <w:pPr>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BE4BA3">
        <w:rPr>
          <w:rFonts w:ascii="Times New Roman" w:eastAsiaTheme="minorEastAsia" w:hAnsi="Times New Roman" w:cs="Times New Roman"/>
          <w:sz w:val="26"/>
          <w:szCs w:val="26"/>
          <w:lang w:eastAsia="ru-RU"/>
        </w:rPr>
        <w:t>отсутствие замечаний по исполнению должностного регламента, достижение значимых результатов служебной деятельности, использование новых форм и методов работы, позитивно отразившихся на результатах служебной деятельности;</w:t>
      </w:r>
    </w:p>
    <w:p w14:paraId="1BC820FC" w14:textId="77777777" w:rsidR="00B36BAC" w:rsidRPr="00BE4BA3" w:rsidRDefault="00B36BAC" w:rsidP="00AF438C">
      <w:pPr>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BE4BA3">
        <w:rPr>
          <w:rFonts w:ascii="Times New Roman" w:eastAsiaTheme="minorEastAsia" w:hAnsi="Times New Roman" w:cs="Times New Roman"/>
          <w:sz w:val="26"/>
          <w:szCs w:val="26"/>
          <w:lang w:eastAsia="ru-RU"/>
        </w:rPr>
        <w:t>отсутствие нарушений в деятельности гражданского служащего по результатам проверок контролирующих органов;</w:t>
      </w:r>
    </w:p>
    <w:p w14:paraId="67A612F9" w14:textId="77777777" w:rsidR="00B36BAC" w:rsidRPr="00BE4BA3" w:rsidRDefault="00B36BAC" w:rsidP="00AF438C">
      <w:pPr>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BE4BA3">
        <w:rPr>
          <w:rFonts w:ascii="Times New Roman" w:eastAsiaTheme="minorEastAsia" w:hAnsi="Times New Roman" w:cs="Times New Roman"/>
          <w:sz w:val="26"/>
          <w:szCs w:val="26"/>
          <w:lang w:eastAsia="ru-RU"/>
        </w:rPr>
        <w:lastRenderedPageBreak/>
        <w:t>своевременное и качественное выполнение плана работы Министерства;</w:t>
      </w:r>
    </w:p>
    <w:p w14:paraId="6932D9D5" w14:textId="77777777" w:rsidR="00B36BAC" w:rsidRPr="00BE4BA3" w:rsidRDefault="00B36BAC" w:rsidP="00AF438C">
      <w:pPr>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BE4BA3">
        <w:rPr>
          <w:rFonts w:ascii="Times New Roman" w:eastAsiaTheme="minorEastAsia" w:hAnsi="Times New Roman" w:cs="Times New Roman"/>
          <w:sz w:val="26"/>
          <w:szCs w:val="26"/>
          <w:lang w:eastAsia="ru-RU"/>
        </w:rPr>
        <w:t>своевременное и качественное рассмотрение обращений граждан, отсутствие повторных обращений по ранее рассмотренным вопросам;</w:t>
      </w:r>
    </w:p>
    <w:p w14:paraId="5EDBB87D" w14:textId="77777777" w:rsidR="00B36BAC" w:rsidRPr="00BE4BA3" w:rsidRDefault="00B36BAC" w:rsidP="00AF438C">
      <w:pPr>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BE4BA3">
        <w:rPr>
          <w:rFonts w:ascii="Times New Roman" w:eastAsiaTheme="minorEastAsia" w:hAnsi="Times New Roman" w:cs="Times New Roman"/>
          <w:sz w:val="26"/>
          <w:szCs w:val="26"/>
          <w:lang w:eastAsia="ru-RU"/>
        </w:rPr>
        <w:t>количество подготовленных проектов документов;</w:t>
      </w:r>
    </w:p>
    <w:p w14:paraId="2E4173C5" w14:textId="77777777" w:rsidR="00B36BAC" w:rsidRPr="00BE4BA3" w:rsidRDefault="00B36BAC" w:rsidP="00AF438C">
      <w:pPr>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BE4BA3">
        <w:rPr>
          <w:rFonts w:ascii="Times New Roman" w:eastAsiaTheme="minorEastAsia" w:hAnsi="Times New Roman" w:cs="Times New Roman"/>
          <w:sz w:val="26"/>
          <w:szCs w:val="26"/>
          <w:lang w:eastAsia="ru-RU"/>
        </w:rPr>
        <w:t>активное участие в общественно значимых для Министерства мероприятиях;</w:t>
      </w:r>
    </w:p>
    <w:p w14:paraId="200316AC" w14:textId="77777777" w:rsidR="00B36BAC" w:rsidRPr="00BE4BA3" w:rsidRDefault="00B36BAC" w:rsidP="00AF438C">
      <w:pPr>
        <w:spacing w:after="0" w:line="240" w:lineRule="auto"/>
        <w:ind w:firstLine="709"/>
        <w:jc w:val="both"/>
        <w:rPr>
          <w:rFonts w:ascii="Times New Roman" w:eastAsiaTheme="minorEastAsia" w:hAnsi="Times New Roman" w:cs="Times New Roman"/>
          <w:sz w:val="26"/>
          <w:szCs w:val="26"/>
          <w:lang w:eastAsia="ru-RU"/>
        </w:rPr>
      </w:pPr>
      <w:r w:rsidRPr="00BE4BA3">
        <w:rPr>
          <w:rFonts w:ascii="Times New Roman" w:eastAsiaTheme="minorEastAsia" w:hAnsi="Times New Roman" w:cs="Times New Roman"/>
          <w:sz w:val="26"/>
          <w:szCs w:val="26"/>
          <w:lang w:eastAsia="ru-RU"/>
        </w:rPr>
        <w:t>соблюдение служебной дисциплины, служебного распорядка Министерства.</w:t>
      </w:r>
    </w:p>
    <w:p w14:paraId="3189909D" w14:textId="77777777" w:rsidR="00B36BAC" w:rsidRPr="00AF438C" w:rsidRDefault="00B36BAC" w:rsidP="00AF438C">
      <w:pPr>
        <w:spacing w:after="0" w:line="240" w:lineRule="auto"/>
        <w:rPr>
          <w:rFonts w:ascii="Times New Roman" w:hAnsi="Times New Roman" w:cs="Times New Roman"/>
          <w:sz w:val="26"/>
          <w:szCs w:val="26"/>
        </w:rPr>
      </w:pPr>
    </w:p>
    <w:p w14:paraId="057D9F7F" w14:textId="77777777" w:rsidR="00B36BAC" w:rsidRPr="00AF438C" w:rsidRDefault="00B36BAC" w:rsidP="00AF438C">
      <w:pPr>
        <w:spacing w:after="0" w:line="240" w:lineRule="auto"/>
        <w:rPr>
          <w:rFonts w:ascii="Times New Roman" w:hAnsi="Times New Roman" w:cs="Times New Roman"/>
          <w:sz w:val="26"/>
          <w:szCs w:val="26"/>
        </w:rPr>
      </w:pPr>
      <w:r w:rsidRPr="00AF438C">
        <w:rPr>
          <w:rFonts w:ascii="Times New Roman" w:hAnsi="Times New Roman" w:cs="Times New Roman"/>
          <w:sz w:val="26"/>
          <w:szCs w:val="26"/>
        </w:rPr>
        <w:t>Согласовано:</w:t>
      </w:r>
    </w:p>
    <w:p w14:paraId="3F5C710D" w14:textId="77777777" w:rsidR="00B36BAC" w:rsidRPr="00AF438C" w:rsidRDefault="00B36BAC" w:rsidP="00AF438C">
      <w:pPr>
        <w:spacing w:after="0" w:line="240" w:lineRule="auto"/>
        <w:rPr>
          <w:rFonts w:ascii="Times New Roman" w:hAnsi="Times New Roman" w:cs="Times New Roman"/>
          <w:sz w:val="26"/>
          <w:szCs w:val="26"/>
        </w:rPr>
      </w:pPr>
    </w:p>
    <w:p w14:paraId="5869D61D" w14:textId="77777777" w:rsidR="00B36BAC" w:rsidRPr="00AF438C" w:rsidRDefault="00B36BAC" w:rsidP="00AF438C">
      <w:pPr>
        <w:spacing w:after="0" w:line="240" w:lineRule="auto"/>
        <w:rPr>
          <w:rFonts w:ascii="Times New Roman" w:hAnsi="Times New Roman" w:cs="Times New Roman"/>
          <w:sz w:val="26"/>
          <w:szCs w:val="26"/>
          <w:u w:val="single"/>
        </w:rPr>
      </w:pPr>
      <w:r w:rsidRPr="00AF438C">
        <w:rPr>
          <w:rFonts w:ascii="Times New Roman" w:hAnsi="Times New Roman" w:cs="Times New Roman"/>
          <w:sz w:val="26"/>
          <w:szCs w:val="26"/>
        </w:rPr>
        <w:t>«__»_________20__г.</w:t>
      </w:r>
      <w:r w:rsidRPr="00AF438C">
        <w:rPr>
          <w:rFonts w:ascii="Times New Roman" w:hAnsi="Times New Roman" w:cs="Times New Roman"/>
          <w:b/>
          <w:sz w:val="26"/>
          <w:szCs w:val="26"/>
        </w:rPr>
        <w:t xml:space="preserve">__________________________________       </w:t>
      </w:r>
      <w:r w:rsidRPr="00AF438C">
        <w:rPr>
          <w:rFonts w:ascii="Times New Roman" w:hAnsi="Times New Roman" w:cs="Times New Roman"/>
          <w:sz w:val="26"/>
          <w:szCs w:val="26"/>
          <w:u w:val="single"/>
        </w:rPr>
        <w:t>Скирневская М.А.</w:t>
      </w:r>
    </w:p>
    <w:p w14:paraId="6F4800EE" w14:textId="77777777" w:rsidR="00B36BAC" w:rsidRPr="00AF438C" w:rsidRDefault="00B36BAC" w:rsidP="00AF438C">
      <w:pPr>
        <w:spacing w:after="0" w:line="240" w:lineRule="auto"/>
        <w:rPr>
          <w:rFonts w:ascii="Times New Roman" w:hAnsi="Times New Roman" w:cs="Times New Roman"/>
          <w:sz w:val="26"/>
          <w:szCs w:val="26"/>
          <w:u w:val="single"/>
        </w:rPr>
      </w:pPr>
    </w:p>
    <w:p w14:paraId="3858A7F7" w14:textId="77777777" w:rsidR="00B36BAC" w:rsidRPr="00AF438C" w:rsidRDefault="00B36BAC" w:rsidP="00AF438C">
      <w:pPr>
        <w:spacing w:after="0" w:line="240" w:lineRule="auto"/>
        <w:rPr>
          <w:rFonts w:ascii="Times New Roman" w:hAnsi="Times New Roman" w:cs="Times New Roman"/>
          <w:sz w:val="26"/>
          <w:szCs w:val="26"/>
          <w:u w:val="single"/>
        </w:rPr>
      </w:pPr>
      <w:r w:rsidRPr="00AF438C">
        <w:rPr>
          <w:rFonts w:ascii="Times New Roman" w:hAnsi="Times New Roman" w:cs="Times New Roman"/>
          <w:sz w:val="26"/>
          <w:szCs w:val="26"/>
        </w:rPr>
        <w:t>«__»_________20__г.</w:t>
      </w:r>
      <w:r w:rsidRPr="00AF438C">
        <w:rPr>
          <w:rFonts w:ascii="Times New Roman" w:hAnsi="Times New Roman" w:cs="Times New Roman"/>
          <w:b/>
          <w:sz w:val="26"/>
          <w:szCs w:val="26"/>
        </w:rPr>
        <w:t xml:space="preserve">__________________________________       </w:t>
      </w:r>
      <w:r w:rsidRPr="00AF438C">
        <w:rPr>
          <w:rFonts w:ascii="Times New Roman" w:hAnsi="Times New Roman" w:cs="Times New Roman"/>
          <w:sz w:val="26"/>
          <w:szCs w:val="26"/>
          <w:u w:val="single"/>
        </w:rPr>
        <w:t>Самсонова Е.К.</w:t>
      </w:r>
    </w:p>
    <w:p w14:paraId="3C309229" w14:textId="77777777" w:rsidR="00B36BAC" w:rsidRPr="00AF438C" w:rsidRDefault="00B36BAC" w:rsidP="00AF438C">
      <w:pPr>
        <w:spacing w:after="0" w:line="240" w:lineRule="auto"/>
        <w:rPr>
          <w:rFonts w:ascii="Times New Roman" w:hAnsi="Times New Roman" w:cs="Times New Roman"/>
          <w:sz w:val="26"/>
          <w:szCs w:val="26"/>
        </w:rPr>
      </w:pPr>
    </w:p>
    <w:p w14:paraId="2E640A29" w14:textId="77777777" w:rsidR="00B36BAC" w:rsidRPr="00AF438C" w:rsidRDefault="00B36BAC" w:rsidP="00AF438C">
      <w:pPr>
        <w:tabs>
          <w:tab w:val="left" w:pos="4166"/>
        </w:tabs>
        <w:spacing w:after="0" w:line="240" w:lineRule="auto"/>
        <w:jc w:val="center"/>
        <w:rPr>
          <w:rFonts w:ascii="Times New Roman" w:hAnsi="Times New Roman" w:cs="Times New Roman"/>
          <w:sz w:val="26"/>
          <w:szCs w:val="26"/>
        </w:rPr>
      </w:pPr>
      <w:r w:rsidRPr="00AF438C">
        <w:rPr>
          <w:rFonts w:ascii="Times New Roman" w:hAnsi="Times New Roman" w:cs="Times New Roman"/>
          <w:sz w:val="26"/>
          <w:szCs w:val="26"/>
        </w:rPr>
        <w:t>Лист ознакомления с должностным регламентом:</w:t>
      </w:r>
    </w:p>
    <w:p w14:paraId="4EE68383" w14:textId="77777777" w:rsidR="00B36BAC" w:rsidRPr="00AF438C" w:rsidRDefault="00B36BAC" w:rsidP="00AF438C">
      <w:pPr>
        <w:tabs>
          <w:tab w:val="left" w:pos="4166"/>
        </w:tabs>
        <w:spacing w:after="0" w:line="240" w:lineRule="auto"/>
        <w:jc w:val="center"/>
        <w:rPr>
          <w:rFonts w:ascii="Times New Roman" w:hAnsi="Times New Roman" w:cs="Times New Roman"/>
          <w:sz w:val="26"/>
          <w:szCs w:val="26"/>
        </w:rPr>
      </w:pPr>
    </w:p>
    <w:tbl>
      <w:tblPr>
        <w:tblStyle w:val="a7"/>
        <w:tblW w:w="0" w:type="auto"/>
        <w:tblLook w:val="04A0" w:firstRow="1" w:lastRow="0" w:firstColumn="1" w:lastColumn="0" w:noHBand="0" w:noVBand="1"/>
      </w:tblPr>
      <w:tblGrid>
        <w:gridCol w:w="567"/>
        <w:gridCol w:w="3588"/>
        <w:gridCol w:w="1832"/>
        <w:gridCol w:w="1741"/>
        <w:gridCol w:w="1843"/>
      </w:tblGrid>
      <w:tr w:rsidR="00B36BAC" w:rsidRPr="00AF438C" w14:paraId="164D0E93" w14:textId="77777777" w:rsidTr="00F8002F">
        <w:tc>
          <w:tcPr>
            <w:tcW w:w="567" w:type="dxa"/>
          </w:tcPr>
          <w:p w14:paraId="7C501067" w14:textId="77777777" w:rsidR="00B36BAC" w:rsidRPr="00AF438C" w:rsidRDefault="00B36BAC" w:rsidP="00AF438C">
            <w:pPr>
              <w:widowControl w:val="0"/>
              <w:autoSpaceDE w:val="0"/>
              <w:autoSpaceDN w:val="0"/>
              <w:adjustRightInd w:val="0"/>
              <w:jc w:val="center"/>
              <w:rPr>
                <w:rFonts w:ascii="Times New Roman" w:hAnsi="Times New Roman" w:cs="Times New Roman"/>
                <w:sz w:val="26"/>
                <w:szCs w:val="26"/>
              </w:rPr>
            </w:pPr>
            <w:r w:rsidRPr="00AF438C">
              <w:rPr>
                <w:rFonts w:ascii="Times New Roman" w:hAnsi="Times New Roman" w:cs="Times New Roman"/>
                <w:sz w:val="26"/>
                <w:szCs w:val="26"/>
              </w:rPr>
              <w:t>№ п/п</w:t>
            </w:r>
          </w:p>
        </w:tc>
        <w:tc>
          <w:tcPr>
            <w:tcW w:w="3588" w:type="dxa"/>
          </w:tcPr>
          <w:p w14:paraId="26923B20" w14:textId="77777777" w:rsidR="00B36BAC" w:rsidRPr="00AF438C" w:rsidRDefault="00B36BAC" w:rsidP="00AF438C">
            <w:pPr>
              <w:widowControl w:val="0"/>
              <w:autoSpaceDE w:val="0"/>
              <w:autoSpaceDN w:val="0"/>
              <w:adjustRightInd w:val="0"/>
              <w:jc w:val="center"/>
              <w:rPr>
                <w:rFonts w:ascii="Times New Roman" w:hAnsi="Times New Roman" w:cs="Times New Roman"/>
                <w:sz w:val="26"/>
                <w:szCs w:val="26"/>
              </w:rPr>
            </w:pPr>
            <w:r w:rsidRPr="00AF438C">
              <w:rPr>
                <w:rFonts w:ascii="Times New Roman" w:hAnsi="Times New Roman" w:cs="Times New Roman"/>
                <w:sz w:val="26"/>
                <w:szCs w:val="26"/>
              </w:rPr>
              <w:t>Фамилия, имя, отчество</w:t>
            </w:r>
          </w:p>
        </w:tc>
        <w:tc>
          <w:tcPr>
            <w:tcW w:w="1832" w:type="dxa"/>
          </w:tcPr>
          <w:p w14:paraId="52F31044" w14:textId="77777777" w:rsidR="00B36BAC" w:rsidRPr="00AF438C" w:rsidRDefault="00B36BAC" w:rsidP="00AF438C">
            <w:pPr>
              <w:widowControl w:val="0"/>
              <w:autoSpaceDE w:val="0"/>
              <w:autoSpaceDN w:val="0"/>
              <w:adjustRightInd w:val="0"/>
              <w:jc w:val="center"/>
              <w:rPr>
                <w:rFonts w:ascii="Times New Roman" w:hAnsi="Times New Roman" w:cs="Times New Roman"/>
                <w:sz w:val="26"/>
                <w:szCs w:val="26"/>
              </w:rPr>
            </w:pPr>
            <w:r w:rsidRPr="00AF438C">
              <w:rPr>
                <w:rFonts w:ascii="Times New Roman" w:hAnsi="Times New Roman" w:cs="Times New Roman"/>
                <w:sz w:val="26"/>
                <w:szCs w:val="26"/>
              </w:rPr>
              <w:t>Дата и роспись в ознакомлении</w:t>
            </w:r>
          </w:p>
        </w:tc>
        <w:tc>
          <w:tcPr>
            <w:tcW w:w="1741" w:type="dxa"/>
          </w:tcPr>
          <w:p w14:paraId="51C3F225" w14:textId="77777777" w:rsidR="00B36BAC" w:rsidRPr="00AF438C" w:rsidRDefault="00B36BAC" w:rsidP="00AF438C">
            <w:pPr>
              <w:widowControl w:val="0"/>
              <w:autoSpaceDE w:val="0"/>
              <w:autoSpaceDN w:val="0"/>
              <w:adjustRightInd w:val="0"/>
              <w:jc w:val="center"/>
              <w:rPr>
                <w:rFonts w:ascii="Times New Roman" w:hAnsi="Times New Roman" w:cs="Times New Roman"/>
                <w:sz w:val="26"/>
                <w:szCs w:val="26"/>
              </w:rPr>
            </w:pPr>
            <w:r w:rsidRPr="00AF438C">
              <w:rPr>
                <w:rFonts w:ascii="Times New Roman" w:hAnsi="Times New Roman" w:cs="Times New Roman"/>
                <w:sz w:val="26"/>
                <w:szCs w:val="26"/>
              </w:rPr>
              <w:t xml:space="preserve">Дата и номер приказа о назначении на должность </w:t>
            </w:r>
          </w:p>
        </w:tc>
        <w:tc>
          <w:tcPr>
            <w:tcW w:w="1843" w:type="dxa"/>
          </w:tcPr>
          <w:p w14:paraId="652D4F6E" w14:textId="77777777" w:rsidR="00B36BAC" w:rsidRPr="00AF438C" w:rsidRDefault="00B36BAC" w:rsidP="00AF438C">
            <w:pPr>
              <w:widowControl w:val="0"/>
              <w:autoSpaceDE w:val="0"/>
              <w:autoSpaceDN w:val="0"/>
              <w:adjustRightInd w:val="0"/>
              <w:jc w:val="center"/>
              <w:rPr>
                <w:rFonts w:ascii="Times New Roman" w:hAnsi="Times New Roman" w:cs="Times New Roman"/>
                <w:sz w:val="26"/>
                <w:szCs w:val="26"/>
              </w:rPr>
            </w:pPr>
            <w:r w:rsidRPr="00AF438C">
              <w:rPr>
                <w:rFonts w:ascii="Times New Roman" w:hAnsi="Times New Roman" w:cs="Times New Roman"/>
                <w:sz w:val="26"/>
                <w:szCs w:val="26"/>
              </w:rPr>
              <w:t>Дата и номер приказа об освобождении от должности</w:t>
            </w:r>
          </w:p>
        </w:tc>
      </w:tr>
      <w:tr w:rsidR="00B36BAC" w:rsidRPr="00AF438C" w14:paraId="5284AA0C" w14:textId="77777777" w:rsidTr="00F8002F">
        <w:tc>
          <w:tcPr>
            <w:tcW w:w="567" w:type="dxa"/>
          </w:tcPr>
          <w:p w14:paraId="2534C830"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c>
          <w:tcPr>
            <w:tcW w:w="3588" w:type="dxa"/>
          </w:tcPr>
          <w:p w14:paraId="74F0A869"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c>
          <w:tcPr>
            <w:tcW w:w="1832" w:type="dxa"/>
          </w:tcPr>
          <w:p w14:paraId="4F79AF37"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c>
          <w:tcPr>
            <w:tcW w:w="1741" w:type="dxa"/>
          </w:tcPr>
          <w:p w14:paraId="0A43C08D"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c>
          <w:tcPr>
            <w:tcW w:w="1843" w:type="dxa"/>
          </w:tcPr>
          <w:p w14:paraId="643EA674"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r>
      <w:tr w:rsidR="00B36BAC" w:rsidRPr="00AF438C" w14:paraId="64F8C180" w14:textId="77777777" w:rsidTr="00F8002F">
        <w:tc>
          <w:tcPr>
            <w:tcW w:w="567" w:type="dxa"/>
          </w:tcPr>
          <w:p w14:paraId="467C7C81"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c>
          <w:tcPr>
            <w:tcW w:w="3588" w:type="dxa"/>
          </w:tcPr>
          <w:p w14:paraId="30C13B27"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c>
          <w:tcPr>
            <w:tcW w:w="1832" w:type="dxa"/>
          </w:tcPr>
          <w:p w14:paraId="00071C4A"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c>
          <w:tcPr>
            <w:tcW w:w="1741" w:type="dxa"/>
          </w:tcPr>
          <w:p w14:paraId="2BD5038C"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c>
          <w:tcPr>
            <w:tcW w:w="1843" w:type="dxa"/>
          </w:tcPr>
          <w:p w14:paraId="25F5E256" w14:textId="77777777" w:rsidR="00B36BAC" w:rsidRPr="00AF438C" w:rsidRDefault="00B36BAC" w:rsidP="00AF438C">
            <w:pPr>
              <w:widowControl w:val="0"/>
              <w:autoSpaceDE w:val="0"/>
              <w:autoSpaceDN w:val="0"/>
              <w:adjustRightInd w:val="0"/>
              <w:ind w:firstLine="567"/>
              <w:jc w:val="center"/>
              <w:rPr>
                <w:rFonts w:ascii="Times New Roman" w:hAnsi="Times New Roman" w:cs="Times New Roman"/>
                <w:sz w:val="26"/>
                <w:szCs w:val="26"/>
              </w:rPr>
            </w:pPr>
          </w:p>
        </w:tc>
      </w:tr>
    </w:tbl>
    <w:p w14:paraId="3624378C" w14:textId="77777777" w:rsidR="00B36BAC" w:rsidRPr="00AF438C" w:rsidRDefault="00B36BAC" w:rsidP="004E2692">
      <w:pPr>
        <w:tabs>
          <w:tab w:val="left" w:pos="4166"/>
        </w:tabs>
        <w:spacing w:after="0" w:line="240" w:lineRule="auto"/>
        <w:jc w:val="center"/>
        <w:rPr>
          <w:rFonts w:ascii="Times New Roman" w:hAnsi="Times New Roman" w:cs="Times New Roman"/>
          <w:sz w:val="26"/>
          <w:szCs w:val="26"/>
        </w:rPr>
      </w:pPr>
    </w:p>
    <w:sectPr w:rsidR="00B36BAC" w:rsidRPr="00AF438C" w:rsidSect="00572F2E">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5466D" w14:textId="77777777" w:rsidR="00FF5D73" w:rsidRDefault="0054162C">
      <w:pPr>
        <w:spacing w:after="0" w:line="240" w:lineRule="auto"/>
      </w:pPr>
      <w:r>
        <w:separator/>
      </w:r>
    </w:p>
  </w:endnote>
  <w:endnote w:type="continuationSeparator" w:id="0">
    <w:p w14:paraId="5133CA9E" w14:textId="77777777" w:rsidR="00FF5D73" w:rsidRDefault="0054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526771"/>
      <w:docPartObj>
        <w:docPartGallery w:val="Page Numbers (Bottom of Page)"/>
        <w:docPartUnique/>
      </w:docPartObj>
    </w:sdtPr>
    <w:sdtEndPr/>
    <w:sdtContent>
      <w:p w14:paraId="1626D328" w14:textId="77777777" w:rsidR="00D07D9B" w:rsidRDefault="007C7DBA">
        <w:pPr>
          <w:pStyle w:val="a5"/>
          <w:jc w:val="center"/>
        </w:pPr>
        <w:r>
          <w:fldChar w:fldCharType="begin"/>
        </w:r>
        <w:r>
          <w:instrText>PAGE   \* MERGEFORMAT</w:instrText>
        </w:r>
        <w:r>
          <w:fldChar w:fldCharType="separate"/>
        </w:r>
        <w:r w:rsidR="00445CB2">
          <w:rPr>
            <w:noProof/>
          </w:rPr>
          <w:t>3</w:t>
        </w:r>
        <w:r>
          <w:fldChar w:fldCharType="end"/>
        </w:r>
      </w:p>
    </w:sdtContent>
  </w:sdt>
  <w:p w14:paraId="6A7F56D5" w14:textId="77777777" w:rsidR="00D07D9B" w:rsidRDefault="00445C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5E58F" w14:textId="77777777" w:rsidR="00FF5D73" w:rsidRDefault="0054162C">
      <w:pPr>
        <w:spacing w:after="0" w:line="240" w:lineRule="auto"/>
      </w:pPr>
      <w:r>
        <w:separator/>
      </w:r>
    </w:p>
  </w:footnote>
  <w:footnote w:type="continuationSeparator" w:id="0">
    <w:p w14:paraId="6A48DCBF" w14:textId="77777777" w:rsidR="00FF5D73" w:rsidRDefault="00541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62F11" w14:textId="7F3FDD8E" w:rsidR="007B5630" w:rsidRPr="00E17178" w:rsidRDefault="00445CB2">
    <w:pPr>
      <w:pStyle w:val="a3"/>
      <w:jc w:val="center"/>
      <w:rPr>
        <w:rFonts w:ascii="Times New Roman" w:hAnsi="Times New Roman" w:cs="Times New Roman"/>
        <w:sz w:val="24"/>
        <w:szCs w:val="24"/>
      </w:rPr>
    </w:pPr>
  </w:p>
  <w:p w14:paraId="71B85AD1" w14:textId="77777777" w:rsidR="007B5630" w:rsidRDefault="00445C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8C"/>
    <w:rsid w:val="000426DC"/>
    <w:rsid w:val="00056A87"/>
    <w:rsid w:val="00120EBC"/>
    <w:rsid w:val="002032EA"/>
    <w:rsid w:val="002D72D0"/>
    <w:rsid w:val="002E77FE"/>
    <w:rsid w:val="00352E51"/>
    <w:rsid w:val="003A5A7B"/>
    <w:rsid w:val="003B3661"/>
    <w:rsid w:val="003E66AA"/>
    <w:rsid w:val="00445CB2"/>
    <w:rsid w:val="00463882"/>
    <w:rsid w:val="0047471F"/>
    <w:rsid w:val="004B5433"/>
    <w:rsid w:val="004E2692"/>
    <w:rsid w:val="004F5386"/>
    <w:rsid w:val="0054162C"/>
    <w:rsid w:val="00560525"/>
    <w:rsid w:val="005A0D55"/>
    <w:rsid w:val="005E50A1"/>
    <w:rsid w:val="00603ACE"/>
    <w:rsid w:val="006E18A7"/>
    <w:rsid w:val="006F6D69"/>
    <w:rsid w:val="00740E8C"/>
    <w:rsid w:val="00764312"/>
    <w:rsid w:val="007C7DBA"/>
    <w:rsid w:val="008801B3"/>
    <w:rsid w:val="008F38D2"/>
    <w:rsid w:val="0099052B"/>
    <w:rsid w:val="00AB6B70"/>
    <w:rsid w:val="00AF438C"/>
    <w:rsid w:val="00B36BAC"/>
    <w:rsid w:val="00B911B2"/>
    <w:rsid w:val="00BE4BA3"/>
    <w:rsid w:val="00C26D6C"/>
    <w:rsid w:val="00CB0602"/>
    <w:rsid w:val="00D725B0"/>
    <w:rsid w:val="00E80179"/>
    <w:rsid w:val="00FD1A15"/>
    <w:rsid w:val="00FF0025"/>
    <w:rsid w:val="00FF1712"/>
    <w:rsid w:val="00FF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23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B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6BAC"/>
  </w:style>
  <w:style w:type="paragraph" w:styleId="a5">
    <w:name w:val="footer"/>
    <w:basedOn w:val="a"/>
    <w:link w:val="a6"/>
    <w:uiPriority w:val="99"/>
    <w:unhideWhenUsed/>
    <w:rsid w:val="00B36B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6BAC"/>
  </w:style>
  <w:style w:type="table" w:styleId="a7">
    <w:name w:val="Table Grid"/>
    <w:basedOn w:val="a1"/>
    <w:uiPriority w:val="59"/>
    <w:rsid w:val="00B36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B36BAC"/>
    <w:pPr>
      <w:autoSpaceDE w:val="0"/>
      <w:autoSpaceDN w:val="0"/>
      <w:spacing w:after="0" w:line="240" w:lineRule="auto"/>
    </w:pPr>
    <w:rPr>
      <w:rFonts w:ascii="Courier New" w:eastAsia="Times New Roman" w:hAnsi="Courier New" w:cs="Courier New"/>
      <w:sz w:val="28"/>
      <w:szCs w:val="28"/>
      <w:lang w:eastAsia="ru-RU"/>
    </w:rPr>
  </w:style>
  <w:style w:type="paragraph" w:customStyle="1" w:styleId="ConsPlusNormal">
    <w:name w:val="ConsPlusNormal"/>
    <w:rsid w:val="00AF438C"/>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Default">
    <w:name w:val="Default"/>
    <w:rsid w:val="00AF43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ody Text"/>
    <w:basedOn w:val="a"/>
    <w:link w:val="a9"/>
    <w:rsid w:val="00AF438C"/>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rsid w:val="00AF438C"/>
    <w:rPr>
      <w:rFonts w:ascii="Times New Roman" w:eastAsia="Times New Roman" w:hAnsi="Times New Roman" w:cs="Times New Roman"/>
      <w:sz w:val="28"/>
      <w:szCs w:val="28"/>
      <w:lang w:eastAsia="ru-RU"/>
    </w:rPr>
  </w:style>
  <w:style w:type="paragraph" w:styleId="aa">
    <w:name w:val="No Spacing"/>
    <w:uiPriority w:val="1"/>
    <w:qFormat/>
    <w:rsid w:val="00AB6B70"/>
    <w:pPr>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AB6B7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B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6BAC"/>
  </w:style>
  <w:style w:type="paragraph" w:styleId="a5">
    <w:name w:val="footer"/>
    <w:basedOn w:val="a"/>
    <w:link w:val="a6"/>
    <w:uiPriority w:val="99"/>
    <w:unhideWhenUsed/>
    <w:rsid w:val="00B36B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6BAC"/>
  </w:style>
  <w:style w:type="table" w:styleId="a7">
    <w:name w:val="Table Grid"/>
    <w:basedOn w:val="a1"/>
    <w:uiPriority w:val="59"/>
    <w:rsid w:val="00B36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B36BAC"/>
    <w:pPr>
      <w:autoSpaceDE w:val="0"/>
      <w:autoSpaceDN w:val="0"/>
      <w:spacing w:after="0" w:line="240" w:lineRule="auto"/>
    </w:pPr>
    <w:rPr>
      <w:rFonts w:ascii="Courier New" w:eastAsia="Times New Roman" w:hAnsi="Courier New" w:cs="Courier New"/>
      <w:sz w:val="28"/>
      <w:szCs w:val="28"/>
      <w:lang w:eastAsia="ru-RU"/>
    </w:rPr>
  </w:style>
  <w:style w:type="paragraph" w:customStyle="1" w:styleId="ConsPlusNormal">
    <w:name w:val="ConsPlusNormal"/>
    <w:rsid w:val="00AF438C"/>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Default">
    <w:name w:val="Default"/>
    <w:rsid w:val="00AF43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ody Text"/>
    <w:basedOn w:val="a"/>
    <w:link w:val="a9"/>
    <w:rsid w:val="00AF438C"/>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rsid w:val="00AF438C"/>
    <w:rPr>
      <w:rFonts w:ascii="Times New Roman" w:eastAsia="Times New Roman" w:hAnsi="Times New Roman" w:cs="Times New Roman"/>
      <w:sz w:val="28"/>
      <w:szCs w:val="28"/>
      <w:lang w:eastAsia="ru-RU"/>
    </w:rPr>
  </w:style>
  <w:style w:type="paragraph" w:styleId="aa">
    <w:name w:val="No Spacing"/>
    <w:uiPriority w:val="1"/>
    <w:qFormat/>
    <w:rsid w:val="00AB6B70"/>
    <w:pPr>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AB6B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16</Pages>
  <Words>6029</Words>
  <Characters>34371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надзор2</dc:creator>
  <cp:lastModifiedBy>Светлана Геннадьевна Калашникова</cp:lastModifiedBy>
  <cp:revision>13</cp:revision>
  <cp:lastPrinted>2021-09-02T10:20:00Z</cp:lastPrinted>
  <dcterms:created xsi:type="dcterms:W3CDTF">2021-09-02T06:00:00Z</dcterms:created>
  <dcterms:modified xsi:type="dcterms:W3CDTF">2022-01-14T11:21:00Z</dcterms:modified>
</cp:coreProperties>
</file>