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4D" w:rsidRDefault="00D9784D" w:rsidP="00D9784D">
      <w:pPr>
        <w:tabs>
          <w:tab w:val="left" w:pos="5295"/>
        </w:tabs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-114300</wp:posOffset>
            </wp:positionV>
            <wp:extent cx="685800" cy="1014095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1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784D" w:rsidRDefault="00D9784D" w:rsidP="00D9784D">
      <w:pPr>
        <w:tabs>
          <w:tab w:val="left" w:pos="52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</w:t>
      </w:r>
    </w:p>
    <w:p w:rsidR="00D9784D" w:rsidRPr="00D777AF" w:rsidRDefault="00D9784D" w:rsidP="00D777AF">
      <w:pPr>
        <w:tabs>
          <w:tab w:val="left" w:pos="5295"/>
        </w:tabs>
        <w:jc w:val="both"/>
        <w:rPr>
          <w:sz w:val="20"/>
          <w:szCs w:val="20"/>
        </w:rPr>
      </w:pPr>
      <w:r>
        <w:t xml:space="preserve">                                                                                         </w:t>
      </w:r>
    </w:p>
    <w:p w:rsidR="00D9784D" w:rsidRDefault="00D9784D" w:rsidP="00D9784D">
      <w:pPr>
        <w:pStyle w:val="2"/>
        <w:rPr>
          <w:b w:val="0"/>
          <w:bCs w:val="0"/>
        </w:rPr>
      </w:pPr>
      <w:r>
        <w:rPr>
          <w:b w:val="0"/>
          <w:bCs w:val="0"/>
        </w:rPr>
        <w:t xml:space="preserve">        </w:t>
      </w:r>
    </w:p>
    <w:tbl>
      <w:tblPr>
        <w:tblpPr w:leftFromText="180" w:rightFromText="180" w:vertAnchor="text" w:horzAnchor="page" w:tblpX="1984" w:tblpY="91"/>
        <w:tblW w:w="0" w:type="auto"/>
        <w:tblLook w:val="04A0"/>
      </w:tblPr>
      <w:tblGrid>
        <w:gridCol w:w="2976"/>
      </w:tblGrid>
      <w:tr w:rsidR="00D9784D" w:rsidTr="007911A7">
        <w:trPr>
          <w:trHeight w:val="1080"/>
        </w:trPr>
        <w:tc>
          <w:tcPr>
            <w:tcW w:w="2976" w:type="dxa"/>
            <w:hideMark/>
          </w:tcPr>
          <w:p w:rsidR="00D9784D" w:rsidRPr="00803B35" w:rsidRDefault="00D9784D" w:rsidP="00D777AF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 w:rsidRPr="00803B35">
              <w:rPr>
                <w:rFonts w:ascii="Times New Roman" w:hAnsi="Times New Roman" w:cs="Times New Roman"/>
                <w:bCs w:val="0"/>
                <w:i w:val="0"/>
              </w:rPr>
              <w:t>РЕШЕНИЕ</w:t>
            </w:r>
          </w:p>
          <w:p w:rsidR="00D9784D" w:rsidRPr="00803B35" w:rsidRDefault="00D9784D" w:rsidP="00D777AF">
            <w:pPr>
              <w:jc w:val="center"/>
              <w:rPr>
                <w:b/>
                <w:bCs/>
                <w:sz w:val="28"/>
              </w:rPr>
            </w:pPr>
            <w:r w:rsidRPr="00803B35">
              <w:rPr>
                <w:b/>
                <w:bCs/>
                <w:sz w:val="28"/>
              </w:rPr>
              <w:t>Собрания депутатов</w:t>
            </w:r>
          </w:p>
          <w:p w:rsidR="00D9784D" w:rsidRPr="00803B35" w:rsidRDefault="00D9784D" w:rsidP="00D777AF">
            <w:pPr>
              <w:jc w:val="center"/>
              <w:rPr>
                <w:b/>
                <w:bCs/>
                <w:sz w:val="28"/>
              </w:rPr>
            </w:pPr>
            <w:r w:rsidRPr="00803B35">
              <w:rPr>
                <w:b/>
                <w:bCs/>
                <w:sz w:val="28"/>
              </w:rPr>
              <w:t>города Алатыря</w:t>
            </w:r>
          </w:p>
          <w:p w:rsidR="00D9784D" w:rsidRDefault="00D9784D" w:rsidP="00D777AF">
            <w:pPr>
              <w:pStyle w:val="2"/>
              <w:spacing w:before="0" w:after="0"/>
              <w:jc w:val="center"/>
            </w:pPr>
            <w:r w:rsidRPr="00803B35">
              <w:rPr>
                <w:rFonts w:ascii="Times New Roman" w:hAnsi="Times New Roman" w:cs="Times New Roman"/>
                <w:bCs w:val="0"/>
                <w:i w:val="0"/>
              </w:rPr>
              <w:t>седьмого созыва</w:t>
            </w:r>
          </w:p>
        </w:tc>
      </w:tr>
    </w:tbl>
    <w:p w:rsidR="00D9784D" w:rsidRDefault="00D9784D" w:rsidP="00D9784D">
      <w:pPr>
        <w:tabs>
          <w:tab w:val="left" w:pos="4230"/>
        </w:tabs>
        <w:jc w:val="both"/>
        <w:rPr>
          <w:bCs/>
          <w:sz w:val="28"/>
          <w:lang w:val="en-US"/>
        </w:rPr>
      </w:pPr>
      <w:r>
        <w:rPr>
          <w:bCs/>
          <w:sz w:val="28"/>
          <w:lang w:val="en-US"/>
        </w:rPr>
        <w:tab/>
      </w:r>
    </w:p>
    <w:p w:rsidR="00D9784D" w:rsidRDefault="00D9784D" w:rsidP="00D9784D">
      <w:pPr>
        <w:jc w:val="both"/>
        <w:rPr>
          <w:bCs/>
          <w:sz w:val="28"/>
          <w:lang w:val="en-US"/>
        </w:rPr>
      </w:pPr>
    </w:p>
    <w:p w:rsidR="00D9784D" w:rsidRDefault="00D9784D" w:rsidP="00D9784D">
      <w:pPr>
        <w:jc w:val="both"/>
        <w:rPr>
          <w:bCs/>
          <w:sz w:val="28"/>
          <w:lang w:val="en-US"/>
        </w:rPr>
      </w:pPr>
    </w:p>
    <w:p w:rsidR="00D9784D" w:rsidRDefault="00D9784D" w:rsidP="00D9784D">
      <w:pPr>
        <w:jc w:val="both"/>
        <w:rPr>
          <w:bCs/>
          <w:sz w:val="28"/>
        </w:rPr>
      </w:pPr>
    </w:p>
    <w:p w:rsidR="00D9784D" w:rsidRDefault="00D9784D" w:rsidP="00D9784D">
      <w:pPr>
        <w:jc w:val="both"/>
        <w:rPr>
          <w:bCs/>
          <w:sz w:val="28"/>
        </w:rPr>
      </w:pPr>
    </w:p>
    <w:p w:rsidR="00D9784D" w:rsidRDefault="00D9784D" w:rsidP="00D9784D">
      <w:pPr>
        <w:jc w:val="both"/>
        <w:rPr>
          <w:bCs/>
          <w:sz w:val="28"/>
        </w:rPr>
      </w:pPr>
    </w:p>
    <w:p w:rsidR="00D9784D" w:rsidRPr="00D777AF" w:rsidRDefault="00D9784D" w:rsidP="00D777AF">
      <w:pPr>
        <w:jc w:val="both"/>
        <w:rPr>
          <w:b/>
          <w:bCs/>
        </w:rPr>
      </w:pPr>
      <w:r>
        <w:rPr>
          <w:bCs/>
          <w:sz w:val="28"/>
          <w:szCs w:val="28"/>
        </w:rPr>
        <w:t xml:space="preserve">  </w:t>
      </w:r>
      <w:r w:rsidR="00D777AF">
        <w:rPr>
          <w:b/>
          <w:bCs/>
        </w:rPr>
        <w:t>от «14</w:t>
      </w:r>
      <w:r w:rsidRPr="00D777AF">
        <w:rPr>
          <w:b/>
          <w:bCs/>
        </w:rPr>
        <w:t xml:space="preserve">» декабря 2023 г. № </w:t>
      </w:r>
      <w:r w:rsidR="00D777AF">
        <w:rPr>
          <w:b/>
          <w:bCs/>
        </w:rPr>
        <w:t>121/48-7</w:t>
      </w:r>
    </w:p>
    <w:p w:rsidR="00D777AF" w:rsidRPr="00D777AF" w:rsidRDefault="00D777AF" w:rsidP="00D777AF">
      <w:pPr>
        <w:jc w:val="both"/>
        <w:rPr>
          <w:b/>
          <w:bCs/>
        </w:rPr>
      </w:pPr>
    </w:p>
    <w:tbl>
      <w:tblPr>
        <w:tblStyle w:val="a3"/>
        <w:tblW w:w="0" w:type="auto"/>
        <w:tblLook w:val="04A0"/>
      </w:tblPr>
      <w:tblGrid>
        <w:gridCol w:w="4395"/>
      </w:tblGrid>
      <w:tr w:rsidR="00D9784D" w:rsidRPr="00D777AF" w:rsidTr="00D9784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9784D" w:rsidRPr="00D777AF" w:rsidRDefault="00D9784D" w:rsidP="00D9784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77AF">
              <w:rPr>
                <w:b/>
                <w:bCs/>
                <w:color w:val="000000"/>
                <w:sz w:val="24"/>
                <w:szCs w:val="24"/>
              </w:rPr>
              <w:t xml:space="preserve">О внесении изменений в решение Собрания депутатов города Алатыря седьмого созыва от 29 декабря 2021 года № 60/17-7 «Об утверждении </w:t>
            </w:r>
            <w:bookmarkStart w:id="0" w:name="_Hlk77671647"/>
            <w:bookmarkStart w:id="1" w:name="_Hlk77686366"/>
            <w:r w:rsidRPr="00D777AF">
              <w:rPr>
                <w:b/>
                <w:color w:val="000000"/>
                <w:sz w:val="24"/>
                <w:szCs w:val="24"/>
              </w:rPr>
              <w:t>Положения</w:t>
            </w:r>
            <w:r w:rsidRPr="00D777A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777AF">
              <w:rPr>
                <w:b/>
                <w:color w:val="000000"/>
                <w:sz w:val="24"/>
                <w:szCs w:val="24"/>
              </w:rPr>
              <w:t>о муниципальном контроле в сфере благоустройства</w:t>
            </w:r>
            <w:bookmarkEnd w:id="0"/>
            <w:bookmarkEnd w:id="1"/>
            <w:r w:rsidRPr="00D777AF">
              <w:rPr>
                <w:b/>
                <w:color w:val="000000"/>
                <w:sz w:val="24"/>
                <w:szCs w:val="24"/>
              </w:rPr>
              <w:t>»</w:t>
            </w:r>
          </w:p>
          <w:p w:rsidR="00D9784D" w:rsidRPr="00D777AF" w:rsidRDefault="00D9784D" w:rsidP="00D9784D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D9784D" w:rsidRDefault="00D9784D" w:rsidP="00D9784D">
      <w:pPr>
        <w:shd w:val="clear" w:color="auto" w:fill="FFFFFF"/>
        <w:rPr>
          <w:b/>
          <w:color w:val="000000"/>
          <w:sz w:val="26"/>
          <w:szCs w:val="26"/>
        </w:rPr>
      </w:pPr>
    </w:p>
    <w:p w:rsidR="00D9784D" w:rsidRPr="0025204D" w:rsidRDefault="00D9784D" w:rsidP="00D9784D">
      <w:pPr>
        <w:shd w:val="clear" w:color="auto" w:fill="FFFFFF"/>
        <w:ind w:firstLine="709"/>
        <w:jc w:val="both"/>
        <w:rPr>
          <w:bCs/>
          <w:color w:val="000000"/>
        </w:rPr>
      </w:pPr>
      <w:proofErr w:type="gramStart"/>
      <w:r w:rsidRPr="0025204D">
        <w:rPr>
          <w:color w:val="000000"/>
        </w:rPr>
        <w:t xml:space="preserve">В соответствии с </w:t>
      </w:r>
      <w:r w:rsidRPr="0025204D">
        <w:rPr>
          <w:color w:val="000000"/>
          <w:shd w:val="clear" w:color="auto" w:fill="FFFFFF"/>
        </w:rPr>
        <w:t>Федеральным законом от 06 октября 2003 г. № 131-ФЗ «Об общих принципах организации местного самоуправления в Российской Федерации»</w:t>
      </w:r>
      <w:r w:rsidRPr="0025204D">
        <w:rPr>
          <w:color w:val="000000"/>
        </w:rPr>
        <w:t xml:space="preserve">, Федеральным законом от 31 июля 2020 г. № 248-ФЗ «О государственном контроле (надзоре) и муниципальном контроле в Российской Федерации», </w:t>
      </w:r>
      <w:r w:rsidR="0025204D" w:rsidRPr="0025204D">
        <w:rPr>
          <w:rFonts w:eastAsia="Arial Unicode MS"/>
        </w:rPr>
        <w:t>», Федеральном законом от 4 августа 2023 г. № 483-ФЗ «О внесении изменений в статью 52 Федерального закона «О государственном контроле (надзоре) и муниципальном</w:t>
      </w:r>
      <w:proofErr w:type="gramEnd"/>
      <w:r w:rsidR="0025204D" w:rsidRPr="0025204D">
        <w:rPr>
          <w:rFonts w:eastAsia="Arial Unicode MS"/>
        </w:rPr>
        <w:t xml:space="preserve"> </w:t>
      </w:r>
      <w:proofErr w:type="gramStart"/>
      <w:r w:rsidR="0025204D" w:rsidRPr="0025204D">
        <w:rPr>
          <w:rFonts w:eastAsia="Arial Unicode MS"/>
        </w:rPr>
        <w:t>контроле</w:t>
      </w:r>
      <w:proofErr w:type="gramEnd"/>
      <w:r w:rsidR="0025204D" w:rsidRPr="0025204D">
        <w:rPr>
          <w:rFonts w:eastAsia="Arial Unicode MS"/>
        </w:rPr>
        <w:t xml:space="preserve"> в Российской Федерации» и статью 4 Федерального закона «О внесении изменений в отдельные законодательные акты Российской Федерации», Собрание депутатов города Алатыря седьмого созыва</w:t>
      </w:r>
      <w:r w:rsidR="0025204D" w:rsidRPr="0025204D">
        <w:rPr>
          <w:color w:val="000000"/>
        </w:rPr>
        <w:t xml:space="preserve"> </w:t>
      </w:r>
    </w:p>
    <w:p w:rsidR="00D9784D" w:rsidRDefault="00D9784D" w:rsidP="00D9784D">
      <w:pPr>
        <w:jc w:val="center"/>
        <w:rPr>
          <w:sz w:val="28"/>
          <w:szCs w:val="28"/>
        </w:rPr>
      </w:pPr>
    </w:p>
    <w:p w:rsidR="00D9784D" w:rsidRDefault="00D9784D" w:rsidP="00D9784D">
      <w:pPr>
        <w:jc w:val="center"/>
        <w:rPr>
          <w:sz w:val="28"/>
          <w:szCs w:val="28"/>
        </w:rPr>
      </w:pPr>
      <w:r w:rsidRPr="00FA5FB1">
        <w:rPr>
          <w:sz w:val="28"/>
          <w:szCs w:val="28"/>
        </w:rPr>
        <w:t>РЕШИЛО:</w:t>
      </w:r>
    </w:p>
    <w:p w:rsidR="00D9784D" w:rsidRPr="00FA5FB1" w:rsidRDefault="00D9784D" w:rsidP="00D9784D">
      <w:pPr>
        <w:jc w:val="center"/>
        <w:rPr>
          <w:sz w:val="28"/>
          <w:szCs w:val="28"/>
        </w:rPr>
      </w:pPr>
    </w:p>
    <w:p w:rsidR="00D9784D" w:rsidRPr="009544FB" w:rsidRDefault="00D9784D" w:rsidP="00D9784D">
      <w:pPr>
        <w:ind w:firstLine="709"/>
        <w:jc w:val="both"/>
        <w:rPr>
          <w:rFonts w:eastAsia="Arial Unicode MS"/>
        </w:rPr>
      </w:pPr>
      <w:r>
        <w:rPr>
          <w:color w:val="000000"/>
          <w:sz w:val="26"/>
          <w:szCs w:val="26"/>
        </w:rPr>
        <w:t xml:space="preserve">1. </w:t>
      </w:r>
      <w:r w:rsidRPr="00C128EF">
        <w:rPr>
          <w:rFonts w:eastAsia="Arial Unicode MS"/>
        </w:rPr>
        <w:t xml:space="preserve">Внести в </w:t>
      </w:r>
      <w:r w:rsidRPr="009544FB">
        <w:rPr>
          <w:rFonts w:eastAsia="Arial Unicode MS"/>
        </w:rPr>
        <w:t xml:space="preserve">Положение </w:t>
      </w:r>
      <w:r w:rsidRPr="009544FB">
        <w:t xml:space="preserve">о муниципальном контроле </w:t>
      </w:r>
      <w:r w:rsidR="0025204D">
        <w:t>в сфере благоустройства</w:t>
      </w:r>
      <w:r w:rsidR="0025204D">
        <w:rPr>
          <w:rFonts w:eastAsia="Arial Unicode MS"/>
        </w:rPr>
        <w:t>, утвержденным</w:t>
      </w:r>
      <w:r w:rsidRPr="009544FB">
        <w:rPr>
          <w:rFonts w:eastAsia="Arial Unicode MS"/>
        </w:rPr>
        <w:t xml:space="preserve"> решением Собрания депутатов города Алатыря седьмого созыва от </w:t>
      </w:r>
      <w:r>
        <w:t>29 декабря 2021 г. № 60</w:t>
      </w:r>
      <w:r w:rsidRPr="009544FB">
        <w:t>/17-7</w:t>
      </w:r>
      <w:r w:rsidRPr="009544FB">
        <w:rPr>
          <w:rFonts w:eastAsia="Arial Unicode MS"/>
        </w:rPr>
        <w:t xml:space="preserve">, следующие изменения: </w:t>
      </w:r>
    </w:p>
    <w:p w:rsidR="00D9784D" w:rsidRDefault="00D9784D" w:rsidP="00D9784D">
      <w:pPr>
        <w:ind w:firstLine="709"/>
        <w:jc w:val="both"/>
        <w:rPr>
          <w:rFonts w:eastAsia="Arial Unicode MS"/>
        </w:rPr>
      </w:pPr>
      <w:r>
        <w:rPr>
          <w:rFonts w:eastAsia="Arial Unicode MS"/>
        </w:rPr>
        <w:t>1.1. пункт 2.11 изложить в следующей редакции:</w:t>
      </w:r>
    </w:p>
    <w:p w:rsidR="00D9784D" w:rsidRDefault="00D9784D" w:rsidP="00D9784D">
      <w:pPr>
        <w:ind w:firstLine="709"/>
        <w:jc w:val="both"/>
        <w:rPr>
          <w:rFonts w:eastAsia="Arial Unicode MS"/>
        </w:rPr>
      </w:pPr>
      <w:r w:rsidRPr="008E279F">
        <w:rPr>
          <w:rFonts w:eastAsia="Arial Unicode MS"/>
        </w:rPr>
        <w:t>«</w:t>
      </w:r>
      <w:r>
        <w:rPr>
          <w:rFonts w:eastAsia="Arial Unicode MS"/>
        </w:rPr>
        <w:t xml:space="preserve">2.11. </w:t>
      </w:r>
      <w:r w:rsidRPr="005D1A9B">
        <w:rPr>
          <w:rFonts w:eastAsia="Arial Unicode MS"/>
        </w:rPr>
        <w:t>Профилактический визит осуществляется в порядке, установленном статьей 52 Федеральн</w:t>
      </w:r>
      <w:r>
        <w:rPr>
          <w:rFonts w:eastAsia="Arial Unicode MS"/>
        </w:rPr>
        <w:t>ого</w:t>
      </w:r>
      <w:r w:rsidRPr="005D1A9B">
        <w:rPr>
          <w:rFonts w:eastAsia="Arial Unicode MS"/>
        </w:rPr>
        <w:t xml:space="preserve"> закон</w:t>
      </w:r>
      <w:r>
        <w:rPr>
          <w:rFonts w:eastAsia="Arial Unicode MS"/>
        </w:rPr>
        <w:t>а</w:t>
      </w:r>
      <w:r w:rsidRPr="005D1A9B">
        <w:rPr>
          <w:rFonts w:eastAsia="Arial Unicode MS"/>
        </w:rPr>
        <w:t xml:space="preserve"> </w:t>
      </w:r>
      <w:r>
        <w:rPr>
          <w:rFonts w:eastAsia="Arial Unicode MS"/>
        </w:rPr>
        <w:t>№</w:t>
      </w:r>
      <w:r w:rsidRPr="005D1A9B">
        <w:rPr>
          <w:rFonts w:eastAsia="Arial Unicode MS"/>
        </w:rPr>
        <w:t xml:space="preserve"> 248-ФЗ.</w:t>
      </w:r>
    </w:p>
    <w:p w:rsidR="00D9784D" w:rsidRPr="001D4BD9" w:rsidRDefault="00D9784D" w:rsidP="00D9784D">
      <w:pPr>
        <w:ind w:firstLine="709"/>
        <w:jc w:val="both"/>
        <w:rPr>
          <w:rFonts w:eastAsia="Arial Unicode MS"/>
        </w:rPr>
      </w:pPr>
      <w:r w:rsidRPr="001D4BD9">
        <w:rPr>
          <w:rFonts w:eastAsia="Arial Unicode MS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1D4BD9">
        <w:rPr>
          <w:rFonts w:eastAsia="Arial Unicode MS"/>
        </w:rPr>
        <w:t>видео-конференц-связи</w:t>
      </w:r>
      <w:proofErr w:type="spellEnd"/>
      <w:r w:rsidRPr="001D4BD9">
        <w:rPr>
          <w:rFonts w:eastAsia="Arial Unicode MS"/>
        </w:rPr>
        <w:t>.</w:t>
      </w:r>
    </w:p>
    <w:p w:rsidR="00D9784D" w:rsidRPr="001D4BD9" w:rsidRDefault="00D9784D" w:rsidP="00D9784D">
      <w:pPr>
        <w:ind w:firstLine="709"/>
        <w:jc w:val="both"/>
        <w:rPr>
          <w:rFonts w:eastAsia="Arial Unicode MS"/>
        </w:rPr>
      </w:pPr>
      <w:proofErr w:type="gramStart"/>
      <w:r w:rsidRPr="001D4BD9">
        <w:rPr>
          <w:rFonts w:eastAsia="Arial Unicode MS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  <w:proofErr w:type="gramEnd"/>
    </w:p>
    <w:p w:rsidR="00D9784D" w:rsidRDefault="00D9784D" w:rsidP="00D9784D">
      <w:pPr>
        <w:ind w:firstLine="709"/>
        <w:jc w:val="both"/>
        <w:rPr>
          <w:rFonts w:eastAsia="Arial Unicode MS"/>
        </w:rPr>
      </w:pPr>
      <w:r w:rsidRPr="001D4BD9">
        <w:rPr>
          <w:rFonts w:eastAsia="Arial Unicode MS"/>
        </w:rPr>
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Разъяснения, </w:t>
      </w:r>
      <w:r w:rsidRPr="001D4BD9">
        <w:rPr>
          <w:rFonts w:eastAsia="Arial Unicode MS"/>
        </w:rPr>
        <w:lastRenderedPageBreak/>
        <w:t>полученные контролируемым лицом в ходе профилактического визита, носят рекомендательный характер.</w:t>
      </w:r>
    </w:p>
    <w:p w:rsidR="00D9784D" w:rsidRPr="0025204D" w:rsidRDefault="00D9784D" w:rsidP="00D9784D">
      <w:pPr>
        <w:ind w:firstLine="709"/>
        <w:jc w:val="both"/>
        <w:rPr>
          <w:rFonts w:eastAsia="Arial Unicode MS"/>
        </w:rPr>
      </w:pPr>
      <w:r w:rsidRPr="006F34D9">
        <w:rPr>
          <w:rFonts w:eastAsia="Arial Unicode MS"/>
        </w:rPr>
        <w:t xml:space="preserve">Обязательный профилактический визит в отношении контролируемого лица, приступающего к осуществлению деятельности, проводится не позднее чем в течение одного </w:t>
      </w:r>
      <w:r w:rsidRPr="0025204D">
        <w:rPr>
          <w:rFonts w:eastAsia="Arial Unicode MS"/>
        </w:rPr>
        <w:t>года со дня начала такой деятельности.</w:t>
      </w:r>
    </w:p>
    <w:p w:rsidR="00D9784D" w:rsidRPr="0025204D" w:rsidRDefault="00D9784D" w:rsidP="00D9784D">
      <w:pPr>
        <w:ind w:firstLine="709"/>
        <w:jc w:val="both"/>
        <w:rPr>
          <w:rFonts w:eastAsia="Arial Unicode MS"/>
        </w:rPr>
      </w:pPr>
      <w:r w:rsidRPr="0025204D">
        <w:rPr>
          <w:rFonts w:eastAsia="Arial Unicode MS"/>
        </w:rPr>
        <w:t>О проведении обязательного профилактического визита контролируемое лицо уведомляется контролирующим органом не позднее, чем за 5 (пять) рабочих дней до даты его проведения.</w:t>
      </w:r>
    </w:p>
    <w:p w:rsidR="00D9784D" w:rsidRPr="0025204D" w:rsidRDefault="00D9784D" w:rsidP="00D9784D">
      <w:pPr>
        <w:ind w:firstLine="709"/>
        <w:jc w:val="both"/>
        <w:rPr>
          <w:rFonts w:eastAsia="Arial Unicode MS"/>
        </w:rPr>
      </w:pPr>
      <w:r w:rsidRPr="0025204D">
        <w:rPr>
          <w:rFonts w:eastAsia="Arial Unicode MS"/>
        </w:rPr>
        <w:t>Срок проведения обязательного профилактического визита не может превышать 1 (один) рабочий день.</w:t>
      </w:r>
    </w:p>
    <w:p w:rsidR="00D9784D" w:rsidRPr="0025204D" w:rsidRDefault="00D9784D" w:rsidP="00D9784D">
      <w:pPr>
        <w:ind w:firstLine="709"/>
        <w:jc w:val="both"/>
        <w:rPr>
          <w:rFonts w:eastAsia="Arial Unicode MS"/>
        </w:rPr>
      </w:pPr>
      <w:r w:rsidRPr="0025204D">
        <w:rPr>
          <w:rFonts w:eastAsia="Arial Unicode MS"/>
        </w:rPr>
        <w:t>Уведомление о проведении обязательного профилактического визита направляется в адрес контролируемого лица почтовым отправлением (в случае направления на бумажном носителе) или посредством использования электронных каналов связи.</w:t>
      </w:r>
    </w:p>
    <w:p w:rsidR="00D9784D" w:rsidRPr="0025204D" w:rsidRDefault="00D9784D" w:rsidP="00D9784D">
      <w:pPr>
        <w:ind w:firstLine="709"/>
        <w:jc w:val="both"/>
        <w:rPr>
          <w:rFonts w:eastAsia="Arial Unicode MS"/>
        </w:rPr>
      </w:pPr>
      <w:r w:rsidRPr="0025204D">
        <w:rPr>
          <w:rFonts w:eastAsia="Arial Unicode MS"/>
        </w:rPr>
        <w:t>Контролируемое лицо вправе отказаться от проведения обязательного профилактического визита, уведомив об этом контролирующий орган не позднее, чем за 3 три рабочих дня до даты его проведения</w:t>
      </w:r>
      <w:proofErr w:type="gramStart"/>
      <w:r w:rsidRPr="0025204D">
        <w:rPr>
          <w:rFonts w:eastAsia="Arial Unicode MS"/>
        </w:rPr>
        <w:t>.»;</w:t>
      </w:r>
      <w:proofErr w:type="gramEnd"/>
    </w:p>
    <w:p w:rsidR="00D9784D" w:rsidRPr="0025204D" w:rsidRDefault="00D9784D" w:rsidP="00D9784D">
      <w:pPr>
        <w:widowControl w:val="0"/>
        <w:ind w:firstLine="709"/>
        <w:jc w:val="both"/>
      </w:pPr>
      <w:r w:rsidRPr="0025204D">
        <w:rPr>
          <w:color w:val="000000"/>
        </w:rPr>
        <w:t xml:space="preserve">2. </w:t>
      </w:r>
      <w:r w:rsidRPr="0025204D">
        <w:t>Настоящее решение вступает в силу после его официального опубликования.</w:t>
      </w:r>
    </w:p>
    <w:p w:rsidR="00D9784D" w:rsidRDefault="00D9784D" w:rsidP="00D9784D">
      <w:pPr>
        <w:jc w:val="both"/>
        <w:rPr>
          <w:sz w:val="28"/>
          <w:szCs w:val="28"/>
        </w:rPr>
      </w:pPr>
    </w:p>
    <w:p w:rsidR="00D9784D" w:rsidRDefault="00D9784D" w:rsidP="00D9784D">
      <w:pPr>
        <w:jc w:val="both"/>
        <w:rPr>
          <w:sz w:val="28"/>
          <w:szCs w:val="28"/>
        </w:rPr>
      </w:pPr>
    </w:p>
    <w:p w:rsidR="00D9784D" w:rsidRDefault="00D9784D" w:rsidP="00D9784D">
      <w:pPr>
        <w:jc w:val="both"/>
        <w:rPr>
          <w:sz w:val="28"/>
          <w:szCs w:val="28"/>
        </w:rPr>
      </w:pPr>
    </w:p>
    <w:p w:rsidR="0025204D" w:rsidRPr="0025204D" w:rsidRDefault="0025204D" w:rsidP="00D9784D">
      <w:pPr>
        <w:jc w:val="both"/>
      </w:pPr>
      <w:r w:rsidRPr="0025204D">
        <w:t xml:space="preserve">Председатель Собрания депутатов </w:t>
      </w:r>
    </w:p>
    <w:p w:rsidR="00D9784D" w:rsidRDefault="0025204D" w:rsidP="00D9784D">
      <w:pPr>
        <w:jc w:val="both"/>
      </w:pPr>
      <w:r w:rsidRPr="0025204D">
        <w:t xml:space="preserve">города Алатыря седьмого созыва          </w:t>
      </w:r>
      <w:r>
        <w:t xml:space="preserve">                    </w:t>
      </w:r>
      <w:r w:rsidR="00D777AF">
        <w:t xml:space="preserve">           </w:t>
      </w:r>
      <w:r w:rsidRPr="0025204D">
        <w:t xml:space="preserve">                       В.Н. </w:t>
      </w:r>
      <w:proofErr w:type="spellStart"/>
      <w:r w:rsidRPr="0025204D">
        <w:t>Косолапенков</w:t>
      </w:r>
      <w:proofErr w:type="spellEnd"/>
    </w:p>
    <w:p w:rsidR="0025204D" w:rsidRDefault="0025204D" w:rsidP="00D9784D">
      <w:pPr>
        <w:jc w:val="both"/>
      </w:pPr>
    </w:p>
    <w:p w:rsidR="0025204D" w:rsidRDefault="0025204D" w:rsidP="00D9784D">
      <w:pPr>
        <w:jc w:val="both"/>
      </w:pPr>
    </w:p>
    <w:p w:rsidR="0025204D" w:rsidRDefault="0025204D" w:rsidP="00D9784D">
      <w:pPr>
        <w:jc w:val="both"/>
      </w:pPr>
    </w:p>
    <w:p w:rsidR="00D777AF" w:rsidRDefault="00D777AF" w:rsidP="00D9784D">
      <w:pPr>
        <w:jc w:val="both"/>
      </w:pPr>
    </w:p>
    <w:p w:rsidR="0025204D" w:rsidRDefault="00D777AF" w:rsidP="00D9784D">
      <w:pPr>
        <w:jc w:val="both"/>
      </w:pPr>
      <w:r>
        <w:t>Глава</w:t>
      </w:r>
      <w:r w:rsidR="0025204D">
        <w:t xml:space="preserve"> города Алатыря </w:t>
      </w:r>
    </w:p>
    <w:p w:rsidR="0025204D" w:rsidRPr="0025204D" w:rsidRDefault="0025204D" w:rsidP="00D9784D">
      <w:pPr>
        <w:jc w:val="both"/>
      </w:pPr>
      <w:r>
        <w:t xml:space="preserve">Чувашской Республики                                                                </w:t>
      </w:r>
      <w:r w:rsidR="00D777AF">
        <w:t xml:space="preserve">                          </w:t>
      </w:r>
      <w:r>
        <w:t xml:space="preserve">  </w:t>
      </w:r>
      <w:r w:rsidR="00D777AF">
        <w:t>П.В. Аринин</w:t>
      </w:r>
    </w:p>
    <w:p w:rsidR="0046752F" w:rsidRDefault="0046752F"/>
    <w:p w:rsidR="0025204D" w:rsidRDefault="0025204D"/>
    <w:p w:rsidR="00115B4D" w:rsidRDefault="00115B4D"/>
    <w:p w:rsidR="00115B4D" w:rsidRDefault="00115B4D"/>
    <w:p w:rsidR="00115B4D" w:rsidRDefault="00115B4D"/>
    <w:p w:rsidR="00115B4D" w:rsidRDefault="00115B4D"/>
    <w:p w:rsidR="00115B4D" w:rsidRDefault="00115B4D"/>
    <w:p w:rsidR="00115B4D" w:rsidRDefault="00115B4D"/>
    <w:p w:rsidR="00115B4D" w:rsidRDefault="00115B4D"/>
    <w:p w:rsidR="00115B4D" w:rsidRDefault="00115B4D"/>
    <w:p w:rsidR="00115B4D" w:rsidRDefault="00115B4D"/>
    <w:p w:rsidR="00115B4D" w:rsidRDefault="00115B4D"/>
    <w:p w:rsidR="00115B4D" w:rsidRDefault="00115B4D"/>
    <w:p w:rsidR="00115B4D" w:rsidRDefault="00115B4D"/>
    <w:p w:rsidR="00115B4D" w:rsidRDefault="00115B4D"/>
    <w:p w:rsidR="00115B4D" w:rsidRDefault="00115B4D"/>
    <w:p w:rsidR="00115B4D" w:rsidRDefault="00115B4D"/>
    <w:p w:rsidR="00115B4D" w:rsidRDefault="00115B4D"/>
    <w:p w:rsidR="00115B4D" w:rsidRDefault="00115B4D"/>
    <w:p w:rsidR="00115B4D" w:rsidRDefault="00115B4D"/>
    <w:p w:rsidR="00115B4D" w:rsidRPr="00115B4D" w:rsidRDefault="00115B4D">
      <w:bookmarkStart w:id="2" w:name="_GoBack"/>
      <w:bookmarkEnd w:id="2"/>
    </w:p>
    <w:sectPr w:rsidR="00115B4D" w:rsidRPr="00115B4D" w:rsidSect="00551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84D"/>
    <w:rsid w:val="00115B4D"/>
    <w:rsid w:val="0025204D"/>
    <w:rsid w:val="0043165E"/>
    <w:rsid w:val="0046752F"/>
    <w:rsid w:val="005519D4"/>
    <w:rsid w:val="00D777AF"/>
    <w:rsid w:val="00D97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D9784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784D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table" w:styleId="a3">
    <w:name w:val="Table Grid"/>
    <w:basedOn w:val="a1"/>
    <w:uiPriority w:val="39"/>
    <w:rsid w:val="00D97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20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204D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1">
    <w:name w:val="Без интервала1"/>
    <w:rsid w:val="00115B4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города Алатыря (Колов К.И.)</dc:creator>
  <cp:keywords/>
  <dc:description/>
  <cp:lastModifiedBy>galatr_org3</cp:lastModifiedBy>
  <cp:revision>6</cp:revision>
  <cp:lastPrinted>2023-12-05T11:55:00Z</cp:lastPrinted>
  <dcterms:created xsi:type="dcterms:W3CDTF">2023-12-05T11:36:00Z</dcterms:created>
  <dcterms:modified xsi:type="dcterms:W3CDTF">2023-12-14T09:27:00Z</dcterms:modified>
</cp:coreProperties>
</file>