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 Е Р Е Ч Е Н Ь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законов Чувашской Республики и иных нормативных правовых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актов Чувашской Республики, подлежащих признанию утратившими силу, приостановлению, изменению или принятию в связи с принятием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32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акона Чувашской Республики 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Закон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Чувашской Республики «О ветеринарии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»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3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Принятие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акона Чувашской Республики 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 внесении изменений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Закон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Чувашской Республики «О ветеринарии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9431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227"/>
        <w:gridCol w:w="4111"/>
        <w:gridCol w:w="209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ветеринарной службы Чувашской Республики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11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11790" cy="1170589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5383736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711790" cy="11705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3.53pt;height:92.17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93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А.В. Шакин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sectPr>
      <w:footnotePr/>
      <w:endnotePr/>
      <w:type w:val="nextPage"/>
      <w:pgSz w:w="11906" w:h="16838" w:orient="portrait"/>
      <w:pgMar w:top="1134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2"/>
    <w:semiHidden/>
    <w:rPr>
      <w:rFonts w:ascii="Tahoma" w:hAnsi="Tahoma" w:cs="Tahoma"/>
      <w:sz w:val="16"/>
      <w:szCs w:val="16"/>
    </w:rPr>
  </w:style>
  <w:style w:type="paragraph" w:styleId="837">
    <w:name w:val="Верхний колонтитул"/>
    <w:basedOn w:val="832"/>
    <w:next w:val="837"/>
    <w:link w:val="838"/>
    <w:pPr>
      <w:tabs>
        <w:tab w:val="center" w:pos="4677" w:leader="none"/>
        <w:tab w:val="right" w:pos="9355" w:leader="none"/>
      </w:tabs>
    </w:pPr>
  </w:style>
  <w:style w:type="character" w:styleId="838">
    <w:name w:val="Верхний колонтитул Знак"/>
    <w:next w:val="838"/>
    <w:link w:val="837"/>
    <w:rPr>
      <w:sz w:val="24"/>
      <w:szCs w:val="24"/>
    </w:rPr>
  </w:style>
  <w:style w:type="paragraph" w:styleId="839">
    <w:name w:val="Нижний колонтитул"/>
    <w:basedOn w:val="832"/>
    <w:next w:val="839"/>
    <w:link w:val="840"/>
    <w:pPr>
      <w:tabs>
        <w:tab w:val="center" w:pos="4677" w:leader="none"/>
        <w:tab w:val="right" w:pos="9355" w:leader="none"/>
      </w:tabs>
    </w:pPr>
  </w:style>
  <w:style w:type="character" w:styleId="840">
    <w:name w:val="Нижний колонтитул Знак"/>
    <w:next w:val="840"/>
    <w:link w:val="839"/>
    <w:rPr>
      <w:sz w:val="24"/>
      <w:szCs w:val="24"/>
    </w:rPr>
  </w:style>
  <w:style w:type="character" w:styleId="841" w:default="1">
    <w:name w:val="Default Paragraph Font"/>
    <w:uiPriority w:val="1"/>
    <w:semiHidden/>
    <w:unhideWhenUsed/>
  </w:style>
  <w:style w:type="numbering" w:styleId="842" w:default="1">
    <w:name w:val="No List"/>
    <w:uiPriority w:val="99"/>
    <w:semiHidden/>
    <w:unhideWhenUsed/>
  </w:style>
  <w:style w:type="table" w:styleId="8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GKSI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revision>5</cp:revision>
  <dcterms:created xsi:type="dcterms:W3CDTF">2023-03-20T13:25:00Z</dcterms:created>
  <dcterms:modified xsi:type="dcterms:W3CDTF">2024-12-17T04:43:46Z</dcterms:modified>
  <cp:version>917504</cp:version>
</cp:coreProperties>
</file>