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C0" w:rsidRPr="003F5595" w:rsidRDefault="005258C0" w:rsidP="005258C0">
      <w:pPr>
        <w:shd w:val="clear" w:color="auto" w:fill="F0E9D3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3F5595">
        <w:rPr>
          <w:rFonts w:ascii="Times New Roman" w:eastAsia="Times New Roman" w:hAnsi="Times New Roman" w:cs="Times New Roman"/>
          <w:b/>
          <w:bCs/>
          <w:color w:val="464C55"/>
          <w:sz w:val="28"/>
          <w:szCs w:val="28"/>
          <w:lang w:eastAsia="ru-RU"/>
        </w:rPr>
        <w:t>Если срок на подачу жалобы на постановление по делу об административном правонарушении истекает в субботу, ее можно подать в понедельник</w:t>
      </w:r>
      <w:r>
        <w:rPr>
          <w:rFonts w:ascii="Times New Roman" w:eastAsia="Times New Roman" w:hAnsi="Times New Roman" w:cs="Times New Roman"/>
          <w:b/>
          <w:bCs/>
          <w:color w:val="464C55"/>
          <w:sz w:val="28"/>
          <w:szCs w:val="28"/>
          <w:lang w:eastAsia="ru-RU"/>
        </w:rPr>
        <w:t>?</w:t>
      </w:r>
    </w:p>
    <w:p w:rsidR="005258C0" w:rsidRPr="003F5595" w:rsidRDefault="005258C0" w:rsidP="00525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258C0" w:rsidRPr="003F5595" w:rsidRDefault="005258C0" w:rsidP="00525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Если срок на обжалование постановления об административном правонарушении истекает в нерабочую субботу, за которой следует нерабочее воскресенье, то такую жалобу можно отправить в рабочий понедельник, - при этом будет соблюден срок обжалования, установленный </w:t>
      </w:r>
      <w:bookmarkStart w:id="0" w:name="_GoBack"/>
      <w:r w:rsidRPr="003F559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F559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"http://garant-01.op.ru/" \l "/document/12125267/entry/30301" </w:instrText>
      </w:r>
      <w:r w:rsidRPr="003F559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proofErr w:type="gramStart"/>
      <w:r w:rsidRPr="003F559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3F5595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ст. 30.3</w:t>
      </w:r>
      <w:r w:rsidRPr="003F559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0"/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proofErr w:type="spellStart"/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КоАП</w:t>
      </w:r>
      <w:proofErr w:type="spellEnd"/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РФ.</w:t>
      </w:r>
    </w:p>
    <w:p w:rsidR="005258C0" w:rsidRPr="003F5595" w:rsidRDefault="005258C0" w:rsidP="00525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Данная правовая позиция поддержана Верховным Судом РФ, который вступился за трудового мигранта из Узбекистана:</w:t>
      </w:r>
    </w:p>
    <w:p w:rsidR="005258C0" w:rsidRPr="003F5595" w:rsidRDefault="005258C0" w:rsidP="00525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иностранный гражданин был выдворен из РФ и оштрафован за работу в РФ без соответствующего разрешения на работу. Постановление об административном наказании было принято судом 8 мая, и в этот же день вручено нарушителю;</w:t>
      </w:r>
    </w:p>
    <w:p w:rsidR="005258C0" w:rsidRPr="003F5595" w:rsidRDefault="005258C0" w:rsidP="00525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следовательно, 18 мая (суббота) являлось последним днем 10-дневного срока на обжалование постановления;</w:t>
      </w:r>
    </w:p>
    <w:p w:rsidR="005258C0" w:rsidRPr="003F5595" w:rsidRDefault="005258C0" w:rsidP="00525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областной суд, получив жалобу на постановление, отправленную 20 мая (и не получив, соответственно, никакого ходатайства о восстановлении срока обжалования), решил, что срок обжалования пропущен, а значит, производство по жалобе нужно прекратить.</w:t>
      </w:r>
    </w:p>
    <w:p w:rsidR="005258C0" w:rsidRPr="003F5595" w:rsidRDefault="005258C0" w:rsidP="00525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ВС</w:t>
      </w:r>
      <w:proofErr w:type="gramEnd"/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РФ же обратил внимание областного суда вот на что:</w:t>
      </w:r>
    </w:p>
    <w:p w:rsidR="005258C0" w:rsidRPr="003F5595" w:rsidRDefault="005258C0" w:rsidP="00525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согласно </w:t>
      </w:r>
      <w:hyperlink r:id="rId4" w:anchor="/document/12125267/entry/481" w:history="1">
        <w:proofErr w:type="gramStart"/>
        <w:r w:rsidRPr="003F5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proofErr w:type="gramEnd"/>
        <w:r w:rsidRPr="003F5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.ч. 1</w:t>
        </w:r>
      </w:hyperlink>
      <w:r w:rsidRPr="003F559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5" w:anchor="/document/12125267/entry/483" w:history="1">
        <w:r w:rsidRPr="003F5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ст. 4.8</w:t>
        </w:r>
      </w:hyperlink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proofErr w:type="spellStart"/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КоАП</w:t>
      </w:r>
      <w:proofErr w:type="spellEnd"/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РФ, течение срока, определенного периодом, начинается на следующий день после календарной даты или наступления события, которыми определено начало срока.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proofErr w:type="gramStart"/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первый</w:t>
      </w:r>
      <w:proofErr w:type="gramEnd"/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следующий за ним рабочий день;</w:t>
      </w:r>
    </w:p>
    <w:p w:rsidR="005258C0" w:rsidRPr="003F5595" w:rsidRDefault="005258C0" w:rsidP="00525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 раз окончание спорного срока обжалования пришлось на нерабочую субботу 18 мая, то последним днем этого срока в рассматриваемом случае являлся </w:t>
      </w:r>
      <w:proofErr w:type="gramStart"/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первый</w:t>
      </w:r>
      <w:proofErr w:type="gramEnd"/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следующий за ним рабочий день, то есть 20 мая 2019 года.</w:t>
      </w:r>
    </w:p>
    <w:p w:rsidR="005258C0" w:rsidRPr="003F5595" w:rsidRDefault="005258C0" w:rsidP="00525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55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Определение областного суда о прекращении производства отменено, поданная 20 мая жалоба будет рассмотрена по существу.</w:t>
      </w:r>
    </w:p>
    <w:p w:rsidR="00F258FA" w:rsidRPr="005258C0" w:rsidRDefault="00F258FA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sectPr w:rsidR="00F258FA" w:rsidRPr="005258C0" w:rsidSect="00F2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E38"/>
    <w:rsid w:val="005258C0"/>
    <w:rsid w:val="00B00E38"/>
    <w:rsid w:val="00F2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rant-01.op.ru/" TargetMode="External"/><Relationship Id="rId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Urazgildin</dc:creator>
  <cp:lastModifiedBy>Urazgildin</cp:lastModifiedBy>
  <cp:revision>2</cp:revision>
  <dcterms:created xsi:type="dcterms:W3CDTF">2023-03-01T17:06:00Z</dcterms:created>
  <dcterms:modified xsi:type="dcterms:W3CDTF">2023-03-01T17:08:00Z</dcterms:modified>
</cp:coreProperties>
</file>