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2961"/>
        <w:gridCol w:w="3219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7"/>
              <w:gridCol w:w="416"/>
              <w:gridCol w:w="1167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2A45714A" w:rsidR="00A13528" w:rsidRPr="002A1A6B" w:rsidRDefault="00187BD7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20.08.2024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09F8C663" w:rsidR="00A13528" w:rsidRPr="00B944C0" w:rsidRDefault="009F5F19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1142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0"/>
              <w:gridCol w:w="447"/>
              <w:gridCol w:w="1047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4D019D56" w:rsidR="00A13528" w:rsidRPr="00B944C0" w:rsidRDefault="00187BD7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20.08.2024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2FE235BF" w:rsidR="00A13528" w:rsidRPr="00B944C0" w:rsidRDefault="009F5F19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1142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2996F340" w14:textId="277ED4F5" w:rsidR="00975086" w:rsidRPr="00C006E3" w:rsidRDefault="00847941" w:rsidP="00975086">
      <w:pPr>
        <w:suppressAutoHyphens/>
        <w:ind w:right="4820" w:firstLine="0"/>
        <w:rPr>
          <w:rFonts w:eastAsia="Times New Roman"/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CE11C1">
        <w:rPr>
          <w:b/>
          <w:sz w:val="26"/>
          <w:szCs w:val="26"/>
        </w:rPr>
        <w:t>документации по планировке территории (</w:t>
      </w:r>
      <w:r w:rsidR="0009092A" w:rsidRPr="0009092A">
        <w:rPr>
          <w:b/>
          <w:sz w:val="26"/>
          <w:szCs w:val="26"/>
        </w:rPr>
        <w:t xml:space="preserve">проект </w:t>
      </w:r>
      <w:r w:rsidR="00012134">
        <w:rPr>
          <w:b/>
          <w:bCs/>
          <w:sz w:val="26"/>
          <w:szCs w:val="26"/>
        </w:rPr>
        <w:t>планировки и проект</w:t>
      </w:r>
      <w:r w:rsidR="004F70CA" w:rsidRPr="004F70CA">
        <w:rPr>
          <w:b/>
          <w:bCs/>
          <w:sz w:val="26"/>
          <w:szCs w:val="26"/>
        </w:rPr>
        <w:t xml:space="preserve"> межевания </w:t>
      </w:r>
      <w:r w:rsidR="00D2791C" w:rsidRPr="004F70CA">
        <w:rPr>
          <w:b/>
          <w:bCs/>
          <w:sz w:val="26"/>
          <w:szCs w:val="26"/>
        </w:rPr>
        <w:t>территории</w:t>
      </w:r>
      <w:r w:rsidR="00D2791C">
        <w:rPr>
          <w:b/>
          <w:bCs/>
          <w:sz w:val="26"/>
          <w:szCs w:val="26"/>
        </w:rPr>
        <w:t xml:space="preserve">) </w:t>
      </w:r>
      <w:r w:rsidR="00D2791C">
        <w:rPr>
          <w:rFonts w:eastAsia="Times New Roman"/>
          <w:b/>
          <w:sz w:val="26"/>
          <w:szCs w:val="26"/>
        </w:rPr>
        <w:t>для индивидуального жилищного строительства</w:t>
      </w:r>
      <w:bookmarkStart w:id="1" w:name="_Hlk172382234"/>
      <w:r w:rsidR="00975086">
        <w:rPr>
          <w:rFonts w:eastAsia="Times New Roman"/>
          <w:b/>
          <w:sz w:val="26"/>
          <w:szCs w:val="26"/>
        </w:rPr>
        <w:t xml:space="preserve"> в отношении земельных участков с кадастровыми номерами 21:21:302003:281,</w:t>
      </w:r>
      <w:r w:rsidR="00975086" w:rsidRPr="00E251AE">
        <w:rPr>
          <w:rFonts w:eastAsia="Times New Roman"/>
          <w:b/>
          <w:sz w:val="26"/>
          <w:szCs w:val="26"/>
        </w:rPr>
        <w:t xml:space="preserve"> </w:t>
      </w:r>
      <w:r w:rsidR="00975086">
        <w:rPr>
          <w:rFonts w:eastAsia="Times New Roman"/>
          <w:b/>
          <w:sz w:val="26"/>
          <w:szCs w:val="26"/>
        </w:rPr>
        <w:t>21:21:302003:282,</w:t>
      </w:r>
      <w:r w:rsidR="00975086" w:rsidRPr="00E251AE">
        <w:rPr>
          <w:rFonts w:eastAsia="Times New Roman"/>
          <w:b/>
          <w:sz w:val="26"/>
          <w:szCs w:val="26"/>
        </w:rPr>
        <w:t xml:space="preserve"> </w:t>
      </w:r>
      <w:r w:rsidR="00975086">
        <w:rPr>
          <w:rFonts w:eastAsia="Times New Roman"/>
          <w:b/>
          <w:sz w:val="26"/>
          <w:szCs w:val="26"/>
        </w:rPr>
        <w:t>21:21:302003:303,</w:t>
      </w:r>
      <w:r w:rsidR="00975086" w:rsidRPr="00E251AE">
        <w:rPr>
          <w:rFonts w:eastAsia="Times New Roman"/>
          <w:b/>
          <w:sz w:val="26"/>
          <w:szCs w:val="26"/>
        </w:rPr>
        <w:t xml:space="preserve"> </w:t>
      </w:r>
      <w:r w:rsidR="00975086">
        <w:rPr>
          <w:rFonts w:eastAsia="Times New Roman"/>
          <w:b/>
          <w:sz w:val="26"/>
          <w:szCs w:val="26"/>
        </w:rPr>
        <w:t>21:21:302003:304, расположенных в Чебоксарском муниципальном округе Чувашской Республики</w:t>
      </w:r>
    </w:p>
    <w:bookmarkEnd w:id="1"/>
    <w:p w14:paraId="4A296423" w14:textId="6D5A16A5" w:rsidR="00847941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30F36716" w14:textId="2AAAA543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975086">
        <w:rPr>
          <w:color w:val="000000" w:themeColor="text1"/>
          <w:sz w:val="26"/>
          <w:szCs w:val="26"/>
        </w:rPr>
        <w:t>12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 xml:space="preserve">результатах </w:t>
      </w:r>
      <w:r w:rsidR="004F70CA" w:rsidRPr="004F70CA">
        <w:rPr>
          <w:color w:val="000000" w:themeColor="text1"/>
          <w:sz w:val="26"/>
          <w:szCs w:val="26"/>
        </w:rPr>
        <w:t xml:space="preserve">публичных слушаний </w:t>
      </w:r>
      <w:r w:rsidR="00D2791C" w:rsidRPr="00D2791C">
        <w:rPr>
          <w:color w:val="000000" w:themeColor="text1"/>
          <w:sz w:val="26"/>
          <w:szCs w:val="26"/>
        </w:rPr>
        <w:t xml:space="preserve">документации по планировке территории (проект планировки и проект межевания территории)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975086">
        <w:rPr>
          <w:color w:val="000000" w:themeColor="text1"/>
          <w:sz w:val="26"/>
          <w:szCs w:val="26"/>
        </w:rPr>
        <w:t>09.08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 xml:space="preserve">п о с </w:t>
      </w:r>
      <w:proofErr w:type="gramStart"/>
      <w:r w:rsidR="005A76D7" w:rsidRPr="00BE4044">
        <w:rPr>
          <w:color w:val="000000" w:themeColor="text1"/>
          <w:sz w:val="26"/>
          <w:szCs w:val="26"/>
        </w:rPr>
        <w:t>т</w:t>
      </w:r>
      <w:proofErr w:type="gramEnd"/>
      <w:r w:rsidR="005A76D7" w:rsidRPr="00BE4044">
        <w:rPr>
          <w:color w:val="000000" w:themeColor="text1"/>
          <w:sz w:val="26"/>
          <w:szCs w:val="26"/>
        </w:rPr>
        <w:t xml:space="preserve"> а н о в л я е т:</w:t>
      </w:r>
    </w:p>
    <w:p w14:paraId="04C67EB4" w14:textId="74429D4F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 xml:space="preserve">Утвердить </w:t>
      </w:r>
      <w:r w:rsidR="00A910F8" w:rsidRPr="00A910F8">
        <w:rPr>
          <w:rFonts w:eastAsia="Times New Roman"/>
          <w:color w:val="000000" w:themeColor="text1"/>
          <w:sz w:val="26"/>
          <w:szCs w:val="26"/>
        </w:rPr>
        <w:t>документаци</w:t>
      </w:r>
      <w:r w:rsidR="00A910F8">
        <w:rPr>
          <w:rFonts w:eastAsia="Times New Roman"/>
          <w:color w:val="000000" w:themeColor="text1"/>
          <w:sz w:val="26"/>
          <w:szCs w:val="26"/>
        </w:rPr>
        <w:t>ю</w:t>
      </w:r>
      <w:r w:rsidR="00A910F8" w:rsidRPr="00A910F8">
        <w:rPr>
          <w:rFonts w:eastAsia="Times New Roman"/>
          <w:color w:val="000000" w:themeColor="text1"/>
          <w:sz w:val="26"/>
          <w:szCs w:val="26"/>
        </w:rPr>
        <w:t xml:space="preserve"> по планировке территории (проект планировки и проект межевания территории) для индивидуального жилищного строительства, </w:t>
      </w:r>
      <w:r w:rsidR="00975086" w:rsidRPr="00975086">
        <w:rPr>
          <w:rFonts w:eastAsia="Times New Roman"/>
          <w:color w:val="000000" w:themeColor="text1"/>
          <w:sz w:val="26"/>
          <w:szCs w:val="26"/>
        </w:rPr>
        <w:t>в отношении земельных участков с кадастровыми номерами 21:21:302003:281, 21:21:302003:282, 21:21:302003:303, 21:21:302003:304, расположенных в Чебоксарском муниципальном округе Чувашской Республики</w:t>
      </w:r>
      <w:r w:rsidR="00975086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A910F8" w:rsidRPr="00A910F8">
        <w:rPr>
          <w:rFonts w:eastAsia="Times New Roman"/>
          <w:color w:val="000000" w:themeColor="text1"/>
          <w:sz w:val="26"/>
          <w:szCs w:val="26"/>
        </w:rPr>
        <w:t>согласно</w:t>
      </w:r>
      <w:r w:rsidR="00012134" w:rsidRPr="00012134">
        <w:rPr>
          <w:rFonts w:eastAsia="Times New Roman"/>
          <w:bCs/>
          <w:color w:val="000000" w:themeColor="text1"/>
          <w:sz w:val="26"/>
          <w:szCs w:val="26"/>
        </w:rPr>
        <w:t xml:space="preserve"> приложениям №№1-4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61A4596C" w14:textId="77777777" w:rsidR="00F264D2" w:rsidRDefault="00DE236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</w:t>
      </w:r>
      <w:proofErr w:type="spellStart"/>
      <w:r w:rsidR="00F264D2" w:rsidRPr="00F264D2">
        <w:rPr>
          <w:bCs/>
          <w:color w:val="000000" w:themeColor="text1"/>
          <w:sz w:val="26"/>
          <w:szCs w:val="26"/>
        </w:rPr>
        <w:t>и.о</w:t>
      </w:r>
      <w:proofErr w:type="spellEnd"/>
      <w:r w:rsidR="00F264D2" w:rsidRPr="00F264D2">
        <w:rPr>
          <w:bCs/>
          <w:color w:val="000000" w:themeColor="text1"/>
          <w:sz w:val="26"/>
          <w:szCs w:val="26"/>
        </w:rPr>
        <w:t xml:space="preserve">. заместителя главы администрации - начальника управления градостроительства, </w:t>
      </w:r>
      <w:r w:rsidR="00F264D2" w:rsidRPr="00F264D2">
        <w:rPr>
          <w:bCs/>
          <w:color w:val="000000" w:themeColor="text1"/>
          <w:sz w:val="26"/>
          <w:szCs w:val="26"/>
        </w:rPr>
        <w:lastRenderedPageBreak/>
        <w:t>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C9FA6B1" w14:textId="51090226" w:rsidR="00A13528" w:rsidRPr="00BE4044" w:rsidRDefault="00483E2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A6C29FF" w14:textId="745B9182" w:rsidR="00560AD1" w:rsidRPr="00BE4044" w:rsidRDefault="00560AD1" w:rsidP="00483E28">
      <w:pPr>
        <w:ind w:firstLine="0"/>
        <w:rPr>
          <w:sz w:val="26"/>
          <w:szCs w:val="26"/>
        </w:rPr>
      </w:pPr>
    </w:p>
    <w:p w14:paraId="2C0329CA" w14:textId="0CE2D90B" w:rsidR="00CE2B6D" w:rsidRPr="00CE2B6D" w:rsidRDefault="00975086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Глава </w:t>
      </w:r>
      <w:r w:rsidRPr="00CE2B6D">
        <w:rPr>
          <w:color w:val="000000" w:themeColor="text1"/>
          <w:sz w:val="26"/>
          <w:szCs w:val="26"/>
        </w:rPr>
        <w:t>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5A2446C6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</w:t>
      </w:r>
      <w:r w:rsidR="00975086">
        <w:rPr>
          <w:color w:val="000000" w:themeColor="text1"/>
          <w:sz w:val="26"/>
          <w:szCs w:val="26"/>
        </w:rPr>
        <w:t>Б.Михайлов</w:t>
      </w:r>
      <w:proofErr w:type="spellEnd"/>
    </w:p>
    <w:sectPr w:rsidR="00F24D24" w:rsidRPr="00BE4044" w:rsidSect="00975086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12134"/>
    <w:rsid w:val="00064CD5"/>
    <w:rsid w:val="00065710"/>
    <w:rsid w:val="0009092A"/>
    <w:rsid w:val="000F3DBE"/>
    <w:rsid w:val="001458F8"/>
    <w:rsid w:val="00153B76"/>
    <w:rsid w:val="00187BD7"/>
    <w:rsid w:val="001B01A4"/>
    <w:rsid w:val="00211032"/>
    <w:rsid w:val="002709C6"/>
    <w:rsid w:val="002A1A6B"/>
    <w:rsid w:val="002F085F"/>
    <w:rsid w:val="003127D5"/>
    <w:rsid w:val="00392B40"/>
    <w:rsid w:val="003F5D21"/>
    <w:rsid w:val="00414D30"/>
    <w:rsid w:val="004557B1"/>
    <w:rsid w:val="00483E28"/>
    <w:rsid w:val="004F70CA"/>
    <w:rsid w:val="0051521C"/>
    <w:rsid w:val="00530BC3"/>
    <w:rsid w:val="00560AD1"/>
    <w:rsid w:val="005A76D7"/>
    <w:rsid w:val="00697756"/>
    <w:rsid w:val="00742FB7"/>
    <w:rsid w:val="0075005D"/>
    <w:rsid w:val="00767F80"/>
    <w:rsid w:val="007F3FF1"/>
    <w:rsid w:val="00847941"/>
    <w:rsid w:val="00877802"/>
    <w:rsid w:val="008B0497"/>
    <w:rsid w:val="00943B74"/>
    <w:rsid w:val="00975086"/>
    <w:rsid w:val="009F5F19"/>
    <w:rsid w:val="00A00B6D"/>
    <w:rsid w:val="00A13528"/>
    <w:rsid w:val="00A30616"/>
    <w:rsid w:val="00A54698"/>
    <w:rsid w:val="00A910F8"/>
    <w:rsid w:val="00AF4F5E"/>
    <w:rsid w:val="00BD3BAF"/>
    <w:rsid w:val="00BE4044"/>
    <w:rsid w:val="00C7542A"/>
    <w:rsid w:val="00CE11C1"/>
    <w:rsid w:val="00CE2B6D"/>
    <w:rsid w:val="00D2791C"/>
    <w:rsid w:val="00D57037"/>
    <w:rsid w:val="00DA0B42"/>
    <w:rsid w:val="00DE2368"/>
    <w:rsid w:val="00E74FD0"/>
    <w:rsid w:val="00F24D24"/>
    <w:rsid w:val="00F264D2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4</cp:revision>
  <cp:lastPrinted>2024-08-22T10:50:00Z</cp:lastPrinted>
  <dcterms:created xsi:type="dcterms:W3CDTF">2024-08-22T10:51:00Z</dcterms:created>
  <dcterms:modified xsi:type="dcterms:W3CDTF">2024-08-27T06:16:00Z</dcterms:modified>
</cp:coreProperties>
</file>