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466CDE" w:rsidRPr="00583E48" w:rsidTr="00354D9F">
        <w:trPr>
          <w:trHeight w:val="1130"/>
        </w:trPr>
        <w:tc>
          <w:tcPr>
            <w:tcW w:w="3540" w:type="dxa"/>
          </w:tcPr>
          <w:p w:rsidR="00466CDE" w:rsidRPr="00583E48" w:rsidRDefault="00466CDE" w:rsidP="00354D9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r w:rsidRPr="00583E48">
              <w:rPr>
                <w:b/>
                <w:bCs/>
              </w:rPr>
              <w:t>Чă</w:t>
            </w:r>
            <w:proofErr w:type="gramStart"/>
            <w:r w:rsidRPr="00583E48">
              <w:rPr>
                <w:b/>
                <w:bCs/>
              </w:rPr>
              <w:t>ваш</w:t>
            </w:r>
            <w:proofErr w:type="spellEnd"/>
            <w:proofErr w:type="gramEnd"/>
            <w:r w:rsidRPr="00583E48">
              <w:rPr>
                <w:b/>
                <w:bCs/>
              </w:rPr>
              <w:t xml:space="preserve"> Республики</w:t>
            </w:r>
          </w:p>
          <w:p w:rsidR="00466CDE" w:rsidRPr="00583E48" w:rsidRDefault="00466CDE" w:rsidP="00354D9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r w:rsidRPr="00583E48">
              <w:rPr>
                <w:b/>
                <w:bCs/>
              </w:rPr>
              <w:t>Шупашкар</w:t>
            </w:r>
            <w:proofErr w:type="spellEnd"/>
            <w:r w:rsidRPr="00583E48">
              <w:rPr>
                <w:b/>
                <w:bCs/>
              </w:rPr>
              <w:t xml:space="preserve"> хула</w:t>
            </w:r>
          </w:p>
          <w:p w:rsidR="00466CDE" w:rsidRPr="00583E48" w:rsidRDefault="00466CDE" w:rsidP="00354D9F">
            <w:pPr>
              <w:widowControl w:val="0"/>
              <w:tabs>
                <w:tab w:val="center" w:pos="1662"/>
                <w:tab w:val="right" w:pos="3324"/>
              </w:tabs>
              <w:overflowPunct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ab/>
            </w:r>
            <w:proofErr w:type="spellStart"/>
            <w:r w:rsidRPr="00583E48">
              <w:rPr>
                <w:b/>
                <w:bCs/>
              </w:rPr>
              <w:t>Администрацийě</w:t>
            </w:r>
            <w:proofErr w:type="spellEnd"/>
            <w:r>
              <w:rPr>
                <w:b/>
                <w:bCs/>
              </w:rPr>
              <w:tab/>
            </w:r>
          </w:p>
          <w:p w:rsidR="00466CDE" w:rsidRPr="00583E48" w:rsidRDefault="00466CDE" w:rsidP="00354D9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466CDE" w:rsidRPr="00583E48" w:rsidRDefault="00466CDE" w:rsidP="00354D9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83E48">
              <w:rPr>
                <w:b/>
                <w:bCs/>
              </w:rPr>
              <w:t>ЙЫШĂНУ</w:t>
            </w:r>
          </w:p>
        </w:tc>
        <w:tc>
          <w:tcPr>
            <w:tcW w:w="2160" w:type="dxa"/>
          </w:tcPr>
          <w:p w:rsidR="00466CDE" w:rsidRPr="00583E48" w:rsidRDefault="00466CDE" w:rsidP="00354D9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83E48">
              <w:rPr>
                <w:b/>
                <w:bCs/>
                <w:noProof/>
              </w:rPr>
              <w:drawing>
                <wp:inline distT="0" distB="0" distL="0" distR="0" wp14:anchorId="6570CDBA" wp14:editId="33913ED9">
                  <wp:extent cx="590550" cy="800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466CDE" w:rsidRPr="00583E48" w:rsidRDefault="00466CDE" w:rsidP="00354D9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83E48">
              <w:rPr>
                <w:b/>
                <w:bCs/>
              </w:rPr>
              <w:t>Чувашская Республика</w:t>
            </w:r>
          </w:p>
          <w:p w:rsidR="00466CDE" w:rsidRPr="00583E48" w:rsidRDefault="00466CDE" w:rsidP="00354D9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83E48">
              <w:rPr>
                <w:b/>
                <w:bCs/>
              </w:rPr>
              <w:t>Администрация</w:t>
            </w:r>
          </w:p>
          <w:p w:rsidR="00466CDE" w:rsidRPr="00583E48" w:rsidRDefault="00466CDE" w:rsidP="00354D9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83E48">
              <w:rPr>
                <w:b/>
                <w:bCs/>
              </w:rPr>
              <w:t>города Чебоксары</w:t>
            </w:r>
          </w:p>
          <w:p w:rsidR="00466CDE" w:rsidRPr="00583E48" w:rsidRDefault="00466CDE" w:rsidP="00354D9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466CDE" w:rsidRPr="00583E48" w:rsidRDefault="00466CDE" w:rsidP="00354D9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83E48">
              <w:rPr>
                <w:b/>
                <w:bCs/>
              </w:rPr>
              <w:t>ПОСТАНОВЛЕНИЕ</w:t>
            </w:r>
          </w:p>
        </w:tc>
      </w:tr>
    </w:tbl>
    <w:p w:rsidR="00466CDE" w:rsidRPr="00A22345" w:rsidRDefault="00466CDE" w:rsidP="00466CDE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2768B2" w:rsidRDefault="00466CDE" w:rsidP="00466CDE">
      <w:pPr>
        <w:widowControl w:val="0"/>
        <w:tabs>
          <w:tab w:val="center" w:pos="4677"/>
          <w:tab w:val="left" w:pos="6270"/>
        </w:tabs>
        <w:overflowPunct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20.02</w:t>
      </w:r>
      <w:r>
        <w:rPr>
          <w:bCs/>
          <w:sz w:val="28"/>
          <w:szCs w:val="28"/>
        </w:rPr>
        <w:t xml:space="preserve">.2025  № </w:t>
      </w:r>
      <w:r>
        <w:rPr>
          <w:bCs/>
          <w:sz w:val="28"/>
          <w:szCs w:val="28"/>
        </w:rPr>
        <w:t>448</w:t>
      </w:r>
    </w:p>
    <w:p w:rsidR="00466CDE" w:rsidRPr="00466CDE" w:rsidRDefault="00466CDE" w:rsidP="00466CDE">
      <w:pPr>
        <w:widowControl w:val="0"/>
        <w:tabs>
          <w:tab w:val="center" w:pos="4677"/>
          <w:tab w:val="left" w:pos="6270"/>
        </w:tabs>
        <w:overflowPunct w:val="0"/>
        <w:autoSpaceDE w:val="0"/>
        <w:autoSpaceDN w:val="0"/>
        <w:adjustRightInd w:val="0"/>
        <w:jc w:val="center"/>
      </w:pPr>
    </w:p>
    <w:p w:rsidR="002831D9" w:rsidRPr="00727A38" w:rsidRDefault="002831D9" w:rsidP="00E350FE">
      <w:pPr>
        <w:ind w:right="4392"/>
        <w:jc w:val="both"/>
        <w:rPr>
          <w:color w:val="auto"/>
          <w:sz w:val="28"/>
          <w:szCs w:val="28"/>
        </w:rPr>
      </w:pPr>
      <w:r w:rsidRPr="00727A38">
        <w:rPr>
          <w:color w:val="auto"/>
          <w:sz w:val="28"/>
          <w:szCs w:val="28"/>
        </w:rPr>
        <w:t xml:space="preserve">О внесении изменений </w:t>
      </w:r>
      <w:r w:rsidR="008F07AB" w:rsidRPr="00727A38">
        <w:rPr>
          <w:color w:val="auto"/>
          <w:sz w:val="28"/>
          <w:szCs w:val="28"/>
        </w:rPr>
        <w:t>в</w:t>
      </w:r>
      <w:r w:rsidR="00A2513D" w:rsidRPr="00727A38">
        <w:rPr>
          <w:color w:val="auto"/>
          <w:sz w:val="28"/>
          <w:szCs w:val="28"/>
        </w:rPr>
        <w:t xml:space="preserve"> постановление адми</w:t>
      </w:r>
      <w:r w:rsidR="002768B2">
        <w:rPr>
          <w:color w:val="auto"/>
          <w:sz w:val="28"/>
          <w:szCs w:val="28"/>
        </w:rPr>
        <w:t>нистрации города Чебоксары от</w:t>
      </w:r>
      <w:r w:rsidR="002768B2">
        <w:rPr>
          <w:color w:val="auto"/>
          <w:sz w:val="28"/>
          <w:szCs w:val="28"/>
          <w:lang w:val="en-US"/>
        </w:rPr>
        <w:t> </w:t>
      </w:r>
      <w:r w:rsidR="00D969F1" w:rsidRPr="00727A38">
        <w:rPr>
          <w:color w:val="auto"/>
          <w:sz w:val="28"/>
          <w:szCs w:val="28"/>
        </w:rPr>
        <w:t>27.09.2021 № 1726</w:t>
      </w:r>
      <w:r w:rsidR="00A2513D" w:rsidRPr="00727A38">
        <w:rPr>
          <w:color w:val="auto"/>
          <w:sz w:val="28"/>
          <w:szCs w:val="28"/>
        </w:rPr>
        <w:t xml:space="preserve"> </w:t>
      </w:r>
      <w:r w:rsidR="00E350FE">
        <w:rPr>
          <w:color w:val="auto"/>
          <w:sz w:val="28"/>
          <w:szCs w:val="28"/>
        </w:rPr>
        <w:t>«</w:t>
      </w:r>
      <w:r w:rsidR="00E350FE" w:rsidRPr="00E350FE">
        <w:rPr>
          <w:color w:val="auto"/>
          <w:sz w:val="28"/>
          <w:szCs w:val="28"/>
        </w:rPr>
        <w:t>Об утверждении Примерного положения об оплате труда работников муниципальных учреждений города Чебоксары, занятых в сфере управления жилищным фондом и благоустройства</w:t>
      </w:r>
      <w:r w:rsidR="00E350FE">
        <w:rPr>
          <w:color w:val="auto"/>
          <w:sz w:val="28"/>
          <w:szCs w:val="28"/>
        </w:rPr>
        <w:t>»</w:t>
      </w:r>
    </w:p>
    <w:p w:rsidR="00A140C3" w:rsidRPr="00727A38" w:rsidRDefault="002831D9" w:rsidP="00466CDE">
      <w:pPr>
        <w:ind w:firstLine="709"/>
        <w:rPr>
          <w:color w:val="auto"/>
          <w:sz w:val="28"/>
          <w:szCs w:val="28"/>
        </w:rPr>
      </w:pPr>
      <w:r w:rsidRPr="00727A38">
        <w:rPr>
          <w:color w:val="auto"/>
          <w:sz w:val="28"/>
          <w:szCs w:val="28"/>
        </w:rPr>
        <w:tab/>
      </w:r>
      <w:bookmarkStart w:id="0" w:name="_GoBack"/>
      <w:bookmarkEnd w:id="0"/>
    </w:p>
    <w:p w:rsidR="002831D9" w:rsidRDefault="002C4AE9" w:rsidP="00EF308C">
      <w:pPr>
        <w:spacing w:line="360" w:lineRule="auto"/>
        <w:ind w:firstLine="709"/>
        <w:jc w:val="both"/>
        <w:rPr>
          <w:color w:val="auto"/>
          <w:sz w:val="28"/>
          <w:szCs w:val="28"/>
        </w:rPr>
      </w:pPr>
      <w:proofErr w:type="gramStart"/>
      <w:r w:rsidRPr="002C4AE9">
        <w:rPr>
          <w:color w:val="auto"/>
          <w:sz w:val="28"/>
          <w:szCs w:val="28"/>
        </w:rPr>
        <w:t>В соответствии с Федеральным законом от 06.10.2003 № 131-ФЗ «Об</w:t>
      </w:r>
      <w:r w:rsidR="002768B2">
        <w:rPr>
          <w:color w:val="auto"/>
          <w:sz w:val="28"/>
          <w:szCs w:val="28"/>
          <w:lang w:val="en-US"/>
        </w:rPr>
        <w:t> </w:t>
      </w:r>
      <w:r w:rsidRPr="002C4AE9">
        <w:rPr>
          <w:color w:val="auto"/>
          <w:sz w:val="28"/>
          <w:szCs w:val="28"/>
        </w:rPr>
        <w:t>общих принципах организации местного самоуправления в Российской Федерации», на основании статьи 144 Трудового кодекса Российской Федерации, руководствуясь Едиными рекомендациями по установлению на</w:t>
      </w:r>
      <w:r w:rsidR="002768B2">
        <w:rPr>
          <w:lang w:val="en-US"/>
        </w:rPr>
        <w:t> </w:t>
      </w:r>
      <w:r w:rsidRPr="002C4AE9">
        <w:rPr>
          <w:color w:val="auto"/>
          <w:sz w:val="28"/>
          <w:szCs w:val="28"/>
        </w:rPr>
        <w:t>федеральном, региональном и местном уровнях систем оплаты труда работников государственных и муниципальных учреждений на 2024 год, утвержденными решением Российской трехсторонней комиссии по</w:t>
      </w:r>
      <w:r w:rsidR="002768B2">
        <w:rPr>
          <w:color w:val="auto"/>
          <w:sz w:val="28"/>
          <w:szCs w:val="28"/>
          <w:lang w:val="en-US"/>
        </w:rPr>
        <w:t> </w:t>
      </w:r>
      <w:r w:rsidRPr="002C4AE9">
        <w:rPr>
          <w:color w:val="auto"/>
          <w:sz w:val="28"/>
          <w:szCs w:val="28"/>
        </w:rPr>
        <w:t>регулированию социально-трудовых отношений от 22.12.2023 протокол</w:t>
      </w:r>
      <w:proofErr w:type="gramEnd"/>
      <w:r w:rsidRPr="002C4AE9">
        <w:rPr>
          <w:color w:val="auto"/>
          <w:sz w:val="28"/>
          <w:szCs w:val="28"/>
        </w:rPr>
        <w:t xml:space="preserve"> № 11, администрация города Чебоксары</w:t>
      </w:r>
      <w:r w:rsidR="002831D9" w:rsidRPr="00727A38">
        <w:rPr>
          <w:color w:val="auto"/>
          <w:sz w:val="28"/>
          <w:szCs w:val="28"/>
        </w:rPr>
        <w:t xml:space="preserve"> </w:t>
      </w:r>
      <w:proofErr w:type="gramStart"/>
      <w:r w:rsidR="002831D9" w:rsidRPr="00727A38">
        <w:rPr>
          <w:color w:val="auto"/>
          <w:sz w:val="28"/>
          <w:szCs w:val="28"/>
        </w:rPr>
        <w:t>п</w:t>
      </w:r>
      <w:proofErr w:type="gramEnd"/>
      <w:r w:rsidR="002831D9" w:rsidRPr="00727A38">
        <w:rPr>
          <w:color w:val="auto"/>
          <w:sz w:val="28"/>
          <w:szCs w:val="28"/>
        </w:rPr>
        <w:t xml:space="preserve"> о с т а н о в л я е т:</w:t>
      </w:r>
    </w:p>
    <w:p w:rsidR="00743010" w:rsidRDefault="00743010" w:rsidP="002768B2">
      <w:pPr>
        <w:tabs>
          <w:tab w:val="left" w:pos="993"/>
        </w:tabs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1.</w:t>
      </w:r>
      <w:r>
        <w:rPr>
          <w:color w:val="auto"/>
          <w:sz w:val="28"/>
          <w:szCs w:val="28"/>
        </w:rPr>
        <w:tab/>
      </w:r>
      <w:r w:rsidRPr="00727A38">
        <w:rPr>
          <w:color w:val="auto"/>
          <w:sz w:val="28"/>
          <w:szCs w:val="28"/>
        </w:rPr>
        <w:t xml:space="preserve">Внести в </w:t>
      </w:r>
      <w:r w:rsidR="002768B2" w:rsidRPr="00727A38">
        <w:rPr>
          <w:color w:val="auto"/>
          <w:sz w:val="28"/>
          <w:szCs w:val="28"/>
        </w:rPr>
        <w:t>постановление адми</w:t>
      </w:r>
      <w:r w:rsidR="002768B2">
        <w:rPr>
          <w:color w:val="auto"/>
          <w:sz w:val="28"/>
          <w:szCs w:val="28"/>
        </w:rPr>
        <w:t>нистрации города Чебоксары от</w:t>
      </w:r>
      <w:r w:rsidR="002768B2">
        <w:rPr>
          <w:color w:val="auto"/>
          <w:sz w:val="28"/>
          <w:szCs w:val="28"/>
          <w:lang w:val="en-US"/>
        </w:rPr>
        <w:t> </w:t>
      </w:r>
      <w:r w:rsidR="002768B2" w:rsidRPr="00727A38">
        <w:rPr>
          <w:color w:val="auto"/>
          <w:sz w:val="28"/>
          <w:szCs w:val="28"/>
        </w:rPr>
        <w:t xml:space="preserve">27.09.2021 № 1726 </w:t>
      </w:r>
      <w:r w:rsidR="002768B2">
        <w:rPr>
          <w:color w:val="auto"/>
          <w:sz w:val="28"/>
          <w:szCs w:val="28"/>
        </w:rPr>
        <w:t>«</w:t>
      </w:r>
      <w:r w:rsidR="002768B2" w:rsidRPr="00E350FE">
        <w:rPr>
          <w:color w:val="auto"/>
          <w:sz w:val="28"/>
          <w:szCs w:val="28"/>
        </w:rPr>
        <w:t>Об утверждении Примерного положения об оплате труда работников муниципальных учреждений города Чебоксары, занятых в</w:t>
      </w:r>
      <w:r w:rsidR="002768B2">
        <w:rPr>
          <w:color w:val="auto"/>
          <w:sz w:val="28"/>
          <w:szCs w:val="28"/>
        </w:rPr>
        <w:t> </w:t>
      </w:r>
      <w:r w:rsidR="002768B2" w:rsidRPr="00E350FE">
        <w:rPr>
          <w:color w:val="auto"/>
          <w:sz w:val="28"/>
          <w:szCs w:val="28"/>
        </w:rPr>
        <w:t>сфере управления жилищным фондом и благоустройства</w:t>
      </w:r>
      <w:r w:rsidR="002768B2">
        <w:rPr>
          <w:color w:val="auto"/>
          <w:sz w:val="28"/>
          <w:szCs w:val="28"/>
        </w:rPr>
        <w:t>»</w:t>
      </w:r>
      <w:r w:rsidRPr="00727A38">
        <w:rPr>
          <w:color w:val="auto"/>
          <w:sz w:val="28"/>
          <w:szCs w:val="28"/>
        </w:rPr>
        <w:t xml:space="preserve"> следующие изменения:</w:t>
      </w:r>
    </w:p>
    <w:p w:rsidR="00743010" w:rsidRPr="00727A38" w:rsidRDefault="00743010" w:rsidP="002768B2">
      <w:pPr>
        <w:tabs>
          <w:tab w:val="left" w:pos="1276"/>
        </w:tabs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1.1.</w:t>
      </w:r>
      <w:r>
        <w:rPr>
          <w:color w:val="auto"/>
          <w:sz w:val="28"/>
          <w:szCs w:val="28"/>
        </w:rPr>
        <w:tab/>
      </w:r>
      <w:r>
        <w:rPr>
          <w:sz w:val="28"/>
          <w:szCs w:val="28"/>
        </w:rPr>
        <w:t xml:space="preserve">В наименовании и пункте 1 слова «в </w:t>
      </w:r>
      <w:r w:rsidRPr="00467F84">
        <w:rPr>
          <w:color w:val="000000"/>
          <w:sz w:val="28"/>
          <w:szCs w:val="28"/>
        </w:rPr>
        <w:t xml:space="preserve">сфере </w:t>
      </w:r>
      <w:r>
        <w:rPr>
          <w:sz w:val="28"/>
          <w:szCs w:val="28"/>
        </w:rPr>
        <w:t xml:space="preserve">управления жилищным фондом и </w:t>
      </w:r>
      <w:r w:rsidRPr="003D0545">
        <w:rPr>
          <w:sz w:val="28"/>
          <w:szCs w:val="28"/>
        </w:rPr>
        <w:t>благоустройства</w:t>
      </w:r>
      <w:r>
        <w:rPr>
          <w:sz w:val="28"/>
          <w:szCs w:val="28"/>
        </w:rPr>
        <w:t xml:space="preserve">» заменить словами «в </w:t>
      </w:r>
      <w:r w:rsidRPr="00467F84">
        <w:rPr>
          <w:color w:val="000000"/>
          <w:sz w:val="28"/>
          <w:szCs w:val="28"/>
        </w:rPr>
        <w:t xml:space="preserve">сфере </w:t>
      </w:r>
      <w:r>
        <w:rPr>
          <w:sz w:val="28"/>
          <w:szCs w:val="28"/>
        </w:rPr>
        <w:t xml:space="preserve">управления жилищным фондом, </w:t>
      </w:r>
      <w:r w:rsidRPr="003D0545">
        <w:rPr>
          <w:sz w:val="28"/>
          <w:szCs w:val="28"/>
        </w:rPr>
        <w:t>благоустройства</w:t>
      </w:r>
      <w:r>
        <w:rPr>
          <w:sz w:val="28"/>
          <w:szCs w:val="28"/>
        </w:rPr>
        <w:t>, строительства и реконструкции».</w:t>
      </w:r>
    </w:p>
    <w:p w:rsidR="004D4C9C" w:rsidRDefault="002768B2" w:rsidP="002768B2">
      <w:pPr>
        <w:tabs>
          <w:tab w:val="left" w:pos="709"/>
          <w:tab w:val="left" w:pos="851"/>
          <w:tab w:val="left" w:pos="1134"/>
        </w:tabs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1.2. </w:t>
      </w:r>
      <w:r w:rsidR="00A06CB2" w:rsidRPr="00727A38">
        <w:rPr>
          <w:color w:val="auto"/>
          <w:sz w:val="28"/>
          <w:szCs w:val="28"/>
        </w:rPr>
        <w:t xml:space="preserve">В </w:t>
      </w:r>
      <w:r w:rsidR="001D035C" w:rsidRPr="00727A38">
        <w:rPr>
          <w:color w:val="auto"/>
          <w:sz w:val="28"/>
          <w:szCs w:val="28"/>
        </w:rPr>
        <w:t>Примерно</w:t>
      </w:r>
      <w:r>
        <w:rPr>
          <w:color w:val="auto"/>
          <w:sz w:val="28"/>
          <w:szCs w:val="28"/>
        </w:rPr>
        <w:t>м</w:t>
      </w:r>
      <w:r w:rsidR="001D035C" w:rsidRPr="00727A38">
        <w:rPr>
          <w:color w:val="auto"/>
          <w:sz w:val="28"/>
          <w:szCs w:val="28"/>
        </w:rPr>
        <w:t xml:space="preserve"> положени</w:t>
      </w:r>
      <w:r>
        <w:rPr>
          <w:color w:val="auto"/>
          <w:sz w:val="28"/>
          <w:szCs w:val="28"/>
        </w:rPr>
        <w:t>и</w:t>
      </w:r>
      <w:r w:rsidR="001D035C" w:rsidRPr="00727A38">
        <w:rPr>
          <w:color w:val="auto"/>
          <w:sz w:val="28"/>
          <w:szCs w:val="28"/>
        </w:rPr>
        <w:t xml:space="preserve"> об оплате труда </w:t>
      </w:r>
      <w:r w:rsidR="00D969F1" w:rsidRPr="00727A38">
        <w:rPr>
          <w:sz w:val="28"/>
          <w:szCs w:val="28"/>
        </w:rPr>
        <w:t>работников муниципальных учреждений города Чебоксары, занятых в сфере управления жилищным фондо</w:t>
      </w:r>
      <w:r w:rsidR="00DA2608">
        <w:rPr>
          <w:sz w:val="28"/>
          <w:szCs w:val="28"/>
        </w:rPr>
        <w:t>м и благоустройства</w:t>
      </w:r>
      <w:r>
        <w:rPr>
          <w:color w:val="auto"/>
          <w:sz w:val="28"/>
          <w:szCs w:val="28"/>
        </w:rPr>
        <w:t xml:space="preserve"> </w:t>
      </w:r>
      <w:r w:rsidR="000D72AA">
        <w:rPr>
          <w:color w:val="auto"/>
          <w:sz w:val="28"/>
          <w:szCs w:val="28"/>
        </w:rPr>
        <w:t xml:space="preserve">(далее – </w:t>
      </w:r>
      <w:r>
        <w:rPr>
          <w:color w:val="auto"/>
          <w:sz w:val="28"/>
          <w:szCs w:val="28"/>
        </w:rPr>
        <w:t>П</w:t>
      </w:r>
      <w:r w:rsidR="000D72AA">
        <w:rPr>
          <w:color w:val="auto"/>
          <w:sz w:val="28"/>
          <w:szCs w:val="28"/>
        </w:rPr>
        <w:t>римерное положение)</w:t>
      </w:r>
      <w:r w:rsidR="004D4C9C" w:rsidRPr="00727A38">
        <w:rPr>
          <w:color w:val="auto"/>
          <w:sz w:val="28"/>
          <w:szCs w:val="28"/>
        </w:rPr>
        <w:t>:</w:t>
      </w:r>
    </w:p>
    <w:p w:rsidR="00EF2DCA" w:rsidRDefault="00490C0C" w:rsidP="00EF308C">
      <w:pPr>
        <w:tabs>
          <w:tab w:val="left" w:pos="709"/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1.2.1. </w:t>
      </w:r>
      <w:r w:rsidR="002768B2">
        <w:rPr>
          <w:sz w:val="28"/>
          <w:szCs w:val="28"/>
        </w:rPr>
        <w:t>в</w:t>
      </w:r>
      <w:r w:rsidR="00EF2DCA">
        <w:rPr>
          <w:sz w:val="28"/>
          <w:szCs w:val="28"/>
        </w:rPr>
        <w:t xml:space="preserve"> наименовании и пункте 1.1 слова «в </w:t>
      </w:r>
      <w:r w:rsidR="00EF2DCA" w:rsidRPr="00467F84">
        <w:rPr>
          <w:color w:val="000000"/>
          <w:sz w:val="28"/>
          <w:szCs w:val="28"/>
        </w:rPr>
        <w:t xml:space="preserve">сфере </w:t>
      </w:r>
      <w:r w:rsidR="00EF2DCA">
        <w:rPr>
          <w:sz w:val="28"/>
          <w:szCs w:val="28"/>
        </w:rPr>
        <w:t xml:space="preserve">управления жилищным фондом и </w:t>
      </w:r>
      <w:r w:rsidR="00EF2DCA" w:rsidRPr="003D0545">
        <w:rPr>
          <w:sz w:val="28"/>
          <w:szCs w:val="28"/>
        </w:rPr>
        <w:t>благоустройства</w:t>
      </w:r>
      <w:r w:rsidR="00EF2DCA">
        <w:rPr>
          <w:sz w:val="28"/>
          <w:szCs w:val="28"/>
        </w:rPr>
        <w:t xml:space="preserve">» заменить словами «в </w:t>
      </w:r>
      <w:r w:rsidR="00EF2DCA" w:rsidRPr="00467F84">
        <w:rPr>
          <w:color w:val="000000"/>
          <w:sz w:val="28"/>
          <w:szCs w:val="28"/>
        </w:rPr>
        <w:t xml:space="preserve">сфере </w:t>
      </w:r>
      <w:r w:rsidR="00EF2DCA">
        <w:rPr>
          <w:sz w:val="28"/>
          <w:szCs w:val="28"/>
        </w:rPr>
        <w:t xml:space="preserve">управления жилищным фондом, </w:t>
      </w:r>
      <w:r w:rsidR="00EF2DCA" w:rsidRPr="003D0545">
        <w:rPr>
          <w:sz w:val="28"/>
          <w:szCs w:val="28"/>
        </w:rPr>
        <w:t>благоустройства</w:t>
      </w:r>
      <w:r w:rsidR="00EF2DCA">
        <w:rPr>
          <w:sz w:val="28"/>
          <w:szCs w:val="28"/>
        </w:rPr>
        <w:t>,</w:t>
      </w:r>
      <w:r w:rsidR="002768B2">
        <w:rPr>
          <w:sz w:val="28"/>
          <w:szCs w:val="28"/>
        </w:rPr>
        <w:t xml:space="preserve"> строительства и реконструкции»;</w:t>
      </w:r>
    </w:p>
    <w:p w:rsidR="00B36C06" w:rsidRDefault="00490C0C" w:rsidP="00EF308C">
      <w:pPr>
        <w:spacing w:line="360" w:lineRule="auto"/>
        <w:ind w:firstLine="709"/>
        <w:jc w:val="both"/>
        <w:rPr>
          <w:color w:val="auto"/>
          <w:sz w:val="28"/>
          <w:szCs w:val="28"/>
          <w:shd w:val="clear" w:color="auto" w:fill="FFFFFF"/>
        </w:rPr>
      </w:pPr>
      <w:r>
        <w:rPr>
          <w:color w:val="auto"/>
          <w:sz w:val="28"/>
          <w:szCs w:val="28"/>
          <w:shd w:val="clear" w:color="auto" w:fill="FFFFFF"/>
        </w:rPr>
        <w:t>1.2.2. </w:t>
      </w:r>
      <w:r w:rsidR="002768B2">
        <w:rPr>
          <w:color w:val="auto"/>
          <w:sz w:val="28"/>
          <w:szCs w:val="28"/>
          <w:shd w:val="clear" w:color="auto" w:fill="FFFFFF"/>
        </w:rPr>
        <w:t>п</w:t>
      </w:r>
      <w:r w:rsidR="00393E8C" w:rsidRPr="00EE343B">
        <w:rPr>
          <w:color w:val="auto"/>
          <w:sz w:val="28"/>
          <w:szCs w:val="28"/>
          <w:shd w:val="clear" w:color="auto" w:fill="FFFFFF"/>
        </w:rPr>
        <w:t>ункт 1.4 изложить в следующей редакции</w:t>
      </w:r>
      <w:r w:rsidR="00B36C06" w:rsidRPr="00EE343B">
        <w:rPr>
          <w:color w:val="auto"/>
          <w:sz w:val="28"/>
          <w:szCs w:val="28"/>
          <w:shd w:val="clear" w:color="auto" w:fill="FFFFFF"/>
        </w:rPr>
        <w:t>:</w:t>
      </w:r>
    </w:p>
    <w:p w:rsidR="00D969F1" w:rsidRDefault="00FB3193" w:rsidP="00EF308C">
      <w:pPr>
        <w:spacing w:line="360" w:lineRule="auto"/>
        <w:ind w:firstLine="709"/>
        <w:jc w:val="both"/>
        <w:rPr>
          <w:color w:val="auto"/>
          <w:sz w:val="28"/>
          <w:szCs w:val="28"/>
          <w:shd w:val="clear" w:color="auto" w:fill="FFFFFF"/>
        </w:rPr>
      </w:pPr>
      <w:r>
        <w:rPr>
          <w:color w:val="auto"/>
          <w:sz w:val="28"/>
          <w:szCs w:val="28"/>
          <w:shd w:val="clear" w:color="auto" w:fill="FFFFFF"/>
        </w:rPr>
        <w:t>«</w:t>
      </w:r>
      <w:r w:rsidR="00A72E72">
        <w:rPr>
          <w:color w:val="auto"/>
          <w:sz w:val="28"/>
          <w:szCs w:val="28"/>
          <w:shd w:val="clear" w:color="auto" w:fill="FFFFFF"/>
        </w:rPr>
        <w:t>1.4.</w:t>
      </w:r>
      <w:r w:rsidR="002768B2">
        <w:rPr>
          <w:color w:val="auto"/>
          <w:sz w:val="28"/>
          <w:szCs w:val="28"/>
          <w:shd w:val="clear" w:color="auto" w:fill="FFFFFF"/>
        </w:rPr>
        <w:t> </w:t>
      </w:r>
      <w:r w:rsidR="00727A38" w:rsidRPr="00727A38">
        <w:rPr>
          <w:color w:val="auto"/>
          <w:sz w:val="28"/>
          <w:szCs w:val="28"/>
          <w:shd w:val="clear" w:color="auto" w:fill="FFFFFF"/>
        </w:rPr>
        <w:t>Фонд оплаты труда работников Учреждения формируется на</w:t>
      </w:r>
      <w:r w:rsidR="002768B2">
        <w:rPr>
          <w:color w:val="auto"/>
          <w:sz w:val="28"/>
          <w:szCs w:val="28"/>
          <w:shd w:val="clear" w:color="auto" w:fill="FFFFFF"/>
        </w:rPr>
        <w:t> </w:t>
      </w:r>
      <w:r w:rsidR="00727A38" w:rsidRPr="00727A38">
        <w:rPr>
          <w:color w:val="auto"/>
          <w:sz w:val="28"/>
          <w:szCs w:val="28"/>
          <w:shd w:val="clear" w:color="auto" w:fill="FFFFFF"/>
        </w:rPr>
        <w:t>календарный год из объема субсидии, поступающей в установленном порядке Учреждению из бюджета города Чебоксары, исходя из следующих значений (в расчете на год):</w:t>
      </w: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641"/>
        <w:gridCol w:w="4715"/>
      </w:tblGrid>
      <w:tr w:rsidR="00727A38" w:rsidRPr="00727A38" w:rsidTr="002768B2">
        <w:tc>
          <w:tcPr>
            <w:tcW w:w="24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A38" w:rsidRPr="00727A38" w:rsidRDefault="00727A38" w:rsidP="006A1A8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A38">
              <w:rPr>
                <w:rFonts w:ascii="Times New Roman" w:hAnsi="Times New Roman" w:cs="Times New Roman"/>
                <w:sz w:val="28"/>
                <w:szCs w:val="28"/>
              </w:rPr>
              <w:t>Составляющие фонда оплаты труда</w:t>
            </w:r>
          </w:p>
        </w:tc>
        <w:tc>
          <w:tcPr>
            <w:tcW w:w="2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7A38" w:rsidRPr="00727A38" w:rsidRDefault="00727A38" w:rsidP="006A1A8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A38">
              <w:rPr>
                <w:rFonts w:ascii="Times New Roman" w:hAnsi="Times New Roman" w:cs="Times New Roman"/>
                <w:sz w:val="28"/>
                <w:szCs w:val="28"/>
              </w:rPr>
              <w:t>Количество должностных окладов, предусмотренных при формировании фонда оплаты труда</w:t>
            </w:r>
          </w:p>
        </w:tc>
      </w:tr>
      <w:tr w:rsidR="00727A38" w:rsidRPr="00727A38" w:rsidTr="002768B2">
        <w:tc>
          <w:tcPr>
            <w:tcW w:w="24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A38" w:rsidRPr="00727A38" w:rsidRDefault="00727A38" w:rsidP="006A1A8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A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7A38" w:rsidRPr="00727A38" w:rsidRDefault="00727A38" w:rsidP="006A1A8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A3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27A38" w:rsidRPr="00727A38" w:rsidTr="002768B2">
        <w:tc>
          <w:tcPr>
            <w:tcW w:w="24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A38" w:rsidRPr="00727A38" w:rsidRDefault="00727A38" w:rsidP="006A1A8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727A38">
              <w:rPr>
                <w:rFonts w:ascii="Times New Roman" w:hAnsi="Times New Roman" w:cs="Times New Roman"/>
                <w:sz w:val="28"/>
                <w:szCs w:val="28"/>
              </w:rPr>
              <w:t>Должностных окладов</w:t>
            </w:r>
          </w:p>
        </w:tc>
        <w:tc>
          <w:tcPr>
            <w:tcW w:w="2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7A38" w:rsidRPr="00727A38" w:rsidRDefault="00727A38" w:rsidP="006A1A8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A3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727A38" w:rsidRPr="00727A38" w:rsidTr="002768B2">
        <w:tc>
          <w:tcPr>
            <w:tcW w:w="24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A38" w:rsidRPr="00727A38" w:rsidRDefault="00727A38" w:rsidP="006A1A8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727A38">
              <w:rPr>
                <w:rFonts w:ascii="Times New Roman" w:hAnsi="Times New Roman" w:cs="Times New Roman"/>
                <w:sz w:val="28"/>
                <w:szCs w:val="28"/>
              </w:rPr>
              <w:t>Повышающий коэффициент по занимаемой должности</w:t>
            </w:r>
          </w:p>
        </w:tc>
        <w:tc>
          <w:tcPr>
            <w:tcW w:w="2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7A38" w:rsidRPr="00727A38" w:rsidRDefault="00DA2608" w:rsidP="006A1A8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27A38" w:rsidRPr="00727A38" w:rsidTr="002768B2">
        <w:tc>
          <w:tcPr>
            <w:tcW w:w="24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A38" w:rsidRPr="00727A38" w:rsidRDefault="00727A38" w:rsidP="006A1A8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727A38">
              <w:rPr>
                <w:rFonts w:ascii="Times New Roman" w:hAnsi="Times New Roman" w:cs="Times New Roman"/>
                <w:sz w:val="28"/>
                <w:szCs w:val="28"/>
              </w:rPr>
              <w:t>Персональный повышающий коэффициент</w:t>
            </w:r>
          </w:p>
        </w:tc>
        <w:tc>
          <w:tcPr>
            <w:tcW w:w="2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7A38" w:rsidRPr="00727A38" w:rsidRDefault="00DA2608" w:rsidP="006A1A8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727A38" w:rsidRPr="00727A38" w:rsidTr="002768B2">
        <w:tc>
          <w:tcPr>
            <w:tcW w:w="24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A38" w:rsidRPr="00727A38" w:rsidRDefault="00727A38" w:rsidP="006A1A8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727A38">
              <w:rPr>
                <w:rFonts w:ascii="Times New Roman" w:hAnsi="Times New Roman" w:cs="Times New Roman"/>
                <w:sz w:val="28"/>
                <w:szCs w:val="28"/>
              </w:rPr>
              <w:t>Премиальные выплаты по итогам работы</w:t>
            </w:r>
          </w:p>
        </w:tc>
        <w:tc>
          <w:tcPr>
            <w:tcW w:w="2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7A38" w:rsidRPr="00727A38" w:rsidRDefault="00DA2608" w:rsidP="006A1A8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27A38" w:rsidRPr="00727A38" w:rsidTr="002768B2">
        <w:tc>
          <w:tcPr>
            <w:tcW w:w="24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A38" w:rsidRPr="00727A38" w:rsidRDefault="00727A38" w:rsidP="006A1A8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727A38">
              <w:rPr>
                <w:rFonts w:ascii="Times New Roman" w:hAnsi="Times New Roman" w:cs="Times New Roman"/>
                <w:sz w:val="28"/>
                <w:szCs w:val="28"/>
              </w:rPr>
              <w:t>Ежемесячная надбавка к должностному окладу за выслугу лет</w:t>
            </w:r>
          </w:p>
        </w:tc>
        <w:tc>
          <w:tcPr>
            <w:tcW w:w="2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7A38" w:rsidRPr="00727A38" w:rsidRDefault="00DA2608" w:rsidP="006A1A8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27A38" w:rsidRPr="00727A38" w:rsidTr="002768B2">
        <w:tc>
          <w:tcPr>
            <w:tcW w:w="24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A38" w:rsidRPr="00727A38" w:rsidRDefault="00727A38" w:rsidP="006A1A8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727A38">
              <w:rPr>
                <w:rFonts w:ascii="Times New Roman" w:hAnsi="Times New Roman" w:cs="Times New Roman"/>
                <w:sz w:val="28"/>
                <w:szCs w:val="28"/>
              </w:rPr>
              <w:t>Единовременная выплата при предоставлении ежегодного оплачиваемого отпуска и материальная помощь</w:t>
            </w:r>
          </w:p>
        </w:tc>
        <w:tc>
          <w:tcPr>
            <w:tcW w:w="2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7A38" w:rsidRPr="00727A38" w:rsidRDefault="00727A38" w:rsidP="006A1A8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A3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27A38" w:rsidRPr="00727A38" w:rsidTr="002768B2">
        <w:tc>
          <w:tcPr>
            <w:tcW w:w="24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A38" w:rsidRPr="00727A38" w:rsidRDefault="00490C0C" w:rsidP="006A1A8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7A38" w:rsidRPr="00727A38" w:rsidRDefault="00727A38" w:rsidP="006A1A8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</w:tr>
    </w:tbl>
    <w:p w:rsidR="00727A38" w:rsidRDefault="00FB3193" w:rsidP="00490C0C">
      <w:pPr>
        <w:spacing w:line="360" w:lineRule="auto"/>
        <w:jc w:val="right"/>
        <w:rPr>
          <w:color w:val="auto"/>
          <w:sz w:val="28"/>
          <w:szCs w:val="28"/>
          <w:shd w:val="clear" w:color="auto" w:fill="FFFFFF"/>
        </w:rPr>
      </w:pPr>
      <w:r>
        <w:rPr>
          <w:color w:val="auto"/>
          <w:sz w:val="28"/>
          <w:szCs w:val="28"/>
          <w:shd w:val="clear" w:color="auto" w:fill="FFFFFF"/>
        </w:rPr>
        <w:t>»</w:t>
      </w:r>
      <w:r w:rsidR="00490C0C">
        <w:rPr>
          <w:color w:val="auto"/>
          <w:sz w:val="28"/>
          <w:szCs w:val="28"/>
          <w:shd w:val="clear" w:color="auto" w:fill="FFFFFF"/>
        </w:rPr>
        <w:t>;</w:t>
      </w:r>
    </w:p>
    <w:p w:rsidR="00EF2DCA" w:rsidRPr="00EF2DCA" w:rsidRDefault="00490C0C" w:rsidP="00EF2DCA">
      <w:pPr>
        <w:spacing w:line="360" w:lineRule="auto"/>
        <w:ind w:firstLine="709"/>
        <w:jc w:val="both"/>
        <w:rPr>
          <w:color w:val="auto"/>
          <w:sz w:val="28"/>
          <w:szCs w:val="28"/>
          <w:shd w:val="clear" w:color="auto" w:fill="FFFFFF"/>
        </w:rPr>
      </w:pPr>
      <w:r>
        <w:rPr>
          <w:color w:val="auto"/>
          <w:sz w:val="28"/>
          <w:szCs w:val="28"/>
          <w:shd w:val="clear" w:color="auto" w:fill="FFFFFF"/>
        </w:rPr>
        <w:t>1.2.3. в</w:t>
      </w:r>
      <w:r w:rsidR="00EF2DCA" w:rsidRPr="00EF2DCA">
        <w:rPr>
          <w:color w:val="auto"/>
          <w:sz w:val="28"/>
          <w:szCs w:val="28"/>
          <w:shd w:val="clear" w:color="auto" w:fill="FFFFFF"/>
        </w:rPr>
        <w:t xml:space="preserve"> приложении к </w:t>
      </w:r>
      <w:r w:rsidR="00EF2DCA" w:rsidRPr="00743010">
        <w:rPr>
          <w:color w:val="auto"/>
          <w:sz w:val="28"/>
          <w:szCs w:val="28"/>
          <w:shd w:val="clear" w:color="auto" w:fill="FFFFFF"/>
        </w:rPr>
        <w:t>Примерному положению</w:t>
      </w:r>
      <w:r w:rsidR="00EF2DCA" w:rsidRPr="00EF2DCA">
        <w:rPr>
          <w:color w:val="auto"/>
          <w:sz w:val="28"/>
          <w:szCs w:val="28"/>
          <w:shd w:val="clear" w:color="auto" w:fill="FFFFFF"/>
        </w:rPr>
        <w:t>:</w:t>
      </w:r>
    </w:p>
    <w:p w:rsidR="00EF2DCA" w:rsidRPr="00EF2DCA" w:rsidRDefault="00EF2DCA" w:rsidP="00EF2DCA">
      <w:pPr>
        <w:spacing w:line="360" w:lineRule="auto"/>
        <w:ind w:firstLine="709"/>
        <w:jc w:val="both"/>
        <w:rPr>
          <w:color w:val="auto"/>
          <w:sz w:val="28"/>
          <w:szCs w:val="28"/>
          <w:shd w:val="clear" w:color="auto" w:fill="FFFFFF"/>
        </w:rPr>
      </w:pPr>
      <w:r w:rsidRPr="00EF2DCA">
        <w:rPr>
          <w:color w:val="auto"/>
          <w:sz w:val="28"/>
          <w:szCs w:val="28"/>
          <w:shd w:val="clear" w:color="auto" w:fill="FFFFFF"/>
        </w:rPr>
        <w:t>в наименовании слова «</w:t>
      </w:r>
      <w:r>
        <w:rPr>
          <w:sz w:val="28"/>
          <w:szCs w:val="28"/>
        </w:rPr>
        <w:t xml:space="preserve">в </w:t>
      </w:r>
      <w:r w:rsidRPr="00467F84">
        <w:rPr>
          <w:color w:val="000000"/>
          <w:sz w:val="28"/>
          <w:szCs w:val="28"/>
        </w:rPr>
        <w:t xml:space="preserve">сфере </w:t>
      </w:r>
      <w:r>
        <w:rPr>
          <w:sz w:val="28"/>
          <w:szCs w:val="28"/>
        </w:rPr>
        <w:t xml:space="preserve">управления жилищным фондом и </w:t>
      </w:r>
      <w:r w:rsidRPr="003D0545">
        <w:rPr>
          <w:sz w:val="28"/>
          <w:szCs w:val="28"/>
        </w:rPr>
        <w:t>благоустройства</w:t>
      </w:r>
      <w:r w:rsidRPr="00EF2DCA">
        <w:rPr>
          <w:color w:val="auto"/>
          <w:sz w:val="28"/>
          <w:szCs w:val="28"/>
          <w:shd w:val="clear" w:color="auto" w:fill="FFFFFF"/>
        </w:rPr>
        <w:t>» заменить словами «</w:t>
      </w:r>
      <w:r>
        <w:rPr>
          <w:sz w:val="28"/>
          <w:szCs w:val="28"/>
        </w:rPr>
        <w:t xml:space="preserve">в </w:t>
      </w:r>
      <w:r w:rsidRPr="00467F84">
        <w:rPr>
          <w:color w:val="000000"/>
          <w:sz w:val="28"/>
          <w:szCs w:val="28"/>
        </w:rPr>
        <w:t xml:space="preserve">сфере </w:t>
      </w:r>
      <w:r>
        <w:rPr>
          <w:sz w:val="28"/>
          <w:szCs w:val="28"/>
        </w:rPr>
        <w:t xml:space="preserve">управления жилищным фондом, </w:t>
      </w:r>
      <w:r w:rsidRPr="003D0545">
        <w:rPr>
          <w:sz w:val="28"/>
          <w:szCs w:val="28"/>
        </w:rPr>
        <w:t>благоустройства</w:t>
      </w:r>
      <w:r w:rsidRPr="00EF2DCA">
        <w:rPr>
          <w:color w:val="auto"/>
          <w:sz w:val="28"/>
          <w:szCs w:val="28"/>
          <w:shd w:val="clear" w:color="auto" w:fill="FFFFFF"/>
        </w:rPr>
        <w:t>, строительства и реконструкции»;</w:t>
      </w:r>
    </w:p>
    <w:p w:rsidR="00EF2DCA" w:rsidRDefault="00EF2DCA" w:rsidP="00EF2DCA">
      <w:pPr>
        <w:spacing w:line="360" w:lineRule="auto"/>
        <w:ind w:firstLine="709"/>
        <w:jc w:val="both"/>
        <w:rPr>
          <w:color w:val="auto"/>
          <w:sz w:val="28"/>
          <w:szCs w:val="28"/>
          <w:shd w:val="clear" w:color="auto" w:fill="FFFFFF"/>
        </w:rPr>
      </w:pPr>
      <w:r w:rsidRPr="00EF2DCA">
        <w:rPr>
          <w:color w:val="auto"/>
          <w:sz w:val="28"/>
          <w:szCs w:val="28"/>
          <w:shd w:val="clear" w:color="auto" w:fill="FFFFFF"/>
        </w:rPr>
        <w:lastRenderedPageBreak/>
        <w:t xml:space="preserve">в наименовании </w:t>
      </w:r>
      <w:r w:rsidR="00490C0C" w:rsidRPr="00EF2DCA">
        <w:rPr>
          <w:color w:val="auto"/>
          <w:sz w:val="28"/>
          <w:szCs w:val="28"/>
          <w:shd w:val="clear" w:color="auto" w:fill="FFFFFF"/>
        </w:rPr>
        <w:t>таблиц</w:t>
      </w:r>
      <w:r w:rsidR="00490C0C">
        <w:rPr>
          <w:color w:val="auto"/>
          <w:sz w:val="28"/>
          <w:szCs w:val="28"/>
          <w:shd w:val="clear" w:color="auto" w:fill="FFFFFF"/>
        </w:rPr>
        <w:t>ы</w:t>
      </w:r>
      <w:r w:rsidR="00490C0C" w:rsidRPr="00EF2DCA">
        <w:rPr>
          <w:color w:val="auto"/>
          <w:sz w:val="28"/>
          <w:szCs w:val="28"/>
          <w:shd w:val="clear" w:color="auto" w:fill="FFFFFF"/>
        </w:rPr>
        <w:t xml:space="preserve"> № 1</w:t>
      </w:r>
      <w:r w:rsidR="00490C0C">
        <w:rPr>
          <w:color w:val="auto"/>
          <w:sz w:val="28"/>
          <w:szCs w:val="28"/>
          <w:shd w:val="clear" w:color="auto" w:fill="FFFFFF"/>
        </w:rPr>
        <w:t xml:space="preserve"> </w:t>
      </w:r>
      <w:r w:rsidRPr="00EF2DCA">
        <w:rPr>
          <w:color w:val="auto"/>
          <w:sz w:val="28"/>
          <w:szCs w:val="28"/>
          <w:shd w:val="clear" w:color="auto" w:fill="FFFFFF"/>
        </w:rPr>
        <w:t>слова «</w:t>
      </w:r>
      <w:r>
        <w:rPr>
          <w:sz w:val="28"/>
          <w:szCs w:val="28"/>
        </w:rPr>
        <w:t xml:space="preserve">в </w:t>
      </w:r>
      <w:r w:rsidRPr="00467F84">
        <w:rPr>
          <w:color w:val="000000"/>
          <w:sz w:val="28"/>
          <w:szCs w:val="28"/>
        </w:rPr>
        <w:t xml:space="preserve">сфере </w:t>
      </w:r>
      <w:r>
        <w:rPr>
          <w:sz w:val="28"/>
          <w:szCs w:val="28"/>
        </w:rPr>
        <w:t xml:space="preserve">управления жилищным фондом и </w:t>
      </w:r>
      <w:r w:rsidRPr="003D0545">
        <w:rPr>
          <w:sz w:val="28"/>
          <w:szCs w:val="28"/>
        </w:rPr>
        <w:t>благоустройства</w:t>
      </w:r>
      <w:r w:rsidRPr="00EF2DCA">
        <w:rPr>
          <w:color w:val="auto"/>
          <w:sz w:val="28"/>
          <w:szCs w:val="28"/>
          <w:shd w:val="clear" w:color="auto" w:fill="FFFFFF"/>
        </w:rPr>
        <w:t>» заменить словами «</w:t>
      </w:r>
      <w:r>
        <w:rPr>
          <w:sz w:val="28"/>
          <w:szCs w:val="28"/>
        </w:rPr>
        <w:t xml:space="preserve">в </w:t>
      </w:r>
      <w:r w:rsidRPr="00467F84">
        <w:rPr>
          <w:color w:val="000000"/>
          <w:sz w:val="28"/>
          <w:szCs w:val="28"/>
        </w:rPr>
        <w:t xml:space="preserve">сфере </w:t>
      </w:r>
      <w:r>
        <w:rPr>
          <w:sz w:val="28"/>
          <w:szCs w:val="28"/>
        </w:rPr>
        <w:t xml:space="preserve">управления жилищным фондом, </w:t>
      </w:r>
      <w:r w:rsidRPr="003D0545">
        <w:rPr>
          <w:sz w:val="28"/>
          <w:szCs w:val="28"/>
        </w:rPr>
        <w:t>благоустройства</w:t>
      </w:r>
      <w:r w:rsidRPr="00EF2DCA">
        <w:rPr>
          <w:color w:val="auto"/>
          <w:sz w:val="28"/>
          <w:szCs w:val="28"/>
          <w:shd w:val="clear" w:color="auto" w:fill="FFFFFF"/>
        </w:rPr>
        <w:t>, строительства и реконструкции».</w:t>
      </w:r>
    </w:p>
    <w:p w:rsidR="002C4AE9" w:rsidRDefault="00490C0C" w:rsidP="002C4AE9">
      <w:pPr>
        <w:spacing w:line="360" w:lineRule="auto"/>
        <w:ind w:firstLine="709"/>
        <w:jc w:val="both"/>
        <w:rPr>
          <w:color w:val="auto"/>
          <w:sz w:val="28"/>
          <w:szCs w:val="28"/>
          <w:shd w:val="clear" w:color="auto" w:fill="FFFFFF"/>
        </w:rPr>
      </w:pPr>
      <w:r w:rsidRPr="00EF2DCA">
        <w:rPr>
          <w:color w:val="auto"/>
          <w:sz w:val="28"/>
          <w:szCs w:val="28"/>
          <w:shd w:val="clear" w:color="auto" w:fill="FFFFFF"/>
        </w:rPr>
        <w:t>в наименовании таблиц</w:t>
      </w:r>
      <w:r>
        <w:rPr>
          <w:color w:val="auto"/>
          <w:sz w:val="28"/>
          <w:szCs w:val="28"/>
          <w:shd w:val="clear" w:color="auto" w:fill="FFFFFF"/>
        </w:rPr>
        <w:t>ы</w:t>
      </w:r>
      <w:r w:rsidRPr="00EF2DCA">
        <w:rPr>
          <w:color w:val="auto"/>
          <w:sz w:val="28"/>
          <w:szCs w:val="28"/>
          <w:shd w:val="clear" w:color="auto" w:fill="FFFFFF"/>
        </w:rPr>
        <w:t xml:space="preserve"> № </w:t>
      </w:r>
      <w:r>
        <w:rPr>
          <w:color w:val="auto"/>
          <w:sz w:val="28"/>
          <w:szCs w:val="28"/>
          <w:shd w:val="clear" w:color="auto" w:fill="FFFFFF"/>
        </w:rPr>
        <w:t xml:space="preserve">2 </w:t>
      </w:r>
      <w:r w:rsidR="002C4AE9" w:rsidRPr="00EF2DCA">
        <w:rPr>
          <w:color w:val="auto"/>
          <w:sz w:val="28"/>
          <w:szCs w:val="28"/>
          <w:shd w:val="clear" w:color="auto" w:fill="FFFFFF"/>
        </w:rPr>
        <w:t>слова «</w:t>
      </w:r>
      <w:r w:rsidR="002C4AE9">
        <w:rPr>
          <w:sz w:val="28"/>
          <w:szCs w:val="28"/>
        </w:rPr>
        <w:t xml:space="preserve">в </w:t>
      </w:r>
      <w:r w:rsidR="002C4AE9" w:rsidRPr="00467F84">
        <w:rPr>
          <w:color w:val="000000"/>
          <w:sz w:val="28"/>
          <w:szCs w:val="28"/>
        </w:rPr>
        <w:t xml:space="preserve">сфере </w:t>
      </w:r>
      <w:r w:rsidR="002C4AE9">
        <w:rPr>
          <w:sz w:val="28"/>
          <w:szCs w:val="28"/>
        </w:rPr>
        <w:t xml:space="preserve">управления жилищным фондом и </w:t>
      </w:r>
      <w:r w:rsidR="002C4AE9" w:rsidRPr="003D0545">
        <w:rPr>
          <w:sz w:val="28"/>
          <w:szCs w:val="28"/>
        </w:rPr>
        <w:t>благоустройства</w:t>
      </w:r>
      <w:r w:rsidR="002C4AE9" w:rsidRPr="00EF2DCA">
        <w:rPr>
          <w:color w:val="auto"/>
          <w:sz w:val="28"/>
          <w:szCs w:val="28"/>
          <w:shd w:val="clear" w:color="auto" w:fill="FFFFFF"/>
        </w:rPr>
        <w:t>» заменить словами «</w:t>
      </w:r>
      <w:r w:rsidR="002C4AE9">
        <w:rPr>
          <w:sz w:val="28"/>
          <w:szCs w:val="28"/>
        </w:rPr>
        <w:t xml:space="preserve">в </w:t>
      </w:r>
      <w:r w:rsidR="002C4AE9" w:rsidRPr="00467F84">
        <w:rPr>
          <w:color w:val="000000"/>
          <w:sz w:val="28"/>
          <w:szCs w:val="28"/>
        </w:rPr>
        <w:t xml:space="preserve">сфере </w:t>
      </w:r>
      <w:r w:rsidR="002C4AE9">
        <w:rPr>
          <w:sz w:val="28"/>
          <w:szCs w:val="28"/>
        </w:rPr>
        <w:t xml:space="preserve">управления жилищным фондом, </w:t>
      </w:r>
      <w:r w:rsidR="002C4AE9" w:rsidRPr="003D0545">
        <w:rPr>
          <w:sz w:val="28"/>
          <w:szCs w:val="28"/>
        </w:rPr>
        <w:t>благоустройства</w:t>
      </w:r>
      <w:r w:rsidR="002C4AE9" w:rsidRPr="00EF2DCA">
        <w:rPr>
          <w:color w:val="auto"/>
          <w:sz w:val="28"/>
          <w:szCs w:val="28"/>
          <w:shd w:val="clear" w:color="auto" w:fill="FFFFFF"/>
        </w:rPr>
        <w:t>, строительства и реконструкции».</w:t>
      </w:r>
    </w:p>
    <w:p w:rsidR="002831D9" w:rsidRPr="00EE343B" w:rsidRDefault="00743010" w:rsidP="00CE524C">
      <w:pPr>
        <w:tabs>
          <w:tab w:val="left" w:pos="851"/>
          <w:tab w:val="left" w:pos="1064"/>
          <w:tab w:val="left" w:pos="1134"/>
        </w:tabs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</w:t>
      </w:r>
      <w:r w:rsidR="008B5B86" w:rsidRPr="008B5B86">
        <w:rPr>
          <w:color w:val="auto"/>
          <w:sz w:val="28"/>
          <w:szCs w:val="28"/>
        </w:rPr>
        <w:t>.</w:t>
      </w:r>
      <w:r w:rsidR="008B5B86" w:rsidRPr="008B5B86">
        <w:rPr>
          <w:color w:val="auto"/>
          <w:sz w:val="28"/>
          <w:szCs w:val="28"/>
        </w:rPr>
        <w:tab/>
        <w:t xml:space="preserve">Настоящее постановление </w:t>
      </w:r>
      <w:r w:rsidR="00A72E72">
        <w:rPr>
          <w:color w:val="auto"/>
          <w:sz w:val="28"/>
          <w:szCs w:val="28"/>
        </w:rPr>
        <w:t>вступает в силу со дня его официального опубликования</w:t>
      </w:r>
      <w:r w:rsidR="008B5B86" w:rsidRPr="008B5B86">
        <w:rPr>
          <w:color w:val="auto"/>
          <w:sz w:val="28"/>
          <w:szCs w:val="28"/>
        </w:rPr>
        <w:t xml:space="preserve"> и </w:t>
      </w:r>
      <w:r w:rsidR="00A72E72">
        <w:rPr>
          <w:color w:val="auto"/>
          <w:sz w:val="28"/>
          <w:szCs w:val="28"/>
        </w:rPr>
        <w:t>распространяет</w:t>
      </w:r>
      <w:r w:rsidR="00490C0C">
        <w:rPr>
          <w:color w:val="auto"/>
          <w:sz w:val="28"/>
          <w:szCs w:val="28"/>
        </w:rPr>
        <w:t>ся</w:t>
      </w:r>
      <w:r w:rsidR="00A72E72">
        <w:rPr>
          <w:color w:val="auto"/>
          <w:sz w:val="28"/>
          <w:szCs w:val="28"/>
        </w:rPr>
        <w:t xml:space="preserve"> </w:t>
      </w:r>
      <w:r w:rsidR="00490C0C">
        <w:rPr>
          <w:color w:val="auto"/>
          <w:sz w:val="28"/>
          <w:szCs w:val="28"/>
        </w:rPr>
        <w:t>на правоотношения, возникшие с </w:t>
      </w:r>
      <w:r w:rsidR="00A72E72">
        <w:rPr>
          <w:color w:val="auto"/>
          <w:sz w:val="28"/>
          <w:szCs w:val="28"/>
        </w:rPr>
        <w:t>01.01.2025</w:t>
      </w:r>
      <w:r w:rsidR="008B5B86" w:rsidRPr="008B5B86">
        <w:rPr>
          <w:color w:val="auto"/>
          <w:sz w:val="28"/>
          <w:szCs w:val="28"/>
        </w:rPr>
        <w:t>.</w:t>
      </w:r>
    </w:p>
    <w:p w:rsidR="002831D9" w:rsidRPr="00EE343B" w:rsidRDefault="00743010" w:rsidP="00A06CB2">
      <w:pPr>
        <w:tabs>
          <w:tab w:val="left" w:pos="851"/>
          <w:tab w:val="left" w:pos="1064"/>
          <w:tab w:val="left" w:pos="1134"/>
        </w:tabs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</w:t>
      </w:r>
      <w:r w:rsidR="002831D9" w:rsidRPr="00EE343B">
        <w:rPr>
          <w:color w:val="auto"/>
          <w:sz w:val="28"/>
          <w:szCs w:val="28"/>
        </w:rPr>
        <w:t>.</w:t>
      </w:r>
      <w:r w:rsidR="00490C0C">
        <w:rPr>
          <w:color w:val="auto"/>
          <w:sz w:val="28"/>
          <w:szCs w:val="28"/>
        </w:rPr>
        <w:t> </w:t>
      </w:r>
      <w:proofErr w:type="gramStart"/>
      <w:r w:rsidR="002831D9" w:rsidRPr="00EE343B">
        <w:rPr>
          <w:color w:val="auto"/>
          <w:sz w:val="28"/>
          <w:szCs w:val="28"/>
        </w:rPr>
        <w:t>Контроль за</w:t>
      </w:r>
      <w:proofErr w:type="gramEnd"/>
      <w:r w:rsidR="002831D9" w:rsidRPr="00EE343B">
        <w:rPr>
          <w:color w:val="auto"/>
          <w:sz w:val="28"/>
          <w:szCs w:val="28"/>
        </w:rPr>
        <w:t xml:space="preserve"> исполнением настоящего постановления возложить </w:t>
      </w:r>
      <w:r w:rsidR="002831D9" w:rsidRPr="00EE343B">
        <w:rPr>
          <w:color w:val="auto"/>
          <w:sz w:val="28"/>
          <w:szCs w:val="28"/>
        </w:rPr>
        <w:br/>
        <w:t xml:space="preserve">на </w:t>
      </w:r>
      <w:r w:rsidR="006D12DB" w:rsidRPr="00EE343B">
        <w:rPr>
          <w:color w:val="auto"/>
          <w:sz w:val="28"/>
          <w:szCs w:val="28"/>
        </w:rPr>
        <w:t>з</w:t>
      </w:r>
      <w:r w:rsidR="002831D9" w:rsidRPr="00EE343B">
        <w:rPr>
          <w:color w:val="auto"/>
          <w:sz w:val="28"/>
          <w:szCs w:val="28"/>
        </w:rPr>
        <w:t xml:space="preserve">аместителя главы администрации города Чебоксары по вопросам </w:t>
      </w:r>
      <w:r w:rsidR="005E2BA2">
        <w:rPr>
          <w:color w:val="auto"/>
          <w:sz w:val="28"/>
          <w:szCs w:val="28"/>
        </w:rPr>
        <w:t>ЖКХ</w:t>
      </w:r>
      <w:r w:rsidR="002831D9" w:rsidRPr="00EE343B">
        <w:rPr>
          <w:color w:val="auto"/>
          <w:sz w:val="28"/>
          <w:szCs w:val="28"/>
        </w:rPr>
        <w:t>.</w:t>
      </w:r>
    </w:p>
    <w:p w:rsidR="002831D9" w:rsidRDefault="002831D9" w:rsidP="009278AF">
      <w:pPr>
        <w:ind w:firstLine="709"/>
        <w:jc w:val="both"/>
        <w:rPr>
          <w:color w:val="auto"/>
          <w:sz w:val="28"/>
          <w:szCs w:val="28"/>
        </w:rPr>
      </w:pPr>
    </w:p>
    <w:p w:rsidR="00A72E72" w:rsidRDefault="00A72E72" w:rsidP="009278AF">
      <w:pPr>
        <w:ind w:firstLine="709"/>
        <w:jc w:val="both"/>
        <w:rPr>
          <w:color w:val="auto"/>
          <w:sz w:val="28"/>
          <w:szCs w:val="28"/>
        </w:rPr>
      </w:pPr>
    </w:p>
    <w:p w:rsidR="00D342AA" w:rsidRPr="00EE343B" w:rsidRDefault="00727A38" w:rsidP="00616148">
      <w:p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Глава</w:t>
      </w:r>
      <w:r w:rsidR="00CC53DE">
        <w:rPr>
          <w:color w:val="auto"/>
          <w:sz w:val="28"/>
          <w:szCs w:val="28"/>
        </w:rPr>
        <w:t xml:space="preserve"> города Чебоксары</w:t>
      </w:r>
      <w:r w:rsidR="00662504" w:rsidRPr="00EE343B">
        <w:rPr>
          <w:color w:val="auto"/>
          <w:sz w:val="28"/>
          <w:szCs w:val="28"/>
        </w:rPr>
        <w:t xml:space="preserve">                    </w:t>
      </w:r>
      <w:r w:rsidR="002831D9" w:rsidRPr="00EE343B">
        <w:rPr>
          <w:color w:val="auto"/>
          <w:sz w:val="28"/>
          <w:szCs w:val="28"/>
        </w:rPr>
        <w:t xml:space="preserve">   </w:t>
      </w:r>
      <w:r w:rsidR="006D12DB" w:rsidRPr="00EE343B">
        <w:rPr>
          <w:color w:val="auto"/>
          <w:sz w:val="28"/>
          <w:szCs w:val="28"/>
        </w:rPr>
        <w:tab/>
        <w:t xml:space="preserve">   </w:t>
      </w:r>
      <w:r w:rsidR="002831D9" w:rsidRPr="00EE343B">
        <w:rPr>
          <w:color w:val="auto"/>
          <w:sz w:val="28"/>
          <w:szCs w:val="28"/>
        </w:rPr>
        <w:t xml:space="preserve">   </w:t>
      </w:r>
      <w:r w:rsidR="00C062B3" w:rsidRPr="00EE343B">
        <w:rPr>
          <w:color w:val="auto"/>
          <w:sz w:val="28"/>
          <w:szCs w:val="28"/>
        </w:rPr>
        <w:t xml:space="preserve">     </w:t>
      </w:r>
      <w:r w:rsidR="002831D9" w:rsidRPr="00EE343B">
        <w:rPr>
          <w:color w:val="auto"/>
          <w:sz w:val="28"/>
          <w:szCs w:val="28"/>
        </w:rPr>
        <w:t xml:space="preserve"> </w:t>
      </w:r>
      <w:r w:rsidR="00FC3002">
        <w:rPr>
          <w:color w:val="auto"/>
          <w:sz w:val="28"/>
          <w:szCs w:val="28"/>
        </w:rPr>
        <w:tab/>
      </w:r>
      <w:r w:rsidR="00CC53DE">
        <w:rPr>
          <w:color w:val="auto"/>
          <w:sz w:val="28"/>
          <w:szCs w:val="28"/>
        </w:rPr>
        <w:tab/>
      </w:r>
      <w:r w:rsidR="00FC3002">
        <w:rPr>
          <w:color w:val="auto"/>
          <w:sz w:val="28"/>
          <w:szCs w:val="28"/>
        </w:rPr>
        <w:t>В.А. Доброхотов</w:t>
      </w:r>
    </w:p>
    <w:sectPr w:rsidR="00D342AA" w:rsidRPr="00EE343B" w:rsidSect="00D342AA">
      <w:headerReference w:type="default" r:id="rId10"/>
      <w:footerReference w:type="first" r:id="rId11"/>
      <w:pgSz w:w="11906" w:h="16838"/>
      <w:pgMar w:top="1134" w:right="851" w:bottom="1134" w:left="1701" w:header="709" w:footer="680" w:gutter="0"/>
      <w:cols w:space="720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5788" w:rsidRDefault="00CD5788">
      <w:r>
        <w:separator/>
      </w:r>
    </w:p>
  </w:endnote>
  <w:endnote w:type="continuationSeparator" w:id="0">
    <w:p w:rsidR="00CD5788" w:rsidRDefault="00CD5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14D" w:rsidRPr="002768B2" w:rsidRDefault="002768B2" w:rsidP="00493A21">
    <w:pPr>
      <w:pStyle w:val="a7"/>
      <w:jc w:val="right"/>
      <w:rPr>
        <w:rFonts w:eastAsiaTheme="minorEastAsia"/>
        <w:sz w:val="16"/>
        <w:szCs w:val="16"/>
        <w:lang w:eastAsia="ko-KR"/>
      </w:rPr>
    </w:pPr>
    <w:r>
      <w:rPr>
        <w:rFonts w:eastAsiaTheme="minorEastAsia" w:hint="eastAsia"/>
        <w:sz w:val="16"/>
        <w:szCs w:val="16"/>
        <w:lang w:eastAsia="ko-KR"/>
      </w:rPr>
      <w:t>035-1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5788" w:rsidRDefault="00CD5788">
      <w:r>
        <w:separator/>
      </w:r>
    </w:p>
  </w:footnote>
  <w:footnote w:type="continuationSeparator" w:id="0">
    <w:p w:rsidR="00CD5788" w:rsidRDefault="00CD57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14D" w:rsidRDefault="00667248">
    <w:pPr>
      <w:pStyle w:val="a5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76B15653" wp14:editId="0C49A63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55575" cy="175260"/>
              <wp:effectExtent l="0" t="0" r="15875" b="15240"/>
              <wp:wrapSquare wrapText="largest"/>
              <wp:docPr id="2" name="Врезка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5557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2C314D" w:rsidRDefault="00466CDE">
                          <w:pPr>
                            <w:pStyle w:val="a5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Врезка1" o:spid="_x0000_s1026" style="position:absolute;margin-left:-38.95pt;margin-top:.05pt;width:12.25pt;height:13.8pt;z-index:-251657216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" filled="f" stroked="f">
              <v:path arrowok="t"/>
              <v:textbox style="mso-fit-shape-to-text:t" inset="0,0,0,0">
                <w:txbxContent>
                  <w:p w:rsidR="002C314D" w:rsidRDefault="00466CDE">
                    <w:pPr>
                      <w:pStyle w:val="a5"/>
                      <w:rPr>
                        <w:color w:val="000000"/>
                      </w:rPr>
                    </w:pPr>
                  </w:p>
                </w:txbxContent>
              </v:textbox>
              <w10:wrap type="square" side="largest"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5362A"/>
    <w:multiLevelType w:val="multilevel"/>
    <w:tmpl w:val="59FC9EB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">
    <w:nsid w:val="2E566781"/>
    <w:multiLevelType w:val="multilevel"/>
    <w:tmpl w:val="1A7A2DC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2">
    <w:nsid w:val="47751CD1"/>
    <w:multiLevelType w:val="multilevel"/>
    <w:tmpl w:val="63BA5BB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3">
    <w:nsid w:val="7648714B"/>
    <w:multiLevelType w:val="multilevel"/>
    <w:tmpl w:val="2C287D6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1D9"/>
    <w:rsid w:val="0000046C"/>
    <w:rsid w:val="00036B81"/>
    <w:rsid w:val="00051C8D"/>
    <w:rsid w:val="000603CF"/>
    <w:rsid w:val="000616C7"/>
    <w:rsid w:val="000B14AA"/>
    <w:rsid w:val="000D34EF"/>
    <w:rsid w:val="000D72AA"/>
    <w:rsid w:val="00143D18"/>
    <w:rsid w:val="00160211"/>
    <w:rsid w:val="00180B5F"/>
    <w:rsid w:val="00191083"/>
    <w:rsid w:val="00191121"/>
    <w:rsid w:val="001B4FF4"/>
    <w:rsid w:val="001D035C"/>
    <w:rsid w:val="0021327F"/>
    <w:rsid w:val="00214C02"/>
    <w:rsid w:val="00217146"/>
    <w:rsid w:val="002363EA"/>
    <w:rsid w:val="00272A87"/>
    <w:rsid w:val="00273D5A"/>
    <w:rsid w:val="002768B2"/>
    <w:rsid w:val="002831D9"/>
    <w:rsid w:val="002C4AE9"/>
    <w:rsid w:val="002E4810"/>
    <w:rsid w:val="003043DC"/>
    <w:rsid w:val="00312297"/>
    <w:rsid w:val="00345987"/>
    <w:rsid w:val="00382F26"/>
    <w:rsid w:val="0039167D"/>
    <w:rsid w:val="00393E8C"/>
    <w:rsid w:val="003952F7"/>
    <w:rsid w:val="003C52B8"/>
    <w:rsid w:val="003C6964"/>
    <w:rsid w:val="003E26ED"/>
    <w:rsid w:val="0041688A"/>
    <w:rsid w:val="00444BB2"/>
    <w:rsid w:val="00465B4D"/>
    <w:rsid w:val="00466CDE"/>
    <w:rsid w:val="00490C0C"/>
    <w:rsid w:val="004A4A52"/>
    <w:rsid w:val="004D4C9C"/>
    <w:rsid w:val="0050607E"/>
    <w:rsid w:val="00542240"/>
    <w:rsid w:val="0055168E"/>
    <w:rsid w:val="005805D8"/>
    <w:rsid w:val="00585589"/>
    <w:rsid w:val="005A2950"/>
    <w:rsid w:val="005E2BA2"/>
    <w:rsid w:val="005F2280"/>
    <w:rsid w:val="00616148"/>
    <w:rsid w:val="006219C4"/>
    <w:rsid w:val="0065597A"/>
    <w:rsid w:val="00662504"/>
    <w:rsid w:val="00667248"/>
    <w:rsid w:val="00672B42"/>
    <w:rsid w:val="006814E8"/>
    <w:rsid w:val="00684A1E"/>
    <w:rsid w:val="006A58DF"/>
    <w:rsid w:val="006B3B95"/>
    <w:rsid w:val="006D12DB"/>
    <w:rsid w:val="006D5FA0"/>
    <w:rsid w:val="00727A38"/>
    <w:rsid w:val="007321F6"/>
    <w:rsid w:val="00743010"/>
    <w:rsid w:val="00754634"/>
    <w:rsid w:val="00755E87"/>
    <w:rsid w:val="0076208D"/>
    <w:rsid w:val="00770760"/>
    <w:rsid w:val="007708D8"/>
    <w:rsid w:val="007A4D02"/>
    <w:rsid w:val="007D25F6"/>
    <w:rsid w:val="00814528"/>
    <w:rsid w:val="00817003"/>
    <w:rsid w:val="00852D97"/>
    <w:rsid w:val="0086722F"/>
    <w:rsid w:val="0089765E"/>
    <w:rsid w:val="008A26A3"/>
    <w:rsid w:val="008B5B86"/>
    <w:rsid w:val="008F07AB"/>
    <w:rsid w:val="009066BA"/>
    <w:rsid w:val="00926185"/>
    <w:rsid w:val="009278AF"/>
    <w:rsid w:val="00934808"/>
    <w:rsid w:val="00942B9A"/>
    <w:rsid w:val="00946F61"/>
    <w:rsid w:val="0096063A"/>
    <w:rsid w:val="00980FE8"/>
    <w:rsid w:val="009B2114"/>
    <w:rsid w:val="009B425A"/>
    <w:rsid w:val="009C0991"/>
    <w:rsid w:val="009D5D8B"/>
    <w:rsid w:val="00A029E6"/>
    <w:rsid w:val="00A06CB2"/>
    <w:rsid w:val="00A1125A"/>
    <w:rsid w:val="00A140C3"/>
    <w:rsid w:val="00A21E0A"/>
    <w:rsid w:val="00A2513D"/>
    <w:rsid w:val="00A64349"/>
    <w:rsid w:val="00A67C71"/>
    <w:rsid w:val="00A72E72"/>
    <w:rsid w:val="00A7634F"/>
    <w:rsid w:val="00A9349D"/>
    <w:rsid w:val="00AA2ED4"/>
    <w:rsid w:val="00AC2E7D"/>
    <w:rsid w:val="00AC4F61"/>
    <w:rsid w:val="00B05FF9"/>
    <w:rsid w:val="00B36C06"/>
    <w:rsid w:val="00B60329"/>
    <w:rsid w:val="00B865F0"/>
    <w:rsid w:val="00B92193"/>
    <w:rsid w:val="00BA2394"/>
    <w:rsid w:val="00BB667D"/>
    <w:rsid w:val="00BD3E08"/>
    <w:rsid w:val="00BD509E"/>
    <w:rsid w:val="00BE1E05"/>
    <w:rsid w:val="00BF3492"/>
    <w:rsid w:val="00BF78C2"/>
    <w:rsid w:val="00C062B3"/>
    <w:rsid w:val="00C413F9"/>
    <w:rsid w:val="00C71A9B"/>
    <w:rsid w:val="00C77377"/>
    <w:rsid w:val="00CC53DE"/>
    <w:rsid w:val="00CD1963"/>
    <w:rsid w:val="00CD5788"/>
    <w:rsid w:val="00CE524C"/>
    <w:rsid w:val="00D163E9"/>
    <w:rsid w:val="00D17D97"/>
    <w:rsid w:val="00D24E73"/>
    <w:rsid w:val="00D342AA"/>
    <w:rsid w:val="00D36C88"/>
    <w:rsid w:val="00D3712D"/>
    <w:rsid w:val="00D6230F"/>
    <w:rsid w:val="00D969F1"/>
    <w:rsid w:val="00DA1D9D"/>
    <w:rsid w:val="00DA2608"/>
    <w:rsid w:val="00DF0504"/>
    <w:rsid w:val="00E350FE"/>
    <w:rsid w:val="00E37DAC"/>
    <w:rsid w:val="00EB2222"/>
    <w:rsid w:val="00ED7386"/>
    <w:rsid w:val="00EE343B"/>
    <w:rsid w:val="00EF2DCA"/>
    <w:rsid w:val="00EF308C"/>
    <w:rsid w:val="00F14700"/>
    <w:rsid w:val="00F24056"/>
    <w:rsid w:val="00F663BE"/>
    <w:rsid w:val="00F7691C"/>
    <w:rsid w:val="00F91ED9"/>
    <w:rsid w:val="00FB3193"/>
    <w:rsid w:val="00FC3002"/>
    <w:rsid w:val="00FC3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1D9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1">
    <w:name w:val="heading 1"/>
    <w:basedOn w:val="a"/>
    <w:link w:val="10"/>
    <w:uiPriority w:val="99"/>
    <w:qFormat/>
    <w:rsid w:val="002831D9"/>
    <w:pPr>
      <w:widowControl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4F6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62B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2831D9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qFormat/>
    <w:rsid w:val="002831D9"/>
    <w:rPr>
      <w:rFonts w:cs="Times New Roman"/>
      <w:color w:val="106BBE"/>
    </w:rPr>
  </w:style>
  <w:style w:type="character" w:customStyle="1" w:styleId="a4">
    <w:name w:val="Цветовое выделение"/>
    <w:uiPriority w:val="99"/>
    <w:qFormat/>
    <w:rsid w:val="002831D9"/>
    <w:rPr>
      <w:b/>
      <w:color w:val="26282F"/>
    </w:rPr>
  </w:style>
  <w:style w:type="paragraph" w:styleId="a5">
    <w:name w:val="header"/>
    <w:basedOn w:val="a"/>
    <w:link w:val="a6"/>
    <w:rsid w:val="002831D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2831D9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2831D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831D9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customStyle="1" w:styleId="a9">
    <w:name w:val="Нормальный (таблица)"/>
    <w:basedOn w:val="a"/>
    <w:uiPriority w:val="99"/>
    <w:qFormat/>
    <w:rsid w:val="002831D9"/>
    <w:pPr>
      <w:widowControl w:val="0"/>
      <w:jc w:val="both"/>
    </w:pPr>
    <w:rPr>
      <w:rFonts w:ascii="Arial" w:eastAsiaTheme="minorEastAsia" w:hAnsi="Arial" w:cs="Arial"/>
    </w:rPr>
  </w:style>
  <w:style w:type="paragraph" w:customStyle="1" w:styleId="aa">
    <w:name w:val="Прижатый влево"/>
    <w:basedOn w:val="a"/>
    <w:uiPriority w:val="99"/>
    <w:qFormat/>
    <w:rsid w:val="002831D9"/>
    <w:pPr>
      <w:widowControl w:val="0"/>
    </w:pPr>
    <w:rPr>
      <w:rFonts w:ascii="Arial" w:eastAsiaTheme="minorEastAsia" w:hAnsi="Arial" w:cs="Arial"/>
    </w:rPr>
  </w:style>
  <w:style w:type="character" w:customStyle="1" w:styleId="70">
    <w:name w:val="Заголовок 7 Знак"/>
    <w:basedOn w:val="a0"/>
    <w:link w:val="7"/>
    <w:uiPriority w:val="9"/>
    <w:semiHidden/>
    <w:rsid w:val="00C062B3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E524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E524C"/>
    <w:rPr>
      <w:rFonts w:ascii="Tahoma" w:eastAsia="Times New Roman" w:hAnsi="Tahoma" w:cs="Tahoma"/>
      <w:color w:val="00000A"/>
      <w:sz w:val="16"/>
      <w:szCs w:val="16"/>
      <w:lang w:eastAsia="ru-RU"/>
    </w:rPr>
  </w:style>
  <w:style w:type="paragraph" w:customStyle="1" w:styleId="Iniiaiieoaeno2">
    <w:name w:val="Iniiaiie oaeno 2"/>
    <w:basedOn w:val="a"/>
    <w:rsid w:val="00BA2394"/>
    <w:pPr>
      <w:tabs>
        <w:tab w:val="left" w:pos="7938"/>
      </w:tabs>
      <w:autoSpaceDE w:val="0"/>
      <w:autoSpaceDN w:val="0"/>
      <w:adjustRightInd w:val="0"/>
      <w:jc w:val="both"/>
    </w:pPr>
    <w:rPr>
      <w:color w:val="auto"/>
      <w:sz w:val="28"/>
      <w:szCs w:val="28"/>
    </w:rPr>
  </w:style>
  <w:style w:type="paragraph" w:styleId="ad">
    <w:name w:val="List Paragraph"/>
    <w:basedOn w:val="a"/>
    <w:uiPriority w:val="34"/>
    <w:qFormat/>
    <w:rsid w:val="008F07AB"/>
    <w:pPr>
      <w:ind w:left="720"/>
      <w:contextualSpacing/>
    </w:pPr>
  </w:style>
  <w:style w:type="paragraph" w:customStyle="1" w:styleId="s1">
    <w:name w:val="s_1"/>
    <w:basedOn w:val="a"/>
    <w:rsid w:val="00D36C88"/>
    <w:pPr>
      <w:spacing w:before="100" w:beforeAutospacing="1" w:after="100" w:afterAutospacing="1"/>
    </w:pPr>
    <w:rPr>
      <w:color w:val="auto"/>
    </w:rPr>
  </w:style>
  <w:style w:type="table" w:styleId="ae">
    <w:name w:val="Table Grid"/>
    <w:basedOn w:val="a1"/>
    <w:uiPriority w:val="39"/>
    <w:rsid w:val="00727A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27A3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AC4F6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1D9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1">
    <w:name w:val="heading 1"/>
    <w:basedOn w:val="a"/>
    <w:link w:val="10"/>
    <w:uiPriority w:val="99"/>
    <w:qFormat/>
    <w:rsid w:val="002831D9"/>
    <w:pPr>
      <w:widowControl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4F6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62B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2831D9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qFormat/>
    <w:rsid w:val="002831D9"/>
    <w:rPr>
      <w:rFonts w:cs="Times New Roman"/>
      <w:color w:val="106BBE"/>
    </w:rPr>
  </w:style>
  <w:style w:type="character" w:customStyle="1" w:styleId="a4">
    <w:name w:val="Цветовое выделение"/>
    <w:uiPriority w:val="99"/>
    <w:qFormat/>
    <w:rsid w:val="002831D9"/>
    <w:rPr>
      <w:b/>
      <w:color w:val="26282F"/>
    </w:rPr>
  </w:style>
  <w:style w:type="paragraph" w:styleId="a5">
    <w:name w:val="header"/>
    <w:basedOn w:val="a"/>
    <w:link w:val="a6"/>
    <w:rsid w:val="002831D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2831D9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2831D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831D9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customStyle="1" w:styleId="a9">
    <w:name w:val="Нормальный (таблица)"/>
    <w:basedOn w:val="a"/>
    <w:uiPriority w:val="99"/>
    <w:qFormat/>
    <w:rsid w:val="002831D9"/>
    <w:pPr>
      <w:widowControl w:val="0"/>
      <w:jc w:val="both"/>
    </w:pPr>
    <w:rPr>
      <w:rFonts w:ascii="Arial" w:eastAsiaTheme="minorEastAsia" w:hAnsi="Arial" w:cs="Arial"/>
    </w:rPr>
  </w:style>
  <w:style w:type="paragraph" w:customStyle="1" w:styleId="aa">
    <w:name w:val="Прижатый влево"/>
    <w:basedOn w:val="a"/>
    <w:uiPriority w:val="99"/>
    <w:qFormat/>
    <w:rsid w:val="002831D9"/>
    <w:pPr>
      <w:widowControl w:val="0"/>
    </w:pPr>
    <w:rPr>
      <w:rFonts w:ascii="Arial" w:eastAsiaTheme="minorEastAsia" w:hAnsi="Arial" w:cs="Arial"/>
    </w:rPr>
  </w:style>
  <w:style w:type="character" w:customStyle="1" w:styleId="70">
    <w:name w:val="Заголовок 7 Знак"/>
    <w:basedOn w:val="a0"/>
    <w:link w:val="7"/>
    <w:uiPriority w:val="9"/>
    <w:semiHidden/>
    <w:rsid w:val="00C062B3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E524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E524C"/>
    <w:rPr>
      <w:rFonts w:ascii="Tahoma" w:eastAsia="Times New Roman" w:hAnsi="Tahoma" w:cs="Tahoma"/>
      <w:color w:val="00000A"/>
      <w:sz w:val="16"/>
      <w:szCs w:val="16"/>
      <w:lang w:eastAsia="ru-RU"/>
    </w:rPr>
  </w:style>
  <w:style w:type="paragraph" w:customStyle="1" w:styleId="Iniiaiieoaeno2">
    <w:name w:val="Iniiaiie oaeno 2"/>
    <w:basedOn w:val="a"/>
    <w:rsid w:val="00BA2394"/>
    <w:pPr>
      <w:tabs>
        <w:tab w:val="left" w:pos="7938"/>
      </w:tabs>
      <w:autoSpaceDE w:val="0"/>
      <w:autoSpaceDN w:val="0"/>
      <w:adjustRightInd w:val="0"/>
      <w:jc w:val="both"/>
    </w:pPr>
    <w:rPr>
      <w:color w:val="auto"/>
      <w:sz w:val="28"/>
      <w:szCs w:val="28"/>
    </w:rPr>
  </w:style>
  <w:style w:type="paragraph" w:styleId="ad">
    <w:name w:val="List Paragraph"/>
    <w:basedOn w:val="a"/>
    <w:uiPriority w:val="34"/>
    <w:qFormat/>
    <w:rsid w:val="008F07AB"/>
    <w:pPr>
      <w:ind w:left="720"/>
      <w:contextualSpacing/>
    </w:pPr>
  </w:style>
  <w:style w:type="paragraph" w:customStyle="1" w:styleId="s1">
    <w:name w:val="s_1"/>
    <w:basedOn w:val="a"/>
    <w:rsid w:val="00D36C88"/>
    <w:pPr>
      <w:spacing w:before="100" w:beforeAutospacing="1" w:after="100" w:afterAutospacing="1"/>
    </w:pPr>
    <w:rPr>
      <w:color w:val="auto"/>
    </w:rPr>
  </w:style>
  <w:style w:type="table" w:styleId="ae">
    <w:name w:val="Table Grid"/>
    <w:basedOn w:val="a1"/>
    <w:uiPriority w:val="39"/>
    <w:rsid w:val="00727A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27A3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AC4F6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318679">
          <w:marLeft w:val="0"/>
          <w:marRight w:val="0"/>
          <w:marTop w:val="1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0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60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15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42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6530294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13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45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228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900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16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79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21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4708868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08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43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306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179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19F81E-C91E-4716-BADF-1BE75F61C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524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gcheb_mashburo2</cp:lastModifiedBy>
  <cp:revision>6</cp:revision>
  <cp:lastPrinted>2025-01-14T05:39:00Z</cp:lastPrinted>
  <dcterms:created xsi:type="dcterms:W3CDTF">2025-01-13T09:36:00Z</dcterms:created>
  <dcterms:modified xsi:type="dcterms:W3CDTF">2025-02-21T11:39:00Z</dcterms:modified>
</cp:coreProperties>
</file>