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84"/>
        <w:gridCol w:w="1166"/>
        <w:gridCol w:w="4220"/>
      </w:tblGrid>
      <w:tr w:rsidR="00217B66" w:rsidTr="00D17EA9">
        <w:trPr>
          <w:cantSplit/>
          <w:trHeight w:val="284"/>
        </w:trPr>
        <w:tc>
          <w:tcPr>
            <w:tcW w:w="4184" w:type="dxa"/>
            <w:shd w:val="clear" w:color="auto" w:fill="auto"/>
          </w:tcPr>
          <w:p w:rsidR="00217B66" w:rsidRDefault="00217B66" w:rsidP="00D17EA9">
            <w:pPr>
              <w:pStyle w:val="a4"/>
              <w:tabs>
                <w:tab w:val="left" w:pos="4285"/>
              </w:tabs>
              <w:spacing w:line="192" w:lineRule="auto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2602865</wp:posOffset>
                  </wp:positionH>
                  <wp:positionV relativeFrom="paragraph">
                    <wp:posOffset>-192405</wp:posOffset>
                  </wp:positionV>
                  <wp:extent cx="716915" cy="716915"/>
                  <wp:effectExtent l="0" t="0" r="6985" b="698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8" t="-79" r="-78" b="-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716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 ЧĂВАШ РЕСПУБЛИКИ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217B66" w:rsidRDefault="00217B66" w:rsidP="00D17EA9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20" w:type="dxa"/>
            <w:shd w:val="clear" w:color="auto" w:fill="auto"/>
          </w:tcPr>
          <w:p w:rsidR="00217B66" w:rsidRDefault="00217B66" w:rsidP="00D17EA9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  <w:t>ЧУВАШСКАЯ РЕСПУБЛИКА</w:t>
            </w:r>
          </w:p>
        </w:tc>
      </w:tr>
      <w:tr w:rsidR="00217B66" w:rsidTr="00D17EA9">
        <w:trPr>
          <w:cantSplit/>
          <w:trHeight w:val="2095"/>
        </w:trPr>
        <w:tc>
          <w:tcPr>
            <w:tcW w:w="4184" w:type="dxa"/>
            <w:shd w:val="clear" w:color="auto" w:fill="auto"/>
          </w:tcPr>
          <w:p w:rsidR="00217B66" w:rsidRDefault="00217B66" w:rsidP="00D17EA9">
            <w:pPr>
              <w:pStyle w:val="a4"/>
              <w:tabs>
                <w:tab w:val="left" w:pos="4285"/>
              </w:tabs>
              <w:spacing w:before="80"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  <w:t xml:space="preserve">ЕТĔРНЕ </w:t>
            </w:r>
          </w:p>
          <w:p w:rsidR="00217B66" w:rsidRDefault="00217B66" w:rsidP="00D17EA9">
            <w:pPr>
              <w:pStyle w:val="a4"/>
              <w:tabs>
                <w:tab w:val="left" w:pos="4285"/>
              </w:tabs>
              <w:spacing w:before="80"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  <w:t>МУНИЦИПАЛЛӐ ОКРУГĚН</w:t>
            </w:r>
          </w:p>
          <w:p w:rsidR="00217B66" w:rsidRDefault="00217B66" w:rsidP="00D17EA9">
            <w:pPr>
              <w:pStyle w:val="a4"/>
              <w:tabs>
                <w:tab w:val="left" w:pos="4285"/>
              </w:tabs>
              <w:spacing w:before="80"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АДМИНИСТРАЦИЙĚ</w:t>
            </w:r>
          </w:p>
          <w:p w:rsidR="00217B66" w:rsidRDefault="00217B66" w:rsidP="00D17EA9">
            <w:pPr>
              <w:spacing w:line="192" w:lineRule="auto"/>
              <w:jc w:val="center"/>
            </w:pPr>
          </w:p>
          <w:p w:rsidR="00217B66" w:rsidRPr="0031356C" w:rsidRDefault="00217B66" w:rsidP="00D17EA9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sz w:val="24"/>
                <w:szCs w:val="24"/>
              </w:rPr>
            </w:pPr>
            <w:r w:rsidRPr="0031356C">
              <w:rPr>
                <w:rStyle w:val="a3"/>
                <w:rFonts w:ascii="Antiqua Chv" w:hAnsi="Antiqua Chv" w:cs="Antiqua Chv"/>
                <w:color w:val="000000"/>
                <w:sz w:val="24"/>
                <w:szCs w:val="24"/>
              </w:rPr>
              <w:t>ЙЫШ</w:t>
            </w:r>
            <w:r>
              <w:rPr>
                <w:rStyle w:val="a3"/>
                <w:rFonts w:ascii="Antiqua Chv" w:hAnsi="Antiqua Chv" w:cs="Antiqua Chv"/>
                <w:color w:val="000000"/>
                <w:sz w:val="24"/>
                <w:szCs w:val="24"/>
              </w:rPr>
              <w:t>А</w:t>
            </w:r>
            <w:r w:rsidRPr="0031356C">
              <w:rPr>
                <w:rStyle w:val="a3"/>
                <w:rFonts w:ascii="Antiqua Chv" w:hAnsi="Antiqua Chv" w:cs="Antiqua Chv"/>
                <w:color w:val="000000"/>
                <w:sz w:val="24"/>
                <w:szCs w:val="24"/>
              </w:rPr>
              <w:t>НУ</w:t>
            </w:r>
            <w:r w:rsidRPr="0031356C">
              <w:rPr>
                <w:rStyle w:val="WW8Num14z6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17B66" w:rsidRDefault="00217B66" w:rsidP="00D17EA9">
            <w:pPr>
              <w:jc w:val="center"/>
            </w:pPr>
          </w:p>
          <w:p w:rsidR="00217B66" w:rsidRDefault="002F561E" w:rsidP="00D17EA9">
            <w:pPr>
              <w:pStyle w:val="a4"/>
              <w:ind w:right="-35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03</w:t>
            </w:r>
            <w:r w:rsidR="0008188C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.</w:t>
            </w:r>
            <w:r w:rsidR="00430B09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0</w:t>
            </w:r>
            <w:r w:rsidR="00E603BD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5</w:t>
            </w:r>
            <w:r w:rsidR="00333C41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.</w:t>
            </w:r>
            <w:r w:rsidR="00217B66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202</w:t>
            </w:r>
            <w:r w:rsidR="00430B09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4</w:t>
            </w:r>
            <w:r w:rsidR="00217B66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410</w:t>
            </w:r>
          </w:p>
          <w:p w:rsidR="00217B66" w:rsidRDefault="00217B66" w:rsidP="00D17EA9">
            <w:pPr>
              <w:jc w:val="center"/>
            </w:pPr>
            <w:proofErr w:type="spellStart"/>
            <w:r>
              <w:rPr>
                <w:color w:val="000000"/>
                <w:sz w:val="26"/>
                <w:lang w:eastAsia="ru-RU"/>
              </w:rPr>
              <w:t>Етĕрне</w:t>
            </w:r>
            <w:proofErr w:type="spellEnd"/>
            <w:r>
              <w:rPr>
                <w:color w:val="000000"/>
                <w:sz w:val="26"/>
                <w:lang w:eastAsia="ru-RU"/>
              </w:rPr>
              <w:t xml:space="preserve"> хули</w:t>
            </w:r>
          </w:p>
        </w:tc>
        <w:tc>
          <w:tcPr>
            <w:tcW w:w="1166" w:type="dxa"/>
            <w:vMerge/>
            <w:shd w:val="clear" w:color="auto" w:fill="auto"/>
          </w:tcPr>
          <w:p w:rsidR="00217B66" w:rsidRDefault="00217B66" w:rsidP="00D17EA9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20" w:type="dxa"/>
            <w:shd w:val="clear" w:color="auto" w:fill="auto"/>
          </w:tcPr>
          <w:p w:rsidR="00217B66" w:rsidRDefault="00217B66" w:rsidP="00D17EA9">
            <w:pPr>
              <w:spacing w:before="80" w:line="192" w:lineRule="auto"/>
              <w:jc w:val="center"/>
            </w:pPr>
            <w:r>
              <w:rPr>
                <w:b/>
              </w:rPr>
              <w:t>АДМИНИСТРАЦИЯ</w:t>
            </w:r>
          </w:p>
          <w:p w:rsidR="00217B66" w:rsidRDefault="00217B66" w:rsidP="00D17EA9">
            <w:pPr>
              <w:spacing w:before="80" w:line="192" w:lineRule="auto"/>
              <w:jc w:val="center"/>
            </w:pPr>
            <w:r>
              <w:rPr>
                <w:b/>
              </w:rPr>
              <w:t>ЯДРИНСКОГО МУНИЦИПАЛЬНОГО ОКРУГА</w:t>
            </w:r>
          </w:p>
          <w:p w:rsidR="00217B66" w:rsidRDefault="00217B66" w:rsidP="00D17EA9">
            <w:pPr>
              <w:pStyle w:val="a4"/>
              <w:spacing w:line="192" w:lineRule="auto"/>
              <w:jc w:val="center"/>
              <w:rPr>
                <w:rFonts w:cs="Times New Roman"/>
              </w:rPr>
            </w:pPr>
          </w:p>
          <w:p w:rsidR="00217B66" w:rsidRDefault="00217B66" w:rsidP="00D17EA9">
            <w:pPr>
              <w:pStyle w:val="a4"/>
              <w:spacing w:line="192" w:lineRule="auto"/>
              <w:jc w:val="center"/>
            </w:pPr>
            <w:r>
              <w:rPr>
                <w:rStyle w:val="a3"/>
                <w:rFonts w:ascii="Times New Roman" w:hAnsi="Times New Roman" w:cs="Times New Roman"/>
                <w:color w:val="000000"/>
                <w:sz w:val="26"/>
                <w:lang w:eastAsia="ru-RU"/>
              </w:rPr>
              <w:t>ПОСТАНОВЛЕНИЕ</w:t>
            </w:r>
          </w:p>
          <w:p w:rsidR="00217B66" w:rsidRDefault="00217B66" w:rsidP="00D17EA9">
            <w:pPr>
              <w:jc w:val="center"/>
            </w:pPr>
          </w:p>
          <w:p w:rsidR="00217B66" w:rsidRDefault="00217B66" w:rsidP="00D17EA9">
            <w:pPr>
              <w:pStyle w:val="a4"/>
              <w:ind w:right="-35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 xml:space="preserve">    </w:t>
            </w:r>
            <w:r w:rsidR="002F561E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03</w:t>
            </w:r>
            <w:r w:rsidR="0008188C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.</w:t>
            </w:r>
            <w:r w:rsidR="00430B09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0</w:t>
            </w:r>
            <w:r w:rsidR="00E603BD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5</w:t>
            </w:r>
            <w:r w:rsidR="0008188C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202</w:t>
            </w:r>
            <w:r w:rsidR="00430B09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 xml:space="preserve"> № </w:t>
            </w:r>
            <w:r w:rsidR="002F561E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410</w:t>
            </w:r>
          </w:p>
          <w:p w:rsidR="00217B66" w:rsidRDefault="00217B66" w:rsidP="00217B66">
            <w:pPr>
              <w:jc w:val="center"/>
            </w:pPr>
            <w:r>
              <w:rPr>
                <w:sz w:val="26"/>
                <w:lang w:eastAsia="ru-RU"/>
              </w:rPr>
              <w:t>город Ядрин</w:t>
            </w:r>
          </w:p>
        </w:tc>
      </w:tr>
    </w:tbl>
    <w:p w:rsidR="00217B66" w:rsidRDefault="00217B66" w:rsidP="00217B66">
      <w:pPr>
        <w:pStyle w:val="a4"/>
      </w:pPr>
    </w:p>
    <w:p w:rsidR="00D479BC" w:rsidRPr="00217B66" w:rsidRDefault="00D479BC" w:rsidP="00DF043E">
      <w:pPr>
        <w:pStyle w:val="ConsPlusTitle"/>
        <w:ind w:right="4819"/>
        <w:jc w:val="both"/>
        <w:rPr>
          <w:rFonts w:ascii="Times New Roman" w:hAnsi="Times New Roman" w:cs="Times New Roman"/>
          <w:sz w:val="26"/>
          <w:szCs w:val="26"/>
        </w:rPr>
      </w:pPr>
      <w:r w:rsidRPr="00217B66">
        <w:rPr>
          <w:rFonts w:ascii="Times New Roman" w:hAnsi="Times New Roman" w:cs="Times New Roman"/>
          <w:sz w:val="26"/>
          <w:szCs w:val="26"/>
        </w:rPr>
        <w:t>О</w:t>
      </w:r>
      <w:r w:rsidR="00DF043E"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 администрации Ядринского </w:t>
      </w:r>
      <w:proofErr w:type="spellStart"/>
      <w:proofErr w:type="gramStart"/>
      <w:r w:rsidR="00DF043E">
        <w:rPr>
          <w:rFonts w:ascii="Times New Roman" w:hAnsi="Times New Roman" w:cs="Times New Roman"/>
          <w:sz w:val="26"/>
          <w:szCs w:val="26"/>
        </w:rPr>
        <w:t>муниципаль-ного</w:t>
      </w:r>
      <w:proofErr w:type="spellEnd"/>
      <w:proofErr w:type="gramEnd"/>
      <w:r w:rsidR="00DF043E">
        <w:rPr>
          <w:rFonts w:ascii="Times New Roman" w:hAnsi="Times New Roman" w:cs="Times New Roman"/>
          <w:sz w:val="26"/>
          <w:szCs w:val="26"/>
        </w:rPr>
        <w:t xml:space="preserve"> округа Чувашской Республики от 03.03.2023 № 201 «О</w:t>
      </w:r>
      <w:r w:rsidR="00217B66" w:rsidRPr="00217B66">
        <w:rPr>
          <w:rFonts w:ascii="Times New Roman" w:hAnsi="Times New Roman" w:cs="Times New Roman"/>
          <w:sz w:val="26"/>
          <w:szCs w:val="26"/>
        </w:rPr>
        <w:t xml:space="preserve"> муниципальной программе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</w:t>
      </w:r>
    </w:p>
    <w:p w:rsidR="00D479BC" w:rsidRPr="00217B66" w:rsidRDefault="00D479BC" w:rsidP="00217B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79BC" w:rsidRPr="001409FB" w:rsidRDefault="00D479BC" w:rsidP="00005208">
      <w:pPr>
        <w:tabs>
          <w:tab w:val="left" w:pos="5387"/>
        </w:tabs>
        <w:ind w:firstLine="720"/>
        <w:jc w:val="both"/>
        <w:rPr>
          <w:sz w:val="26"/>
          <w:szCs w:val="26"/>
        </w:rPr>
      </w:pPr>
      <w:r w:rsidRPr="001409FB">
        <w:rPr>
          <w:sz w:val="26"/>
          <w:szCs w:val="26"/>
        </w:rPr>
        <w:t xml:space="preserve">В соответствии с </w:t>
      </w:r>
      <w:r w:rsidR="00DF043E" w:rsidRPr="001409FB">
        <w:rPr>
          <w:sz w:val="26"/>
          <w:szCs w:val="26"/>
        </w:rPr>
        <w:t>решением Собрания депутатов</w:t>
      </w:r>
      <w:r w:rsidRPr="001409FB">
        <w:rPr>
          <w:sz w:val="26"/>
          <w:szCs w:val="26"/>
        </w:rPr>
        <w:t xml:space="preserve"> </w:t>
      </w:r>
      <w:r w:rsidR="00217B66" w:rsidRPr="001409FB">
        <w:rPr>
          <w:sz w:val="26"/>
          <w:szCs w:val="26"/>
        </w:rPr>
        <w:t>Ядринско</w:t>
      </w:r>
      <w:r w:rsidR="00DF043E" w:rsidRPr="001409FB">
        <w:rPr>
          <w:sz w:val="26"/>
          <w:szCs w:val="26"/>
        </w:rPr>
        <w:t>го</w:t>
      </w:r>
      <w:r w:rsidRPr="001409FB">
        <w:rPr>
          <w:sz w:val="26"/>
          <w:szCs w:val="26"/>
        </w:rPr>
        <w:t xml:space="preserve"> муниципально</w:t>
      </w:r>
      <w:r w:rsidR="00DF043E" w:rsidRPr="001409FB">
        <w:rPr>
          <w:sz w:val="26"/>
          <w:szCs w:val="26"/>
        </w:rPr>
        <w:t>го</w:t>
      </w:r>
      <w:r w:rsidRPr="001409FB">
        <w:rPr>
          <w:sz w:val="26"/>
          <w:szCs w:val="26"/>
        </w:rPr>
        <w:t xml:space="preserve"> округ</w:t>
      </w:r>
      <w:r w:rsidR="00DF043E" w:rsidRPr="001409FB">
        <w:rPr>
          <w:sz w:val="26"/>
          <w:szCs w:val="26"/>
        </w:rPr>
        <w:t>а</w:t>
      </w:r>
      <w:r w:rsidRPr="001409FB">
        <w:rPr>
          <w:sz w:val="26"/>
          <w:szCs w:val="26"/>
        </w:rPr>
        <w:t xml:space="preserve"> Чувашской Республики</w:t>
      </w:r>
      <w:r w:rsidR="00DF043E" w:rsidRPr="001409FB">
        <w:rPr>
          <w:sz w:val="26"/>
          <w:szCs w:val="26"/>
        </w:rPr>
        <w:t xml:space="preserve"> от </w:t>
      </w:r>
      <w:r w:rsidR="00851A52">
        <w:rPr>
          <w:sz w:val="26"/>
          <w:szCs w:val="26"/>
        </w:rPr>
        <w:t>29</w:t>
      </w:r>
      <w:r w:rsidR="00DF043E" w:rsidRPr="001409FB">
        <w:rPr>
          <w:sz w:val="26"/>
          <w:szCs w:val="26"/>
        </w:rPr>
        <w:t>.</w:t>
      </w:r>
      <w:r w:rsidR="00851A52">
        <w:rPr>
          <w:sz w:val="26"/>
          <w:szCs w:val="26"/>
        </w:rPr>
        <w:t>03</w:t>
      </w:r>
      <w:r w:rsidR="00DF043E" w:rsidRPr="001409FB">
        <w:rPr>
          <w:sz w:val="26"/>
          <w:szCs w:val="26"/>
        </w:rPr>
        <w:t>.202</w:t>
      </w:r>
      <w:r w:rsidR="00851A52">
        <w:rPr>
          <w:sz w:val="26"/>
          <w:szCs w:val="26"/>
        </w:rPr>
        <w:t>4</w:t>
      </w:r>
      <w:r w:rsidR="00DF043E" w:rsidRPr="001409FB">
        <w:rPr>
          <w:sz w:val="26"/>
          <w:szCs w:val="26"/>
        </w:rPr>
        <w:t xml:space="preserve"> № 0</w:t>
      </w:r>
      <w:r w:rsidR="008626EA">
        <w:rPr>
          <w:sz w:val="26"/>
          <w:szCs w:val="26"/>
        </w:rPr>
        <w:t>1</w:t>
      </w:r>
      <w:r w:rsidR="00851A52">
        <w:rPr>
          <w:sz w:val="26"/>
          <w:szCs w:val="26"/>
        </w:rPr>
        <w:t xml:space="preserve"> </w:t>
      </w:r>
      <w:r w:rsidR="00851A52" w:rsidRPr="00132E09">
        <w:rPr>
          <w:sz w:val="26"/>
          <w:szCs w:val="26"/>
        </w:rPr>
        <w:t>«</w:t>
      </w:r>
      <w:r w:rsidR="00132E09" w:rsidRPr="00132E09">
        <w:rPr>
          <w:bCs/>
          <w:sz w:val="26"/>
          <w:szCs w:val="26"/>
        </w:rPr>
        <w:t>О внесении изменений в решение Собрания депутатов Ядринского муниципального округа Чувашской Республики</w:t>
      </w:r>
      <w:r w:rsidR="00132E09">
        <w:rPr>
          <w:bCs/>
          <w:sz w:val="26"/>
          <w:szCs w:val="26"/>
        </w:rPr>
        <w:t xml:space="preserve"> </w:t>
      </w:r>
      <w:r w:rsidR="00132E09" w:rsidRPr="00132E09">
        <w:rPr>
          <w:bCs/>
          <w:sz w:val="26"/>
          <w:szCs w:val="26"/>
        </w:rPr>
        <w:t xml:space="preserve">от 08 декабря 2023 года № 01 </w:t>
      </w:r>
      <w:r w:rsidR="001409FB" w:rsidRPr="00132E09">
        <w:rPr>
          <w:bCs/>
          <w:sz w:val="26"/>
          <w:szCs w:val="26"/>
        </w:rPr>
        <w:t>«О бюджете Ядринского муниципального округа Чувашской Республики на 202</w:t>
      </w:r>
      <w:r w:rsidR="005C4F6F" w:rsidRPr="00132E09">
        <w:rPr>
          <w:bCs/>
          <w:sz w:val="26"/>
          <w:szCs w:val="26"/>
        </w:rPr>
        <w:t>4</w:t>
      </w:r>
      <w:r w:rsidR="001409FB" w:rsidRPr="00132E09">
        <w:rPr>
          <w:bCs/>
          <w:sz w:val="26"/>
          <w:szCs w:val="26"/>
        </w:rPr>
        <w:t xml:space="preserve"> год и на плановый период 202</w:t>
      </w:r>
      <w:r w:rsidR="005C4F6F" w:rsidRPr="00132E09">
        <w:rPr>
          <w:bCs/>
          <w:sz w:val="26"/>
          <w:szCs w:val="26"/>
        </w:rPr>
        <w:t>5</w:t>
      </w:r>
      <w:r w:rsidR="001409FB" w:rsidRPr="00132E09">
        <w:rPr>
          <w:bCs/>
          <w:sz w:val="26"/>
          <w:szCs w:val="26"/>
        </w:rPr>
        <w:t xml:space="preserve"> и 202</w:t>
      </w:r>
      <w:r w:rsidR="005C4F6F">
        <w:rPr>
          <w:bCs/>
          <w:sz w:val="26"/>
          <w:szCs w:val="26"/>
        </w:rPr>
        <w:t>6</w:t>
      </w:r>
      <w:r w:rsidR="001409FB" w:rsidRPr="001409FB">
        <w:rPr>
          <w:bCs/>
          <w:sz w:val="26"/>
          <w:szCs w:val="26"/>
        </w:rPr>
        <w:t xml:space="preserve"> годов»</w:t>
      </w:r>
      <w:r w:rsidR="001409FB">
        <w:rPr>
          <w:bCs/>
          <w:sz w:val="26"/>
          <w:szCs w:val="26"/>
        </w:rPr>
        <w:t xml:space="preserve">, </w:t>
      </w:r>
      <w:r w:rsidRPr="001409FB">
        <w:rPr>
          <w:sz w:val="26"/>
          <w:szCs w:val="26"/>
        </w:rPr>
        <w:t xml:space="preserve">администрация </w:t>
      </w:r>
      <w:r w:rsidR="00217B66" w:rsidRPr="001409FB">
        <w:rPr>
          <w:sz w:val="26"/>
          <w:szCs w:val="26"/>
        </w:rPr>
        <w:t>Ядринского</w:t>
      </w:r>
      <w:r w:rsidRPr="001409FB">
        <w:rPr>
          <w:sz w:val="26"/>
          <w:szCs w:val="26"/>
        </w:rPr>
        <w:t xml:space="preserve"> муниципального округа</w:t>
      </w:r>
      <w:r w:rsidR="00217B66" w:rsidRPr="001409FB">
        <w:rPr>
          <w:sz w:val="26"/>
          <w:szCs w:val="26"/>
        </w:rPr>
        <w:t xml:space="preserve"> Чувашской Республики</w:t>
      </w:r>
      <w:r w:rsidRPr="001409FB">
        <w:rPr>
          <w:sz w:val="26"/>
          <w:szCs w:val="26"/>
        </w:rPr>
        <w:t xml:space="preserve"> </w:t>
      </w:r>
      <w:proofErr w:type="gramStart"/>
      <w:r w:rsidRPr="001409FB">
        <w:rPr>
          <w:sz w:val="26"/>
          <w:szCs w:val="26"/>
        </w:rPr>
        <w:t>п</w:t>
      </w:r>
      <w:proofErr w:type="gramEnd"/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о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с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т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а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н</w:t>
      </w:r>
      <w:r w:rsidR="00005208">
        <w:rPr>
          <w:sz w:val="26"/>
          <w:szCs w:val="26"/>
        </w:rPr>
        <w:t xml:space="preserve"> </w:t>
      </w:r>
      <w:proofErr w:type="gramStart"/>
      <w:r w:rsidRPr="001409FB">
        <w:rPr>
          <w:sz w:val="26"/>
          <w:szCs w:val="26"/>
        </w:rPr>
        <w:t>о</w:t>
      </w:r>
      <w:proofErr w:type="gramEnd"/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в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л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я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е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т:</w:t>
      </w:r>
    </w:p>
    <w:p w:rsidR="00005208" w:rsidRDefault="00D479BC" w:rsidP="00005208">
      <w:pPr>
        <w:pStyle w:val="ConsPlusNormal"/>
        <w:ind w:firstLine="720"/>
        <w:jc w:val="both"/>
        <w:rPr>
          <w:rFonts w:ascii="Times New Roman" w:hAnsi="Times New Roman"/>
          <w:sz w:val="26"/>
          <w:szCs w:val="26"/>
        </w:rPr>
      </w:pPr>
      <w:r w:rsidRPr="00217B66">
        <w:rPr>
          <w:rFonts w:ascii="Times New Roman" w:hAnsi="Times New Roman" w:cs="Times New Roman"/>
          <w:sz w:val="26"/>
          <w:szCs w:val="26"/>
        </w:rPr>
        <w:t xml:space="preserve">1. </w:t>
      </w:r>
      <w:r w:rsidR="00005208" w:rsidRPr="00F251D7">
        <w:rPr>
          <w:rFonts w:ascii="Times New Roman" w:hAnsi="Times New Roman"/>
          <w:sz w:val="26"/>
          <w:szCs w:val="26"/>
        </w:rPr>
        <w:t>Внести в постановление администрации</w:t>
      </w:r>
      <w:r w:rsidR="00005208">
        <w:rPr>
          <w:rFonts w:ascii="Times New Roman" w:hAnsi="Times New Roman"/>
          <w:sz w:val="26"/>
          <w:szCs w:val="26"/>
        </w:rPr>
        <w:t xml:space="preserve"> </w:t>
      </w:r>
      <w:r w:rsidR="00005208" w:rsidRPr="001409FB">
        <w:rPr>
          <w:rFonts w:ascii="Times New Roman" w:hAnsi="Times New Roman" w:cs="Times New Roman"/>
          <w:sz w:val="26"/>
          <w:szCs w:val="26"/>
        </w:rPr>
        <w:t>Ядринского муниципального округа</w:t>
      </w:r>
      <w:r w:rsidR="00005208">
        <w:rPr>
          <w:rFonts w:ascii="Times New Roman" w:hAnsi="Times New Roman"/>
          <w:sz w:val="26"/>
          <w:szCs w:val="26"/>
        </w:rPr>
        <w:t xml:space="preserve"> </w:t>
      </w:r>
      <w:r w:rsidR="00005208" w:rsidRPr="00F251D7">
        <w:rPr>
          <w:rFonts w:ascii="Times New Roman" w:hAnsi="Times New Roman"/>
          <w:sz w:val="26"/>
          <w:szCs w:val="26"/>
        </w:rPr>
        <w:t xml:space="preserve">Чувашской Республики от </w:t>
      </w:r>
      <w:r w:rsidR="00061A7C">
        <w:rPr>
          <w:rFonts w:ascii="Times New Roman" w:hAnsi="Times New Roman"/>
          <w:sz w:val="26"/>
          <w:szCs w:val="26"/>
        </w:rPr>
        <w:t>03</w:t>
      </w:r>
      <w:r w:rsidR="00005208" w:rsidRPr="00F251D7">
        <w:rPr>
          <w:rFonts w:ascii="Times New Roman" w:hAnsi="Times New Roman"/>
          <w:sz w:val="26"/>
          <w:szCs w:val="26"/>
        </w:rPr>
        <w:t>.</w:t>
      </w:r>
      <w:r w:rsidR="00005208">
        <w:rPr>
          <w:rFonts w:ascii="Times New Roman" w:hAnsi="Times New Roman"/>
          <w:sz w:val="26"/>
          <w:szCs w:val="26"/>
        </w:rPr>
        <w:t>03</w:t>
      </w:r>
      <w:r w:rsidR="00005208" w:rsidRPr="00F251D7">
        <w:rPr>
          <w:rFonts w:ascii="Times New Roman" w:hAnsi="Times New Roman"/>
          <w:sz w:val="26"/>
          <w:szCs w:val="26"/>
        </w:rPr>
        <w:t>.20</w:t>
      </w:r>
      <w:r w:rsidR="00005208">
        <w:rPr>
          <w:rFonts w:ascii="Times New Roman" w:hAnsi="Times New Roman"/>
          <w:sz w:val="26"/>
          <w:szCs w:val="26"/>
        </w:rPr>
        <w:t>23</w:t>
      </w:r>
      <w:r w:rsidR="00005208" w:rsidRPr="00F251D7">
        <w:rPr>
          <w:rFonts w:ascii="Times New Roman" w:hAnsi="Times New Roman"/>
          <w:sz w:val="26"/>
          <w:szCs w:val="26"/>
        </w:rPr>
        <w:t xml:space="preserve"> № </w:t>
      </w:r>
      <w:r w:rsidR="00005208">
        <w:rPr>
          <w:rFonts w:ascii="Times New Roman" w:hAnsi="Times New Roman"/>
          <w:sz w:val="26"/>
          <w:szCs w:val="26"/>
        </w:rPr>
        <w:t>201</w:t>
      </w:r>
      <w:r w:rsidR="00005208" w:rsidRPr="00F251D7">
        <w:rPr>
          <w:rFonts w:ascii="Times New Roman" w:hAnsi="Times New Roman"/>
          <w:sz w:val="26"/>
          <w:szCs w:val="26"/>
        </w:rPr>
        <w:t xml:space="preserve"> «Об утверждении муниципальной программы </w:t>
      </w:r>
      <w:r w:rsidR="00005208" w:rsidRPr="00217B66">
        <w:rPr>
          <w:rFonts w:ascii="Times New Roman" w:hAnsi="Times New Roman" w:cs="Times New Roman"/>
          <w:sz w:val="26"/>
          <w:szCs w:val="26"/>
        </w:rPr>
        <w:t>Ядринского муниципального округа</w:t>
      </w:r>
      <w:r w:rsidR="00005208" w:rsidRPr="00F251D7">
        <w:rPr>
          <w:rFonts w:ascii="Times New Roman" w:hAnsi="Times New Roman"/>
          <w:sz w:val="26"/>
          <w:szCs w:val="26"/>
        </w:rPr>
        <w:t xml:space="preserve"> Чувашской Республики «Управление общественными финансами и муниципальным долгом </w:t>
      </w:r>
      <w:r w:rsidR="00005208" w:rsidRPr="00217B66">
        <w:rPr>
          <w:rFonts w:ascii="Times New Roman" w:hAnsi="Times New Roman" w:cs="Times New Roman"/>
          <w:sz w:val="26"/>
          <w:szCs w:val="26"/>
        </w:rPr>
        <w:t>Ядринского муниципального округа</w:t>
      </w:r>
      <w:r w:rsidR="00005208" w:rsidRPr="00F251D7">
        <w:rPr>
          <w:rFonts w:ascii="Times New Roman" w:hAnsi="Times New Roman"/>
          <w:sz w:val="26"/>
          <w:szCs w:val="26"/>
        </w:rPr>
        <w:t xml:space="preserve"> Чувашской Республики» (далее – Муниципальная программа) следующие изменения: </w:t>
      </w:r>
    </w:p>
    <w:p w:rsidR="00A8288D" w:rsidRPr="00EC1B1E" w:rsidRDefault="00A8288D" w:rsidP="00A8288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1B1E">
        <w:rPr>
          <w:rFonts w:ascii="Times New Roman" w:hAnsi="Times New Roman"/>
          <w:sz w:val="26"/>
          <w:szCs w:val="26"/>
        </w:rPr>
        <w:t>а) «Объемы финансирования Муниципальной программы с разбивкой по годам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EC1B1E">
        <w:rPr>
          <w:rFonts w:ascii="Times New Roman" w:hAnsi="Times New Roman"/>
          <w:sz w:val="26"/>
          <w:szCs w:val="26"/>
        </w:rPr>
        <w:t>реализации» изложить в следующей редакции:</w:t>
      </w:r>
    </w:p>
    <w:p w:rsidR="00A8288D" w:rsidRPr="008715AB" w:rsidRDefault="00A8288D" w:rsidP="00A8288D">
      <w:pPr>
        <w:ind w:firstLine="709"/>
        <w:jc w:val="both"/>
        <w:rPr>
          <w:sz w:val="26"/>
          <w:szCs w:val="26"/>
        </w:rPr>
      </w:pPr>
      <w:r w:rsidRPr="008715AB">
        <w:rPr>
          <w:sz w:val="26"/>
          <w:szCs w:val="26"/>
        </w:rPr>
        <w:t xml:space="preserve">«прогнозируемый объем финансирования муниципальной программы в 2023–2035 годах составляет </w:t>
      </w:r>
      <w:r w:rsidR="0094076F">
        <w:rPr>
          <w:sz w:val="26"/>
          <w:szCs w:val="26"/>
        </w:rPr>
        <w:t>204179,7</w:t>
      </w:r>
      <w:r w:rsidRPr="008715AB">
        <w:rPr>
          <w:sz w:val="26"/>
          <w:szCs w:val="26"/>
        </w:rPr>
        <w:t xml:space="preserve"> тыс. рублей, в том числе:</w:t>
      </w:r>
    </w:p>
    <w:p w:rsidR="00A8288D" w:rsidRPr="008715AB" w:rsidRDefault="00A8288D" w:rsidP="00A8288D">
      <w:pPr>
        <w:ind w:firstLine="709"/>
        <w:jc w:val="both"/>
        <w:rPr>
          <w:sz w:val="26"/>
          <w:szCs w:val="26"/>
        </w:rPr>
      </w:pPr>
      <w:r w:rsidRPr="008715AB">
        <w:rPr>
          <w:sz w:val="26"/>
          <w:szCs w:val="26"/>
        </w:rPr>
        <w:t xml:space="preserve">в 2023 году – </w:t>
      </w:r>
      <w:r w:rsidR="003B0DBD" w:rsidRPr="008715AB">
        <w:rPr>
          <w:color w:val="000000"/>
          <w:sz w:val="26"/>
          <w:szCs w:val="26"/>
        </w:rPr>
        <w:t>37472,5</w:t>
      </w:r>
      <w:r w:rsidRPr="008715AB">
        <w:rPr>
          <w:color w:val="000000"/>
          <w:sz w:val="26"/>
          <w:szCs w:val="26"/>
        </w:rPr>
        <w:t xml:space="preserve"> </w:t>
      </w:r>
      <w:r w:rsidRPr="008715AB">
        <w:rPr>
          <w:sz w:val="26"/>
          <w:szCs w:val="26"/>
        </w:rPr>
        <w:t>тыс. рублей;</w:t>
      </w:r>
    </w:p>
    <w:p w:rsidR="00A8288D" w:rsidRPr="008715AB" w:rsidRDefault="00A8288D" w:rsidP="00A8288D">
      <w:pPr>
        <w:ind w:firstLine="709"/>
        <w:jc w:val="both"/>
        <w:rPr>
          <w:sz w:val="26"/>
          <w:szCs w:val="26"/>
        </w:rPr>
      </w:pPr>
      <w:r w:rsidRPr="008715AB">
        <w:rPr>
          <w:sz w:val="26"/>
          <w:szCs w:val="26"/>
        </w:rPr>
        <w:t xml:space="preserve">в 2024 году – </w:t>
      </w:r>
      <w:r w:rsidR="0094076F">
        <w:rPr>
          <w:color w:val="000000"/>
          <w:sz w:val="26"/>
          <w:szCs w:val="26"/>
        </w:rPr>
        <w:t>47004,8</w:t>
      </w:r>
      <w:r w:rsidRPr="008715AB">
        <w:rPr>
          <w:color w:val="000000"/>
          <w:sz w:val="26"/>
          <w:szCs w:val="26"/>
        </w:rPr>
        <w:t xml:space="preserve"> </w:t>
      </w:r>
      <w:r w:rsidRPr="008715AB">
        <w:rPr>
          <w:sz w:val="26"/>
          <w:szCs w:val="26"/>
        </w:rPr>
        <w:t>тыс. рублей;</w:t>
      </w:r>
    </w:p>
    <w:p w:rsidR="00A8288D" w:rsidRPr="008715AB" w:rsidRDefault="00A8288D" w:rsidP="00A8288D">
      <w:pPr>
        <w:ind w:firstLine="709"/>
        <w:jc w:val="both"/>
        <w:rPr>
          <w:sz w:val="26"/>
          <w:szCs w:val="26"/>
        </w:rPr>
      </w:pPr>
      <w:r w:rsidRPr="008715AB">
        <w:rPr>
          <w:sz w:val="26"/>
          <w:szCs w:val="26"/>
        </w:rPr>
        <w:t xml:space="preserve">в 2025 году – </w:t>
      </w:r>
      <w:r w:rsidR="008715AB" w:rsidRPr="008715AB">
        <w:rPr>
          <w:color w:val="000000"/>
          <w:sz w:val="26"/>
          <w:szCs w:val="26"/>
        </w:rPr>
        <w:t>24240</w:t>
      </w:r>
      <w:r w:rsidR="00BA38EB">
        <w:rPr>
          <w:color w:val="000000"/>
          <w:sz w:val="26"/>
          <w:szCs w:val="26"/>
        </w:rPr>
        <w:t>,0</w:t>
      </w:r>
      <w:r w:rsidRPr="008715AB">
        <w:rPr>
          <w:color w:val="000000"/>
          <w:sz w:val="26"/>
          <w:szCs w:val="26"/>
        </w:rPr>
        <w:t xml:space="preserve"> </w:t>
      </w:r>
      <w:r w:rsidRPr="008715AB">
        <w:rPr>
          <w:sz w:val="26"/>
          <w:szCs w:val="26"/>
        </w:rPr>
        <w:t>тыс. рублей;</w:t>
      </w:r>
    </w:p>
    <w:p w:rsidR="008715AB" w:rsidRPr="008715AB" w:rsidRDefault="008715AB" w:rsidP="00A8288D">
      <w:pPr>
        <w:ind w:firstLine="709"/>
        <w:jc w:val="both"/>
        <w:rPr>
          <w:sz w:val="26"/>
          <w:szCs w:val="26"/>
        </w:rPr>
      </w:pPr>
      <w:r w:rsidRPr="008715AB">
        <w:rPr>
          <w:sz w:val="26"/>
          <w:szCs w:val="26"/>
        </w:rPr>
        <w:t>в 2026 году – 24380,4 тыс. руб</w:t>
      </w:r>
      <w:r w:rsidR="00FD43FA">
        <w:rPr>
          <w:sz w:val="26"/>
          <w:szCs w:val="26"/>
        </w:rPr>
        <w:t>лей;</w:t>
      </w:r>
      <w:r w:rsidRPr="008715AB">
        <w:rPr>
          <w:sz w:val="26"/>
          <w:szCs w:val="26"/>
        </w:rPr>
        <w:t xml:space="preserve"> </w:t>
      </w:r>
    </w:p>
    <w:p w:rsidR="00A8288D" w:rsidRPr="008715AB" w:rsidRDefault="00A8288D" w:rsidP="00A8288D">
      <w:pPr>
        <w:ind w:firstLine="709"/>
        <w:jc w:val="both"/>
        <w:rPr>
          <w:color w:val="000000"/>
          <w:sz w:val="26"/>
          <w:szCs w:val="26"/>
        </w:rPr>
      </w:pPr>
      <w:r w:rsidRPr="008715AB">
        <w:rPr>
          <w:color w:val="000000"/>
          <w:sz w:val="26"/>
          <w:szCs w:val="26"/>
        </w:rPr>
        <w:t>в 202</w:t>
      </w:r>
      <w:r w:rsidR="008715AB" w:rsidRPr="008715AB">
        <w:rPr>
          <w:color w:val="000000"/>
          <w:sz w:val="26"/>
          <w:szCs w:val="26"/>
        </w:rPr>
        <w:t>7</w:t>
      </w:r>
      <w:r w:rsidRPr="008715AB">
        <w:rPr>
          <w:color w:val="000000"/>
          <w:sz w:val="26"/>
          <w:szCs w:val="26"/>
        </w:rPr>
        <w:t xml:space="preserve"> </w:t>
      </w:r>
      <w:r w:rsidR="00402FF8" w:rsidRPr="008715AB">
        <w:rPr>
          <w:color w:val="000000"/>
          <w:sz w:val="26"/>
          <w:szCs w:val="26"/>
        </w:rPr>
        <w:t>-</w:t>
      </w:r>
      <w:r w:rsidRPr="008715AB">
        <w:rPr>
          <w:color w:val="000000"/>
          <w:sz w:val="26"/>
          <w:szCs w:val="26"/>
        </w:rPr>
        <w:t xml:space="preserve"> 2030 годах – </w:t>
      </w:r>
      <w:r w:rsidR="008715AB" w:rsidRPr="008715AB">
        <w:rPr>
          <w:color w:val="000000"/>
          <w:sz w:val="26"/>
          <w:szCs w:val="26"/>
        </w:rPr>
        <w:t>31592,0</w:t>
      </w:r>
      <w:r w:rsidRPr="008715AB">
        <w:rPr>
          <w:color w:val="000000"/>
          <w:sz w:val="26"/>
          <w:szCs w:val="26"/>
        </w:rPr>
        <w:t xml:space="preserve"> тыс. рублей;</w:t>
      </w:r>
    </w:p>
    <w:p w:rsidR="00A8288D" w:rsidRPr="008715AB" w:rsidRDefault="00A8288D" w:rsidP="00A8288D">
      <w:pPr>
        <w:ind w:firstLine="709"/>
        <w:jc w:val="both"/>
        <w:rPr>
          <w:color w:val="000000"/>
          <w:sz w:val="26"/>
          <w:szCs w:val="26"/>
        </w:rPr>
      </w:pPr>
      <w:r w:rsidRPr="008715AB">
        <w:rPr>
          <w:color w:val="000000"/>
          <w:sz w:val="26"/>
          <w:szCs w:val="26"/>
        </w:rPr>
        <w:t xml:space="preserve">в 2031 </w:t>
      </w:r>
      <w:r w:rsidR="00402FF8" w:rsidRPr="008715AB">
        <w:rPr>
          <w:color w:val="000000"/>
          <w:sz w:val="26"/>
          <w:szCs w:val="26"/>
        </w:rPr>
        <w:t>-</w:t>
      </w:r>
      <w:r w:rsidRPr="008715AB">
        <w:rPr>
          <w:color w:val="000000"/>
          <w:sz w:val="26"/>
          <w:szCs w:val="26"/>
        </w:rPr>
        <w:t xml:space="preserve"> 2035 годах – 39490,0 тыс. рублей»;</w:t>
      </w:r>
    </w:p>
    <w:p w:rsidR="00A8288D" w:rsidRPr="008715A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8715AB">
        <w:rPr>
          <w:sz w:val="26"/>
          <w:szCs w:val="26"/>
          <w:lang w:eastAsia="ru-RU"/>
        </w:rPr>
        <w:t>из них средства:</w:t>
      </w:r>
    </w:p>
    <w:p w:rsidR="00A8288D" w:rsidRPr="008715A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8715AB">
        <w:rPr>
          <w:sz w:val="26"/>
          <w:szCs w:val="26"/>
        </w:rPr>
        <w:t>федерального бюджета</w:t>
      </w:r>
      <w:r w:rsidR="005C6304" w:rsidRPr="008715AB">
        <w:rPr>
          <w:sz w:val="26"/>
          <w:szCs w:val="26"/>
        </w:rPr>
        <w:t xml:space="preserve"> </w:t>
      </w:r>
      <w:r w:rsidRPr="008715AB">
        <w:rPr>
          <w:sz w:val="26"/>
          <w:szCs w:val="26"/>
          <w:lang w:eastAsia="ru-RU"/>
        </w:rPr>
        <w:t xml:space="preserve">– </w:t>
      </w:r>
      <w:r w:rsidR="008715AB" w:rsidRPr="008715AB">
        <w:rPr>
          <w:sz w:val="26"/>
          <w:szCs w:val="26"/>
          <w:lang w:eastAsia="ru-RU"/>
        </w:rPr>
        <w:t>20545,7</w:t>
      </w:r>
      <w:r w:rsidRPr="008715AB">
        <w:rPr>
          <w:sz w:val="26"/>
          <w:szCs w:val="26"/>
          <w:lang w:eastAsia="ru-RU"/>
        </w:rPr>
        <w:t xml:space="preserve"> тыс. рублей, в том числе:</w:t>
      </w:r>
    </w:p>
    <w:p w:rsidR="00A8288D" w:rsidRPr="008715A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715AB">
        <w:rPr>
          <w:sz w:val="26"/>
          <w:szCs w:val="26"/>
        </w:rPr>
        <w:t xml:space="preserve">в 2023 году – </w:t>
      </w:r>
      <w:r w:rsidR="007D2F9B" w:rsidRPr="008715AB">
        <w:rPr>
          <w:sz w:val="26"/>
          <w:szCs w:val="26"/>
        </w:rPr>
        <w:t>4163,4</w:t>
      </w:r>
      <w:r w:rsidRPr="008715AB">
        <w:rPr>
          <w:sz w:val="26"/>
          <w:szCs w:val="26"/>
        </w:rPr>
        <w:t xml:space="preserve"> тыс. рублей;</w:t>
      </w:r>
    </w:p>
    <w:p w:rsidR="00A8288D" w:rsidRPr="008715A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715AB">
        <w:rPr>
          <w:sz w:val="26"/>
          <w:szCs w:val="26"/>
        </w:rPr>
        <w:t xml:space="preserve">в 2024 году – </w:t>
      </w:r>
      <w:r w:rsidR="008715AB" w:rsidRPr="008715AB">
        <w:rPr>
          <w:sz w:val="26"/>
          <w:szCs w:val="26"/>
        </w:rPr>
        <w:t>1423,7</w:t>
      </w:r>
      <w:r w:rsidRPr="008715AB">
        <w:rPr>
          <w:sz w:val="26"/>
          <w:szCs w:val="26"/>
        </w:rPr>
        <w:t xml:space="preserve"> тыс. рублей;</w:t>
      </w:r>
    </w:p>
    <w:p w:rsidR="00A8288D" w:rsidRPr="008715A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715AB">
        <w:rPr>
          <w:sz w:val="26"/>
          <w:szCs w:val="26"/>
        </w:rPr>
        <w:t xml:space="preserve">в 2025 году – </w:t>
      </w:r>
      <w:r w:rsidR="008715AB" w:rsidRPr="008715AB">
        <w:rPr>
          <w:sz w:val="26"/>
          <w:szCs w:val="26"/>
        </w:rPr>
        <w:t>1561,8</w:t>
      </w:r>
      <w:r w:rsidRPr="008715AB">
        <w:rPr>
          <w:sz w:val="26"/>
          <w:szCs w:val="26"/>
        </w:rPr>
        <w:t xml:space="preserve"> тыс. рублей;</w:t>
      </w:r>
    </w:p>
    <w:p w:rsidR="008715AB" w:rsidRPr="008715AB" w:rsidRDefault="008715AB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715AB">
        <w:rPr>
          <w:sz w:val="26"/>
          <w:szCs w:val="26"/>
        </w:rPr>
        <w:t>в 2026 году – 1702,2 тыс. рублей;</w:t>
      </w:r>
    </w:p>
    <w:p w:rsidR="005C6304" w:rsidRPr="008715AB" w:rsidRDefault="005C6304" w:rsidP="005C630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715AB">
        <w:rPr>
          <w:sz w:val="26"/>
          <w:szCs w:val="26"/>
        </w:rPr>
        <w:lastRenderedPageBreak/>
        <w:t>в 202</w:t>
      </w:r>
      <w:r w:rsidR="008715AB" w:rsidRPr="008715AB">
        <w:rPr>
          <w:sz w:val="26"/>
          <w:szCs w:val="26"/>
        </w:rPr>
        <w:t>7</w:t>
      </w:r>
      <w:r w:rsidRPr="008715AB">
        <w:rPr>
          <w:sz w:val="26"/>
          <w:szCs w:val="26"/>
        </w:rPr>
        <w:t xml:space="preserve">-2030 годах – </w:t>
      </w:r>
      <w:r w:rsidR="008715AB" w:rsidRPr="008715AB">
        <w:rPr>
          <w:sz w:val="26"/>
          <w:szCs w:val="26"/>
        </w:rPr>
        <w:t>5197,6</w:t>
      </w:r>
      <w:r w:rsidRPr="008715AB">
        <w:rPr>
          <w:sz w:val="26"/>
          <w:szCs w:val="26"/>
        </w:rPr>
        <w:t xml:space="preserve"> тыс. рублей;</w:t>
      </w:r>
    </w:p>
    <w:p w:rsidR="005C6304" w:rsidRPr="00FD43FA" w:rsidRDefault="005C6304" w:rsidP="005C630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FD43FA">
        <w:rPr>
          <w:sz w:val="26"/>
          <w:szCs w:val="26"/>
        </w:rPr>
        <w:t>в 20</w:t>
      </w:r>
      <w:r w:rsidR="00402FF8" w:rsidRPr="00FD43FA">
        <w:rPr>
          <w:sz w:val="26"/>
          <w:szCs w:val="26"/>
        </w:rPr>
        <w:t>3</w:t>
      </w:r>
      <w:r w:rsidRPr="00FD43FA">
        <w:rPr>
          <w:sz w:val="26"/>
          <w:szCs w:val="26"/>
        </w:rPr>
        <w:t>1-2035 годах – 6497,0 тыс. рублей;</w:t>
      </w:r>
    </w:p>
    <w:p w:rsidR="00A8288D" w:rsidRPr="00FD43FA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FD43FA">
        <w:rPr>
          <w:sz w:val="26"/>
          <w:szCs w:val="26"/>
        </w:rPr>
        <w:t xml:space="preserve">республиканского бюджета Чувашской Республики </w:t>
      </w:r>
      <w:r w:rsidRPr="00FD43FA">
        <w:rPr>
          <w:sz w:val="26"/>
          <w:szCs w:val="26"/>
          <w:lang w:eastAsia="ru-RU"/>
        </w:rPr>
        <w:t xml:space="preserve"> – </w:t>
      </w:r>
      <w:r w:rsidR="005817A2">
        <w:rPr>
          <w:sz w:val="26"/>
          <w:szCs w:val="26"/>
          <w:lang w:eastAsia="ru-RU"/>
        </w:rPr>
        <w:t>47819,4</w:t>
      </w:r>
      <w:r w:rsidRPr="00FD43FA">
        <w:rPr>
          <w:sz w:val="26"/>
          <w:szCs w:val="26"/>
          <w:lang w:eastAsia="ru-RU"/>
        </w:rPr>
        <w:t xml:space="preserve"> тыс. рублей, в том числе:</w:t>
      </w:r>
    </w:p>
    <w:p w:rsidR="00A8288D" w:rsidRPr="00FD43FA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FD43FA">
        <w:rPr>
          <w:sz w:val="26"/>
          <w:szCs w:val="26"/>
        </w:rPr>
        <w:t xml:space="preserve">в 2023 году – </w:t>
      </w:r>
      <w:r w:rsidR="00595A06" w:rsidRPr="00FD43FA">
        <w:rPr>
          <w:sz w:val="26"/>
          <w:szCs w:val="26"/>
        </w:rPr>
        <w:t>26170,6</w:t>
      </w:r>
      <w:r w:rsidRPr="00FD43FA">
        <w:rPr>
          <w:sz w:val="26"/>
          <w:szCs w:val="26"/>
        </w:rPr>
        <w:t xml:space="preserve"> тыс. рублей;</w:t>
      </w:r>
    </w:p>
    <w:p w:rsidR="00A8288D" w:rsidRPr="00FD43FA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FD43FA">
        <w:rPr>
          <w:sz w:val="26"/>
          <w:szCs w:val="26"/>
        </w:rPr>
        <w:t xml:space="preserve">в 2024 году – </w:t>
      </w:r>
      <w:r w:rsidR="005817A2">
        <w:rPr>
          <w:sz w:val="26"/>
          <w:szCs w:val="26"/>
        </w:rPr>
        <w:t>21648,8</w:t>
      </w:r>
      <w:r w:rsidRPr="00FD43FA">
        <w:rPr>
          <w:sz w:val="26"/>
          <w:szCs w:val="26"/>
        </w:rPr>
        <w:t xml:space="preserve"> тыс. рублей;</w:t>
      </w:r>
    </w:p>
    <w:p w:rsidR="00A8288D" w:rsidRPr="00FD43FA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FD43FA">
        <w:rPr>
          <w:sz w:val="26"/>
          <w:szCs w:val="26"/>
        </w:rPr>
        <w:t xml:space="preserve">в 2025 году – </w:t>
      </w:r>
      <w:r w:rsidR="005C6304" w:rsidRPr="00FD43FA">
        <w:rPr>
          <w:sz w:val="26"/>
          <w:szCs w:val="26"/>
        </w:rPr>
        <w:t>0,0</w:t>
      </w:r>
      <w:r w:rsidRPr="00FD43FA">
        <w:rPr>
          <w:sz w:val="26"/>
          <w:szCs w:val="26"/>
        </w:rPr>
        <w:t xml:space="preserve"> тыс. рублей;</w:t>
      </w:r>
    </w:p>
    <w:p w:rsidR="005C6304" w:rsidRPr="00FD43FA" w:rsidRDefault="005C6304" w:rsidP="005C630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FD43FA">
        <w:rPr>
          <w:sz w:val="26"/>
          <w:szCs w:val="26"/>
        </w:rPr>
        <w:t xml:space="preserve">в 2026-2030 годах – </w:t>
      </w:r>
      <w:r w:rsidR="00402FF8" w:rsidRPr="00FD43FA">
        <w:rPr>
          <w:sz w:val="26"/>
          <w:szCs w:val="26"/>
        </w:rPr>
        <w:t>0</w:t>
      </w:r>
      <w:r w:rsidRPr="00FD43FA">
        <w:rPr>
          <w:sz w:val="26"/>
          <w:szCs w:val="26"/>
        </w:rPr>
        <w:t>,0 тыс. рублей;</w:t>
      </w:r>
    </w:p>
    <w:p w:rsidR="00402FF8" w:rsidRPr="00A820A6" w:rsidRDefault="00402FF8" w:rsidP="00402FF8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820A6">
        <w:rPr>
          <w:sz w:val="26"/>
          <w:szCs w:val="26"/>
        </w:rPr>
        <w:t>в 20</w:t>
      </w:r>
      <w:r w:rsidR="009C0533">
        <w:rPr>
          <w:sz w:val="26"/>
          <w:szCs w:val="26"/>
        </w:rPr>
        <w:t>3</w:t>
      </w:r>
      <w:r w:rsidRPr="00A820A6">
        <w:rPr>
          <w:sz w:val="26"/>
          <w:szCs w:val="26"/>
        </w:rPr>
        <w:t>1-2035 годах – 0,0 тыс. рублей;</w:t>
      </w:r>
    </w:p>
    <w:p w:rsidR="00A8288D" w:rsidRPr="00A820A6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A820A6">
        <w:rPr>
          <w:sz w:val="26"/>
          <w:szCs w:val="26"/>
        </w:rPr>
        <w:t>бюджета</w:t>
      </w:r>
      <w:r w:rsidR="00402FF8" w:rsidRPr="00A820A6">
        <w:rPr>
          <w:sz w:val="26"/>
          <w:szCs w:val="26"/>
        </w:rPr>
        <w:t xml:space="preserve"> Ядринского муниципального округа</w:t>
      </w:r>
      <w:r w:rsidRPr="00A820A6">
        <w:rPr>
          <w:sz w:val="26"/>
          <w:szCs w:val="26"/>
        </w:rPr>
        <w:t xml:space="preserve"> </w:t>
      </w:r>
      <w:r w:rsidRPr="00A820A6">
        <w:rPr>
          <w:sz w:val="26"/>
          <w:szCs w:val="26"/>
          <w:lang w:eastAsia="ru-RU"/>
        </w:rPr>
        <w:t xml:space="preserve">Чувашской Республики – </w:t>
      </w:r>
      <w:r w:rsidR="00A820A6" w:rsidRPr="00A820A6">
        <w:rPr>
          <w:sz w:val="26"/>
          <w:szCs w:val="26"/>
          <w:lang w:eastAsia="ru-RU"/>
        </w:rPr>
        <w:t>135</w:t>
      </w:r>
      <w:r w:rsidR="005817A2">
        <w:rPr>
          <w:sz w:val="26"/>
          <w:szCs w:val="26"/>
          <w:lang w:eastAsia="ru-RU"/>
        </w:rPr>
        <w:t>814,6</w:t>
      </w:r>
      <w:r w:rsidRPr="00A820A6">
        <w:rPr>
          <w:sz w:val="26"/>
          <w:szCs w:val="26"/>
          <w:lang w:eastAsia="ru-RU"/>
        </w:rPr>
        <w:t xml:space="preserve"> тыс. рублей, в том числе:</w:t>
      </w:r>
    </w:p>
    <w:p w:rsidR="00A8288D" w:rsidRPr="00A820A6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820A6">
        <w:rPr>
          <w:sz w:val="26"/>
          <w:szCs w:val="26"/>
        </w:rPr>
        <w:t xml:space="preserve">в 2023 году – </w:t>
      </w:r>
      <w:r w:rsidR="003B0DBD" w:rsidRPr="00A820A6">
        <w:rPr>
          <w:sz w:val="26"/>
          <w:szCs w:val="26"/>
        </w:rPr>
        <w:t>7138,5</w:t>
      </w:r>
      <w:r w:rsidRPr="00A820A6">
        <w:rPr>
          <w:sz w:val="26"/>
          <w:szCs w:val="26"/>
        </w:rPr>
        <w:t xml:space="preserve"> тыс. рублей;</w:t>
      </w:r>
    </w:p>
    <w:p w:rsidR="00A8288D" w:rsidRPr="00A820A6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820A6">
        <w:rPr>
          <w:sz w:val="26"/>
          <w:szCs w:val="26"/>
        </w:rPr>
        <w:t xml:space="preserve">в 2024 году – </w:t>
      </w:r>
      <w:r w:rsidR="005817A2">
        <w:rPr>
          <w:sz w:val="26"/>
          <w:szCs w:val="26"/>
        </w:rPr>
        <w:t>23932,3</w:t>
      </w:r>
      <w:r w:rsidRPr="00A820A6">
        <w:rPr>
          <w:sz w:val="26"/>
          <w:szCs w:val="26"/>
        </w:rPr>
        <w:t xml:space="preserve"> тыс. рублей;</w:t>
      </w:r>
    </w:p>
    <w:p w:rsidR="00FD43FA" w:rsidRPr="00A820A6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820A6">
        <w:rPr>
          <w:sz w:val="26"/>
          <w:szCs w:val="26"/>
        </w:rPr>
        <w:t>в 202</w:t>
      </w:r>
      <w:r w:rsidR="005C6304" w:rsidRPr="00A820A6">
        <w:rPr>
          <w:sz w:val="26"/>
          <w:szCs w:val="26"/>
        </w:rPr>
        <w:t xml:space="preserve">5 году – </w:t>
      </w:r>
      <w:r w:rsidR="00FD43FA" w:rsidRPr="00A820A6">
        <w:rPr>
          <w:sz w:val="26"/>
          <w:szCs w:val="26"/>
        </w:rPr>
        <w:t>22678,2</w:t>
      </w:r>
      <w:r w:rsidR="005C6304" w:rsidRPr="00A820A6">
        <w:rPr>
          <w:sz w:val="26"/>
          <w:szCs w:val="26"/>
        </w:rPr>
        <w:t xml:space="preserve"> тыс. рублей;</w:t>
      </w:r>
    </w:p>
    <w:p w:rsidR="00FD43FA" w:rsidRPr="00A820A6" w:rsidRDefault="00FD43FA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820A6">
        <w:rPr>
          <w:sz w:val="26"/>
          <w:szCs w:val="26"/>
        </w:rPr>
        <w:t>в 2026 году – 22678,2 тыс.</w:t>
      </w:r>
      <w:r w:rsidR="00A820A6" w:rsidRPr="00A820A6">
        <w:rPr>
          <w:sz w:val="26"/>
          <w:szCs w:val="26"/>
        </w:rPr>
        <w:t xml:space="preserve"> </w:t>
      </w:r>
      <w:r w:rsidRPr="00A820A6">
        <w:rPr>
          <w:sz w:val="26"/>
          <w:szCs w:val="26"/>
        </w:rPr>
        <w:t>рублей;</w:t>
      </w:r>
    </w:p>
    <w:p w:rsidR="005C6304" w:rsidRPr="00A820A6" w:rsidRDefault="005C6304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820A6">
        <w:rPr>
          <w:sz w:val="26"/>
          <w:szCs w:val="26"/>
        </w:rPr>
        <w:t>в 202</w:t>
      </w:r>
      <w:r w:rsidR="00FD43FA" w:rsidRPr="00A820A6">
        <w:rPr>
          <w:sz w:val="26"/>
          <w:szCs w:val="26"/>
        </w:rPr>
        <w:t>7</w:t>
      </w:r>
      <w:r w:rsidRPr="00A820A6">
        <w:rPr>
          <w:sz w:val="26"/>
          <w:szCs w:val="26"/>
        </w:rPr>
        <w:t xml:space="preserve">-2030 годах – </w:t>
      </w:r>
      <w:r w:rsidR="00A820A6" w:rsidRPr="00A820A6">
        <w:rPr>
          <w:sz w:val="26"/>
          <w:szCs w:val="26"/>
        </w:rPr>
        <w:t>26394,4</w:t>
      </w:r>
      <w:r w:rsidRPr="00A820A6">
        <w:rPr>
          <w:sz w:val="26"/>
          <w:szCs w:val="26"/>
        </w:rPr>
        <w:t xml:space="preserve"> тыс. рублей;</w:t>
      </w:r>
    </w:p>
    <w:p w:rsidR="005C6304" w:rsidRDefault="005C6304" w:rsidP="005C630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820A6">
        <w:rPr>
          <w:sz w:val="26"/>
          <w:szCs w:val="26"/>
        </w:rPr>
        <w:t>в 20</w:t>
      </w:r>
      <w:r w:rsidR="00402FF8" w:rsidRPr="00A820A6">
        <w:rPr>
          <w:sz w:val="26"/>
          <w:szCs w:val="26"/>
        </w:rPr>
        <w:t>3</w:t>
      </w:r>
      <w:r w:rsidRPr="00A820A6">
        <w:rPr>
          <w:sz w:val="26"/>
          <w:szCs w:val="26"/>
        </w:rPr>
        <w:t xml:space="preserve">1-2035 годах – </w:t>
      </w:r>
      <w:r w:rsidR="00402FF8" w:rsidRPr="00A820A6">
        <w:rPr>
          <w:sz w:val="26"/>
          <w:szCs w:val="26"/>
        </w:rPr>
        <w:t>32993,0</w:t>
      </w:r>
      <w:r w:rsidRPr="00A820A6">
        <w:rPr>
          <w:sz w:val="26"/>
          <w:szCs w:val="26"/>
        </w:rPr>
        <w:t xml:space="preserve"> тыс. рублей</w:t>
      </w:r>
      <w:proofErr w:type="gramStart"/>
      <w:r w:rsidR="00402FF8" w:rsidRPr="00A820A6">
        <w:rPr>
          <w:sz w:val="26"/>
          <w:szCs w:val="26"/>
        </w:rPr>
        <w:t>.»</w:t>
      </w:r>
      <w:r w:rsidR="00E54B32" w:rsidRPr="00A820A6">
        <w:rPr>
          <w:sz w:val="26"/>
          <w:szCs w:val="26"/>
        </w:rPr>
        <w:t>;</w:t>
      </w:r>
      <w:proofErr w:type="gramEnd"/>
    </w:p>
    <w:p w:rsidR="0036548D" w:rsidRPr="0036548D" w:rsidRDefault="0036548D" w:rsidP="0036548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36548D">
        <w:rPr>
          <w:rFonts w:ascii="Times New Roman" w:hAnsi="Times New Roman" w:cs="Times New Roman"/>
          <w:b w:val="0"/>
          <w:sz w:val="26"/>
          <w:szCs w:val="26"/>
        </w:rPr>
        <w:t xml:space="preserve">б) в разделе </w:t>
      </w:r>
      <w:r w:rsidR="00383EBC">
        <w:rPr>
          <w:rFonts w:ascii="Times New Roman" w:hAnsi="Times New Roman" w:cs="Times New Roman"/>
          <w:b w:val="0"/>
          <w:sz w:val="26"/>
          <w:szCs w:val="26"/>
          <w:lang w:val="en-US"/>
        </w:rPr>
        <w:t>II</w:t>
      </w:r>
      <w:r w:rsidRPr="0036548D">
        <w:rPr>
          <w:rFonts w:ascii="Times New Roman" w:hAnsi="Times New Roman" w:cs="Times New Roman"/>
          <w:b w:val="0"/>
          <w:sz w:val="26"/>
          <w:szCs w:val="26"/>
        </w:rPr>
        <w:t xml:space="preserve"> «Обобщенная характеристика основных мероприятий подпрограмм муниципальной программы» в подпрограмме «Повышение эффективности бюджетных расходов Ядринского муниципального округа Чувашской Республики» добавить основное мероприятие </w:t>
      </w:r>
      <w:r>
        <w:rPr>
          <w:rFonts w:ascii="Times New Roman" w:hAnsi="Times New Roman" w:cs="Times New Roman"/>
          <w:b w:val="0"/>
          <w:sz w:val="26"/>
          <w:szCs w:val="26"/>
        </w:rPr>
        <w:t>4 следующего содержания:</w:t>
      </w:r>
      <w:r w:rsidRPr="0036548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36548D" w:rsidRDefault="0036548D" w:rsidP="003654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«</w:t>
      </w:r>
      <w:r w:rsidRPr="0036548D">
        <w:rPr>
          <w:rFonts w:ascii="Times New Roman" w:hAnsi="Times New Roman" w:cs="Times New Roman"/>
          <w:sz w:val="26"/>
          <w:szCs w:val="26"/>
          <w:u w:val="single"/>
        </w:rPr>
        <w:t xml:space="preserve">Основное мероприятие </w:t>
      </w:r>
      <w:r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36548D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36548D">
        <w:rPr>
          <w:rFonts w:ascii="Times New Roman" w:hAnsi="Times New Roman" w:cs="Times New Roman"/>
          <w:sz w:val="26"/>
          <w:szCs w:val="26"/>
        </w:rPr>
        <w:t xml:space="preserve"> 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6548D" w:rsidRPr="00411D61" w:rsidRDefault="0036548D" w:rsidP="003654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11D61">
        <w:rPr>
          <w:rFonts w:ascii="Times New Roman" w:hAnsi="Times New Roman" w:cs="Times New Roman"/>
          <w:sz w:val="26"/>
          <w:szCs w:val="26"/>
        </w:rPr>
        <w:t xml:space="preserve">Предусматривается реализация комплекса мероприятий, направленных </w:t>
      </w:r>
      <w:r w:rsidR="00411D61" w:rsidRPr="00411D61">
        <w:rPr>
          <w:rFonts w:ascii="Times New Roman" w:hAnsi="Times New Roman" w:cs="Times New Roman"/>
          <w:sz w:val="26"/>
          <w:szCs w:val="26"/>
        </w:rPr>
        <w:t xml:space="preserve">на </w:t>
      </w:r>
      <w:r w:rsidR="00411D61" w:rsidRPr="00411D61">
        <w:rPr>
          <w:rFonts w:ascii="Times New Roman" w:hAnsi="Times New Roman"/>
          <w:sz w:val="26"/>
          <w:szCs w:val="26"/>
        </w:rPr>
        <w:t>осуществление деятельности по ведению бухгалтерского (бюджетного) учета и формированию бюджетной (финансовой) отчетности</w:t>
      </w:r>
      <w:r w:rsidRPr="00411D6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6548D" w:rsidRPr="0036548D" w:rsidRDefault="0036548D" w:rsidP="00411D61">
      <w:pPr>
        <w:spacing w:line="200" w:lineRule="atLeast"/>
        <w:ind w:firstLine="731"/>
        <w:jc w:val="both"/>
        <w:rPr>
          <w:sz w:val="26"/>
          <w:szCs w:val="26"/>
        </w:rPr>
      </w:pPr>
      <w:proofErr w:type="gramStart"/>
      <w:r w:rsidRPr="00411D61">
        <w:rPr>
          <w:sz w:val="26"/>
          <w:szCs w:val="26"/>
        </w:rPr>
        <w:t xml:space="preserve">Данное основное мероприятие включает работу по </w:t>
      </w:r>
      <w:r w:rsidR="00411D61" w:rsidRPr="00411D61">
        <w:rPr>
          <w:sz w:val="26"/>
          <w:szCs w:val="26"/>
        </w:rPr>
        <w:t>начислению физическим лицам выплат по оплате труда и иных выплат, а также связанных с ними обязательных платежей в бюджеты бюджетной системы Российской Федерации и их перечисление, ведение бюджетного учета, включая составление и предоставление бюджетной отчетности, консолидированной отчетности бюджетных и автономных учреждений в Ядринском муниципальном округе, иной обязательной отчетности, формируемой на основании данных бюджетного учета</w:t>
      </w:r>
      <w:proofErr w:type="gramEnd"/>
      <w:r w:rsidR="00411D61" w:rsidRPr="00411D61">
        <w:rPr>
          <w:sz w:val="26"/>
          <w:szCs w:val="26"/>
        </w:rPr>
        <w:t xml:space="preserve">, обеспечение предоставления </w:t>
      </w:r>
      <w:proofErr w:type="gramStart"/>
      <w:r w:rsidR="00411D61" w:rsidRPr="00411D61">
        <w:rPr>
          <w:sz w:val="26"/>
          <w:szCs w:val="26"/>
        </w:rPr>
        <w:t>такой</w:t>
      </w:r>
      <w:proofErr w:type="gramEnd"/>
      <w:r w:rsidR="00411D61" w:rsidRPr="00411D61">
        <w:rPr>
          <w:sz w:val="26"/>
          <w:szCs w:val="26"/>
        </w:rPr>
        <w:t xml:space="preserve"> отчетности в соответствующие государственные (муниципальные) органы</w:t>
      </w:r>
      <w:r w:rsidRPr="00411D61">
        <w:rPr>
          <w:sz w:val="26"/>
          <w:szCs w:val="26"/>
        </w:rPr>
        <w:t>.</w:t>
      </w:r>
      <w:r w:rsidR="00411D61">
        <w:rPr>
          <w:sz w:val="26"/>
          <w:szCs w:val="26"/>
        </w:rPr>
        <w:t>»;</w:t>
      </w:r>
    </w:p>
    <w:p w:rsidR="00E54B32" w:rsidRPr="003B0DBD" w:rsidRDefault="00411D61" w:rsidP="00E54B32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в</w:t>
      </w:r>
      <w:r w:rsidR="00E54B32" w:rsidRPr="003B0DBD">
        <w:rPr>
          <w:sz w:val="26"/>
          <w:szCs w:val="26"/>
        </w:rPr>
        <w:t xml:space="preserve">) раздел </w:t>
      </w:r>
      <w:r w:rsidR="00E54B32" w:rsidRPr="003B0DBD">
        <w:rPr>
          <w:sz w:val="26"/>
          <w:szCs w:val="26"/>
          <w:lang w:eastAsia="ru-RU"/>
        </w:rPr>
        <w:t xml:space="preserve">третий «Обоснование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программы)» изложить в следующей редакции: </w:t>
      </w:r>
    </w:p>
    <w:p w:rsidR="00E54B32" w:rsidRPr="003B0DBD" w:rsidRDefault="00D9692A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DBD">
        <w:rPr>
          <w:rFonts w:ascii="Times New Roman" w:hAnsi="Times New Roman" w:cs="Times New Roman"/>
          <w:sz w:val="26"/>
          <w:szCs w:val="26"/>
        </w:rPr>
        <w:t>«</w:t>
      </w:r>
      <w:r w:rsidR="00E54B32" w:rsidRPr="003B0DBD">
        <w:rPr>
          <w:rFonts w:ascii="Times New Roman" w:hAnsi="Times New Roman" w:cs="Times New Roman"/>
          <w:sz w:val="26"/>
          <w:szCs w:val="26"/>
        </w:rPr>
        <w:t>Расходы на реализацию Муниципальной программы предусматриваются за счет средств федерального бюджета, средств республиканского бюджета Чувашской Республики и бюджета Ядринского муниципального округа Чувашской Республики.</w:t>
      </w:r>
    </w:p>
    <w:p w:rsidR="00E54B32" w:rsidRPr="00BA38E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8EB">
        <w:rPr>
          <w:rFonts w:ascii="Times New Roman" w:hAnsi="Times New Roman" w:cs="Times New Roman"/>
          <w:sz w:val="26"/>
          <w:szCs w:val="26"/>
        </w:rPr>
        <w:t xml:space="preserve">Общий объем финансирования Муниципальной программы в 2023 - 2035 годах составляет </w:t>
      </w:r>
      <w:r w:rsidR="005817A2" w:rsidRPr="005817A2">
        <w:rPr>
          <w:rFonts w:ascii="Times New Roman" w:hAnsi="Times New Roman" w:cs="Times New Roman"/>
          <w:sz w:val="26"/>
          <w:szCs w:val="26"/>
        </w:rPr>
        <w:t xml:space="preserve">204179,7 </w:t>
      </w:r>
      <w:r w:rsidRPr="005817A2">
        <w:rPr>
          <w:rFonts w:ascii="Times New Roman" w:hAnsi="Times New Roman" w:cs="Times New Roman"/>
          <w:sz w:val="26"/>
          <w:szCs w:val="26"/>
        </w:rPr>
        <w:t>тыс.</w:t>
      </w:r>
      <w:r w:rsidRPr="00BA38EB">
        <w:rPr>
          <w:rFonts w:ascii="Times New Roman" w:hAnsi="Times New Roman" w:cs="Times New Roman"/>
          <w:sz w:val="26"/>
          <w:szCs w:val="26"/>
        </w:rPr>
        <w:t xml:space="preserve"> рублей, в том числе за счет средств:</w:t>
      </w:r>
    </w:p>
    <w:p w:rsidR="00E54B32" w:rsidRPr="00BA38E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8EB">
        <w:rPr>
          <w:rFonts w:ascii="Times New Roman" w:hAnsi="Times New Roman" w:cs="Times New Roman"/>
          <w:sz w:val="26"/>
          <w:szCs w:val="26"/>
        </w:rPr>
        <w:t xml:space="preserve">федерального бюджета – </w:t>
      </w:r>
      <w:r w:rsidR="00BA38EB" w:rsidRPr="00BA38EB">
        <w:rPr>
          <w:rFonts w:ascii="Times New Roman" w:hAnsi="Times New Roman" w:cs="Times New Roman"/>
          <w:sz w:val="26"/>
          <w:szCs w:val="26"/>
        </w:rPr>
        <w:t xml:space="preserve">20545,7 </w:t>
      </w:r>
      <w:r w:rsidRPr="00BA38EB">
        <w:rPr>
          <w:rFonts w:ascii="Times New Roman" w:hAnsi="Times New Roman" w:cs="Times New Roman"/>
          <w:sz w:val="26"/>
          <w:szCs w:val="26"/>
        </w:rPr>
        <w:t>тыс. рублей;</w:t>
      </w:r>
    </w:p>
    <w:p w:rsidR="00E54B32" w:rsidRPr="005817A2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8EB">
        <w:rPr>
          <w:rFonts w:ascii="Times New Roman" w:hAnsi="Times New Roman" w:cs="Times New Roman"/>
          <w:sz w:val="26"/>
          <w:szCs w:val="26"/>
        </w:rPr>
        <w:t xml:space="preserve">республиканского бюджета Чувашской </w:t>
      </w:r>
      <w:r w:rsidRPr="005817A2">
        <w:rPr>
          <w:rFonts w:ascii="Times New Roman" w:hAnsi="Times New Roman" w:cs="Times New Roman"/>
          <w:sz w:val="26"/>
          <w:szCs w:val="26"/>
        </w:rPr>
        <w:t xml:space="preserve">Республики – </w:t>
      </w:r>
      <w:r w:rsidR="005817A2" w:rsidRPr="005817A2">
        <w:rPr>
          <w:rFonts w:ascii="Times New Roman" w:hAnsi="Times New Roman" w:cs="Times New Roman"/>
          <w:sz w:val="26"/>
          <w:szCs w:val="26"/>
        </w:rPr>
        <w:t xml:space="preserve">47819,4 </w:t>
      </w:r>
      <w:r w:rsidRPr="005817A2">
        <w:rPr>
          <w:rFonts w:ascii="Times New Roman" w:hAnsi="Times New Roman" w:cs="Times New Roman"/>
          <w:sz w:val="26"/>
          <w:szCs w:val="26"/>
        </w:rPr>
        <w:t>тыс. рублей;</w:t>
      </w:r>
    </w:p>
    <w:p w:rsidR="00E54B32" w:rsidRPr="005817A2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17A2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5817A2" w:rsidRPr="005817A2">
        <w:rPr>
          <w:rFonts w:ascii="Times New Roman" w:hAnsi="Times New Roman" w:cs="Times New Roman"/>
          <w:sz w:val="26"/>
          <w:szCs w:val="26"/>
        </w:rPr>
        <w:t xml:space="preserve">135814,6 </w:t>
      </w:r>
      <w:r w:rsidRPr="005817A2">
        <w:rPr>
          <w:rFonts w:ascii="Times New Roman" w:hAnsi="Times New Roman" w:cs="Times New Roman"/>
          <w:sz w:val="26"/>
          <w:szCs w:val="26"/>
        </w:rPr>
        <w:t>тыс. рублей.</w:t>
      </w:r>
    </w:p>
    <w:p w:rsidR="00E54B32" w:rsidRPr="00BA38E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8EB">
        <w:rPr>
          <w:rFonts w:ascii="Times New Roman" w:hAnsi="Times New Roman" w:cs="Times New Roman"/>
          <w:sz w:val="26"/>
          <w:szCs w:val="26"/>
        </w:rPr>
        <w:lastRenderedPageBreak/>
        <w:t xml:space="preserve">Прогнозируемый объем финансирования Муниципальной программы на 1 </w:t>
      </w:r>
      <w:proofErr w:type="gramStart"/>
      <w:r w:rsidRPr="00BA38EB">
        <w:rPr>
          <w:rFonts w:ascii="Times New Roman" w:hAnsi="Times New Roman" w:cs="Times New Roman"/>
          <w:sz w:val="26"/>
          <w:szCs w:val="26"/>
        </w:rPr>
        <w:t>этапе</w:t>
      </w:r>
      <w:proofErr w:type="gramEnd"/>
      <w:r w:rsidRPr="00BA38EB">
        <w:rPr>
          <w:rFonts w:ascii="Times New Roman" w:hAnsi="Times New Roman" w:cs="Times New Roman"/>
          <w:sz w:val="26"/>
          <w:szCs w:val="26"/>
        </w:rPr>
        <w:t xml:space="preserve"> составит </w:t>
      </w:r>
      <w:r w:rsidR="005817A2">
        <w:rPr>
          <w:rFonts w:ascii="Times New Roman" w:hAnsi="Times New Roman" w:cs="Times New Roman"/>
          <w:sz w:val="26"/>
          <w:szCs w:val="26"/>
        </w:rPr>
        <w:t>108717,3</w:t>
      </w:r>
      <w:r w:rsidRPr="00BA38EB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E54B32" w:rsidRPr="00BA38E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8EB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3B0DBD" w:rsidRPr="00BA38EB">
        <w:rPr>
          <w:rFonts w:ascii="Times New Roman" w:hAnsi="Times New Roman" w:cs="Times New Roman"/>
          <w:sz w:val="26"/>
          <w:szCs w:val="26"/>
        </w:rPr>
        <w:t>37472,5</w:t>
      </w:r>
      <w:r w:rsidRPr="00BA38E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E54B32" w:rsidRPr="00BA38E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8EB">
        <w:rPr>
          <w:rFonts w:ascii="Times New Roman" w:hAnsi="Times New Roman" w:cs="Times New Roman"/>
          <w:sz w:val="26"/>
          <w:szCs w:val="26"/>
        </w:rPr>
        <w:t xml:space="preserve">в 2024 году – </w:t>
      </w:r>
      <w:r w:rsidR="005817A2">
        <w:rPr>
          <w:rFonts w:ascii="Times New Roman" w:hAnsi="Times New Roman" w:cs="Times New Roman"/>
          <w:color w:val="000000"/>
          <w:sz w:val="26"/>
          <w:szCs w:val="26"/>
        </w:rPr>
        <w:t>47004,8</w:t>
      </w:r>
      <w:r w:rsidR="00BA38EB" w:rsidRPr="00BA38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A38EB">
        <w:rPr>
          <w:rFonts w:ascii="Times New Roman" w:hAnsi="Times New Roman" w:cs="Times New Roman"/>
          <w:sz w:val="26"/>
          <w:szCs w:val="26"/>
        </w:rPr>
        <w:t>тыс. рублей;</w:t>
      </w:r>
    </w:p>
    <w:p w:rsidR="00E54B32" w:rsidRPr="00BA38E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8EB">
        <w:rPr>
          <w:rFonts w:ascii="Times New Roman" w:hAnsi="Times New Roman" w:cs="Times New Roman"/>
          <w:sz w:val="26"/>
          <w:szCs w:val="26"/>
        </w:rPr>
        <w:t xml:space="preserve">в 2025 году – </w:t>
      </w:r>
      <w:r w:rsidR="00BA38EB" w:rsidRPr="00BA38EB">
        <w:rPr>
          <w:rFonts w:ascii="Times New Roman" w:hAnsi="Times New Roman" w:cs="Times New Roman"/>
          <w:color w:val="000000"/>
          <w:sz w:val="26"/>
          <w:szCs w:val="26"/>
        </w:rPr>
        <w:t xml:space="preserve">24240,0 </w:t>
      </w:r>
      <w:r w:rsidRPr="00BA38EB">
        <w:rPr>
          <w:rFonts w:ascii="Times New Roman" w:hAnsi="Times New Roman" w:cs="Times New Roman"/>
          <w:sz w:val="26"/>
          <w:szCs w:val="26"/>
        </w:rPr>
        <w:t>тыс. рублей;</w:t>
      </w:r>
    </w:p>
    <w:p w:rsidR="00E54B32" w:rsidRPr="00BA38E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8EB">
        <w:rPr>
          <w:rFonts w:ascii="Times New Roman" w:hAnsi="Times New Roman" w:cs="Times New Roman"/>
          <w:sz w:val="26"/>
          <w:szCs w:val="26"/>
        </w:rPr>
        <w:t>из них средства:</w:t>
      </w:r>
    </w:p>
    <w:p w:rsidR="00E54B32" w:rsidRPr="00BA38E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8EB">
        <w:rPr>
          <w:rFonts w:ascii="Times New Roman" w:hAnsi="Times New Roman" w:cs="Times New Roman"/>
          <w:sz w:val="26"/>
          <w:szCs w:val="26"/>
        </w:rPr>
        <w:t xml:space="preserve">федерального бюджета – </w:t>
      </w:r>
      <w:r w:rsidR="00BA38EB" w:rsidRPr="00BA38EB">
        <w:rPr>
          <w:rFonts w:ascii="Times New Roman" w:hAnsi="Times New Roman" w:cs="Times New Roman"/>
          <w:sz w:val="26"/>
          <w:szCs w:val="26"/>
        </w:rPr>
        <w:t>7148,9</w:t>
      </w:r>
      <w:r w:rsidRPr="00BA38EB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E54B32" w:rsidRPr="00BA38E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8EB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7D2F9B" w:rsidRPr="00BA38EB">
        <w:rPr>
          <w:rFonts w:ascii="Times New Roman" w:hAnsi="Times New Roman" w:cs="Times New Roman"/>
          <w:sz w:val="26"/>
          <w:szCs w:val="26"/>
        </w:rPr>
        <w:t>4163,4</w:t>
      </w:r>
      <w:r w:rsidRPr="00BA38E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E54B32" w:rsidRPr="00BA38E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8EB">
        <w:rPr>
          <w:rFonts w:ascii="Times New Roman" w:hAnsi="Times New Roman" w:cs="Times New Roman"/>
          <w:sz w:val="26"/>
          <w:szCs w:val="26"/>
        </w:rPr>
        <w:t xml:space="preserve">в 2024 году – </w:t>
      </w:r>
      <w:r w:rsidR="00BA38EB" w:rsidRPr="00BA38EB">
        <w:rPr>
          <w:rFonts w:ascii="Times New Roman" w:hAnsi="Times New Roman" w:cs="Times New Roman"/>
          <w:sz w:val="26"/>
          <w:szCs w:val="26"/>
        </w:rPr>
        <w:t xml:space="preserve">1423,7 </w:t>
      </w:r>
      <w:r w:rsidRPr="00BA38EB">
        <w:rPr>
          <w:rFonts w:ascii="Times New Roman" w:hAnsi="Times New Roman" w:cs="Times New Roman"/>
          <w:sz w:val="26"/>
          <w:szCs w:val="26"/>
        </w:rPr>
        <w:t>тыс. рублей;</w:t>
      </w:r>
    </w:p>
    <w:p w:rsidR="00E54B32" w:rsidRPr="00BA38E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8EB">
        <w:rPr>
          <w:rFonts w:ascii="Times New Roman" w:hAnsi="Times New Roman" w:cs="Times New Roman"/>
          <w:sz w:val="26"/>
          <w:szCs w:val="26"/>
        </w:rPr>
        <w:t xml:space="preserve">в 2025 году – </w:t>
      </w:r>
      <w:r w:rsidR="00BA38EB" w:rsidRPr="00BA38EB">
        <w:rPr>
          <w:rFonts w:ascii="Times New Roman" w:hAnsi="Times New Roman" w:cs="Times New Roman"/>
          <w:sz w:val="26"/>
          <w:szCs w:val="26"/>
        </w:rPr>
        <w:t xml:space="preserve">1561,8 </w:t>
      </w:r>
      <w:r w:rsidRPr="00BA38EB">
        <w:rPr>
          <w:rFonts w:ascii="Times New Roman" w:hAnsi="Times New Roman" w:cs="Times New Roman"/>
          <w:sz w:val="26"/>
          <w:szCs w:val="26"/>
        </w:rPr>
        <w:t>тыс. рублей;</w:t>
      </w:r>
    </w:p>
    <w:p w:rsidR="00E54B32" w:rsidRPr="00C1718A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18A">
        <w:rPr>
          <w:rFonts w:ascii="Times New Roman" w:hAnsi="Times New Roman" w:cs="Times New Roman"/>
          <w:sz w:val="26"/>
          <w:szCs w:val="26"/>
        </w:rPr>
        <w:t xml:space="preserve">республиканского бюджета Чувашской Республики – </w:t>
      </w:r>
      <w:r w:rsidR="005817A2">
        <w:rPr>
          <w:rFonts w:ascii="Times New Roman" w:hAnsi="Times New Roman" w:cs="Times New Roman"/>
          <w:sz w:val="26"/>
          <w:szCs w:val="26"/>
        </w:rPr>
        <w:t>47819,4</w:t>
      </w:r>
      <w:r w:rsidRPr="00C1718A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E54B32" w:rsidRPr="00C1718A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18A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595A06" w:rsidRPr="00C1718A">
        <w:rPr>
          <w:rFonts w:ascii="Times New Roman" w:hAnsi="Times New Roman" w:cs="Times New Roman"/>
          <w:sz w:val="26"/>
          <w:szCs w:val="26"/>
        </w:rPr>
        <w:t>26170,6</w:t>
      </w:r>
      <w:r w:rsidRPr="00C1718A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E54B32" w:rsidRPr="00C1718A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18A">
        <w:rPr>
          <w:rFonts w:ascii="Times New Roman" w:hAnsi="Times New Roman" w:cs="Times New Roman"/>
          <w:sz w:val="26"/>
          <w:szCs w:val="26"/>
        </w:rPr>
        <w:t xml:space="preserve">в 2024 году </w:t>
      </w:r>
      <w:r w:rsidR="005817A2">
        <w:rPr>
          <w:rFonts w:ascii="Times New Roman" w:hAnsi="Times New Roman" w:cs="Times New Roman"/>
          <w:sz w:val="26"/>
          <w:szCs w:val="26"/>
        </w:rPr>
        <w:t>–</w:t>
      </w:r>
      <w:r w:rsidRPr="00C1718A">
        <w:rPr>
          <w:rFonts w:ascii="Times New Roman" w:hAnsi="Times New Roman" w:cs="Times New Roman"/>
          <w:sz w:val="26"/>
          <w:szCs w:val="26"/>
        </w:rPr>
        <w:t xml:space="preserve"> </w:t>
      </w:r>
      <w:r w:rsidR="005817A2">
        <w:rPr>
          <w:rFonts w:ascii="Times New Roman" w:hAnsi="Times New Roman" w:cs="Times New Roman"/>
          <w:sz w:val="26"/>
          <w:szCs w:val="26"/>
        </w:rPr>
        <w:t>21648,8</w:t>
      </w:r>
      <w:r w:rsidR="00C1718A" w:rsidRPr="00C1718A">
        <w:rPr>
          <w:rFonts w:ascii="Times New Roman" w:hAnsi="Times New Roman" w:cs="Times New Roman"/>
          <w:sz w:val="26"/>
          <w:szCs w:val="26"/>
        </w:rPr>
        <w:t xml:space="preserve"> </w:t>
      </w:r>
      <w:r w:rsidRPr="00C1718A">
        <w:rPr>
          <w:rFonts w:ascii="Times New Roman" w:hAnsi="Times New Roman" w:cs="Times New Roman"/>
          <w:sz w:val="26"/>
          <w:szCs w:val="26"/>
        </w:rPr>
        <w:t>тыс. рублей;</w:t>
      </w:r>
    </w:p>
    <w:p w:rsidR="00E54B32" w:rsidRPr="00C1718A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18A">
        <w:rPr>
          <w:rFonts w:ascii="Times New Roman" w:hAnsi="Times New Roman" w:cs="Times New Roman"/>
          <w:sz w:val="26"/>
          <w:szCs w:val="26"/>
        </w:rPr>
        <w:t>в 2025 году - 0,0 тыс. рублей;</w:t>
      </w:r>
    </w:p>
    <w:p w:rsidR="00E54B32" w:rsidRPr="00C35497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5497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5817A2">
        <w:rPr>
          <w:rFonts w:ascii="Times New Roman" w:hAnsi="Times New Roman" w:cs="Times New Roman"/>
          <w:sz w:val="26"/>
          <w:szCs w:val="26"/>
        </w:rPr>
        <w:t>53749,0</w:t>
      </w:r>
      <w:r w:rsidRPr="00C35497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C35497" w:rsidRPr="00C35497" w:rsidRDefault="00C35497" w:rsidP="00C3549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C35497">
        <w:rPr>
          <w:sz w:val="26"/>
          <w:szCs w:val="26"/>
        </w:rPr>
        <w:t>в 2023 году – 7138,5 тыс. рублей;</w:t>
      </w:r>
    </w:p>
    <w:p w:rsidR="00C35497" w:rsidRPr="00C35497" w:rsidRDefault="00C35497" w:rsidP="00C3549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C35497">
        <w:rPr>
          <w:sz w:val="26"/>
          <w:szCs w:val="26"/>
        </w:rPr>
        <w:t xml:space="preserve">в 2024 году – </w:t>
      </w:r>
      <w:r w:rsidR="005817A2">
        <w:rPr>
          <w:sz w:val="26"/>
          <w:szCs w:val="26"/>
        </w:rPr>
        <w:t>23932,3</w:t>
      </w:r>
      <w:r w:rsidRPr="00C35497">
        <w:rPr>
          <w:sz w:val="26"/>
          <w:szCs w:val="26"/>
        </w:rPr>
        <w:t xml:space="preserve"> тыс. рублей;</w:t>
      </w:r>
    </w:p>
    <w:p w:rsidR="00C35497" w:rsidRPr="00A820A6" w:rsidRDefault="00C35497" w:rsidP="00C3549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C35497">
        <w:rPr>
          <w:sz w:val="26"/>
          <w:szCs w:val="26"/>
        </w:rPr>
        <w:t>в 2025 году – 22678,2 тыс. рублей;</w:t>
      </w:r>
    </w:p>
    <w:p w:rsidR="00E54B32" w:rsidRPr="000E3F18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F18">
        <w:rPr>
          <w:rFonts w:ascii="Times New Roman" w:hAnsi="Times New Roman" w:cs="Times New Roman"/>
          <w:sz w:val="26"/>
          <w:szCs w:val="26"/>
        </w:rPr>
        <w:t xml:space="preserve">На 2 этапе, в 2026 - 2030 годах, объем финансирования Муниципальной программы составит </w:t>
      </w:r>
      <w:r w:rsidR="009C0533" w:rsidRPr="000E3F18">
        <w:rPr>
          <w:rFonts w:ascii="Times New Roman" w:hAnsi="Times New Roman" w:cs="Times New Roman"/>
          <w:sz w:val="26"/>
          <w:szCs w:val="26"/>
        </w:rPr>
        <w:t>55972,4</w:t>
      </w:r>
      <w:r w:rsidRPr="000E3F18">
        <w:rPr>
          <w:rFonts w:ascii="Times New Roman" w:hAnsi="Times New Roman" w:cs="Times New Roman"/>
          <w:sz w:val="26"/>
          <w:szCs w:val="26"/>
        </w:rPr>
        <w:t xml:space="preserve"> тыс. рублей, из них средства:</w:t>
      </w:r>
    </w:p>
    <w:p w:rsidR="00E54B32" w:rsidRPr="000E3F18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F18">
        <w:rPr>
          <w:rFonts w:ascii="Times New Roman" w:hAnsi="Times New Roman" w:cs="Times New Roman"/>
          <w:sz w:val="26"/>
          <w:szCs w:val="26"/>
        </w:rPr>
        <w:t>федерального бюджета</w:t>
      </w:r>
      <w:r w:rsidR="000E3F18" w:rsidRPr="000E3F18">
        <w:rPr>
          <w:rFonts w:ascii="Times New Roman" w:hAnsi="Times New Roman" w:cs="Times New Roman"/>
          <w:sz w:val="26"/>
          <w:szCs w:val="26"/>
        </w:rPr>
        <w:t xml:space="preserve"> -</w:t>
      </w:r>
      <w:r w:rsidRPr="000E3F18">
        <w:rPr>
          <w:rFonts w:ascii="Times New Roman" w:hAnsi="Times New Roman" w:cs="Times New Roman"/>
          <w:sz w:val="26"/>
          <w:szCs w:val="26"/>
        </w:rPr>
        <w:t xml:space="preserve"> </w:t>
      </w:r>
      <w:r w:rsidR="009C0533" w:rsidRPr="000E3F18">
        <w:rPr>
          <w:rFonts w:ascii="Times New Roman" w:hAnsi="Times New Roman" w:cs="Times New Roman"/>
          <w:sz w:val="26"/>
          <w:szCs w:val="26"/>
        </w:rPr>
        <w:t>6</w:t>
      </w:r>
      <w:r w:rsidR="000E3F18" w:rsidRPr="000E3F18">
        <w:rPr>
          <w:rFonts w:ascii="Times New Roman" w:hAnsi="Times New Roman" w:cs="Times New Roman"/>
          <w:sz w:val="26"/>
          <w:szCs w:val="26"/>
        </w:rPr>
        <w:t>8</w:t>
      </w:r>
      <w:r w:rsidR="009C0533" w:rsidRPr="000E3F18">
        <w:rPr>
          <w:rFonts w:ascii="Times New Roman" w:hAnsi="Times New Roman" w:cs="Times New Roman"/>
          <w:sz w:val="26"/>
          <w:szCs w:val="26"/>
        </w:rPr>
        <w:t>99,8</w:t>
      </w:r>
      <w:r w:rsidRPr="000E3F18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E54B32" w:rsidRPr="000E3F18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F18">
        <w:rPr>
          <w:rFonts w:ascii="Times New Roman" w:hAnsi="Times New Roman" w:cs="Times New Roman"/>
          <w:sz w:val="26"/>
          <w:szCs w:val="26"/>
        </w:rPr>
        <w:t>республиканского бюджета Чувашской Республики - 0,0 тыс. рублей;</w:t>
      </w:r>
    </w:p>
    <w:p w:rsidR="00E54B32" w:rsidRPr="000E3F18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F18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0E3F18" w:rsidRPr="000E3F18">
        <w:rPr>
          <w:rFonts w:ascii="Times New Roman" w:hAnsi="Times New Roman" w:cs="Times New Roman"/>
          <w:sz w:val="26"/>
          <w:szCs w:val="26"/>
        </w:rPr>
        <w:t>49072,6</w:t>
      </w:r>
      <w:r w:rsidRPr="000E3F18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E54B32" w:rsidRPr="000E3F18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F18">
        <w:rPr>
          <w:rFonts w:ascii="Times New Roman" w:hAnsi="Times New Roman" w:cs="Times New Roman"/>
          <w:sz w:val="26"/>
          <w:szCs w:val="26"/>
        </w:rPr>
        <w:t>На 3 этапе, в 2031 - 2035 годах, объем финансирования Муниципальной программы составит 39490,0 тыс. рублей, из них средства:</w:t>
      </w:r>
    </w:p>
    <w:p w:rsidR="00E54B32" w:rsidRPr="000E3F18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F18">
        <w:rPr>
          <w:rFonts w:ascii="Times New Roman" w:hAnsi="Times New Roman" w:cs="Times New Roman"/>
          <w:sz w:val="26"/>
          <w:szCs w:val="26"/>
        </w:rPr>
        <w:t>федерального бюджета – 6497,0 тыс. рублей;</w:t>
      </w:r>
    </w:p>
    <w:p w:rsidR="00E54B32" w:rsidRPr="000E3F18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F18">
        <w:rPr>
          <w:rFonts w:ascii="Times New Roman" w:hAnsi="Times New Roman" w:cs="Times New Roman"/>
          <w:sz w:val="26"/>
          <w:szCs w:val="26"/>
        </w:rPr>
        <w:t>республиканского бюджета Чувашской Республики - 0,0 тыс. рублей;</w:t>
      </w:r>
    </w:p>
    <w:p w:rsidR="00E54B32" w:rsidRPr="000E3F18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F18">
        <w:rPr>
          <w:rFonts w:ascii="Times New Roman" w:hAnsi="Times New Roman" w:cs="Times New Roman"/>
          <w:sz w:val="26"/>
          <w:szCs w:val="26"/>
        </w:rPr>
        <w:t>бюджета Ядринского муниципального округа Чувашской Республики – 32993,0 тыс. рублей.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DBD">
        <w:rPr>
          <w:rFonts w:ascii="Times New Roman" w:hAnsi="Times New Roman" w:cs="Times New Roman"/>
          <w:sz w:val="26"/>
          <w:szCs w:val="26"/>
        </w:rPr>
        <w:t>Объемы финансирования Муниципальной программы подлежат ежегодному уточнению исходя из возможностей бюджетов всех уровней</w:t>
      </w:r>
      <w:proofErr w:type="gramStart"/>
      <w:r w:rsidRPr="003B0DBD">
        <w:rPr>
          <w:rFonts w:ascii="Times New Roman" w:hAnsi="Times New Roman" w:cs="Times New Roman"/>
          <w:sz w:val="26"/>
          <w:szCs w:val="26"/>
        </w:rPr>
        <w:t>.</w:t>
      </w:r>
      <w:r w:rsidR="00280725" w:rsidRPr="003B0DBD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532BE9" w:rsidRPr="00EA751B" w:rsidRDefault="00411D61" w:rsidP="00532BE9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г</w:t>
      </w:r>
      <w:r w:rsidR="00532BE9" w:rsidRPr="00EA751B">
        <w:rPr>
          <w:sz w:val="26"/>
          <w:szCs w:val="26"/>
        </w:rPr>
        <w:t xml:space="preserve">) приложение № 2 к муниципальной программе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  «Ресурсное обеспечение и прогнозная (справочная) оценка расходов за счет всех источников финансирования реализации муниципальной программы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 изложить в </w:t>
      </w:r>
      <w:r w:rsidR="00467B32" w:rsidRPr="00EA751B">
        <w:rPr>
          <w:sz w:val="26"/>
          <w:szCs w:val="26"/>
        </w:rPr>
        <w:t>следующей</w:t>
      </w:r>
      <w:r w:rsidR="00532BE9" w:rsidRPr="00EA751B">
        <w:rPr>
          <w:sz w:val="26"/>
          <w:szCs w:val="26"/>
        </w:rPr>
        <w:t xml:space="preserve"> редакции согласно приложению №1</w:t>
      </w:r>
      <w:proofErr w:type="gramEnd"/>
      <w:r w:rsidR="00532BE9" w:rsidRPr="00EA751B">
        <w:rPr>
          <w:sz w:val="26"/>
          <w:szCs w:val="26"/>
        </w:rPr>
        <w:t xml:space="preserve"> к данному постанов</w:t>
      </w:r>
      <w:r w:rsidR="001B6929" w:rsidRPr="00EA751B">
        <w:rPr>
          <w:sz w:val="26"/>
          <w:szCs w:val="26"/>
        </w:rPr>
        <w:t>лению;</w:t>
      </w:r>
    </w:p>
    <w:p w:rsidR="0027780B" w:rsidRPr="00EA751B" w:rsidRDefault="00411D61" w:rsidP="00101096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д</w:t>
      </w:r>
      <w:r w:rsidR="0027780B" w:rsidRPr="00EA751B">
        <w:rPr>
          <w:rFonts w:ascii="Times New Roman" w:hAnsi="Times New Roman"/>
          <w:sz w:val="26"/>
          <w:szCs w:val="26"/>
        </w:rPr>
        <w:t>) в приложении № 3 к муниципальной программе</w:t>
      </w:r>
      <w:r w:rsidR="0027780B" w:rsidRPr="00EA751B">
        <w:rPr>
          <w:rFonts w:ascii="Times New Roman" w:hAnsi="Times New Roman" w:cs="Times New Roman"/>
          <w:sz w:val="26"/>
          <w:szCs w:val="26"/>
        </w:rPr>
        <w:t xml:space="preserve">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  «Подпрограмма «Совершенствование бюджетной политики и обеспечение сбалансированности бюджета Ядринского муниципального округа Чувашской </w:t>
      </w:r>
      <w:r w:rsidR="0027780B" w:rsidRPr="00EA751B">
        <w:rPr>
          <w:rFonts w:ascii="Times New Roman" w:hAnsi="Times New Roman" w:cs="Times New Roman"/>
          <w:sz w:val="26"/>
          <w:szCs w:val="26"/>
        </w:rPr>
        <w:lastRenderedPageBreak/>
        <w:t>Республики» муниципальной программы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 объем финансирования подпрограммы с разбивкой по</w:t>
      </w:r>
      <w:proofErr w:type="gramEnd"/>
      <w:r w:rsidR="0027780B" w:rsidRPr="00EA751B">
        <w:rPr>
          <w:rFonts w:ascii="Times New Roman" w:hAnsi="Times New Roman" w:cs="Times New Roman"/>
          <w:sz w:val="26"/>
          <w:szCs w:val="26"/>
        </w:rPr>
        <w:t xml:space="preserve"> годам реализации подпрограммы изложить </w:t>
      </w:r>
      <w:r w:rsidR="0027780B" w:rsidRPr="00EA751B">
        <w:rPr>
          <w:rFonts w:ascii="Times New Roman" w:hAnsi="Times New Roman"/>
          <w:sz w:val="26"/>
          <w:szCs w:val="26"/>
        </w:rPr>
        <w:t>в следующей редакции:</w:t>
      </w:r>
    </w:p>
    <w:p w:rsidR="00101096" w:rsidRPr="0067685B" w:rsidRDefault="00542A5C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85B">
        <w:rPr>
          <w:rFonts w:ascii="Times New Roman" w:hAnsi="Times New Roman" w:cs="Times New Roman"/>
          <w:sz w:val="26"/>
          <w:szCs w:val="26"/>
        </w:rPr>
        <w:t>«</w:t>
      </w:r>
      <w:r w:rsidR="00101096" w:rsidRPr="0067685B">
        <w:rPr>
          <w:rFonts w:ascii="Times New Roman" w:hAnsi="Times New Roman" w:cs="Times New Roman"/>
          <w:sz w:val="26"/>
          <w:szCs w:val="26"/>
        </w:rPr>
        <w:t xml:space="preserve">прогнозируемый объем финансирования мероприятий подпрограммы в 2023 - 2035 годах составляет </w:t>
      </w:r>
      <w:r w:rsidR="0001575C">
        <w:rPr>
          <w:rFonts w:ascii="Times New Roman" w:hAnsi="Times New Roman" w:cs="Times New Roman"/>
          <w:sz w:val="26"/>
          <w:szCs w:val="26"/>
        </w:rPr>
        <w:t>75571,1</w:t>
      </w:r>
      <w:r w:rsidR="00101096" w:rsidRPr="0067685B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101096" w:rsidRPr="0067685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85B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9A6F48" w:rsidRPr="0067685B">
        <w:rPr>
          <w:rFonts w:ascii="Times New Roman" w:hAnsi="Times New Roman" w:cs="Times New Roman"/>
          <w:sz w:val="26"/>
          <w:szCs w:val="26"/>
        </w:rPr>
        <w:t>31325,1</w:t>
      </w:r>
      <w:r w:rsidRPr="0067685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67685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85B">
        <w:rPr>
          <w:rFonts w:ascii="Times New Roman" w:hAnsi="Times New Roman" w:cs="Times New Roman"/>
          <w:sz w:val="26"/>
          <w:szCs w:val="26"/>
        </w:rPr>
        <w:t xml:space="preserve">в 2024 году – </w:t>
      </w:r>
      <w:r w:rsidR="0001575C">
        <w:rPr>
          <w:rFonts w:ascii="Times New Roman" w:hAnsi="Times New Roman" w:cs="Times New Roman"/>
          <w:sz w:val="26"/>
          <w:szCs w:val="26"/>
        </w:rPr>
        <w:t>24626,6</w:t>
      </w:r>
      <w:r w:rsidRPr="0067685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67685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85B">
        <w:rPr>
          <w:rFonts w:ascii="Times New Roman" w:hAnsi="Times New Roman" w:cs="Times New Roman"/>
          <w:sz w:val="26"/>
          <w:szCs w:val="26"/>
        </w:rPr>
        <w:t xml:space="preserve">в 2025 году – </w:t>
      </w:r>
      <w:r w:rsidR="0067685B" w:rsidRPr="0067685B">
        <w:rPr>
          <w:rFonts w:ascii="Times New Roman" w:hAnsi="Times New Roman" w:cs="Times New Roman"/>
          <w:sz w:val="26"/>
          <w:szCs w:val="26"/>
        </w:rPr>
        <w:t>1861,8</w:t>
      </w:r>
      <w:r w:rsidRPr="0067685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67685B" w:rsidRPr="0067685B" w:rsidRDefault="0067685B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85B">
        <w:rPr>
          <w:rFonts w:ascii="Times New Roman" w:hAnsi="Times New Roman" w:cs="Times New Roman"/>
          <w:sz w:val="26"/>
          <w:szCs w:val="26"/>
        </w:rPr>
        <w:t>в 2026 году – 2002,2 тыс. рублей;</w:t>
      </w:r>
    </w:p>
    <w:p w:rsidR="00101096" w:rsidRPr="0067685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85B">
        <w:rPr>
          <w:rFonts w:ascii="Times New Roman" w:hAnsi="Times New Roman" w:cs="Times New Roman"/>
          <w:sz w:val="26"/>
          <w:szCs w:val="26"/>
        </w:rPr>
        <w:t>в 202</w:t>
      </w:r>
      <w:r w:rsidR="0067685B" w:rsidRPr="0067685B">
        <w:rPr>
          <w:rFonts w:ascii="Times New Roman" w:hAnsi="Times New Roman" w:cs="Times New Roman"/>
          <w:sz w:val="26"/>
          <w:szCs w:val="26"/>
        </w:rPr>
        <w:t>7</w:t>
      </w:r>
      <w:r w:rsidRPr="0067685B">
        <w:rPr>
          <w:rFonts w:ascii="Times New Roman" w:hAnsi="Times New Roman" w:cs="Times New Roman"/>
          <w:sz w:val="26"/>
          <w:szCs w:val="26"/>
        </w:rPr>
        <w:t xml:space="preserve"> - 2030 годах – </w:t>
      </w:r>
      <w:r w:rsidR="0067685B" w:rsidRPr="0067685B">
        <w:rPr>
          <w:rFonts w:ascii="Times New Roman" w:hAnsi="Times New Roman" w:cs="Times New Roman"/>
          <w:sz w:val="26"/>
          <w:szCs w:val="26"/>
        </w:rPr>
        <w:t>7002,4</w:t>
      </w:r>
      <w:r w:rsidRPr="0067685B">
        <w:rPr>
          <w:rFonts w:ascii="Times New Roman" w:hAnsi="Times New Roman" w:cs="Times New Roman"/>
          <w:sz w:val="26"/>
          <w:szCs w:val="26"/>
        </w:rPr>
        <w:t>тыс. рублей;</w:t>
      </w:r>
    </w:p>
    <w:p w:rsidR="00101096" w:rsidRPr="0067685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85B">
        <w:rPr>
          <w:rFonts w:ascii="Times New Roman" w:hAnsi="Times New Roman" w:cs="Times New Roman"/>
          <w:sz w:val="26"/>
          <w:szCs w:val="26"/>
        </w:rPr>
        <w:t>в 2031 - 2035 годах – 8753,0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>из них средства: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федерального бюджета – </w:t>
      </w:r>
      <w:r w:rsidR="00541929" w:rsidRPr="00541929">
        <w:rPr>
          <w:rFonts w:ascii="Times New Roman" w:hAnsi="Times New Roman" w:cs="Times New Roman"/>
          <w:sz w:val="26"/>
          <w:szCs w:val="26"/>
        </w:rPr>
        <w:t>20545,7</w:t>
      </w:r>
      <w:r w:rsidRPr="00541929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8F1B82" w:rsidRPr="00541929">
        <w:rPr>
          <w:rFonts w:ascii="Times New Roman" w:hAnsi="Times New Roman" w:cs="Times New Roman"/>
          <w:sz w:val="26"/>
          <w:szCs w:val="26"/>
        </w:rPr>
        <w:t>4163,4</w:t>
      </w:r>
      <w:r w:rsidRPr="00541929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в 2024 году – </w:t>
      </w:r>
      <w:r w:rsidR="00541929" w:rsidRPr="00541929">
        <w:rPr>
          <w:rFonts w:ascii="Times New Roman" w:hAnsi="Times New Roman" w:cs="Times New Roman"/>
          <w:sz w:val="26"/>
          <w:szCs w:val="26"/>
        </w:rPr>
        <w:t>1423,7</w:t>
      </w:r>
      <w:r w:rsidRPr="00541929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в 2025 году – </w:t>
      </w:r>
      <w:r w:rsidR="00541929" w:rsidRPr="00541929">
        <w:rPr>
          <w:rFonts w:ascii="Times New Roman" w:hAnsi="Times New Roman" w:cs="Times New Roman"/>
          <w:sz w:val="26"/>
          <w:szCs w:val="26"/>
        </w:rPr>
        <w:t>1561,8</w:t>
      </w:r>
      <w:r w:rsidRPr="00541929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541929" w:rsidRPr="00541929" w:rsidRDefault="00541929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>в 2026 году – 1702,2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>в 202</w:t>
      </w:r>
      <w:r w:rsidR="00541929" w:rsidRPr="00541929">
        <w:rPr>
          <w:rFonts w:ascii="Times New Roman" w:hAnsi="Times New Roman" w:cs="Times New Roman"/>
          <w:sz w:val="26"/>
          <w:szCs w:val="26"/>
        </w:rPr>
        <w:t>7</w:t>
      </w:r>
      <w:r w:rsidRPr="00541929">
        <w:rPr>
          <w:rFonts w:ascii="Times New Roman" w:hAnsi="Times New Roman" w:cs="Times New Roman"/>
          <w:sz w:val="26"/>
          <w:szCs w:val="26"/>
        </w:rPr>
        <w:t xml:space="preserve"> - 2030 годах – </w:t>
      </w:r>
      <w:r w:rsidR="00541929" w:rsidRPr="00541929">
        <w:rPr>
          <w:rFonts w:ascii="Times New Roman" w:hAnsi="Times New Roman" w:cs="Times New Roman"/>
          <w:sz w:val="26"/>
          <w:szCs w:val="26"/>
        </w:rPr>
        <w:t>5197,6</w:t>
      </w:r>
      <w:r w:rsidRPr="00541929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>в 2031 - 2035 годах – 6497,0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республиканского бюджета Чувашской Республики – </w:t>
      </w:r>
      <w:r w:rsidR="0001575C">
        <w:rPr>
          <w:rFonts w:ascii="Times New Roman" w:hAnsi="Times New Roman" w:cs="Times New Roman"/>
          <w:sz w:val="26"/>
          <w:szCs w:val="26"/>
        </w:rPr>
        <w:t>47819,4</w:t>
      </w:r>
      <w:r w:rsidRPr="00541929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2532DE" w:rsidRPr="00541929">
        <w:rPr>
          <w:rFonts w:ascii="Times New Roman" w:hAnsi="Times New Roman" w:cs="Times New Roman"/>
          <w:sz w:val="26"/>
          <w:szCs w:val="26"/>
        </w:rPr>
        <w:t>26170,6</w:t>
      </w:r>
      <w:r w:rsidRPr="00541929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в 2024 году </w:t>
      </w:r>
      <w:r w:rsidR="00541929" w:rsidRPr="00541929">
        <w:rPr>
          <w:rFonts w:ascii="Times New Roman" w:hAnsi="Times New Roman" w:cs="Times New Roman"/>
          <w:sz w:val="26"/>
          <w:szCs w:val="26"/>
        </w:rPr>
        <w:t>–</w:t>
      </w:r>
      <w:r w:rsidRPr="00541929">
        <w:rPr>
          <w:rFonts w:ascii="Times New Roman" w:hAnsi="Times New Roman" w:cs="Times New Roman"/>
          <w:sz w:val="26"/>
          <w:szCs w:val="26"/>
        </w:rPr>
        <w:t xml:space="preserve"> </w:t>
      </w:r>
      <w:r w:rsidR="0001575C">
        <w:rPr>
          <w:rFonts w:ascii="Times New Roman" w:hAnsi="Times New Roman" w:cs="Times New Roman"/>
          <w:sz w:val="26"/>
          <w:szCs w:val="26"/>
        </w:rPr>
        <w:t>21648,8</w:t>
      </w:r>
      <w:r w:rsidRPr="00541929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>в 2025 году - 0,0 тыс. рублей;</w:t>
      </w:r>
    </w:p>
    <w:p w:rsidR="00541929" w:rsidRPr="00541929" w:rsidRDefault="00541929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>в 2026 году – 0,0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>в 202</w:t>
      </w:r>
      <w:r w:rsidR="00541929" w:rsidRPr="00541929">
        <w:rPr>
          <w:rFonts w:ascii="Times New Roman" w:hAnsi="Times New Roman" w:cs="Times New Roman"/>
          <w:sz w:val="26"/>
          <w:szCs w:val="26"/>
        </w:rPr>
        <w:t>7</w:t>
      </w:r>
      <w:r w:rsidRPr="00541929">
        <w:rPr>
          <w:rFonts w:ascii="Times New Roman" w:hAnsi="Times New Roman" w:cs="Times New Roman"/>
          <w:sz w:val="26"/>
          <w:szCs w:val="26"/>
        </w:rPr>
        <w:t xml:space="preserve"> - 2030 годах - 0,0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>в 2031 - 2035 годах - 0,0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01575C">
        <w:rPr>
          <w:rFonts w:ascii="Times New Roman" w:hAnsi="Times New Roman" w:cs="Times New Roman"/>
          <w:sz w:val="26"/>
          <w:szCs w:val="26"/>
        </w:rPr>
        <w:t>7206,0</w:t>
      </w:r>
      <w:r w:rsidRPr="00541929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9A6F48" w:rsidRPr="00541929">
        <w:rPr>
          <w:rFonts w:ascii="Times New Roman" w:hAnsi="Times New Roman" w:cs="Times New Roman"/>
          <w:sz w:val="26"/>
          <w:szCs w:val="26"/>
        </w:rPr>
        <w:t>991,1</w:t>
      </w:r>
      <w:r w:rsidRPr="00541929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в 2024 году – </w:t>
      </w:r>
      <w:r w:rsidR="0001575C">
        <w:rPr>
          <w:rFonts w:ascii="Times New Roman" w:hAnsi="Times New Roman" w:cs="Times New Roman"/>
          <w:sz w:val="26"/>
          <w:szCs w:val="26"/>
        </w:rPr>
        <w:t>1554,1</w:t>
      </w:r>
      <w:r w:rsidRPr="00541929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в 2025 году – </w:t>
      </w:r>
      <w:r w:rsidR="00541929" w:rsidRPr="00541929">
        <w:rPr>
          <w:rFonts w:ascii="Times New Roman" w:hAnsi="Times New Roman" w:cs="Times New Roman"/>
          <w:sz w:val="26"/>
          <w:szCs w:val="26"/>
        </w:rPr>
        <w:t>300,0</w:t>
      </w:r>
      <w:r w:rsidRPr="00541929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541929" w:rsidRPr="00541929" w:rsidRDefault="00541929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>в 2026 году – 300,0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>в 202</w:t>
      </w:r>
      <w:r w:rsidR="00541929" w:rsidRPr="00541929">
        <w:rPr>
          <w:rFonts w:ascii="Times New Roman" w:hAnsi="Times New Roman" w:cs="Times New Roman"/>
          <w:sz w:val="26"/>
          <w:szCs w:val="26"/>
        </w:rPr>
        <w:t>7</w:t>
      </w:r>
      <w:r w:rsidRPr="00541929">
        <w:rPr>
          <w:rFonts w:ascii="Times New Roman" w:hAnsi="Times New Roman" w:cs="Times New Roman"/>
          <w:sz w:val="26"/>
          <w:szCs w:val="26"/>
        </w:rPr>
        <w:t xml:space="preserve"> - 2030 годах – </w:t>
      </w:r>
      <w:r w:rsidR="00541929" w:rsidRPr="00541929">
        <w:rPr>
          <w:rFonts w:ascii="Times New Roman" w:hAnsi="Times New Roman" w:cs="Times New Roman"/>
          <w:sz w:val="26"/>
          <w:szCs w:val="26"/>
        </w:rPr>
        <w:t>1804,8</w:t>
      </w:r>
      <w:r w:rsidRPr="00541929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>в 2031 - 2035 годах – 2256,0 тыс. рублей.</w:t>
      </w:r>
    </w:p>
    <w:p w:rsidR="0027780B" w:rsidRPr="005733D1" w:rsidRDefault="00101096" w:rsidP="00101096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5733D1">
        <w:rPr>
          <w:rFonts w:ascii="Times New Roman" w:hAnsi="Times New Roman" w:cs="Times New Roman"/>
          <w:sz w:val="26"/>
          <w:szCs w:val="26"/>
        </w:rPr>
        <w:t>Объемы финансирования подпрограммы подлежат ежегодному уточнению исходя из возможностей федерального бюджета, республиканского бюджета Чувашской Республики, бюджета Ядринского муниципального округа Чувашской Республики</w:t>
      </w:r>
      <w:r w:rsidR="00542A5C" w:rsidRPr="005733D1">
        <w:rPr>
          <w:rFonts w:ascii="Times New Roman" w:hAnsi="Times New Roman" w:cs="Times New Roman"/>
          <w:sz w:val="26"/>
          <w:szCs w:val="26"/>
        </w:rPr>
        <w:t>»;</w:t>
      </w:r>
    </w:p>
    <w:p w:rsidR="00A31D32" w:rsidRPr="005733D1" w:rsidRDefault="00A31D32" w:rsidP="00A31D32">
      <w:pPr>
        <w:ind w:firstLine="709"/>
        <w:jc w:val="both"/>
        <w:rPr>
          <w:sz w:val="26"/>
          <w:szCs w:val="26"/>
          <w:lang w:eastAsia="ru-RU"/>
        </w:rPr>
      </w:pPr>
      <w:proofErr w:type="gramStart"/>
      <w:r w:rsidRPr="005733D1">
        <w:rPr>
          <w:sz w:val="26"/>
          <w:szCs w:val="26"/>
        </w:rPr>
        <w:t>раздел четверт</w:t>
      </w:r>
      <w:r w:rsidR="00104565">
        <w:rPr>
          <w:sz w:val="26"/>
          <w:szCs w:val="26"/>
        </w:rPr>
        <w:t>ый</w:t>
      </w:r>
      <w:proofErr w:type="gramEnd"/>
      <w:r w:rsidRPr="005733D1">
        <w:rPr>
          <w:sz w:val="26"/>
          <w:szCs w:val="26"/>
          <w:lang w:eastAsia="ru-RU"/>
        </w:rPr>
        <w:t xml:space="preserve"> «Обоснование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подпрограммы)» изложить в следующей редакции: </w:t>
      </w:r>
    </w:p>
    <w:p w:rsidR="00A31D32" w:rsidRPr="005733D1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3D1">
        <w:rPr>
          <w:rFonts w:ascii="Times New Roman" w:hAnsi="Times New Roman" w:cs="Times New Roman"/>
          <w:sz w:val="26"/>
          <w:szCs w:val="26"/>
        </w:rPr>
        <w:t xml:space="preserve">«Расходы на реализацию </w:t>
      </w:r>
      <w:r w:rsidR="00545D59" w:rsidRPr="005733D1">
        <w:rPr>
          <w:rFonts w:ascii="Times New Roman" w:hAnsi="Times New Roman" w:cs="Times New Roman"/>
          <w:sz w:val="26"/>
          <w:szCs w:val="26"/>
        </w:rPr>
        <w:t>под</w:t>
      </w:r>
      <w:r w:rsidRPr="005733D1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545D59" w:rsidRPr="005733D1">
        <w:rPr>
          <w:rFonts w:ascii="Times New Roman" w:hAnsi="Times New Roman" w:cs="Times New Roman"/>
          <w:sz w:val="26"/>
          <w:szCs w:val="26"/>
        </w:rPr>
        <w:t>формируются</w:t>
      </w:r>
      <w:r w:rsidRPr="005733D1">
        <w:rPr>
          <w:rFonts w:ascii="Times New Roman" w:hAnsi="Times New Roman" w:cs="Times New Roman"/>
          <w:sz w:val="26"/>
          <w:szCs w:val="26"/>
        </w:rPr>
        <w:t xml:space="preserve"> за счет средств федерального бюджета, средств республиканского бюджета Чувашской Республики и бюджета Ядринского муниципального округа Чувашской Республики.</w:t>
      </w:r>
    </w:p>
    <w:p w:rsidR="00A31D32" w:rsidRPr="00541929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Общий объем финансирования </w:t>
      </w:r>
      <w:r w:rsidR="00545D59" w:rsidRPr="00541929">
        <w:rPr>
          <w:rFonts w:ascii="Times New Roman" w:hAnsi="Times New Roman" w:cs="Times New Roman"/>
          <w:sz w:val="26"/>
          <w:szCs w:val="26"/>
        </w:rPr>
        <w:t>мероприятий</w:t>
      </w:r>
      <w:r w:rsidRPr="00541929">
        <w:rPr>
          <w:rFonts w:ascii="Times New Roman" w:hAnsi="Times New Roman" w:cs="Times New Roman"/>
          <w:sz w:val="26"/>
          <w:szCs w:val="26"/>
        </w:rPr>
        <w:t xml:space="preserve"> </w:t>
      </w:r>
      <w:r w:rsidR="00545D59" w:rsidRPr="00541929">
        <w:rPr>
          <w:rFonts w:ascii="Times New Roman" w:hAnsi="Times New Roman" w:cs="Times New Roman"/>
          <w:sz w:val="26"/>
          <w:szCs w:val="26"/>
        </w:rPr>
        <w:t>под</w:t>
      </w:r>
      <w:r w:rsidRPr="00541929">
        <w:rPr>
          <w:rFonts w:ascii="Times New Roman" w:hAnsi="Times New Roman" w:cs="Times New Roman"/>
          <w:sz w:val="26"/>
          <w:szCs w:val="26"/>
        </w:rPr>
        <w:t xml:space="preserve">программы в 2023 - 2035 годах составляет </w:t>
      </w:r>
      <w:r w:rsidR="0001575C">
        <w:rPr>
          <w:rFonts w:ascii="Times New Roman" w:hAnsi="Times New Roman" w:cs="Times New Roman"/>
          <w:sz w:val="26"/>
          <w:szCs w:val="26"/>
        </w:rPr>
        <w:t>75571,1</w:t>
      </w:r>
      <w:r w:rsidR="00934503">
        <w:rPr>
          <w:rFonts w:ascii="Times New Roman" w:hAnsi="Times New Roman" w:cs="Times New Roman"/>
          <w:sz w:val="26"/>
          <w:szCs w:val="26"/>
        </w:rPr>
        <w:t xml:space="preserve"> </w:t>
      </w:r>
      <w:r w:rsidRPr="00541929">
        <w:rPr>
          <w:rFonts w:ascii="Times New Roman" w:hAnsi="Times New Roman" w:cs="Times New Roman"/>
          <w:sz w:val="26"/>
          <w:szCs w:val="26"/>
        </w:rPr>
        <w:t>тыс. рублей, в том числе за счет средств:</w:t>
      </w:r>
    </w:p>
    <w:p w:rsidR="00A31D32" w:rsidRPr="00541929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lastRenderedPageBreak/>
        <w:t xml:space="preserve">федерального бюджета – </w:t>
      </w:r>
      <w:r w:rsidR="00541929" w:rsidRPr="00541929">
        <w:rPr>
          <w:rFonts w:ascii="Times New Roman" w:hAnsi="Times New Roman" w:cs="Times New Roman"/>
          <w:sz w:val="26"/>
          <w:szCs w:val="26"/>
        </w:rPr>
        <w:t xml:space="preserve">20545,7 </w:t>
      </w:r>
      <w:r w:rsidRPr="00541929">
        <w:rPr>
          <w:rFonts w:ascii="Times New Roman" w:hAnsi="Times New Roman" w:cs="Times New Roman"/>
          <w:sz w:val="26"/>
          <w:szCs w:val="26"/>
        </w:rPr>
        <w:t>тыс. рублей;</w:t>
      </w:r>
    </w:p>
    <w:p w:rsidR="00A31D32" w:rsidRPr="00541929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республиканского бюджета Чувашской Республики – </w:t>
      </w:r>
      <w:r w:rsidR="0001575C">
        <w:rPr>
          <w:rFonts w:ascii="Times New Roman" w:hAnsi="Times New Roman" w:cs="Times New Roman"/>
          <w:sz w:val="26"/>
          <w:szCs w:val="26"/>
        </w:rPr>
        <w:t>47819,4</w:t>
      </w:r>
      <w:r w:rsidR="0001575C" w:rsidRPr="00541929">
        <w:rPr>
          <w:rFonts w:ascii="Times New Roman" w:hAnsi="Times New Roman" w:cs="Times New Roman"/>
          <w:sz w:val="26"/>
          <w:szCs w:val="26"/>
        </w:rPr>
        <w:t xml:space="preserve"> </w:t>
      </w:r>
      <w:r w:rsidRPr="00541929">
        <w:rPr>
          <w:rFonts w:ascii="Times New Roman" w:hAnsi="Times New Roman" w:cs="Times New Roman"/>
          <w:sz w:val="26"/>
          <w:szCs w:val="26"/>
        </w:rPr>
        <w:t>тыс. рублей;</w:t>
      </w:r>
    </w:p>
    <w:p w:rsidR="00A31D32" w:rsidRPr="00541929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01575C">
        <w:rPr>
          <w:rFonts w:ascii="Times New Roman" w:hAnsi="Times New Roman" w:cs="Times New Roman"/>
          <w:sz w:val="26"/>
          <w:szCs w:val="26"/>
        </w:rPr>
        <w:t>7206,0</w:t>
      </w:r>
      <w:r w:rsidR="0001575C" w:rsidRPr="00541929">
        <w:rPr>
          <w:rFonts w:ascii="Times New Roman" w:hAnsi="Times New Roman" w:cs="Times New Roman"/>
          <w:sz w:val="26"/>
          <w:szCs w:val="26"/>
        </w:rPr>
        <w:t xml:space="preserve"> </w:t>
      </w:r>
      <w:r w:rsidRPr="00541929">
        <w:rPr>
          <w:rFonts w:ascii="Times New Roman" w:hAnsi="Times New Roman" w:cs="Times New Roman"/>
          <w:sz w:val="26"/>
          <w:szCs w:val="26"/>
        </w:rPr>
        <w:t>тыс. рублей.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Прогнозируемый объем финансирования </w:t>
      </w:r>
      <w:r w:rsidR="00545D59" w:rsidRPr="00D400D3">
        <w:rPr>
          <w:rFonts w:ascii="Times New Roman" w:hAnsi="Times New Roman" w:cs="Times New Roman"/>
          <w:sz w:val="26"/>
          <w:szCs w:val="26"/>
        </w:rPr>
        <w:t>под</w:t>
      </w:r>
      <w:r w:rsidRPr="00D400D3">
        <w:rPr>
          <w:rFonts w:ascii="Times New Roman" w:hAnsi="Times New Roman" w:cs="Times New Roman"/>
          <w:sz w:val="26"/>
          <w:szCs w:val="26"/>
        </w:rPr>
        <w:t xml:space="preserve">программы на 1 </w:t>
      </w:r>
      <w:proofErr w:type="gramStart"/>
      <w:r w:rsidRPr="00D400D3">
        <w:rPr>
          <w:rFonts w:ascii="Times New Roman" w:hAnsi="Times New Roman" w:cs="Times New Roman"/>
          <w:sz w:val="26"/>
          <w:szCs w:val="26"/>
        </w:rPr>
        <w:t>этапе</w:t>
      </w:r>
      <w:proofErr w:type="gramEnd"/>
      <w:r w:rsidRPr="00D400D3">
        <w:rPr>
          <w:rFonts w:ascii="Times New Roman" w:hAnsi="Times New Roman" w:cs="Times New Roman"/>
          <w:sz w:val="26"/>
          <w:szCs w:val="26"/>
        </w:rPr>
        <w:t xml:space="preserve"> составит </w:t>
      </w:r>
      <w:r w:rsidR="00934503">
        <w:rPr>
          <w:rFonts w:ascii="Times New Roman" w:hAnsi="Times New Roman" w:cs="Times New Roman"/>
          <w:sz w:val="26"/>
          <w:szCs w:val="26"/>
        </w:rPr>
        <w:t>57813,5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5733D1" w:rsidRPr="00D400D3">
        <w:rPr>
          <w:rFonts w:ascii="Times New Roman" w:hAnsi="Times New Roman" w:cs="Times New Roman"/>
          <w:sz w:val="26"/>
          <w:szCs w:val="26"/>
        </w:rPr>
        <w:t>31325,1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в 2024 году – </w:t>
      </w:r>
      <w:r w:rsidR="00934503">
        <w:rPr>
          <w:rFonts w:ascii="Times New Roman" w:hAnsi="Times New Roman" w:cs="Times New Roman"/>
          <w:sz w:val="26"/>
          <w:szCs w:val="26"/>
        </w:rPr>
        <w:t>24626,6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в 2025 году – </w:t>
      </w:r>
      <w:r w:rsidR="00D400D3" w:rsidRPr="00D400D3">
        <w:rPr>
          <w:rFonts w:ascii="Times New Roman" w:hAnsi="Times New Roman" w:cs="Times New Roman"/>
          <w:sz w:val="26"/>
          <w:szCs w:val="26"/>
        </w:rPr>
        <w:t>1861,8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>из них средства: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федерального бюджета – </w:t>
      </w:r>
      <w:r w:rsidR="00D400D3" w:rsidRPr="00D400D3">
        <w:rPr>
          <w:rFonts w:ascii="Times New Roman" w:hAnsi="Times New Roman" w:cs="Times New Roman"/>
          <w:sz w:val="26"/>
          <w:szCs w:val="26"/>
        </w:rPr>
        <w:t>7148,9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8F1B82" w:rsidRPr="00D400D3">
        <w:rPr>
          <w:rFonts w:ascii="Times New Roman" w:hAnsi="Times New Roman" w:cs="Times New Roman"/>
          <w:sz w:val="26"/>
          <w:szCs w:val="26"/>
        </w:rPr>
        <w:t>4163,4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в 2024 году – </w:t>
      </w:r>
      <w:r w:rsidR="00D400D3" w:rsidRPr="00D400D3">
        <w:rPr>
          <w:rFonts w:ascii="Times New Roman" w:hAnsi="Times New Roman" w:cs="Times New Roman"/>
          <w:sz w:val="26"/>
          <w:szCs w:val="26"/>
        </w:rPr>
        <w:t>1423,7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в 2025 году – </w:t>
      </w:r>
      <w:r w:rsidR="00D400D3" w:rsidRPr="00D400D3">
        <w:rPr>
          <w:rFonts w:ascii="Times New Roman" w:hAnsi="Times New Roman" w:cs="Times New Roman"/>
          <w:sz w:val="26"/>
          <w:szCs w:val="26"/>
        </w:rPr>
        <w:t>1561,8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республиканского бюджета Чувашской Республики – </w:t>
      </w:r>
      <w:r w:rsidR="00934503">
        <w:rPr>
          <w:rFonts w:ascii="Times New Roman" w:hAnsi="Times New Roman" w:cs="Times New Roman"/>
          <w:sz w:val="26"/>
          <w:szCs w:val="26"/>
        </w:rPr>
        <w:t>47818,9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2532DE" w:rsidRPr="00D400D3">
        <w:rPr>
          <w:rFonts w:ascii="Times New Roman" w:hAnsi="Times New Roman" w:cs="Times New Roman"/>
          <w:sz w:val="26"/>
          <w:szCs w:val="26"/>
        </w:rPr>
        <w:t>26170,6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в 2024 году </w:t>
      </w:r>
      <w:r w:rsidR="00D400D3" w:rsidRPr="00D400D3">
        <w:rPr>
          <w:rFonts w:ascii="Times New Roman" w:hAnsi="Times New Roman" w:cs="Times New Roman"/>
          <w:sz w:val="26"/>
          <w:szCs w:val="26"/>
        </w:rPr>
        <w:t>–</w:t>
      </w:r>
      <w:r w:rsidRPr="00D400D3">
        <w:rPr>
          <w:rFonts w:ascii="Times New Roman" w:hAnsi="Times New Roman" w:cs="Times New Roman"/>
          <w:sz w:val="26"/>
          <w:szCs w:val="26"/>
        </w:rPr>
        <w:t xml:space="preserve"> </w:t>
      </w:r>
      <w:r w:rsidR="00934503">
        <w:rPr>
          <w:rFonts w:ascii="Times New Roman" w:hAnsi="Times New Roman" w:cs="Times New Roman"/>
          <w:sz w:val="26"/>
          <w:szCs w:val="26"/>
        </w:rPr>
        <w:t>21648,3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>в 2025 году - 0,0 тыс. рублей;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934503">
        <w:rPr>
          <w:rFonts w:ascii="Times New Roman" w:hAnsi="Times New Roman" w:cs="Times New Roman"/>
          <w:sz w:val="26"/>
          <w:szCs w:val="26"/>
        </w:rPr>
        <w:t>2845,7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5733D1" w:rsidRPr="00D400D3">
        <w:rPr>
          <w:rFonts w:ascii="Times New Roman" w:hAnsi="Times New Roman" w:cs="Times New Roman"/>
          <w:sz w:val="26"/>
          <w:szCs w:val="26"/>
        </w:rPr>
        <w:t xml:space="preserve">991,1 </w:t>
      </w:r>
      <w:r w:rsidRPr="00D400D3">
        <w:rPr>
          <w:rFonts w:ascii="Times New Roman" w:hAnsi="Times New Roman" w:cs="Times New Roman"/>
          <w:sz w:val="26"/>
          <w:szCs w:val="26"/>
        </w:rPr>
        <w:t>тыс. рублей;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в 2024 году – </w:t>
      </w:r>
      <w:r w:rsidR="00934503">
        <w:rPr>
          <w:rFonts w:ascii="Times New Roman" w:hAnsi="Times New Roman" w:cs="Times New Roman"/>
          <w:sz w:val="26"/>
          <w:szCs w:val="26"/>
        </w:rPr>
        <w:t>1554,6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в 2025 году – </w:t>
      </w:r>
      <w:r w:rsidR="00D400D3" w:rsidRPr="00D400D3">
        <w:rPr>
          <w:rFonts w:ascii="Times New Roman" w:hAnsi="Times New Roman" w:cs="Times New Roman"/>
          <w:sz w:val="26"/>
          <w:szCs w:val="26"/>
        </w:rPr>
        <w:t>300,0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A31D32" w:rsidRPr="005919F6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9F6">
        <w:rPr>
          <w:rFonts w:ascii="Times New Roman" w:hAnsi="Times New Roman" w:cs="Times New Roman"/>
          <w:sz w:val="26"/>
          <w:szCs w:val="26"/>
        </w:rPr>
        <w:t xml:space="preserve">На 2 этапе, в 2026 - 2030 годах, объем финансирования </w:t>
      </w:r>
      <w:r w:rsidR="005C5396" w:rsidRPr="005919F6">
        <w:rPr>
          <w:rFonts w:ascii="Times New Roman" w:hAnsi="Times New Roman" w:cs="Times New Roman"/>
          <w:sz w:val="26"/>
          <w:szCs w:val="26"/>
        </w:rPr>
        <w:t>под</w:t>
      </w:r>
      <w:r w:rsidRPr="005919F6">
        <w:rPr>
          <w:rFonts w:ascii="Times New Roman" w:hAnsi="Times New Roman" w:cs="Times New Roman"/>
          <w:sz w:val="26"/>
          <w:szCs w:val="26"/>
        </w:rPr>
        <w:t xml:space="preserve">программы составит </w:t>
      </w:r>
      <w:r w:rsidR="005919F6" w:rsidRPr="005919F6">
        <w:rPr>
          <w:rFonts w:ascii="Times New Roman" w:hAnsi="Times New Roman" w:cs="Times New Roman"/>
          <w:sz w:val="26"/>
          <w:szCs w:val="26"/>
        </w:rPr>
        <w:t>9004,6</w:t>
      </w:r>
      <w:r w:rsidRPr="005919F6">
        <w:rPr>
          <w:rFonts w:ascii="Times New Roman" w:hAnsi="Times New Roman" w:cs="Times New Roman"/>
          <w:sz w:val="26"/>
          <w:szCs w:val="26"/>
        </w:rPr>
        <w:t xml:space="preserve"> тыс. рублей, из них средства:</w:t>
      </w:r>
    </w:p>
    <w:p w:rsidR="00A31D32" w:rsidRPr="005919F6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9F6">
        <w:rPr>
          <w:rFonts w:ascii="Times New Roman" w:hAnsi="Times New Roman" w:cs="Times New Roman"/>
          <w:sz w:val="26"/>
          <w:szCs w:val="26"/>
        </w:rPr>
        <w:t xml:space="preserve">федерального бюджета – </w:t>
      </w:r>
      <w:r w:rsidR="005919F6" w:rsidRPr="005919F6">
        <w:rPr>
          <w:rFonts w:ascii="Times New Roman" w:hAnsi="Times New Roman" w:cs="Times New Roman"/>
          <w:sz w:val="26"/>
          <w:szCs w:val="26"/>
        </w:rPr>
        <w:t>6899,8</w:t>
      </w:r>
      <w:r w:rsidRPr="005919F6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5919F6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9F6">
        <w:rPr>
          <w:rFonts w:ascii="Times New Roman" w:hAnsi="Times New Roman" w:cs="Times New Roman"/>
          <w:sz w:val="26"/>
          <w:szCs w:val="26"/>
        </w:rPr>
        <w:t>республиканского бюджета Чувашской Республики - 0,0 тыс. рублей;</w:t>
      </w:r>
    </w:p>
    <w:p w:rsidR="00A31D32" w:rsidRPr="005919F6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9F6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5919F6" w:rsidRPr="005919F6">
        <w:rPr>
          <w:rFonts w:ascii="Times New Roman" w:hAnsi="Times New Roman" w:cs="Times New Roman"/>
          <w:sz w:val="26"/>
          <w:szCs w:val="26"/>
        </w:rPr>
        <w:t>2104,8</w:t>
      </w:r>
      <w:r w:rsidRPr="005919F6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A31D32" w:rsidRPr="005919F6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9F6">
        <w:rPr>
          <w:rFonts w:ascii="Times New Roman" w:hAnsi="Times New Roman" w:cs="Times New Roman"/>
          <w:sz w:val="26"/>
          <w:szCs w:val="26"/>
        </w:rPr>
        <w:t xml:space="preserve">На 3 этапе, в 2031 - 2035 годах, объем финансирования </w:t>
      </w:r>
      <w:r w:rsidR="005C5396" w:rsidRPr="005919F6">
        <w:rPr>
          <w:rFonts w:ascii="Times New Roman" w:hAnsi="Times New Roman" w:cs="Times New Roman"/>
          <w:sz w:val="26"/>
          <w:szCs w:val="26"/>
        </w:rPr>
        <w:t>подп</w:t>
      </w:r>
      <w:r w:rsidRPr="005919F6">
        <w:rPr>
          <w:rFonts w:ascii="Times New Roman" w:hAnsi="Times New Roman" w:cs="Times New Roman"/>
          <w:sz w:val="26"/>
          <w:szCs w:val="26"/>
        </w:rPr>
        <w:t xml:space="preserve">рограммы составит </w:t>
      </w:r>
      <w:r w:rsidR="005C5396" w:rsidRPr="005919F6">
        <w:rPr>
          <w:rFonts w:ascii="Times New Roman" w:hAnsi="Times New Roman" w:cs="Times New Roman"/>
          <w:sz w:val="26"/>
          <w:szCs w:val="26"/>
        </w:rPr>
        <w:t>8753,0</w:t>
      </w:r>
      <w:r w:rsidRPr="005919F6">
        <w:rPr>
          <w:rFonts w:ascii="Times New Roman" w:hAnsi="Times New Roman" w:cs="Times New Roman"/>
          <w:sz w:val="26"/>
          <w:szCs w:val="26"/>
        </w:rPr>
        <w:t xml:space="preserve"> тыс. рублей, из них средства:</w:t>
      </w:r>
    </w:p>
    <w:p w:rsidR="00A31D32" w:rsidRPr="005919F6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9F6">
        <w:rPr>
          <w:rFonts w:ascii="Times New Roman" w:hAnsi="Times New Roman" w:cs="Times New Roman"/>
          <w:sz w:val="26"/>
          <w:szCs w:val="26"/>
        </w:rPr>
        <w:t>федерального бюджета – 6497,0 тыс. рублей;</w:t>
      </w:r>
    </w:p>
    <w:p w:rsidR="00A31D32" w:rsidRPr="005919F6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9F6">
        <w:rPr>
          <w:rFonts w:ascii="Times New Roman" w:hAnsi="Times New Roman" w:cs="Times New Roman"/>
          <w:sz w:val="26"/>
          <w:szCs w:val="26"/>
        </w:rPr>
        <w:t>республиканского бюджета Чувашской Республики - 0,0 тыс. рублей;</w:t>
      </w:r>
    </w:p>
    <w:p w:rsidR="00A31D32" w:rsidRPr="005919F6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9F6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5C5396" w:rsidRPr="005919F6">
        <w:rPr>
          <w:rFonts w:ascii="Times New Roman" w:hAnsi="Times New Roman" w:cs="Times New Roman"/>
          <w:sz w:val="26"/>
          <w:szCs w:val="26"/>
        </w:rPr>
        <w:t>2256,0</w:t>
      </w:r>
      <w:r w:rsidRPr="005919F6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9F6">
        <w:rPr>
          <w:rFonts w:ascii="Times New Roman" w:hAnsi="Times New Roman" w:cs="Times New Roman"/>
          <w:sz w:val="26"/>
          <w:szCs w:val="26"/>
        </w:rPr>
        <w:t>Объемы финансирования</w:t>
      </w:r>
      <w:r w:rsidRPr="00B97ED2">
        <w:rPr>
          <w:rFonts w:ascii="Times New Roman" w:hAnsi="Times New Roman" w:cs="Times New Roman"/>
          <w:sz w:val="26"/>
          <w:szCs w:val="26"/>
        </w:rPr>
        <w:t xml:space="preserve"> </w:t>
      </w:r>
      <w:r w:rsidR="005C5396" w:rsidRPr="00B97ED2">
        <w:rPr>
          <w:rFonts w:ascii="Times New Roman" w:hAnsi="Times New Roman" w:cs="Times New Roman"/>
          <w:sz w:val="26"/>
          <w:szCs w:val="26"/>
        </w:rPr>
        <w:t>под</w:t>
      </w:r>
      <w:r w:rsidRPr="00B97ED2">
        <w:rPr>
          <w:rFonts w:ascii="Times New Roman" w:hAnsi="Times New Roman" w:cs="Times New Roman"/>
          <w:sz w:val="26"/>
          <w:szCs w:val="26"/>
        </w:rPr>
        <w:t>программы ежегодно</w:t>
      </w:r>
      <w:r w:rsidR="005C5396" w:rsidRPr="00B97ED2">
        <w:rPr>
          <w:rFonts w:ascii="Times New Roman" w:hAnsi="Times New Roman" w:cs="Times New Roman"/>
          <w:sz w:val="26"/>
          <w:szCs w:val="26"/>
        </w:rPr>
        <w:t xml:space="preserve"> будут</w:t>
      </w:r>
      <w:r w:rsidRPr="00B97ED2">
        <w:rPr>
          <w:rFonts w:ascii="Times New Roman" w:hAnsi="Times New Roman" w:cs="Times New Roman"/>
          <w:sz w:val="26"/>
          <w:szCs w:val="26"/>
        </w:rPr>
        <w:t xml:space="preserve"> уточн</w:t>
      </w:r>
      <w:r w:rsidR="005C5396" w:rsidRPr="00B97ED2">
        <w:rPr>
          <w:rFonts w:ascii="Times New Roman" w:hAnsi="Times New Roman" w:cs="Times New Roman"/>
          <w:sz w:val="26"/>
          <w:szCs w:val="26"/>
        </w:rPr>
        <w:t>яться</w:t>
      </w:r>
      <w:r w:rsidRPr="00B97ED2">
        <w:rPr>
          <w:rFonts w:ascii="Times New Roman" w:hAnsi="Times New Roman" w:cs="Times New Roman"/>
          <w:sz w:val="26"/>
          <w:szCs w:val="26"/>
        </w:rPr>
        <w:t xml:space="preserve"> исходя из возможностей бюджетов всех уровней.</w:t>
      </w:r>
    </w:p>
    <w:p w:rsidR="00C03F1E" w:rsidRDefault="00A31D32" w:rsidP="0042129C">
      <w:pPr>
        <w:ind w:firstLine="709"/>
        <w:jc w:val="both"/>
        <w:rPr>
          <w:sz w:val="26"/>
          <w:szCs w:val="26"/>
        </w:rPr>
      </w:pPr>
      <w:r w:rsidRPr="00B97ED2">
        <w:rPr>
          <w:sz w:val="26"/>
          <w:szCs w:val="26"/>
        </w:rPr>
        <w:t xml:space="preserve">Ресурсное </w:t>
      </w:r>
      <w:hyperlink w:anchor="P592">
        <w:r w:rsidRPr="00B97ED2">
          <w:rPr>
            <w:sz w:val="26"/>
            <w:szCs w:val="26"/>
          </w:rPr>
          <w:t>обеспечение</w:t>
        </w:r>
      </w:hyperlink>
      <w:r w:rsidRPr="00B97ED2">
        <w:rPr>
          <w:sz w:val="26"/>
          <w:szCs w:val="26"/>
        </w:rPr>
        <w:t xml:space="preserve"> реализации </w:t>
      </w:r>
      <w:r w:rsidR="005C5396" w:rsidRPr="00B97ED2">
        <w:rPr>
          <w:sz w:val="26"/>
          <w:szCs w:val="26"/>
        </w:rPr>
        <w:t>под</w:t>
      </w:r>
      <w:r w:rsidRPr="00B97ED2">
        <w:rPr>
          <w:sz w:val="26"/>
          <w:szCs w:val="26"/>
        </w:rPr>
        <w:t>программы</w:t>
      </w:r>
      <w:r w:rsidR="005C5396" w:rsidRPr="00B97ED2">
        <w:rPr>
          <w:sz w:val="26"/>
          <w:szCs w:val="26"/>
        </w:rPr>
        <w:t xml:space="preserve"> за счет всех источников финансирования</w:t>
      </w:r>
      <w:r w:rsidRPr="00B97ED2">
        <w:rPr>
          <w:sz w:val="26"/>
          <w:szCs w:val="26"/>
        </w:rPr>
        <w:t xml:space="preserve"> приведен</w:t>
      </w:r>
      <w:r w:rsidR="005C5396" w:rsidRPr="00B97ED2">
        <w:rPr>
          <w:sz w:val="26"/>
          <w:szCs w:val="26"/>
        </w:rPr>
        <w:t>о</w:t>
      </w:r>
      <w:r w:rsidRPr="00B97ED2">
        <w:rPr>
          <w:sz w:val="26"/>
          <w:szCs w:val="26"/>
        </w:rPr>
        <w:t xml:space="preserve"> в приложении № 2 к </w:t>
      </w:r>
      <w:r w:rsidR="00C03F1E" w:rsidRPr="00B97ED2">
        <w:rPr>
          <w:sz w:val="26"/>
          <w:szCs w:val="26"/>
        </w:rPr>
        <w:t>данному постановлению»</w:t>
      </w:r>
      <w:r w:rsidR="00AB16A7" w:rsidRPr="00B97ED2">
        <w:rPr>
          <w:sz w:val="26"/>
          <w:szCs w:val="26"/>
        </w:rPr>
        <w:t>.</w:t>
      </w:r>
    </w:p>
    <w:p w:rsidR="0042129C" w:rsidRPr="0042129C" w:rsidRDefault="0042129C" w:rsidP="0042129C">
      <w:pPr>
        <w:pStyle w:val="ConsPlu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42129C">
        <w:rPr>
          <w:rFonts w:ascii="Times New Roman" w:hAnsi="Times New Roman"/>
          <w:b w:val="0"/>
          <w:sz w:val="26"/>
          <w:szCs w:val="26"/>
        </w:rPr>
        <w:t>е) в приложении № 4 к муниципальной программе</w:t>
      </w:r>
      <w:r w:rsidRPr="0042129C">
        <w:rPr>
          <w:rFonts w:ascii="Times New Roman" w:hAnsi="Times New Roman" w:cs="Times New Roman"/>
          <w:b w:val="0"/>
          <w:sz w:val="26"/>
          <w:szCs w:val="26"/>
        </w:rPr>
        <w:t xml:space="preserve">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  «Подпрограмма «Повышение эффективности бюджетных расходов Ядринского муниципального округа Чувашской Республики» муниципальной программы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 объем финансирования подпрограммы с разбивкой по </w:t>
      </w:r>
      <w:r w:rsidRPr="0042129C">
        <w:rPr>
          <w:rFonts w:ascii="Times New Roman" w:hAnsi="Times New Roman" w:cs="Times New Roman"/>
          <w:b w:val="0"/>
          <w:sz w:val="26"/>
          <w:szCs w:val="26"/>
        </w:rPr>
        <w:lastRenderedPageBreak/>
        <w:t>годам реализации подпрограммы</w:t>
      </w:r>
      <w:proofErr w:type="gramEnd"/>
      <w:r w:rsidRPr="0042129C">
        <w:rPr>
          <w:rFonts w:ascii="Times New Roman" w:hAnsi="Times New Roman" w:cs="Times New Roman"/>
          <w:b w:val="0"/>
          <w:sz w:val="26"/>
          <w:szCs w:val="26"/>
        </w:rPr>
        <w:t xml:space="preserve"> изложить </w:t>
      </w:r>
      <w:r w:rsidRPr="0042129C">
        <w:rPr>
          <w:rFonts w:ascii="Times New Roman" w:hAnsi="Times New Roman"/>
          <w:b w:val="0"/>
          <w:sz w:val="26"/>
          <w:szCs w:val="26"/>
        </w:rPr>
        <w:t>в следующей редакции:</w:t>
      </w:r>
    </w:p>
    <w:p w:rsidR="00227B78" w:rsidRPr="0067685B" w:rsidRDefault="00227B78" w:rsidP="00227B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85B">
        <w:rPr>
          <w:rFonts w:ascii="Times New Roman" w:hAnsi="Times New Roman" w:cs="Times New Roman"/>
          <w:sz w:val="26"/>
          <w:szCs w:val="26"/>
        </w:rPr>
        <w:t xml:space="preserve">«прогнозируемый объем финансирования мероприятий подпрограммы в 2023 - 2035 годах составляет </w:t>
      </w:r>
      <w:r>
        <w:rPr>
          <w:rFonts w:ascii="Times New Roman" w:hAnsi="Times New Roman" w:cs="Times New Roman"/>
          <w:sz w:val="26"/>
          <w:szCs w:val="26"/>
        </w:rPr>
        <w:t>47978,7</w:t>
      </w:r>
      <w:r w:rsidRPr="0067685B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227B78" w:rsidRPr="0067685B" w:rsidRDefault="00227B78" w:rsidP="00227B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85B">
        <w:rPr>
          <w:rFonts w:ascii="Times New Roman" w:hAnsi="Times New Roman" w:cs="Times New Roman"/>
          <w:sz w:val="26"/>
          <w:szCs w:val="26"/>
        </w:rPr>
        <w:t xml:space="preserve">в 2023 году –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67685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227B78" w:rsidRPr="0067685B" w:rsidRDefault="00227B78" w:rsidP="00227B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85B">
        <w:rPr>
          <w:rFonts w:ascii="Times New Roman" w:hAnsi="Times New Roman" w:cs="Times New Roman"/>
          <w:sz w:val="26"/>
          <w:szCs w:val="26"/>
        </w:rPr>
        <w:t xml:space="preserve">в 2024 году – </w:t>
      </w:r>
      <w:r>
        <w:rPr>
          <w:rFonts w:ascii="Times New Roman" w:hAnsi="Times New Roman" w:cs="Times New Roman"/>
          <w:sz w:val="26"/>
          <w:szCs w:val="26"/>
        </w:rPr>
        <w:t>15992,9</w:t>
      </w:r>
      <w:r w:rsidRPr="0067685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227B78" w:rsidRPr="0067685B" w:rsidRDefault="00227B78" w:rsidP="00227B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85B">
        <w:rPr>
          <w:rFonts w:ascii="Times New Roman" w:hAnsi="Times New Roman" w:cs="Times New Roman"/>
          <w:sz w:val="26"/>
          <w:szCs w:val="26"/>
        </w:rPr>
        <w:t xml:space="preserve">в 2025 году – </w:t>
      </w:r>
      <w:r>
        <w:rPr>
          <w:rFonts w:ascii="Times New Roman" w:hAnsi="Times New Roman" w:cs="Times New Roman"/>
          <w:sz w:val="26"/>
          <w:szCs w:val="26"/>
        </w:rPr>
        <w:t>15992,9</w:t>
      </w:r>
      <w:r w:rsidRPr="0067685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227B78" w:rsidRPr="0067685B" w:rsidRDefault="00227B78" w:rsidP="00227B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85B">
        <w:rPr>
          <w:rFonts w:ascii="Times New Roman" w:hAnsi="Times New Roman" w:cs="Times New Roman"/>
          <w:sz w:val="26"/>
          <w:szCs w:val="26"/>
        </w:rPr>
        <w:t xml:space="preserve">в 2026 году – </w:t>
      </w:r>
      <w:r>
        <w:rPr>
          <w:rFonts w:ascii="Times New Roman" w:hAnsi="Times New Roman" w:cs="Times New Roman"/>
          <w:sz w:val="26"/>
          <w:szCs w:val="26"/>
        </w:rPr>
        <w:t>15992,9</w:t>
      </w:r>
      <w:r w:rsidRPr="0067685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227B78" w:rsidRPr="0067685B" w:rsidRDefault="00227B78" w:rsidP="00227B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85B">
        <w:rPr>
          <w:rFonts w:ascii="Times New Roman" w:hAnsi="Times New Roman" w:cs="Times New Roman"/>
          <w:sz w:val="26"/>
          <w:szCs w:val="26"/>
        </w:rPr>
        <w:t>в 2027 - 2030 годах – 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685B">
        <w:rPr>
          <w:rFonts w:ascii="Times New Roman" w:hAnsi="Times New Roman" w:cs="Times New Roman"/>
          <w:sz w:val="26"/>
          <w:szCs w:val="26"/>
        </w:rPr>
        <w:t>тыс. рублей;</w:t>
      </w:r>
    </w:p>
    <w:p w:rsidR="00227B78" w:rsidRPr="0067685B" w:rsidRDefault="00227B78" w:rsidP="00227B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85B">
        <w:rPr>
          <w:rFonts w:ascii="Times New Roman" w:hAnsi="Times New Roman" w:cs="Times New Roman"/>
          <w:sz w:val="26"/>
          <w:szCs w:val="26"/>
        </w:rPr>
        <w:t>в 2031 - 2035 годах – 0 тыс. рублей;</w:t>
      </w:r>
    </w:p>
    <w:p w:rsidR="00227B78" w:rsidRPr="00541929" w:rsidRDefault="00227B78" w:rsidP="00227B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>из них средства:</w:t>
      </w:r>
    </w:p>
    <w:p w:rsidR="00227B78" w:rsidRPr="00541929" w:rsidRDefault="00227B78" w:rsidP="00227B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>
        <w:rPr>
          <w:rFonts w:ascii="Times New Roman" w:hAnsi="Times New Roman" w:cs="Times New Roman"/>
          <w:sz w:val="26"/>
          <w:szCs w:val="26"/>
        </w:rPr>
        <w:t>47978,7</w:t>
      </w:r>
      <w:r w:rsidRPr="0067685B">
        <w:rPr>
          <w:rFonts w:ascii="Times New Roman" w:hAnsi="Times New Roman" w:cs="Times New Roman"/>
          <w:sz w:val="26"/>
          <w:szCs w:val="26"/>
        </w:rPr>
        <w:t xml:space="preserve"> </w:t>
      </w:r>
      <w:r w:rsidRPr="00541929"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227B78" w:rsidRPr="0067685B" w:rsidRDefault="00227B78" w:rsidP="00227B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85B">
        <w:rPr>
          <w:rFonts w:ascii="Times New Roman" w:hAnsi="Times New Roman" w:cs="Times New Roman"/>
          <w:sz w:val="26"/>
          <w:szCs w:val="26"/>
        </w:rPr>
        <w:t xml:space="preserve">в 2023 году –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67685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227B78" w:rsidRPr="0067685B" w:rsidRDefault="00227B78" w:rsidP="00227B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85B">
        <w:rPr>
          <w:rFonts w:ascii="Times New Roman" w:hAnsi="Times New Roman" w:cs="Times New Roman"/>
          <w:sz w:val="26"/>
          <w:szCs w:val="26"/>
        </w:rPr>
        <w:t xml:space="preserve">в 2024 году – </w:t>
      </w:r>
      <w:r>
        <w:rPr>
          <w:rFonts w:ascii="Times New Roman" w:hAnsi="Times New Roman" w:cs="Times New Roman"/>
          <w:sz w:val="26"/>
          <w:szCs w:val="26"/>
        </w:rPr>
        <w:t>15992,9</w:t>
      </w:r>
      <w:r w:rsidRPr="0067685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227B78" w:rsidRPr="0067685B" w:rsidRDefault="00227B78" w:rsidP="00227B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85B">
        <w:rPr>
          <w:rFonts w:ascii="Times New Roman" w:hAnsi="Times New Roman" w:cs="Times New Roman"/>
          <w:sz w:val="26"/>
          <w:szCs w:val="26"/>
        </w:rPr>
        <w:t xml:space="preserve">в 2025 году – </w:t>
      </w:r>
      <w:r>
        <w:rPr>
          <w:rFonts w:ascii="Times New Roman" w:hAnsi="Times New Roman" w:cs="Times New Roman"/>
          <w:sz w:val="26"/>
          <w:szCs w:val="26"/>
        </w:rPr>
        <w:t>15992,9</w:t>
      </w:r>
      <w:r w:rsidRPr="0067685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227B78" w:rsidRPr="0067685B" w:rsidRDefault="00227B78" w:rsidP="00227B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85B">
        <w:rPr>
          <w:rFonts w:ascii="Times New Roman" w:hAnsi="Times New Roman" w:cs="Times New Roman"/>
          <w:sz w:val="26"/>
          <w:szCs w:val="26"/>
        </w:rPr>
        <w:t xml:space="preserve">в 2026 году – </w:t>
      </w:r>
      <w:r>
        <w:rPr>
          <w:rFonts w:ascii="Times New Roman" w:hAnsi="Times New Roman" w:cs="Times New Roman"/>
          <w:sz w:val="26"/>
          <w:szCs w:val="26"/>
        </w:rPr>
        <w:t>15992,9</w:t>
      </w:r>
      <w:r w:rsidRPr="0067685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227B78" w:rsidRPr="0067685B" w:rsidRDefault="00227B78" w:rsidP="00227B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85B">
        <w:rPr>
          <w:rFonts w:ascii="Times New Roman" w:hAnsi="Times New Roman" w:cs="Times New Roman"/>
          <w:sz w:val="26"/>
          <w:szCs w:val="26"/>
        </w:rPr>
        <w:t>в 2027 - 2030 годах – 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685B">
        <w:rPr>
          <w:rFonts w:ascii="Times New Roman" w:hAnsi="Times New Roman" w:cs="Times New Roman"/>
          <w:sz w:val="26"/>
          <w:szCs w:val="26"/>
        </w:rPr>
        <w:t>тыс. рублей;</w:t>
      </w:r>
    </w:p>
    <w:p w:rsidR="00227B78" w:rsidRPr="0067685B" w:rsidRDefault="00227B78" w:rsidP="00227B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85B">
        <w:rPr>
          <w:rFonts w:ascii="Times New Roman" w:hAnsi="Times New Roman" w:cs="Times New Roman"/>
          <w:sz w:val="26"/>
          <w:szCs w:val="26"/>
        </w:rPr>
        <w:t>в 2031 - 2035 годах – 0 тыс. рублей;</w:t>
      </w:r>
    </w:p>
    <w:p w:rsidR="00104565" w:rsidRPr="006A4070" w:rsidRDefault="00227B78" w:rsidP="006A4070">
      <w:pPr>
        <w:ind w:firstLine="709"/>
        <w:jc w:val="both"/>
        <w:rPr>
          <w:sz w:val="26"/>
          <w:szCs w:val="26"/>
        </w:rPr>
      </w:pPr>
      <w:r w:rsidRPr="006A4070">
        <w:rPr>
          <w:sz w:val="26"/>
          <w:szCs w:val="26"/>
        </w:rPr>
        <w:t>Объемы финансирования подпрограммы подлежат ежегодному уточнению исходя из возможностей федерального бюджета, республиканского бюджета Чувашской Республики, бюджета Ядринского муниципального округа Чувашской Республики»;</w:t>
      </w:r>
    </w:p>
    <w:p w:rsidR="0084724F" w:rsidRPr="006A4070" w:rsidRDefault="0084724F" w:rsidP="006A407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6A4070">
        <w:rPr>
          <w:rFonts w:ascii="Times New Roman" w:hAnsi="Times New Roman" w:cs="Times New Roman"/>
          <w:b w:val="0"/>
          <w:sz w:val="26"/>
          <w:szCs w:val="26"/>
        </w:rPr>
        <w:t>в разделе II «Перечень и сведения о целевых индикаторах и показателях подпрограммы с расшифровкой по годам ее реализации» добавить абзацы двадцать</w:t>
      </w:r>
      <w:r w:rsidR="006A4070" w:rsidRPr="006A4070">
        <w:rPr>
          <w:rFonts w:ascii="Times New Roman" w:hAnsi="Times New Roman" w:cs="Times New Roman"/>
          <w:b w:val="0"/>
          <w:sz w:val="26"/>
          <w:szCs w:val="26"/>
        </w:rPr>
        <w:t xml:space="preserve"> пятый и двадцать шестой</w:t>
      </w:r>
      <w:r w:rsidRPr="006A4070">
        <w:rPr>
          <w:rFonts w:ascii="Times New Roman" w:hAnsi="Times New Roman" w:cs="Times New Roman"/>
          <w:b w:val="0"/>
          <w:sz w:val="26"/>
          <w:szCs w:val="26"/>
        </w:rPr>
        <w:t xml:space="preserve"> следующего содержания</w:t>
      </w:r>
      <w:proofErr w:type="gramStart"/>
      <w:r w:rsidRPr="006A4070">
        <w:rPr>
          <w:rFonts w:ascii="Times New Roman" w:hAnsi="Times New Roman" w:cs="Times New Roman"/>
          <w:b w:val="0"/>
          <w:sz w:val="26"/>
          <w:szCs w:val="26"/>
        </w:rPr>
        <w:t xml:space="preserve"> :</w:t>
      </w:r>
      <w:proofErr w:type="gramEnd"/>
    </w:p>
    <w:p w:rsidR="0084724F" w:rsidRPr="006A4070" w:rsidRDefault="0084724F" w:rsidP="006A40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070">
        <w:rPr>
          <w:rFonts w:ascii="Times New Roman" w:hAnsi="Times New Roman" w:cs="Times New Roman"/>
          <w:sz w:val="26"/>
          <w:szCs w:val="26"/>
        </w:rPr>
        <w:t xml:space="preserve">«уровень </w:t>
      </w:r>
      <w:r w:rsidR="006A4070" w:rsidRPr="006A4070">
        <w:rPr>
          <w:rFonts w:ascii="Times New Roman" w:hAnsi="Times New Roman" w:cs="Times New Roman"/>
          <w:sz w:val="26"/>
          <w:szCs w:val="26"/>
        </w:rPr>
        <w:t xml:space="preserve">централизации по </w:t>
      </w:r>
      <w:r w:rsidR="006A4070" w:rsidRPr="006A4070">
        <w:rPr>
          <w:rFonts w:ascii="Times New Roman" w:hAnsi="Times New Roman"/>
          <w:sz w:val="26"/>
          <w:szCs w:val="26"/>
        </w:rPr>
        <w:t>ведению бухгалтерского (бюджетного) и налогового учета и отчетности, обязательных и хозяйственных операций на основе договорных отношений со всеми муниципальными учреждениями и органами местного самоуправления Ядринского муниципального округа Чувашской Республики с целью формирования бухгалтерской и бюджетной отчетности:</w:t>
      </w:r>
    </w:p>
    <w:p w:rsidR="0084724F" w:rsidRPr="006A4070" w:rsidRDefault="0084724F" w:rsidP="006A40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070">
        <w:rPr>
          <w:rFonts w:ascii="Times New Roman" w:hAnsi="Times New Roman" w:cs="Times New Roman"/>
          <w:sz w:val="26"/>
          <w:szCs w:val="26"/>
        </w:rPr>
        <w:t>в 2024 году - 100,0 процент</w:t>
      </w:r>
      <w:r w:rsidR="006A4070" w:rsidRPr="006A4070">
        <w:rPr>
          <w:rFonts w:ascii="Times New Roman" w:hAnsi="Times New Roman" w:cs="Times New Roman"/>
          <w:sz w:val="26"/>
          <w:szCs w:val="26"/>
        </w:rPr>
        <w:t>ов</w:t>
      </w:r>
      <w:proofErr w:type="gramStart"/>
      <w:r w:rsidR="006A4070" w:rsidRPr="006A4070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6A4070" w:rsidRPr="006A4070" w:rsidRDefault="006A4070" w:rsidP="006A4070">
      <w:pPr>
        <w:ind w:firstLine="709"/>
        <w:jc w:val="both"/>
        <w:rPr>
          <w:sz w:val="26"/>
          <w:szCs w:val="26"/>
        </w:rPr>
      </w:pPr>
      <w:r w:rsidRPr="006A4070">
        <w:rPr>
          <w:sz w:val="26"/>
          <w:szCs w:val="26"/>
        </w:rPr>
        <w:t xml:space="preserve">Ресурсное </w:t>
      </w:r>
      <w:hyperlink w:anchor="P592">
        <w:r w:rsidRPr="006A4070">
          <w:rPr>
            <w:sz w:val="26"/>
            <w:szCs w:val="26"/>
          </w:rPr>
          <w:t>обеспечение</w:t>
        </w:r>
      </w:hyperlink>
      <w:r w:rsidRPr="006A4070">
        <w:rPr>
          <w:sz w:val="26"/>
          <w:szCs w:val="26"/>
        </w:rPr>
        <w:t xml:space="preserve"> реализации подпрограммы за счет всех источников финансирования приведено в приложении № 3 к данному постановлению».</w:t>
      </w:r>
    </w:p>
    <w:p w:rsidR="00AB16A7" w:rsidRPr="00B97ED2" w:rsidRDefault="00AB16A7" w:rsidP="00AB16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B97ED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97ED2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финансовый отдел администрации Ядринского муниципального округа Чувашской Республики.</w:t>
      </w:r>
    </w:p>
    <w:p w:rsidR="00AB16A7" w:rsidRDefault="00AB16A7" w:rsidP="00AB16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3. </w:t>
      </w:r>
      <w:r w:rsidR="00061A7C" w:rsidRPr="00B97ED2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proofErr w:type="gramStart"/>
      <w:r w:rsidR="00061A7C" w:rsidRPr="00B97ED2">
        <w:rPr>
          <w:rFonts w:ascii="Times New Roman" w:hAnsi="Times New Roman" w:cs="Times New Roman"/>
          <w:sz w:val="26"/>
          <w:szCs w:val="26"/>
        </w:rPr>
        <w:t>вступает в силу со дня его официального опубликования и распространяется</w:t>
      </w:r>
      <w:proofErr w:type="gramEnd"/>
      <w:r w:rsidR="00061A7C" w:rsidRPr="00B97ED2">
        <w:rPr>
          <w:rFonts w:ascii="Times New Roman" w:hAnsi="Times New Roman" w:cs="Times New Roman"/>
          <w:sz w:val="26"/>
          <w:szCs w:val="26"/>
        </w:rPr>
        <w:t xml:space="preserve"> на правоотношения, возникшие с 01 января 202</w:t>
      </w:r>
      <w:r w:rsidR="003563C4">
        <w:rPr>
          <w:rFonts w:ascii="Times New Roman" w:hAnsi="Times New Roman" w:cs="Times New Roman"/>
          <w:sz w:val="26"/>
          <w:szCs w:val="26"/>
        </w:rPr>
        <w:t>4</w:t>
      </w:r>
      <w:r w:rsidR="00061A7C" w:rsidRPr="00B97ED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9E33D3" w:rsidRPr="00B97ED2" w:rsidRDefault="009E33D3" w:rsidP="00AB16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16A7" w:rsidRPr="00B97ED2" w:rsidRDefault="00AB16A7" w:rsidP="00AB16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16A7" w:rsidRPr="00B97ED2" w:rsidRDefault="005C4F6F" w:rsidP="00AB16A7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AB16A7" w:rsidRPr="00B97ED2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AB16A7" w:rsidRPr="00B97ED2">
        <w:rPr>
          <w:rFonts w:ascii="Times New Roman" w:hAnsi="Times New Roman" w:cs="Times New Roman"/>
          <w:sz w:val="26"/>
          <w:szCs w:val="26"/>
        </w:rPr>
        <w:t xml:space="preserve"> Ядринского муниципального </w:t>
      </w:r>
    </w:p>
    <w:p w:rsidR="00AB16A7" w:rsidRPr="00B97ED2" w:rsidRDefault="00AB16A7" w:rsidP="00AB16A7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округа Чувашской Республики                                                                        </w:t>
      </w:r>
      <w:r w:rsidR="005C4F6F">
        <w:rPr>
          <w:rFonts w:ascii="Times New Roman" w:hAnsi="Times New Roman" w:cs="Times New Roman"/>
          <w:sz w:val="26"/>
          <w:szCs w:val="26"/>
        </w:rPr>
        <w:t>С.О. Трофимов</w:t>
      </w:r>
    </w:p>
    <w:p w:rsidR="00AB16A7" w:rsidRPr="008626EA" w:rsidRDefault="00AB16A7" w:rsidP="00AB16A7">
      <w:pPr>
        <w:pStyle w:val="ConsPlusNormal"/>
        <w:jc w:val="both"/>
        <w:rPr>
          <w:rFonts w:ascii="Times New Roman" w:hAnsi="Times New Roman" w:cs="Times New Roman"/>
          <w:highlight w:val="cyan"/>
        </w:rPr>
      </w:pPr>
    </w:p>
    <w:p w:rsidR="0027780B" w:rsidRPr="008626EA" w:rsidRDefault="0027780B" w:rsidP="0027780B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  <w:highlight w:val="cyan"/>
        </w:rPr>
      </w:pPr>
    </w:p>
    <w:p w:rsidR="0027780B" w:rsidRPr="008626EA" w:rsidRDefault="0027780B" w:rsidP="0027780B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  <w:highlight w:val="cyan"/>
        </w:rPr>
      </w:pPr>
    </w:p>
    <w:p w:rsidR="001B6929" w:rsidRPr="008626EA" w:rsidRDefault="001B6929" w:rsidP="00532BE9">
      <w:pPr>
        <w:ind w:firstLine="709"/>
        <w:jc w:val="both"/>
        <w:rPr>
          <w:sz w:val="26"/>
          <w:szCs w:val="26"/>
          <w:highlight w:val="cyan"/>
        </w:rPr>
      </w:pPr>
    </w:p>
    <w:p w:rsidR="00E54B32" w:rsidRPr="008626EA" w:rsidRDefault="00E54B32" w:rsidP="00E54B32">
      <w:pPr>
        <w:ind w:firstLine="709"/>
        <w:jc w:val="both"/>
        <w:rPr>
          <w:sz w:val="26"/>
          <w:szCs w:val="26"/>
          <w:highlight w:val="cyan"/>
          <w:lang w:eastAsia="ru-RU"/>
        </w:rPr>
      </w:pPr>
    </w:p>
    <w:p w:rsidR="00E54B32" w:rsidRPr="008626EA" w:rsidRDefault="00E54B32" w:rsidP="00E54B32">
      <w:pPr>
        <w:ind w:firstLine="709"/>
        <w:jc w:val="both"/>
        <w:rPr>
          <w:sz w:val="26"/>
          <w:szCs w:val="26"/>
          <w:highlight w:val="cyan"/>
          <w:lang w:eastAsia="ru-RU"/>
        </w:rPr>
      </w:pPr>
    </w:p>
    <w:p w:rsidR="00D479BC" w:rsidRPr="008626EA" w:rsidRDefault="00D479BC">
      <w:pPr>
        <w:pStyle w:val="ConsPlusNormal"/>
        <w:rPr>
          <w:rFonts w:ascii="Times New Roman" w:hAnsi="Times New Roman" w:cs="Times New Roman"/>
          <w:highlight w:val="cyan"/>
        </w:rPr>
        <w:sectPr w:rsidR="00D479BC" w:rsidRPr="008626EA" w:rsidSect="00217B66">
          <w:headerReference w:type="first" r:id="rId9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1252FE" w:rsidRPr="00B97ED2" w:rsidRDefault="001252FE" w:rsidP="006E0968">
      <w:pPr>
        <w:pStyle w:val="ConsPlusNormal"/>
        <w:ind w:left="9639"/>
        <w:jc w:val="right"/>
        <w:rPr>
          <w:rFonts w:ascii="Times New Roman" w:hAnsi="Times New Roman" w:cs="Times New Roman"/>
        </w:rPr>
      </w:pPr>
      <w:r w:rsidRPr="00B97ED2">
        <w:rPr>
          <w:rFonts w:ascii="Times New Roman" w:hAnsi="Times New Roman" w:cs="Times New Roman"/>
        </w:rPr>
        <w:lastRenderedPageBreak/>
        <w:t xml:space="preserve">Приложение № </w:t>
      </w:r>
      <w:r w:rsidR="00DB7608" w:rsidRPr="00B97ED2">
        <w:rPr>
          <w:rFonts w:ascii="Times New Roman" w:hAnsi="Times New Roman" w:cs="Times New Roman"/>
        </w:rPr>
        <w:t>1</w:t>
      </w:r>
    </w:p>
    <w:p w:rsidR="001252FE" w:rsidRPr="00B97ED2" w:rsidRDefault="001252FE" w:rsidP="006E0968">
      <w:pPr>
        <w:pStyle w:val="ConsPlusNormal"/>
        <w:ind w:left="9639"/>
        <w:jc w:val="right"/>
        <w:rPr>
          <w:rFonts w:ascii="Times New Roman" w:hAnsi="Times New Roman" w:cs="Times New Roman"/>
        </w:rPr>
      </w:pPr>
      <w:r w:rsidRPr="00B97ED2">
        <w:rPr>
          <w:rFonts w:ascii="Times New Roman" w:hAnsi="Times New Roman" w:cs="Times New Roman"/>
        </w:rPr>
        <w:t xml:space="preserve">к </w:t>
      </w:r>
      <w:r w:rsidR="00DB7608" w:rsidRPr="00B97ED2">
        <w:rPr>
          <w:rFonts w:ascii="Times New Roman" w:hAnsi="Times New Roman" w:cs="Times New Roman"/>
        </w:rPr>
        <w:t>постановлению администрации</w:t>
      </w:r>
      <w:r w:rsidRPr="00B97ED2">
        <w:rPr>
          <w:rFonts w:ascii="Times New Roman" w:hAnsi="Times New Roman" w:cs="Times New Roman"/>
        </w:rPr>
        <w:t xml:space="preserve"> Ядринского</w:t>
      </w:r>
    </w:p>
    <w:p w:rsidR="001252FE" w:rsidRPr="00B97ED2" w:rsidRDefault="001252FE" w:rsidP="006E0968">
      <w:pPr>
        <w:pStyle w:val="ConsPlusNormal"/>
        <w:ind w:left="9639"/>
        <w:jc w:val="right"/>
        <w:rPr>
          <w:rFonts w:ascii="Times New Roman" w:hAnsi="Times New Roman" w:cs="Times New Roman"/>
        </w:rPr>
      </w:pPr>
      <w:r w:rsidRPr="00B97ED2">
        <w:rPr>
          <w:rFonts w:ascii="Times New Roman" w:hAnsi="Times New Roman" w:cs="Times New Roman"/>
        </w:rPr>
        <w:t>муниципального округа Чувашской Республики</w:t>
      </w:r>
      <w:r w:rsidR="006E0968" w:rsidRPr="00B97ED2">
        <w:rPr>
          <w:rFonts w:ascii="Times New Roman" w:hAnsi="Times New Roman" w:cs="Times New Roman"/>
        </w:rPr>
        <w:t xml:space="preserve"> «</w:t>
      </w:r>
      <w:r w:rsidR="006E0968" w:rsidRPr="00B97ED2">
        <w:rPr>
          <w:rFonts w:ascii="Times New Roman" w:hAnsi="Times New Roman" w:cs="Times New Roman"/>
          <w:szCs w:val="20"/>
        </w:rPr>
        <w:t>О внесении изменений в постановление администрации Ядринского муниципального округа Чувашской Республики от 03.03.2023г. № 201 «О муниципальной программе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</w:t>
      </w:r>
    </w:p>
    <w:p w:rsidR="001252FE" w:rsidRPr="00B97ED2" w:rsidRDefault="00DB7608" w:rsidP="001252FE">
      <w:pPr>
        <w:pStyle w:val="ConsPlusNormal"/>
        <w:jc w:val="right"/>
        <w:rPr>
          <w:rFonts w:ascii="Times New Roman" w:hAnsi="Times New Roman" w:cs="Times New Roman"/>
        </w:rPr>
      </w:pPr>
      <w:r w:rsidRPr="005919F6">
        <w:rPr>
          <w:rFonts w:ascii="Times New Roman" w:hAnsi="Times New Roman" w:cs="Times New Roman"/>
        </w:rPr>
        <w:t xml:space="preserve">от </w:t>
      </w:r>
      <w:r w:rsidR="002F561E">
        <w:rPr>
          <w:rFonts w:ascii="Times New Roman" w:hAnsi="Times New Roman" w:cs="Times New Roman"/>
        </w:rPr>
        <w:t>03</w:t>
      </w:r>
      <w:r w:rsidRPr="005919F6">
        <w:rPr>
          <w:rFonts w:ascii="Times New Roman" w:hAnsi="Times New Roman" w:cs="Times New Roman"/>
        </w:rPr>
        <w:t>.</w:t>
      </w:r>
      <w:r w:rsidR="00A55568">
        <w:rPr>
          <w:rFonts w:ascii="Times New Roman" w:hAnsi="Times New Roman" w:cs="Times New Roman"/>
        </w:rPr>
        <w:t>0</w:t>
      </w:r>
      <w:r w:rsidR="00E603BD">
        <w:rPr>
          <w:rFonts w:ascii="Times New Roman" w:hAnsi="Times New Roman" w:cs="Times New Roman"/>
        </w:rPr>
        <w:t>5</w:t>
      </w:r>
      <w:r w:rsidRPr="005919F6">
        <w:rPr>
          <w:rFonts w:ascii="Times New Roman" w:hAnsi="Times New Roman" w:cs="Times New Roman"/>
        </w:rPr>
        <w:t>.202</w:t>
      </w:r>
      <w:r w:rsidR="00A55568">
        <w:rPr>
          <w:rFonts w:ascii="Times New Roman" w:hAnsi="Times New Roman" w:cs="Times New Roman"/>
        </w:rPr>
        <w:t>4</w:t>
      </w:r>
      <w:r w:rsidRPr="005919F6">
        <w:rPr>
          <w:rFonts w:ascii="Times New Roman" w:hAnsi="Times New Roman" w:cs="Times New Roman"/>
        </w:rPr>
        <w:t xml:space="preserve">г. № </w:t>
      </w:r>
      <w:r w:rsidR="002F561E">
        <w:rPr>
          <w:rFonts w:ascii="Times New Roman" w:hAnsi="Times New Roman" w:cs="Times New Roman"/>
        </w:rPr>
        <w:t>410</w:t>
      </w:r>
    </w:p>
    <w:p w:rsidR="00D479BC" w:rsidRPr="00B97ED2" w:rsidRDefault="00D479BC">
      <w:pPr>
        <w:pStyle w:val="ConsPlusNormal"/>
        <w:jc w:val="both"/>
        <w:rPr>
          <w:rFonts w:ascii="Times New Roman" w:hAnsi="Times New Roman" w:cs="Times New Roman"/>
        </w:rPr>
      </w:pPr>
    </w:p>
    <w:p w:rsidR="00DB55F0" w:rsidRPr="00B97ED2" w:rsidRDefault="00DB55F0" w:rsidP="00DB55F0">
      <w:pPr>
        <w:jc w:val="center"/>
        <w:rPr>
          <w:b/>
        </w:rPr>
      </w:pPr>
      <w:bookmarkStart w:id="0" w:name="P592"/>
      <w:bookmarkEnd w:id="0"/>
      <w:r w:rsidRPr="00B97ED2">
        <w:rPr>
          <w:b/>
          <w:caps/>
        </w:rPr>
        <w:t xml:space="preserve">Ресурсное обеспечение и прогнозная (справочная) оценка расходов </w:t>
      </w:r>
      <w:r w:rsidRPr="00B97ED2">
        <w:rPr>
          <w:b/>
          <w:caps/>
        </w:rPr>
        <w:br/>
      </w:r>
      <w:r w:rsidRPr="00B97ED2">
        <w:rPr>
          <w:b/>
        </w:rPr>
        <w:t xml:space="preserve">за счет всех источников финансирования реализации муниципальной программы Ядринского муниципального округа </w:t>
      </w:r>
    </w:p>
    <w:p w:rsidR="00DB55F0" w:rsidRPr="00B97ED2" w:rsidRDefault="00DB55F0" w:rsidP="00DB55F0">
      <w:pPr>
        <w:jc w:val="center"/>
        <w:rPr>
          <w:b/>
        </w:rPr>
      </w:pPr>
      <w:r w:rsidRPr="00B97ED2">
        <w:rPr>
          <w:b/>
        </w:rPr>
        <w:t xml:space="preserve">Чувашской Республики «Управление общественными финансами и муниципальным долгом </w:t>
      </w:r>
    </w:p>
    <w:p w:rsidR="00DB55F0" w:rsidRPr="00B97ED2" w:rsidRDefault="00DB55F0" w:rsidP="00DB55F0">
      <w:pPr>
        <w:jc w:val="center"/>
        <w:rPr>
          <w:b/>
        </w:rPr>
      </w:pPr>
      <w:r w:rsidRPr="00B97ED2">
        <w:rPr>
          <w:b/>
        </w:rPr>
        <w:t xml:space="preserve">Ядринского муниципального округа Чувашской Республики» </w:t>
      </w:r>
    </w:p>
    <w:tbl>
      <w:tblPr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3402"/>
        <w:gridCol w:w="850"/>
        <w:gridCol w:w="1414"/>
        <w:gridCol w:w="2414"/>
        <w:gridCol w:w="992"/>
        <w:gridCol w:w="850"/>
        <w:gridCol w:w="784"/>
        <w:gridCol w:w="917"/>
        <w:gridCol w:w="904"/>
        <w:gridCol w:w="891"/>
        <w:gridCol w:w="13"/>
      </w:tblGrid>
      <w:tr w:rsidR="005C4F6F" w:rsidRPr="00B930AD" w:rsidTr="005C4F6F">
        <w:trPr>
          <w:gridAfter w:val="1"/>
          <w:wAfter w:w="13" w:type="dxa"/>
        </w:trPr>
        <w:tc>
          <w:tcPr>
            <w:tcW w:w="1622" w:type="dxa"/>
            <w:vMerge w:val="restart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Статус</w:t>
            </w:r>
          </w:p>
        </w:tc>
        <w:tc>
          <w:tcPr>
            <w:tcW w:w="3402" w:type="dxa"/>
            <w:vMerge w:val="restart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Наименование муниципальной программы Ядринского муниципального округа Чувашской Республики, подпрограммы, основного мероприятия</w:t>
            </w:r>
          </w:p>
        </w:tc>
        <w:tc>
          <w:tcPr>
            <w:tcW w:w="2264" w:type="dxa"/>
            <w:gridSpan w:val="2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Код бюджетной классификации</w:t>
            </w:r>
          </w:p>
        </w:tc>
        <w:tc>
          <w:tcPr>
            <w:tcW w:w="2414" w:type="dxa"/>
            <w:vMerge w:val="restart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Источники финансирования</w:t>
            </w:r>
          </w:p>
        </w:tc>
        <w:tc>
          <w:tcPr>
            <w:tcW w:w="5338" w:type="dxa"/>
            <w:gridSpan w:val="6"/>
          </w:tcPr>
          <w:p w:rsidR="005C4F6F" w:rsidRPr="00B930AD" w:rsidRDefault="005C4F6F" w:rsidP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/>
                <w:szCs w:val="20"/>
              </w:rPr>
              <w:t>Расходы по годам, тыс. рублей</w:t>
            </w:r>
          </w:p>
        </w:tc>
      </w:tr>
      <w:tr w:rsidR="005C4F6F" w:rsidRPr="008626EA" w:rsidTr="005C4F6F">
        <w:tc>
          <w:tcPr>
            <w:tcW w:w="162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главный распорядитель бюджетных средств</w:t>
            </w:r>
          </w:p>
        </w:tc>
        <w:tc>
          <w:tcPr>
            <w:tcW w:w="141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целевая статья расходов</w:t>
            </w:r>
          </w:p>
        </w:tc>
        <w:tc>
          <w:tcPr>
            <w:tcW w:w="2414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C4F6F" w:rsidRPr="00B930AD" w:rsidRDefault="005C4F6F" w:rsidP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850" w:type="dxa"/>
          </w:tcPr>
          <w:p w:rsidR="005C4F6F" w:rsidRPr="00B930AD" w:rsidRDefault="005C4F6F" w:rsidP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2024</w:t>
            </w:r>
          </w:p>
        </w:tc>
        <w:tc>
          <w:tcPr>
            <w:tcW w:w="784" w:type="dxa"/>
          </w:tcPr>
          <w:p w:rsidR="005C4F6F" w:rsidRPr="00B930AD" w:rsidRDefault="005C4F6F" w:rsidP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2025</w:t>
            </w:r>
          </w:p>
        </w:tc>
        <w:tc>
          <w:tcPr>
            <w:tcW w:w="917" w:type="dxa"/>
          </w:tcPr>
          <w:p w:rsidR="005C4F6F" w:rsidRPr="00B930AD" w:rsidRDefault="005C4F6F" w:rsidP="005C4F6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 xml:space="preserve">2026 </w:t>
            </w:r>
          </w:p>
        </w:tc>
        <w:tc>
          <w:tcPr>
            <w:tcW w:w="904" w:type="dxa"/>
          </w:tcPr>
          <w:p w:rsidR="005C4F6F" w:rsidRPr="00B930AD" w:rsidRDefault="005C4F6F" w:rsidP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2027-2030</w:t>
            </w:r>
          </w:p>
        </w:tc>
        <w:tc>
          <w:tcPr>
            <w:tcW w:w="904" w:type="dxa"/>
            <w:gridSpan w:val="2"/>
          </w:tcPr>
          <w:p w:rsidR="005C4F6F" w:rsidRPr="00B930AD" w:rsidRDefault="005C4F6F" w:rsidP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2031 - 2035</w:t>
            </w:r>
          </w:p>
        </w:tc>
      </w:tr>
      <w:tr w:rsidR="005C4F6F" w:rsidRPr="008626EA" w:rsidTr="005C4F6F">
        <w:tc>
          <w:tcPr>
            <w:tcW w:w="1622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7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4" w:type="dxa"/>
            <w:gridSpan w:val="2"/>
          </w:tcPr>
          <w:p w:rsidR="005C4F6F" w:rsidRPr="00B930AD" w:rsidRDefault="005C4F6F" w:rsidP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4F6F" w:rsidRPr="008626EA" w:rsidTr="005C4F6F">
        <w:tc>
          <w:tcPr>
            <w:tcW w:w="1622" w:type="dxa"/>
            <w:vMerge w:val="restart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Муниципальная программа Ядринского муниципального округа Чувашской Республики</w:t>
            </w:r>
          </w:p>
        </w:tc>
        <w:tc>
          <w:tcPr>
            <w:tcW w:w="3402" w:type="dxa"/>
            <w:vMerge w:val="restart"/>
          </w:tcPr>
          <w:p w:rsidR="005C4F6F" w:rsidRPr="00B930AD" w:rsidRDefault="005C4F6F" w:rsidP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«Управление общественными финансами и муниципальным долгом Ядринского муниципального округа Чувашской Республики»</w:t>
            </w: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Ч400000000</w:t>
            </w:r>
          </w:p>
        </w:tc>
        <w:tc>
          <w:tcPr>
            <w:tcW w:w="2414" w:type="dxa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5C4F6F" w:rsidRPr="00B930AD" w:rsidRDefault="000F7672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37472,5</w:t>
            </w:r>
          </w:p>
        </w:tc>
        <w:tc>
          <w:tcPr>
            <w:tcW w:w="850" w:type="dxa"/>
          </w:tcPr>
          <w:p w:rsidR="005C4F6F" w:rsidRPr="00C12EB1" w:rsidRDefault="001E3562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47004,8</w:t>
            </w:r>
          </w:p>
        </w:tc>
        <w:tc>
          <w:tcPr>
            <w:tcW w:w="784" w:type="dxa"/>
          </w:tcPr>
          <w:p w:rsidR="005C4F6F" w:rsidRPr="00C12EB1" w:rsidRDefault="00BF3D86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24240,0</w:t>
            </w:r>
          </w:p>
        </w:tc>
        <w:tc>
          <w:tcPr>
            <w:tcW w:w="917" w:type="dxa"/>
          </w:tcPr>
          <w:p w:rsidR="005C4F6F" w:rsidRPr="00C12EB1" w:rsidRDefault="00BF3D86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24380,4</w:t>
            </w:r>
          </w:p>
        </w:tc>
        <w:tc>
          <w:tcPr>
            <w:tcW w:w="904" w:type="dxa"/>
          </w:tcPr>
          <w:p w:rsidR="005C4F6F" w:rsidRPr="00C12EB1" w:rsidRDefault="00BF3D86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97521,7</w:t>
            </w:r>
          </w:p>
        </w:tc>
        <w:tc>
          <w:tcPr>
            <w:tcW w:w="904" w:type="dxa"/>
            <w:gridSpan w:val="2"/>
          </w:tcPr>
          <w:p w:rsidR="005C4F6F" w:rsidRPr="00FD101F" w:rsidRDefault="00BF3D86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91500,0</w:t>
            </w:r>
          </w:p>
        </w:tc>
      </w:tr>
      <w:tr w:rsidR="005C4F6F" w:rsidRPr="008626EA" w:rsidTr="005C4F6F">
        <w:tc>
          <w:tcPr>
            <w:tcW w:w="162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5C4F6F" w:rsidRPr="00B930AD" w:rsidRDefault="005C4F6F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4163,4</w:t>
            </w:r>
          </w:p>
        </w:tc>
        <w:tc>
          <w:tcPr>
            <w:tcW w:w="850" w:type="dxa"/>
          </w:tcPr>
          <w:p w:rsidR="005C4F6F" w:rsidRPr="00C12EB1" w:rsidRDefault="00BF3D86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1423,7</w:t>
            </w:r>
          </w:p>
        </w:tc>
        <w:tc>
          <w:tcPr>
            <w:tcW w:w="784" w:type="dxa"/>
          </w:tcPr>
          <w:p w:rsidR="005C4F6F" w:rsidRPr="00C12EB1" w:rsidRDefault="00BF3D86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1561,8</w:t>
            </w:r>
          </w:p>
        </w:tc>
        <w:tc>
          <w:tcPr>
            <w:tcW w:w="917" w:type="dxa"/>
          </w:tcPr>
          <w:p w:rsidR="005C4F6F" w:rsidRPr="00C12EB1" w:rsidRDefault="00BF3D86" w:rsidP="00C12E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1702,</w:t>
            </w:r>
            <w:r w:rsidR="00C12EB1" w:rsidRPr="00C12E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</w:tcPr>
          <w:p w:rsidR="005C4F6F" w:rsidRPr="00C12EB1" w:rsidRDefault="00BF3D86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6809,2</w:t>
            </w:r>
          </w:p>
        </w:tc>
        <w:tc>
          <w:tcPr>
            <w:tcW w:w="904" w:type="dxa"/>
            <w:gridSpan w:val="2"/>
          </w:tcPr>
          <w:p w:rsidR="005C4F6F" w:rsidRPr="00FD101F" w:rsidRDefault="00BF3D86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6500,0</w:t>
            </w:r>
          </w:p>
        </w:tc>
      </w:tr>
      <w:tr w:rsidR="005C4F6F" w:rsidRPr="008626EA" w:rsidTr="005C4F6F">
        <w:tc>
          <w:tcPr>
            <w:tcW w:w="162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5C4F6F" w:rsidRPr="00B930AD" w:rsidRDefault="005C4F6F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26170,6</w:t>
            </w:r>
          </w:p>
        </w:tc>
        <w:tc>
          <w:tcPr>
            <w:tcW w:w="850" w:type="dxa"/>
          </w:tcPr>
          <w:p w:rsidR="005C4F6F" w:rsidRPr="00C12EB1" w:rsidRDefault="001E3562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21648,8</w:t>
            </w:r>
          </w:p>
        </w:tc>
        <w:tc>
          <w:tcPr>
            <w:tcW w:w="784" w:type="dxa"/>
          </w:tcPr>
          <w:p w:rsidR="005C4F6F" w:rsidRPr="00C12EB1" w:rsidRDefault="005C4F6F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7" w:type="dxa"/>
          </w:tcPr>
          <w:p w:rsidR="005C4F6F" w:rsidRPr="00C12EB1" w:rsidRDefault="005C4F6F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4" w:type="dxa"/>
          </w:tcPr>
          <w:p w:rsidR="005C4F6F" w:rsidRPr="00C12EB1" w:rsidRDefault="00BF3D86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4" w:type="dxa"/>
            <w:gridSpan w:val="2"/>
          </w:tcPr>
          <w:p w:rsidR="005C4F6F" w:rsidRPr="00FD101F" w:rsidRDefault="005C4F6F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0,0</w:t>
            </w:r>
          </w:p>
        </w:tc>
      </w:tr>
      <w:tr w:rsidR="005C4F6F" w:rsidRPr="008626EA" w:rsidTr="005C4F6F">
        <w:tc>
          <w:tcPr>
            <w:tcW w:w="162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5C4F6F" w:rsidRPr="00600C29" w:rsidRDefault="000F7672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7138,5</w:t>
            </w:r>
          </w:p>
        </w:tc>
        <w:tc>
          <w:tcPr>
            <w:tcW w:w="850" w:type="dxa"/>
          </w:tcPr>
          <w:p w:rsidR="005C4F6F" w:rsidRPr="00C12EB1" w:rsidRDefault="001E3562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23932,3</w:t>
            </w:r>
          </w:p>
        </w:tc>
        <w:tc>
          <w:tcPr>
            <w:tcW w:w="784" w:type="dxa"/>
          </w:tcPr>
          <w:p w:rsidR="005C4F6F" w:rsidRPr="00C12EB1" w:rsidRDefault="00600C29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22678,2</w:t>
            </w:r>
          </w:p>
        </w:tc>
        <w:tc>
          <w:tcPr>
            <w:tcW w:w="917" w:type="dxa"/>
          </w:tcPr>
          <w:p w:rsidR="005C4F6F" w:rsidRPr="00C12EB1" w:rsidRDefault="00600C29" w:rsidP="00C12E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22678,</w:t>
            </w:r>
            <w:r w:rsidR="00C12EB1" w:rsidRPr="00C12E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</w:tcPr>
          <w:p w:rsidR="005C4F6F" w:rsidRPr="00C12EB1" w:rsidRDefault="00600C29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90712,5</w:t>
            </w:r>
          </w:p>
        </w:tc>
        <w:tc>
          <w:tcPr>
            <w:tcW w:w="904" w:type="dxa"/>
            <w:gridSpan w:val="2"/>
          </w:tcPr>
          <w:p w:rsidR="005C4F6F" w:rsidRPr="00FD101F" w:rsidRDefault="004C0A82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8</w:t>
            </w:r>
            <w:r w:rsidR="00600C29" w:rsidRPr="00FD101F">
              <w:rPr>
                <w:rFonts w:ascii="Times New Roman" w:hAnsi="Times New Roman" w:cs="Times New Roman"/>
              </w:rPr>
              <w:t>5000,0</w:t>
            </w:r>
          </w:p>
        </w:tc>
      </w:tr>
      <w:tr w:rsidR="005C4F6F" w:rsidRPr="008626EA" w:rsidTr="005C4F6F">
        <w:tc>
          <w:tcPr>
            <w:tcW w:w="1622" w:type="dxa"/>
            <w:vMerge w:val="restart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402" w:type="dxa"/>
            <w:vMerge w:val="restart"/>
          </w:tcPr>
          <w:p w:rsidR="005C4F6F" w:rsidRPr="00B930AD" w:rsidRDefault="005C4F6F" w:rsidP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 xml:space="preserve">«Совершенствование бюджетной политики и обеспечение сбалансированности бюджета Ядринского муниципального округа </w:t>
            </w:r>
            <w:r w:rsidRPr="00B930AD">
              <w:rPr>
                <w:rFonts w:ascii="Times New Roman" w:hAnsi="Times New Roman" w:cs="Times New Roman"/>
              </w:rPr>
              <w:lastRenderedPageBreak/>
              <w:t>Чувашской Республики»</w:t>
            </w: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41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2414" w:type="dxa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5C4F6F" w:rsidRPr="00B930AD" w:rsidRDefault="000F7672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31325,1</w:t>
            </w:r>
          </w:p>
        </w:tc>
        <w:tc>
          <w:tcPr>
            <w:tcW w:w="850" w:type="dxa"/>
          </w:tcPr>
          <w:p w:rsidR="005C4F6F" w:rsidRPr="000B19B4" w:rsidRDefault="001E3562" w:rsidP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24626,6</w:t>
            </w:r>
          </w:p>
        </w:tc>
        <w:tc>
          <w:tcPr>
            <w:tcW w:w="784" w:type="dxa"/>
          </w:tcPr>
          <w:p w:rsidR="005C4F6F" w:rsidRPr="000B19B4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1861,8</w:t>
            </w:r>
          </w:p>
        </w:tc>
        <w:tc>
          <w:tcPr>
            <w:tcW w:w="917" w:type="dxa"/>
          </w:tcPr>
          <w:p w:rsidR="005C4F6F" w:rsidRPr="000B19B4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2002,2</w:t>
            </w:r>
          </w:p>
        </w:tc>
        <w:tc>
          <w:tcPr>
            <w:tcW w:w="904" w:type="dxa"/>
          </w:tcPr>
          <w:p w:rsidR="005C4F6F" w:rsidRPr="000B19B4" w:rsidRDefault="004C0A82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8009,2</w:t>
            </w:r>
          </w:p>
        </w:tc>
        <w:tc>
          <w:tcPr>
            <w:tcW w:w="904" w:type="dxa"/>
            <w:gridSpan w:val="2"/>
          </w:tcPr>
          <w:p w:rsidR="005C4F6F" w:rsidRPr="00FD101F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8000,0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F541D8" w:rsidRPr="00B930AD" w:rsidRDefault="00F541D8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4163,4</w:t>
            </w:r>
          </w:p>
        </w:tc>
        <w:tc>
          <w:tcPr>
            <w:tcW w:w="850" w:type="dxa"/>
          </w:tcPr>
          <w:p w:rsidR="00F541D8" w:rsidRPr="000B19B4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1423,7</w:t>
            </w:r>
          </w:p>
        </w:tc>
        <w:tc>
          <w:tcPr>
            <w:tcW w:w="784" w:type="dxa"/>
          </w:tcPr>
          <w:p w:rsidR="00F541D8" w:rsidRPr="000B19B4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1561,8</w:t>
            </w:r>
          </w:p>
        </w:tc>
        <w:tc>
          <w:tcPr>
            <w:tcW w:w="917" w:type="dxa"/>
          </w:tcPr>
          <w:p w:rsidR="00F541D8" w:rsidRPr="000B19B4" w:rsidRDefault="00F541D8" w:rsidP="00C12E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1702,</w:t>
            </w:r>
            <w:r w:rsidR="00C12EB1" w:rsidRPr="000B19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</w:tcPr>
          <w:p w:rsidR="00F541D8" w:rsidRPr="000B19B4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6809,2</w:t>
            </w:r>
          </w:p>
        </w:tc>
        <w:tc>
          <w:tcPr>
            <w:tcW w:w="904" w:type="dxa"/>
            <w:gridSpan w:val="2"/>
          </w:tcPr>
          <w:p w:rsidR="00F541D8" w:rsidRPr="00FD101F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6500,0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 w:rsidP="006F0C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 xml:space="preserve">республиканский бюджет </w:t>
            </w:r>
            <w:r w:rsidRPr="00B930AD">
              <w:rPr>
                <w:rFonts w:ascii="Times New Roman" w:hAnsi="Times New Roman" w:cs="Times New Roman"/>
              </w:rPr>
              <w:lastRenderedPageBreak/>
              <w:t>Чувашской Республики</w:t>
            </w:r>
          </w:p>
        </w:tc>
        <w:tc>
          <w:tcPr>
            <w:tcW w:w="992" w:type="dxa"/>
          </w:tcPr>
          <w:p w:rsidR="00F541D8" w:rsidRPr="00B930AD" w:rsidRDefault="00F541D8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26170,6</w:t>
            </w:r>
          </w:p>
        </w:tc>
        <w:tc>
          <w:tcPr>
            <w:tcW w:w="850" w:type="dxa"/>
          </w:tcPr>
          <w:p w:rsidR="00F541D8" w:rsidRPr="000B19B4" w:rsidRDefault="001E3562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21648,8</w:t>
            </w:r>
          </w:p>
        </w:tc>
        <w:tc>
          <w:tcPr>
            <w:tcW w:w="784" w:type="dxa"/>
          </w:tcPr>
          <w:p w:rsidR="00F541D8" w:rsidRPr="000B19B4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7" w:type="dxa"/>
          </w:tcPr>
          <w:p w:rsidR="00F541D8" w:rsidRPr="000B19B4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4" w:type="dxa"/>
          </w:tcPr>
          <w:p w:rsidR="00F541D8" w:rsidRPr="000B19B4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4" w:type="dxa"/>
            <w:gridSpan w:val="2"/>
          </w:tcPr>
          <w:p w:rsidR="00F541D8" w:rsidRPr="00FD101F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0,0</w:t>
            </w:r>
          </w:p>
        </w:tc>
      </w:tr>
      <w:tr w:rsidR="005C4F6F" w:rsidRPr="008626EA" w:rsidTr="005C4F6F">
        <w:tc>
          <w:tcPr>
            <w:tcW w:w="162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5C4F6F" w:rsidRPr="00B930AD" w:rsidRDefault="000F7672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991,1</w:t>
            </w:r>
          </w:p>
        </w:tc>
        <w:tc>
          <w:tcPr>
            <w:tcW w:w="850" w:type="dxa"/>
          </w:tcPr>
          <w:p w:rsidR="005C4F6F" w:rsidRPr="000B19B4" w:rsidRDefault="001E3562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1554,1</w:t>
            </w:r>
          </w:p>
        </w:tc>
        <w:tc>
          <w:tcPr>
            <w:tcW w:w="784" w:type="dxa"/>
          </w:tcPr>
          <w:p w:rsidR="005C4F6F" w:rsidRPr="000B19B4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17" w:type="dxa"/>
          </w:tcPr>
          <w:p w:rsidR="005C4F6F" w:rsidRPr="000B19B4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</w:t>
            </w:r>
            <w:r w:rsidR="005C4F6F" w:rsidRPr="000B19B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04" w:type="dxa"/>
          </w:tcPr>
          <w:p w:rsidR="005C4F6F" w:rsidRPr="00FD101F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04" w:type="dxa"/>
            <w:gridSpan w:val="2"/>
          </w:tcPr>
          <w:p w:rsidR="005C4F6F" w:rsidRPr="00FD101F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1500,0</w:t>
            </w:r>
          </w:p>
        </w:tc>
      </w:tr>
      <w:tr w:rsidR="005C4F6F" w:rsidRPr="008626EA" w:rsidTr="005C4F6F">
        <w:tc>
          <w:tcPr>
            <w:tcW w:w="1622" w:type="dxa"/>
            <w:vMerge w:val="restart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3402" w:type="dxa"/>
            <w:vMerge w:val="restart"/>
          </w:tcPr>
          <w:p w:rsidR="005C4F6F" w:rsidRPr="00B930AD" w:rsidRDefault="005C4F6F" w:rsidP="00573F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Развитие бюджетного планирования, формирование бюджета на очередной финансовый год и плановый период</w:t>
            </w: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Ч410100000</w:t>
            </w:r>
          </w:p>
        </w:tc>
        <w:tc>
          <w:tcPr>
            <w:tcW w:w="2414" w:type="dxa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5C4F6F" w:rsidRPr="00B930AD" w:rsidRDefault="000F7672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592,6</w:t>
            </w:r>
          </w:p>
        </w:tc>
        <w:tc>
          <w:tcPr>
            <w:tcW w:w="850" w:type="dxa"/>
          </w:tcPr>
          <w:p w:rsidR="005C4F6F" w:rsidRPr="000B19B4" w:rsidRDefault="001E3562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1313,7</w:t>
            </w:r>
          </w:p>
        </w:tc>
        <w:tc>
          <w:tcPr>
            <w:tcW w:w="784" w:type="dxa"/>
          </w:tcPr>
          <w:p w:rsidR="005C4F6F" w:rsidRPr="000B19B4" w:rsidRDefault="005C4F6F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17" w:type="dxa"/>
          </w:tcPr>
          <w:p w:rsidR="005C4F6F" w:rsidRPr="000B19B4" w:rsidRDefault="00F541D8" w:rsidP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</w:t>
            </w:r>
            <w:r w:rsidR="005C4F6F" w:rsidRPr="000B19B4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04" w:type="dxa"/>
          </w:tcPr>
          <w:p w:rsidR="005C4F6F" w:rsidRPr="00F541D8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1D8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04" w:type="dxa"/>
            <w:gridSpan w:val="2"/>
          </w:tcPr>
          <w:p w:rsidR="005C4F6F" w:rsidRPr="00F541D8" w:rsidRDefault="005C4F6F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1D8">
              <w:rPr>
                <w:rFonts w:ascii="Times New Roman" w:hAnsi="Times New Roman" w:cs="Times New Roman"/>
              </w:rPr>
              <w:t>1500,0</w:t>
            </w:r>
          </w:p>
        </w:tc>
      </w:tr>
      <w:tr w:rsidR="005C4F6F" w:rsidRPr="008626EA" w:rsidTr="005C4F6F">
        <w:tc>
          <w:tcPr>
            <w:tcW w:w="162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5C4F6F" w:rsidRPr="00B930AD" w:rsidRDefault="005C4F6F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5C4F6F" w:rsidRPr="000B19B4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5C4F6F" w:rsidRPr="000B19B4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5C4F6F" w:rsidRPr="000B19B4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C4F6F" w:rsidRPr="00F541D8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5C4F6F" w:rsidRPr="00F541D8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1D8">
              <w:rPr>
                <w:rFonts w:ascii="Times New Roman" w:hAnsi="Times New Roman" w:cs="Times New Roman"/>
              </w:rPr>
              <w:t>0</w:t>
            </w:r>
          </w:p>
        </w:tc>
      </w:tr>
      <w:tr w:rsidR="005C4F6F" w:rsidRPr="008626EA" w:rsidTr="005C4F6F">
        <w:tc>
          <w:tcPr>
            <w:tcW w:w="162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5C4F6F" w:rsidRPr="00B930AD" w:rsidRDefault="005C4F6F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5C4F6F" w:rsidRPr="000B19B4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5C4F6F" w:rsidRPr="000B19B4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5C4F6F" w:rsidRPr="000B19B4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C4F6F" w:rsidRPr="00F541D8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5C4F6F" w:rsidRPr="00F541D8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1D8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Ч410173430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F541D8" w:rsidRPr="00B930AD" w:rsidRDefault="000F7672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592,6</w:t>
            </w:r>
          </w:p>
        </w:tc>
        <w:tc>
          <w:tcPr>
            <w:tcW w:w="850" w:type="dxa"/>
          </w:tcPr>
          <w:p w:rsidR="00F541D8" w:rsidRPr="000B19B4" w:rsidRDefault="001E3562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1313,7</w:t>
            </w:r>
          </w:p>
        </w:tc>
        <w:tc>
          <w:tcPr>
            <w:tcW w:w="784" w:type="dxa"/>
          </w:tcPr>
          <w:p w:rsidR="00F541D8" w:rsidRPr="000B19B4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17" w:type="dxa"/>
          </w:tcPr>
          <w:p w:rsidR="00F541D8" w:rsidRPr="000B19B4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04" w:type="dxa"/>
          </w:tcPr>
          <w:p w:rsidR="00F541D8" w:rsidRPr="00F541D8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1D8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04" w:type="dxa"/>
            <w:gridSpan w:val="2"/>
          </w:tcPr>
          <w:p w:rsidR="00F541D8" w:rsidRPr="00F541D8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1D8">
              <w:rPr>
                <w:rFonts w:ascii="Times New Roman" w:hAnsi="Times New Roman" w:cs="Times New Roman"/>
              </w:rPr>
              <w:t>1500,0</w:t>
            </w:r>
          </w:p>
        </w:tc>
      </w:tr>
      <w:tr w:rsidR="00F541D8" w:rsidRPr="008626EA" w:rsidTr="005C4F6F">
        <w:tc>
          <w:tcPr>
            <w:tcW w:w="1622" w:type="dxa"/>
            <w:vMerge w:val="restart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3402" w:type="dxa"/>
            <w:vMerge w:val="restart"/>
          </w:tcPr>
          <w:p w:rsidR="00F541D8" w:rsidRPr="00B930AD" w:rsidRDefault="00F541D8" w:rsidP="00851E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 xml:space="preserve">Повышение доходной базы, уточнение бюджета в ходе его исполнения с учетом поступлений доходов в бюджет 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Ч410200000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F541D8" w:rsidRPr="00B930AD" w:rsidRDefault="00F541D8" w:rsidP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 w:rsidP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8626EA" w:rsidRDefault="00F541D8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F541D8" w:rsidRPr="00B930AD" w:rsidRDefault="00F541D8" w:rsidP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 w:rsidP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8626EA" w:rsidRDefault="00F541D8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F541D8" w:rsidRPr="00B930AD" w:rsidRDefault="00F541D8" w:rsidP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 w:rsidP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8626EA" w:rsidRDefault="00F541D8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F541D8" w:rsidRPr="00B930AD" w:rsidRDefault="00F541D8" w:rsidP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 w:rsidP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 w:val="restart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3402" w:type="dxa"/>
            <w:vMerge w:val="restart"/>
          </w:tcPr>
          <w:p w:rsidR="00F541D8" w:rsidRPr="00B930AD" w:rsidRDefault="00F541D8" w:rsidP="007A7B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Организация исполнения и подготовка отчетов об исполнении муниципального бюджета</w:t>
            </w:r>
            <w:r w:rsidRPr="00B930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Ч410300000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F541D8" w:rsidRPr="00B930AD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134,2</w:t>
            </w:r>
          </w:p>
        </w:tc>
        <w:tc>
          <w:tcPr>
            <w:tcW w:w="850" w:type="dxa"/>
          </w:tcPr>
          <w:p w:rsidR="00F541D8" w:rsidRPr="00B930AD" w:rsidRDefault="001E3562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8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F541D8" w:rsidRPr="00B930AD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 w:rsidP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F541D8" w:rsidRPr="00B930AD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 w:rsidP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Ч410373450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F541D8" w:rsidRPr="00B930AD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134,2</w:t>
            </w:r>
          </w:p>
        </w:tc>
        <w:tc>
          <w:tcPr>
            <w:tcW w:w="850" w:type="dxa"/>
          </w:tcPr>
          <w:p w:rsidR="00F541D8" w:rsidRPr="00B930AD" w:rsidRDefault="001E3562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8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 w:rsidP="00CF4F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1E3562" w:rsidRPr="008626EA" w:rsidTr="005C4F6F">
        <w:tc>
          <w:tcPr>
            <w:tcW w:w="1622" w:type="dxa"/>
            <w:vMerge w:val="restart"/>
          </w:tcPr>
          <w:p w:rsidR="001E3562" w:rsidRPr="00B930AD" w:rsidRDefault="001E35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4</w:t>
            </w:r>
          </w:p>
        </w:tc>
        <w:tc>
          <w:tcPr>
            <w:tcW w:w="3402" w:type="dxa"/>
            <w:vMerge w:val="restart"/>
          </w:tcPr>
          <w:p w:rsidR="001E3562" w:rsidRPr="00B930AD" w:rsidRDefault="001E3562" w:rsidP="00C64A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Осуществление мер финансовой поддержки бюджетов муниципальных районов</w:t>
            </w:r>
            <w:proofErr w:type="gramStart"/>
            <w:r w:rsidRPr="00B930AD">
              <w:rPr>
                <w:rFonts w:ascii="Times New Roman" w:hAnsi="Times New Roman" w:cs="Times New Roman"/>
              </w:rPr>
              <w:t>.</w:t>
            </w:r>
            <w:proofErr w:type="gramEnd"/>
            <w:r w:rsidRPr="00B930A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930AD">
              <w:rPr>
                <w:rFonts w:ascii="Times New Roman" w:hAnsi="Times New Roman" w:cs="Times New Roman"/>
              </w:rPr>
              <w:t>м</w:t>
            </w:r>
            <w:proofErr w:type="gramEnd"/>
            <w:r w:rsidRPr="00B930AD">
              <w:rPr>
                <w:rFonts w:ascii="Times New Roman" w:hAnsi="Times New Roman" w:cs="Times New Roman"/>
              </w:rPr>
              <w:t xml:space="preserve">униципальных округов, городских </w:t>
            </w:r>
            <w:r w:rsidRPr="00B930AD">
              <w:rPr>
                <w:rFonts w:ascii="Times New Roman" w:hAnsi="Times New Roman" w:cs="Times New Roman"/>
              </w:rPr>
              <w:lastRenderedPageBreak/>
              <w:t>округов и поселений, направленных на обеспечение его сбалансированности и повышение уровня бюджетной обеспеченности</w:t>
            </w:r>
            <w:r w:rsidRPr="00B930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1E3562" w:rsidRPr="00B930AD" w:rsidRDefault="001E3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414" w:type="dxa"/>
          </w:tcPr>
          <w:p w:rsidR="001E3562" w:rsidRPr="00B930AD" w:rsidRDefault="001E3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Ч410400000</w:t>
            </w:r>
          </w:p>
        </w:tc>
        <w:tc>
          <w:tcPr>
            <w:tcW w:w="2414" w:type="dxa"/>
          </w:tcPr>
          <w:p w:rsidR="001E3562" w:rsidRPr="00B930AD" w:rsidRDefault="001E35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1E3562" w:rsidRPr="00B930AD" w:rsidRDefault="001E3562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30598,3</w:t>
            </w:r>
          </w:p>
        </w:tc>
        <w:tc>
          <w:tcPr>
            <w:tcW w:w="850" w:type="dxa"/>
          </w:tcPr>
          <w:p w:rsidR="001E3562" w:rsidRPr="000B19B4" w:rsidRDefault="001E3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23272,9</w:t>
            </w:r>
          </w:p>
        </w:tc>
        <w:tc>
          <w:tcPr>
            <w:tcW w:w="784" w:type="dxa"/>
          </w:tcPr>
          <w:p w:rsidR="001E3562" w:rsidRPr="000B19B4" w:rsidRDefault="001E3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1561,8</w:t>
            </w:r>
          </w:p>
        </w:tc>
        <w:tc>
          <w:tcPr>
            <w:tcW w:w="917" w:type="dxa"/>
          </w:tcPr>
          <w:p w:rsidR="001E3562" w:rsidRPr="000B19B4" w:rsidRDefault="001E3562" w:rsidP="00CF4F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1702,2</w:t>
            </w:r>
          </w:p>
        </w:tc>
        <w:tc>
          <w:tcPr>
            <w:tcW w:w="904" w:type="dxa"/>
          </w:tcPr>
          <w:p w:rsidR="001E3562" w:rsidRPr="00FD101F" w:rsidRDefault="001E3562" w:rsidP="00CF4F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6809,2</w:t>
            </w:r>
          </w:p>
        </w:tc>
        <w:tc>
          <w:tcPr>
            <w:tcW w:w="904" w:type="dxa"/>
            <w:gridSpan w:val="2"/>
          </w:tcPr>
          <w:p w:rsidR="001E3562" w:rsidRPr="00FD101F" w:rsidRDefault="001E3562" w:rsidP="00CF4F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6500,0</w:t>
            </w:r>
          </w:p>
        </w:tc>
      </w:tr>
      <w:tr w:rsidR="001E3562" w:rsidRPr="008626EA" w:rsidTr="005C4F6F">
        <w:tc>
          <w:tcPr>
            <w:tcW w:w="1622" w:type="dxa"/>
            <w:vMerge/>
          </w:tcPr>
          <w:p w:rsidR="001E3562" w:rsidRPr="00B930AD" w:rsidRDefault="001E35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E3562" w:rsidRPr="00B930AD" w:rsidRDefault="001E35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562" w:rsidRPr="00B930AD" w:rsidRDefault="001E3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14" w:type="dxa"/>
          </w:tcPr>
          <w:p w:rsidR="001E3562" w:rsidRPr="00B930AD" w:rsidRDefault="001E3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2414" w:type="dxa"/>
            <w:vMerge w:val="restart"/>
          </w:tcPr>
          <w:p w:rsidR="001E3562" w:rsidRPr="00B930AD" w:rsidRDefault="001E35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</w:t>
            </w:r>
          </w:p>
          <w:p w:rsidR="001E3562" w:rsidRPr="00B930AD" w:rsidRDefault="001E35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2" w:type="dxa"/>
          </w:tcPr>
          <w:p w:rsidR="001E3562" w:rsidRPr="00B930AD" w:rsidRDefault="001E3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1192,4</w:t>
            </w:r>
          </w:p>
        </w:tc>
        <w:tc>
          <w:tcPr>
            <w:tcW w:w="850" w:type="dxa"/>
          </w:tcPr>
          <w:p w:rsidR="001E3562" w:rsidRPr="000B19B4" w:rsidRDefault="001E3562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1423,7</w:t>
            </w:r>
          </w:p>
        </w:tc>
        <w:tc>
          <w:tcPr>
            <w:tcW w:w="784" w:type="dxa"/>
          </w:tcPr>
          <w:p w:rsidR="001E3562" w:rsidRPr="000B19B4" w:rsidRDefault="001E3562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1561,8</w:t>
            </w:r>
          </w:p>
        </w:tc>
        <w:tc>
          <w:tcPr>
            <w:tcW w:w="917" w:type="dxa"/>
          </w:tcPr>
          <w:p w:rsidR="001E3562" w:rsidRPr="000B19B4" w:rsidRDefault="001E3562" w:rsidP="000B1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1702,2</w:t>
            </w:r>
          </w:p>
        </w:tc>
        <w:tc>
          <w:tcPr>
            <w:tcW w:w="904" w:type="dxa"/>
          </w:tcPr>
          <w:p w:rsidR="001E3562" w:rsidRPr="00FD101F" w:rsidRDefault="001E3562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6809,2</w:t>
            </w:r>
          </w:p>
        </w:tc>
        <w:tc>
          <w:tcPr>
            <w:tcW w:w="904" w:type="dxa"/>
            <w:gridSpan w:val="2"/>
          </w:tcPr>
          <w:p w:rsidR="001E3562" w:rsidRPr="00FD101F" w:rsidRDefault="001E3562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6500,0</w:t>
            </w:r>
          </w:p>
        </w:tc>
      </w:tr>
      <w:tr w:rsidR="001E3562" w:rsidRPr="008626EA" w:rsidTr="005C4F6F">
        <w:tc>
          <w:tcPr>
            <w:tcW w:w="1622" w:type="dxa"/>
            <w:vMerge/>
          </w:tcPr>
          <w:p w:rsidR="001E3562" w:rsidRPr="00B930AD" w:rsidRDefault="001E35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E3562" w:rsidRPr="00B930AD" w:rsidRDefault="001E35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14" w:type="dxa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Ч4104</w:t>
            </w:r>
            <w:r>
              <w:rPr>
                <w:rFonts w:ascii="Times New Roman" w:hAnsi="Times New Roman" w:cs="Times New Roman"/>
              </w:rPr>
              <w:t>55491</w:t>
            </w:r>
          </w:p>
        </w:tc>
        <w:tc>
          <w:tcPr>
            <w:tcW w:w="2414" w:type="dxa"/>
            <w:vMerge/>
          </w:tcPr>
          <w:p w:rsidR="001E3562" w:rsidRPr="00B930AD" w:rsidRDefault="001E35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2414,8</w:t>
            </w:r>
          </w:p>
        </w:tc>
        <w:tc>
          <w:tcPr>
            <w:tcW w:w="850" w:type="dxa"/>
          </w:tcPr>
          <w:p w:rsidR="001E3562" w:rsidRPr="000B19B4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1E3562" w:rsidRPr="000B19B4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1E3562" w:rsidRPr="000B19B4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1E3562" w:rsidRPr="004C0A82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A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1E3562" w:rsidRPr="004C0A82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A82">
              <w:rPr>
                <w:rFonts w:ascii="Times New Roman" w:hAnsi="Times New Roman" w:cs="Times New Roman"/>
              </w:rPr>
              <w:t>0</w:t>
            </w:r>
          </w:p>
        </w:tc>
      </w:tr>
      <w:tr w:rsidR="001E3562" w:rsidRPr="008626EA" w:rsidTr="005C4F6F">
        <w:tc>
          <w:tcPr>
            <w:tcW w:w="1622" w:type="dxa"/>
            <w:vMerge/>
          </w:tcPr>
          <w:p w:rsidR="001E3562" w:rsidRPr="00B930AD" w:rsidRDefault="001E35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E3562" w:rsidRPr="00B930AD" w:rsidRDefault="001E35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562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414" w:type="dxa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Ч4104</w:t>
            </w:r>
            <w:r>
              <w:rPr>
                <w:rFonts w:ascii="Times New Roman" w:hAnsi="Times New Roman" w:cs="Times New Roman"/>
              </w:rPr>
              <w:t>55491</w:t>
            </w:r>
          </w:p>
        </w:tc>
        <w:tc>
          <w:tcPr>
            <w:tcW w:w="2414" w:type="dxa"/>
            <w:vMerge/>
          </w:tcPr>
          <w:p w:rsidR="001E3562" w:rsidRPr="00B930AD" w:rsidRDefault="001E35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562" w:rsidRDefault="001E3562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237,8</w:t>
            </w:r>
          </w:p>
        </w:tc>
        <w:tc>
          <w:tcPr>
            <w:tcW w:w="850" w:type="dxa"/>
          </w:tcPr>
          <w:p w:rsidR="001E3562" w:rsidRPr="000B19B4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1E3562" w:rsidRPr="000B19B4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1E3562" w:rsidRPr="000B19B4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1E3562" w:rsidRPr="008626EA" w:rsidTr="005C4F6F">
        <w:tc>
          <w:tcPr>
            <w:tcW w:w="1622" w:type="dxa"/>
            <w:vMerge/>
          </w:tcPr>
          <w:p w:rsidR="001E3562" w:rsidRPr="00B930AD" w:rsidRDefault="001E35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E3562" w:rsidRPr="00B930AD" w:rsidRDefault="001E35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562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414" w:type="dxa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Ч4104</w:t>
            </w:r>
            <w:r>
              <w:rPr>
                <w:rFonts w:ascii="Times New Roman" w:hAnsi="Times New Roman" w:cs="Times New Roman"/>
              </w:rPr>
              <w:t>55491</w:t>
            </w:r>
          </w:p>
        </w:tc>
        <w:tc>
          <w:tcPr>
            <w:tcW w:w="2414" w:type="dxa"/>
            <w:vMerge/>
          </w:tcPr>
          <w:p w:rsidR="001E3562" w:rsidRPr="00B930AD" w:rsidRDefault="001E35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562" w:rsidRDefault="001E3562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318,4</w:t>
            </w:r>
          </w:p>
        </w:tc>
        <w:tc>
          <w:tcPr>
            <w:tcW w:w="850" w:type="dxa"/>
          </w:tcPr>
          <w:p w:rsidR="001E3562" w:rsidRPr="000B19B4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1E3562" w:rsidRPr="000B19B4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1E3562" w:rsidRPr="000B19B4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1E3562" w:rsidRPr="008626EA" w:rsidTr="005C4F6F">
        <w:tc>
          <w:tcPr>
            <w:tcW w:w="1622" w:type="dxa"/>
            <w:vMerge/>
          </w:tcPr>
          <w:p w:rsidR="001E3562" w:rsidRPr="00B930AD" w:rsidRDefault="001E35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E3562" w:rsidRPr="00B930AD" w:rsidRDefault="001E35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562" w:rsidRPr="00B930AD" w:rsidRDefault="001E3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414" w:type="dxa"/>
          </w:tcPr>
          <w:p w:rsidR="001E3562" w:rsidRPr="00B930AD" w:rsidRDefault="001E3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Ч4104SА720</w:t>
            </w:r>
          </w:p>
        </w:tc>
        <w:tc>
          <w:tcPr>
            <w:tcW w:w="2414" w:type="dxa"/>
          </w:tcPr>
          <w:p w:rsidR="001E3562" w:rsidRPr="00B930AD" w:rsidRDefault="001E35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1E3562" w:rsidRPr="00B930AD" w:rsidRDefault="001E3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26170,6</w:t>
            </w:r>
          </w:p>
        </w:tc>
        <w:tc>
          <w:tcPr>
            <w:tcW w:w="850" w:type="dxa"/>
          </w:tcPr>
          <w:p w:rsidR="001E3562" w:rsidRPr="000B19B4" w:rsidRDefault="001E3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19835,9</w:t>
            </w:r>
          </w:p>
        </w:tc>
        <w:tc>
          <w:tcPr>
            <w:tcW w:w="784" w:type="dxa"/>
          </w:tcPr>
          <w:p w:rsidR="001E3562" w:rsidRPr="000B19B4" w:rsidRDefault="001E3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1E3562" w:rsidRPr="000B19B4" w:rsidRDefault="001E3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1E3562" w:rsidRPr="00B930AD" w:rsidRDefault="001E3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1E3562" w:rsidRPr="00B930AD" w:rsidRDefault="001E3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1E3562" w:rsidRPr="008626EA" w:rsidTr="005C4F6F">
        <w:tc>
          <w:tcPr>
            <w:tcW w:w="1622" w:type="dxa"/>
            <w:vMerge/>
          </w:tcPr>
          <w:p w:rsidR="001E3562" w:rsidRPr="00B930AD" w:rsidRDefault="001E35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E3562" w:rsidRPr="00B930AD" w:rsidRDefault="001E35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414" w:type="dxa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Ч4104SА720</w:t>
            </w:r>
          </w:p>
        </w:tc>
        <w:tc>
          <w:tcPr>
            <w:tcW w:w="2414" w:type="dxa"/>
          </w:tcPr>
          <w:p w:rsidR="001E3562" w:rsidRPr="00B930AD" w:rsidRDefault="001E3562" w:rsidP="003908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1E3562" w:rsidRPr="00B930AD" w:rsidRDefault="001E3562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264,3</w:t>
            </w:r>
          </w:p>
        </w:tc>
        <w:tc>
          <w:tcPr>
            <w:tcW w:w="850" w:type="dxa"/>
          </w:tcPr>
          <w:p w:rsidR="001E3562" w:rsidRPr="000B19B4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200,4</w:t>
            </w:r>
          </w:p>
        </w:tc>
        <w:tc>
          <w:tcPr>
            <w:tcW w:w="784" w:type="dxa"/>
          </w:tcPr>
          <w:p w:rsidR="001E3562" w:rsidRPr="000B19B4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1E3562" w:rsidRPr="000B19B4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1E3562" w:rsidRPr="008626EA" w:rsidTr="005C4F6F">
        <w:tc>
          <w:tcPr>
            <w:tcW w:w="1622" w:type="dxa"/>
          </w:tcPr>
          <w:p w:rsidR="001E3562" w:rsidRPr="00B930AD" w:rsidRDefault="001E35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E3562" w:rsidRPr="00B930AD" w:rsidRDefault="001E35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14" w:type="dxa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Ч410436530</w:t>
            </w:r>
          </w:p>
        </w:tc>
        <w:tc>
          <w:tcPr>
            <w:tcW w:w="2414" w:type="dxa"/>
          </w:tcPr>
          <w:p w:rsidR="001E3562" w:rsidRPr="00B930AD" w:rsidRDefault="001E3562" w:rsidP="003908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1E3562" w:rsidRDefault="001E3562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1E3562" w:rsidRPr="000B19B4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1812,9</w:t>
            </w:r>
          </w:p>
        </w:tc>
        <w:tc>
          <w:tcPr>
            <w:tcW w:w="784" w:type="dxa"/>
          </w:tcPr>
          <w:p w:rsidR="001E3562" w:rsidRPr="000B19B4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1E3562" w:rsidRPr="000B19B4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1E3562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 w:val="restart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5</w:t>
            </w:r>
          </w:p>
        </w:tc>
        <w:tc>
          <w:tcPr>
            <w:tcW w:w="3402" w:type="dxa"/>
            <w:vMerge w:val="restart"/>
          </w:tcPr>
          <w:p w:rsidR="00F541D8" w:rsidRPr="00B930AD" w:rsidRDefault="00F541D8" w:rsidP="0031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 xml:space="preserve">Обеспечение долгосрочной устойчивости и сбалансированности бюджетной системы 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 w:rsidP="00446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</w:t>
            </w:r>
            <w:r w:rsidR="00446F41">
              <w:rPr>
                <w:rFonts w:ascii="Times New Roman" w:hAnsi="Times New Roman" w:cs="Times New Roman"/>
              </w:rPr>
              <w:t>1</w:t>
            </w:r>
            <w:r w:rsidRPr="00B930AD">
              <w:rPr>
                <w:rFonts w:ascii="Times New Roman" w:hAnsi="Times New Roman" w:cs="Times New Roman"/>
              </w:rPr>
              <w:t>0</w:t>
            </w:r>
            <w:r w:rsidR="00446F41">
              <w:rPr>
                <w:rFonts w:ascii="Times New Roman" w:hAnsi="Times New Roman" w:cs="Times New Roman"/>
              </w:rPr>
              <w:t>6</w:t>
            </w:r>
            <w:r w:rsidRPr="00B930AD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 w:val="restart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402" w:type="dxa"/>
            <w:vMerge w:val="restart"/>
          </w:tcPr>
          <w:p w:rsidR="00F541D8" w:rsidRPr="00B930AD" w:rsidRDefault="00F541D8" w:rsidP="007A7B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«Повышение эффективности бюджетных расходов Ядринского муниципального округа Чувашской Республики»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Ч420000000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446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784" w:type="dxa"/>
          </w:tcPr>
          <w:p w:rsidR="00F541D8" w:rsidRPr="00B930AD" w:rsidRDefault="00446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917" w:type="dxa"/>
          </w:tcPr>
          <w:p w:rsidR="00F541D8" w:rsidRPr="00B930AD" w:rsidRDefault="00446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446F41" w:rsidRPr="008626EA" w:rsidTr="005C4F6F">
        <w:tc>
          <w:tcPr>
            <w:tcW w:w="1622" w:type="dxa"/>
            <w:vMerge/>
          </w:tcPr>
          <w:p w:rsidR="00446F41" w:rsidRPr="00B930AD" w:rsidRDefault="00446F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446F41" w:rsidRPr="00B930AD" w:rsidRDefault="00446F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46F41" w:rsidRPr="00B930AD" w:rsidRDefault="00446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446F41" w:rsidRPr="00B930AD" w:rsidRDefault="00446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446F41" w:rsidRPr="00B930AD" w:rsidRDefault="00446F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446F41" w:rsidRPr="00B930AD" w:rsidRDefault="00446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46F41" w:rsidRPr="00B930AD" w:rsidRDefault="00446F4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784" w:type="dxa"/>
          </w:tcPr>
          <w:p w:rsidR="00446F41" w:rsidRPr="00B930AD" w:rsidRDefault="00446F4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917" w:type="dxa"/>
          </w:tcPr>
          <w:p w:rsidR="00446F41" w:rsidRPr="00B930AD" w:rsidRDefault="00446F4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904" w:type="dxa"/>
          </w:tcPr>
          <w:p w:rsidR="00446F41" w:rsidRPr="00B930AD" w:rsidRDefault="00446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446F41" w:rsidRPr="00B930AD" w:rsidRDefault="00446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 w:val="restart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3402" w:type="dxa"/>
            <w:vMerge w:val="restart"/>
          </w:tcPr>
          <w:p w:rsidR="00F541D8" w:rsidRPr="00B930AD" w:rsidRDefault="00F541D8" w:rsidP="007A7B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Совершенствование бюджетного процесса в условиях внедрения программно-целевых методов управления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Ч420100000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 xml:space="preserve">бюджет Ядринского муниципального округа </w:t>
            </w:r>
            <w:r w:rsidRPr="00B930AD">
              <w:rPr>
                <w:rFonts w:ascii="Times New Roman" w:hAnsi="Times New Roman" w:cs="Times New Roman"/>
              </w:rPr>
              <w:lastRenderedPageBreak/>
              <w:t>Чувашской Республики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 w:val="restart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lastRenderedPageBreak/>
              <w:t>Основное мероприятие 2</w:t>
            </w:r>
          </w:p>
        </w:tc>
        <w:tc>
          <w:tcPr>
            <w:tcW w:w="3402" w:type="dxa"/>
            <w:vMerge w:val="restart"/>
          </w:tcPr>
          <w:p w:rsidR="00F541D8" w:rsidRPr="00B930AD" w:rsidRDefault="00F541D8" w:rsidP="007A7B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Развитие системы внутреннего муниципального финансового контроля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Ч420300000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 w:val="restart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3402" w:type="dxa"/>
            <w:vMerge w:val="restart"/>
          </w:tcPr>
          <w:p w:rsidR="00F541D8" w:rsidRPr="00B930AD" w:rsidRDefault="00F541D8" w:rsidP="0031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 xml:space="preserve">Обеспечение открытости и прозрачности общественных финансов 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Ч420900000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EB4B36" w:rsidRPr="008626EA" w:rsidTr="005C4F6F">
        <w:tc>
          <w:tcPr>
            <w:tcW w:w="1622" w:type="dxa"/>
            <w:vMerge w:val="restart"/>
          </w:tcPr>
          <w:p w:rsidR="00EB4B36" w:rsidRPr="00B930AD" w:rsidRDefault="00EB4B36">
            <w:pPr>
              <w:pStyle w:val="ConsPlusNormal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3402" w:type="dxa"/>
            <w:vMerge w:val="restart"/>
          </w:tcPr>
          <w:p w:rsidR="00EB4B36" w:rsidRPr="00B930AD" w:rsidRDefault="00EB4B36" w:rsidP="00EB4B36">
            <w:pPr>
              <w:pStyle w:val="ConsPlusNormal"/>
              <w:rPr>
                <w:rFonts w:ascii="Times New Roman" w:hAnsi="Times New Roman" w:cs="Times New Roman"/>
              </w:rPr>
            </w:pPr>
            <w:r w:rsidRPr="00EB4B36">
              <w:rPr>
                <w:rFonts w:ascii="Times New Roman" w:hAnsi="Times New Roman" w:cs="Times New Roman"/>
              </w:rPr>
              <w:t>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</w:t>
            </w:r>
          </w:p>
        </w:tc>
        <w:tc>
          <w:tcPr>
            <w:tcW w:w="850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EB4B36" w:rsidRPr="00B930AD" w:rsidRDefault="00EB4B36" w:rsidP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Ч42</w:t>
            </w:r>
            <w:r>
              <w:rPr>
                <w:rFonts w:ascii="Times New Roman" w:hAnsi="Times New Roman" w:cs="Times New Roman"/>
              </w:rPr>
              <w:t>10</w:t>
            </w:r>
            <w:r w:rsidRPr="00B930AD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2414" w:type="dxa"/>
          </w:tcPr>
          <w:p w:rsidR="00EB4B36" w:rsidRPr="00B930AD" w:rsidRDefault="00EB4B36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784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917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904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EB4B36" w:rsidRPr="008626EA" w:rsidTr="005C4F6F">
        <w:tc>
          <w:tcPr>
            <w:tcW w:w="1622" w:type="dxa"/>
            <w:vMerge/>
          </w:tcPr>
          <w:p w:rsidR="00EB4B36" w:rsidRPr="00B930AD" w:rsidRDefault="00EB4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EB4B36" w:rsidRPr="00B930AD" w:rsidRDefault="00EB4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EB4B36" w:rsidRPr="00B930AD" w:rsidRDefault="00EB4B36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EB4B36" w:rsidRPr="008626EA" w:rsidTr="005C4F6F">
        <w:tc>
          <w:tcPr>
            <w:tcW w:w="1622" w:type="dxa"/>
            <w:vMerge/>
          </w:tcPr>
          <w:p w:rsidR="00EB4B36" w:rsidRPr="00B930AD" w:rsidRDefault="00EB4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EB4B36" w:rsidRPr="00B930AD" w:rsidRDefault="00EB4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EB4B36" w:rsidRPr="00B930AD" w:rsidRDefault="00EB4B36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EB4B36" w:rsidRPr="008626EA" w:rsidTr="005C4F6F">
        <w:tc>
          <w:tcPr>
            <w:tcW w:w="1622" w:type="dxa"/>
            <w:vMerge/>
          </w:tcPr>
          <w:p w:rsidR="00EB4B36" w:rsidRPr="00B930AD" w:rsidRDefault="00EB4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EB4B36" w:rsidRPr="00B930AD" w:rsidRDefault="00EB4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EB4B36" w:rsidRPr="00B930AD" w:rsidRDefault="00EB4B36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784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917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904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EB4B36" w:rsidRPr="008626EA" w:rsidTr="005C4F6F">
        <w:tc>
          <w:tcPr>
            <w:tcW w:w="1622" w:type="dxa"/>
            <w:vMerge w:val="restart"/>
          </w:tcPr>
          <w:p w:rsidR="00EB4B36" w:rsidRPr="00B930AD" w:rsidRDefault="00EB4B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402" w:type="dxa"/>
            <w:vMerge w:val="restart"/>
          </w:tcPr>
          <w:p w:rsidR="00EB4B36" w:rsidRPr="00B930AD" w:rsidRDefault="00EB4B36" w:rsidP="007A7B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Обеспечение реализации муниципальной программы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</w:t>
            </w:r>
          </w:p>
        </w:tc>
        <w:tc>
          <w:tcPr>
            <w:tcW w:w="850" w:type="dxa"/>
          </w:tcPr>
          <w:p w:rsidR="00EB4B36" w:rsidRPr="00B930AD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EB4B36" w:rsidRPr="00B930AD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Ч4Э0000000</w:t>
            </w:r>
          </w:p>
        </w:tc>
        <w:tc>
          <w:tcPr>
            <w:tcW w:w="2414" w:type="dxa"/>
          </w:tcPr>
          <w:p w:rsidR="00EB4B36" w:rsidRPr="00B930AD" w:rsidRDefault="00EB4B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EB4B36" w:rsidRPr="000B19B4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6147,4</w:t>
            </w:r>
          </w:p>
        </w:tc>
        <w:tc>
          <w:tcPr>
            <w:tcW w:w="850" w:type="dxa"/>
          </w:tcPr>
          <w:p w:rsidR="00EB4B36" w:rsidRPr="000B19B4" w:rsidRDefault="006876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6385,3</w:t>
            </w:r>
          </w:p>
        </w:tc>
        <w:tc>
          <w:tcPr>
            <w:tcW w:w="784" w:type="dxa"/>
          </w:tcPr>
          <w:p w:rsidR="00EB4B36" w:rsidRPr="000B19B4" w:rsidRDefault="006876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6385,3</w:t>
            </w:r>
          </w:p>
        </w:tc>
        <w:tc>
          <w:tcPr>
            <w:tcW w:w="917" w:type="dxa"/>
          </w:tcPr>
          <w:p w:rsidR="00EB4B36" w:rsidRPr="000B19B4" w:rsidRDefault="00687651" w:rsidP="00962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6385,3</w:t>
            </w:r>
          </w:p>
        </w:tc>
        <w:tc>
          <w:tcPr>
            <w:tcW w:w="904" w:type="dxa"/>
          </w:tcPr>
          <w:p w:rsidR="00EB4B36" w:rsidRPr="000B19B4" w:rsidRDefault="00EB4B36" w:rsidP="00962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89512,5</w:t>
            </w:r>
          </w:p>
        </w:tc>
        <w:tc>
          <w:tcPr>
            <w:tcW w:w="904" w:type="dxa"/>
            <w:gridSpan w:val="2"/>
          </w:tcPr>
          <w:p w:rsidR="00EB4B36" w:rsidRPr="00FD101F" w:rsidRDefault="00EB4B36" w:rsidP="00962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83500,0</w:t>
            </w:r>
          </w:p>
        </w:tc>
      </w:tr>
      <w:tr w:rsidR="00EB4B36" w:rsidRPr="008626EA" w:rsidTr="005C4F6F">
        <w:tc>
          <w:tcPr>
            <w:tcW w:w="1622" w:type="dxa"/>
            <w:vMerge/>
          </w:tcPr>
          <w:p w:rsidR="00EB4B36" w:rsidRPr="008626EA" w:rsidRDefault="00EB4B3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402" w:type="dxa"/>
            <w:vMerge/>
          </w:tcPr>
          <w:p w:rsidR="00EB4B36" w:rsidRPr="008626EA" w:rsidRDefault="00EB4B3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850" w:type="dxa"/>
          </w:tcPr>
          <w:p w:rsidR="00EB4B36" w:rsidRPr="00B930AD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EB4B36" w:rsidRPr="00B930AD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EB4B36" w:rsidRPr="00B930AD" w:rsidRDefault="00EB4B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EB4B36" w:rsidRPr="000B19B4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B4B36" w:rsidRPr="000B19B4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B4B36" w:rsidRPr="000B19B4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EB4B36" w:rsidRPr="000B19B4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EB4B36" w:rsidRPr="000B19B4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EB4B36" w:rsidRPr="00FD101F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0</w:t>
            </w:r>
          </w:p>
        </w:tc>
      </w:tr>
      <w:tr w:rsidR="00EB4B36" w:rsidRPr="008626EA" w:rsidTr="005C4F6F">
        <w:tc>
          <w:tcPr>
            <w:tcW w:w="1622" w:type="dxa"/>
            <w:vMerge/>
          </w:tcPr>
          <w:p w:rsidR="00EB4B36" w:rsidRPr="008626EA" w:rsidRDefault="00EB4B3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402" w:type="dxa"/>
            <w:vMerge/>
          </w:tcPr>
          <w:p w:rsidR="00EB4B36" w:rsidRPr="008626EA" w:rsidRDefault="00EB4B3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850" w:type="dxa"/>
          </w:tcPr>
          <w:p w:rsidR="00EB4B36" w:rsidRPr="00B930AD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EB4B36" w:rsidRPr="00B930AD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EB4B36" w:rsidRPr="00B930AD" w:rsidRDefault="00EB4B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EB4B36" w:rsidRPr="000B19B4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B4B36" w:rsidRPr="000B19B4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B4B36" w:rsidRPr="000B19B4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EB4B36" w:rsidRPr="000B19B4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EB4B36" w:rsidRPr="000B19B4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EB4B36" w:rsidRPr="00FD101F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0</w:t>
            </w:r>
          </w:p>
        </w:tc>
      </w:tr>
      <w:tr w:rsidR="00687651" w:rsidRPr="008626EA" w:rsidTr="005C4F6F">
        <w:tc>
          <w:tcPr>
            <w:tcW w:w="1622" w:type="dxa"/>
            <w:vMerge/>
          </w:tcPr>
          <w:p w:rsidR="00687651" w:rsidRPr="008626EA" w:rsidRDefault="00687651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402" w:type="dxa"/>
            <w:vMerge/>
          </w:tcPr>
          <w:p w:rsidR="00687651" w:rsidRPr="008626EA" w:rsidRDefault="00687651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850" w:type="dxa"/>
          </w:tcPr>
          <w:p w:rsidR="00687651" w:rsidRPr="00B930AD" w:rsidRDefault="006876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687651" w:rsidRPr="00B930AD" w:rsidRDefault="006876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687651" w:rsidRPr="00B930AD" w:rsidRDefault="006876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687651" w:rsidRPr="000B19B4" w:rsidRDefault="006876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6147,4</w:t>
            </w:r>
          </w:p>
        </w:tc>
        <w:tc>
          <w:tcPr>
            <w:tcW w:w="850" w:type="dxa"/>
          </w:tcPr>
          <w:p w:rsidR="00687651" w:rsidRPr="000B19B4" w:rsidRDefault="0068765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6385,3</w:t>
            </w:r>
          </w:p>
        </w:tc>
        <w:tc>
          <w:tcPr>
            <w:tcW w:w="784" w:type="dxa"/>
          </w:tcPr>
          <w:p w:rsidR="00687651" w:rsidRPr="000B19B4" w:rsidRDefault="0068765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6385,3</w:t>
            </w:r>
          </w:p>
        </w:tc>
        <w:tc>
          <w:tcPr>
            <w:tcW w:w="917" w:type="dxa"/>
          </w:tcPr>
          <w:p w:rsidR="00687651" w:rsidRPr="000B19B4" w:rsidRDefault="0068765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6385,3</w:t>
            </w:r>
          </w:p>
        </w:tc>
        <w:tc>
          <w:tcPr>
            <w:tcW w:w="904" w:type="dxa"/>
          </w:tcPr>
          <w:p w:rsidR="00687651" w:rsidRPr="000B19B4" w:rsidRDefault="00687651" w:rsidP="00CF4F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89512,5</w:t>
            </w:r>
          </w:p>
        </w:tc>
        <w:tc>
          <w:tcPr>
            <w:tcW w:w="904" w:type="dxa"/>
            <w:gridSpan w:val="2"/>
          </w:tcPr>
          <w:p w:rsidR="00687651" w:rsidRPr="00FD101F" w:rsidRDefault="00687651" w:rsidP="00CF4F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83500,0</w:t>
            </w:r>
          </w:p>
        </w:tc>
      </w:tr>
    </w:tbl>
    <w:p w:rsidR="00D479BC" w:rsidRPr="008626EA" w:rsidRDefault="00D479BC">
      <w:pPr>
        <w:pStyle w:val="ConsPlusNormal"/>
        <w:rPr>
          <w:rFonts w:ascii="Times New Roman" w:hAnsi="Times New Roman" w:cs="Times New Roman"/>
          <w:highlight w:val="cyan"/>
        </w:rPr>
        <w:sectPr w:rsidR="00D479BC" w:rsidRPr="008626EA" w:rsidSect="00A93362">
          <w:pgSz w:w="16838" w:h="11905" w:orient="landscape"/>
          <w:pgMar w:top="568" w:right="1134" w:bottom="850" w:left="1134" w:header="0" w:footer="0" w:gutter="0"/>
          <w:cols w:space="720"/>
          <w:titlePg/>
        </w:sectPr>
      </w:pPr>
    </w:p>
    <w:p w:rsidR="00D479BC" w:rsidRPr="00B930AD" w:rsidRDefault="00D479BC" w:rsidP="009A283A">
      <w:pPr>
        <w:pStyle w:val="ConsPlusNormal"/>
        <w:tabs>
          <w:tab w:val="left" w:pos="2552"/>
        </w:tabs>
        <w:ind w:left="4536"/>
        <w:jc w:val="right"/>
        <w:outlineLvl w:val="2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lastRenderedPageBreak/>
        <w:t xml:space="preserve">Приложение N </w:t>
      </w:r>
      <w:r w:rsidR="009A283A" w:rsidRPr="00B930AD">
        <w:rPr>
          <w:rFonts w:ascii="Times New Roman" w:hAnsi="Times New Roman" w:cs="Times New Roman"/>
        </w:rPr>
        <w:t>2</w:t>
      </w:r>
    </w:p>
    <w:p w:rsidR="009A283A" w:rsidRPr="00B930AD" w:rsidRDefault="009A283A" w:rsidP="009A283A">
      <w:pPr>
        <w:pStyle w:val="ConsPlusNormal"/>
        <w:tabs>
          <w:tab w:val="left" w:pos="2552"/>
        </w:tabs>
        <w:ind w:left="4536"/>
        <w:jc w:val="right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t>к постановлению администрации Ядринского</w:t>
      </w:r>
    </w:p>
    <w:p w:rsidR="009A283A" w:rsidRPr="000B19B4" w:rsidRDefault="009A283A" w:rsidP="009A283A">
      <w:pPr>
        <w:pStyle w:val="ConsPlusNormal"/>
        <w:tabs>
          <w:tab w:val="left" w:pos="2552"/>
        </w:tabs>
        <w:ind w:left="4536"/>
        <w:jc w:val="right"/>
        <w:rPr>
          <w:rFonts w:ascii="Times New Roman" w:hAnsi="Times New Roman" w:cs="Times New Roman"/>
          <w:szCs w:val="20"/>
        </w:rPr>
      </w:pPr>
      <w:r w:rsidRPr="00B930AD">
        <w:rPr>
          <w:rFonts w:ascii="Times New Roman" w:hAnsi="Times New Roman" w:cs="Times New Roman"/>
        </w:rPr>
        <w:t>муниципального округа Чувашской Республики «</w:t>
      </w:r>
      <w:r w:rsidRPr="00B930AD">
        <w:rPr>
          <w:rFonts w:ascii="Times New Roman" w:hAnsi="Times New Roman" w:cs="Times New Roman"/>
          <w:szCs w:val="20"/>
        </w:rPr>
        <w:t xml:space="preserve">О внесении изменений в постановление администрации Ядринского муниципального округа Чувашской Республики от 03.03.2023г. № 201 «О муниципальной программе Ядринского муниципального округа Чувашской Республики «Управление общественными финансами и муниципальным долгом Ядринского муниципального </w:t>
      </w:r>
      <w:r w:rsidRPr="000B19B4">
        <w:rPr>
          <w:rFonts w:ascii="Times New Roman" w:hAnsi="Times New Roman" w:cs="Times New Roman"/>
          <w:szCs w:val="20"/>
        </w:rPr>
        <w:t>округа Чувашской Республики»</w:t>
      </w:r>
    </w:p>
    <w:p w:rsidR="009A283A" w:rsidRPr="00B930AD" w:rsidRDefault="009A283A" w:rsidP="009A283A">
      <w:pPr>
        <w:pStyle w:val="ConsPlusNormal"/>
        <w:jc w:val="right"/>
        <w:rPr>
          <w:rFonts w:ascii="Times New Roman" w:hAnsi="Times New Roman" w:cs="Times New Roman"/>
        </w:rPr>
      </w:pPr>
      <w:r w:rsidRPr="000B19B4">
        <w:rPr>
          <w:rFonts w:ascii="Times New Roman" w:hAnsi="Times New Roman" w:cs="Times New Roman"/>
        </w:rPr>
        <w:t xml:space="preserve">от </w:t>
      </w:r>
      <w:r w:rsidR="002F561E">
        <w:rPr>
          <w:rFonts w:ascii="Times New Roman" w:hAnsi="Times New Roman" w:cs="Times New Roman"/>
        </w:rPr>
        <w:t>03</w:t>
      </w:r>
      <w:r w:rsidR="000B19B4" w:rsidRPr="000B19B4">
        <w:rPr>
          <w:rFonts w:ascii="Times New Roman" w:hAnsi="Times New Roman" w:cs="Times New Roman"/>
        </w:rPr>
        <w:t>.</w:t>
      </w:r>
      <w:r w:rsidR="00A55568">
        <w:rPr>
          <w:rFonts w:ascii="Times New Roman" w:hAnsi="Times New Roman" w:cs="Times New Roman"/>
        </w:rPr>
        <w:t>0</w:t>
      </w:r>
      <w:r w:rsidR="00E603BD">
        <w:rPr>
          <w:rFonts w:ascii="Times New Roman" w:hAnsi="Times New Roman" w:cs="Times New Roman"/>
        </w:rPr>
        <w:t>5</w:t>
      </w:r>
      <w:r w:rsidRPr="000B19B4">
        <w:rPr>
          <w:rFonts w:ascii="Times New Roman" w:hAnsi="Times New Roman" w:cs="Times New Roman"/>
        </w:rPr>
        <w:t>.202</w:t>
      </w:r>
      <w:r w:rsidR="00A55568">
        <w:rPr>
          <w:rFonts w:ascii="Times New Roman" w:hAnsi="Times New Roman" w:cs="Times New Roman"/>
        </w:rPr>
        <w:t>4</w:t>
      </w:r>
      <w:r w:rsidRPr="000B19B4">
        <w:rPr>
          <w:rFonts w:ascii="Times New Roman" w:hAnsi="Times New Roman" w:cs="Times New Roman"/>
        </w:rPr>
        <w:t xml:space="preserve">г. № </w:t>
      </w:r>
      <w:r w:rsidR="002F561E">
        <w:rPr>
          <w:rFonts w:ascii="Times New Roman" w:hAnsi="Times New Roman" w:cs="Times New Roman"/>
        </w:rPr>
        <w:t>410</w:t>
      </w:r>
    </w:p>
    <w:p w:rsidR="009A283A" w:rsidRPr="00B930AD" w:rsidRDefault="009A283A" w:rsidP="009A283A">
      <w:pPr>
        <w:pStyle w:val="ConsPlusNormal"/>
        <w:tabs>
          <w:tab w:val="left" w:pos="2552"/>
        </w:tabs>
        <w:ind w:left="4536"/>
        <w:jc w:val="right"/>
        <w:rPr>
          <w:rFonts w:ascii="Times New Roman" w:hAnsi="Times New Roman" w:cs="Times New Roman"/>
        </w:rPr>
      </w:pPr>
    </w:p>
    <w:p w:rsidR="009A283A" w:rsidRPr="00B930AD" w:rsidRDefault="009A283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5271E" w:rsidRPr="00B930AD" w:rsidRDefault="00C5271E">
      <w:pPr>
        <w:pStyle w:val="ConsPlusTitle"/>
        <w:jc w:val="center"/>
        <w:rPr>
          <w:rFonts w:ascii="Times New Roman" w:hAnsi="Times New Roman" w:cs="Times New Roman"/>
        </w:rPr>
      </w:pPr>
      <w:bookmarkStart w:id="1" w:name="P1393"/>
      <w:bookmarkEnd w:id="1"/>
    </w:p>
    <w:p w:rsidR="00D479BC" w:rsidRPr="00B930AD" w:rsidRDefault="00D479BC">
      <w:pPr>
        <w:pStyle w:val="ConsPlusTitle"/>
        <w:jc w:val="center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t>РЕСУРСНОЕ ОБЕСПЕЧЕНИЕ</w:t>
      </w:r>
    </w:p>
    <w:p w:rsidR="00D479BC" w:rsidRPr="00B930AD" w:rsidRDefault="00D479BC">
      <w:pPr>
        <w:pStyle w:val="ConsPlusTitle"/>
        <w:jc w:val="center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t xml:space="preserve">РЕАЛИЗАЦИИ ПОДПРОГРАММЫ </w:t>
      </w:r>
      <w:r w:rsidR="00C5271E" w:rsidRPr="00B930AD">
        <w:rPr>
          <w:rFonts w:ascii="Times New Roman" w:hAnsi="Times New Roman" w:cs="Times New Roman"/>
        </w:rPr>
        <w:t>«</w:t>
      </w:r>
      <w:r w:rsidRPr="00B930AD">
        <w:rPr>
          <w:rFonts w:ascii="Times New Roman" w:hAnsi="Times New Roman" w:cs="Times New Roman"/>
        </w:rPr>
        <w:t>СОВЕРШЕНСТВОВАНИЕ</w:t>
      </w:r>
    </w:p>
    <w:p w:rsidR="00D479BC" w:rsidRPr="00B930AD" w:rsidRDefault="00D479BC">
      <w:pPr>
        <w:pStyle w:val="ConsPlusTitle"/>
        <w:jc w:val="center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t>БЮДЖЕТНОЙ ПОЛИТИКИ И ОБЕСПЕЧЕНИЕ СБАЛАНСИРОВАННОСТИ</w:t>
      </w:r>
    </w:p>
    <w:p w:rsidR="00D479BC" w:rsidRPr="00B930AD" w:rsidRDefault="00D479BC">
      <w:pPr>
        <w:pStyle w:val="ConsPlusTitle"/>
        <w:jc w:val="center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t xml:space="preserve">БЮДЖЕТА </w:t>
      </w:r>
      <w:r w:rsidR="00217B66" w:rsidRPr="00B930AD">
        <w:rPr>
          <w:rFonts w:ascii="Times New Roman" w:hAnsi="Times New Roman" w:cs="Times New Roman"/>
        </w:rPr>
        <w:t>ЯДРИНСКОГО</w:t>
      </w:r>
      <w:r w:rsidRPr="00B930AD">
        <w:rPr>
          <w:rFonts w:ascii="Times New Roman" w:hAnsi="Times New Roman" w:cs="Times New Roman"/>
        </w:rPr>
        <w:t xml:space="preserve"> МУНИЦИПАЛЬНОГО ОКРУГА</w:t>
      </w:r>
      <w:r w:rsidR="00C5271E" w:rsidRPr="00B930AD">
        <w:rPr>
          <w:rFonts w:ascii="Times New Roman" w:hAnsi="Times New Roman" w:cs="Times New Roman"/>
        </w:rPr>
        <w:t xml:space="preserve"> ЧУВАШСКОЙ РЕСПУБЛИКИ»</w:t>
      </w:r>
    </w:p>
    <w:p w:rsidR="00D479BC" w:rsidRPr="00B930AD" w:rsidRDefault="00D479BC">
      <w:pPr>
        <w:pStyle w:val="ConsPlusTitle"/>
        <w:jc w:val="center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t xml:space="preserve">МУНИЦИПАЛЬНОЙ ПРОГРАММЫ </w:t>
      </w:r>
      <w:r w:rsidR="00217B66" w:rsidRPr="00B930AD">
        <w:rPr>
          <w:rFonts w:ascii="Times New Roman" w:hAnsi="Times New Roman" w:cs="Times New Roman"/>
        </w:rPr>
        <w:t>ЯДРИНСКОГО</w:t>
      </w:r>
      <w:r w:rsidRPr="00B930AD">
        <w:rPr>
          <w:rFonts w:ascii="Times New Roman" w:hAnsi="Times New Roman" w:cs="Times New Roman"/>
        </w:rPr>
        <w:t xml:space="preserve"> МУНИЦИПАЛЬНОГО ОКРУГА</w:t>
      </w:r>
      <w:r w:rsidR="00C5271E" w:rsidRPr="00B930AD">
        <w:rPr>
          <w:rFonts w:ascii="Times New Roman" w:hAnsi="Times New Roman" w:cs="Times New Roman"/>
        </w:rPr>
        <w:t xml:space="preserve"> ЧУВАШСКОЙ РЕСПУБЛИКИ «</w:t>
      </w:r>
      <w:r w:rsidRPr="00B930AD">
        <w:rPr>
          <w:rFonts w:ascii="Times New Roman" w:hAnsi="Times New Roman" w:cs="Times New Roman"/>
        </w:rPr>
        <w:t>УПРАВЛЕНИЕ ОБЩЕСТВЕННЫМИ ФИНАНСАМИ И МУНИЦИПАЛЬНЫМ ДОЛГОМ</w:t>
      </w:r>
      <w:r w:rsidR="00C5271E" w:rsidRPr="00B930AD">
        <w:rPr>
          <w:rFonts w:ascii="Times New Roman" w:hAnsi="Times New Roman" w:cs="Times New Roman"/>
        </w:rPr>
        <w:t xml:space="preserve"> </w:t>
      </w:r>
      <w:r w:rsidR="00217B66" w:rsidRPr="00B930AD">
        <w:rPr>
          <w:rFonts w:ascii="Times New Roman" w:hAnsi="Times New Roman" w:cs="Times New Roman"/>
        </w:rPr>
        <w:t>ЯДРИНСКОГО</w:t>
      </w:r>
      <w:r w:rsidRPr="00B930AD">
        <w:rPr>
          <w:rFonts w:ascii="Times New Roman" w:hAnsi="Times New Roman" w:cs="Times New Roman"/>
        </w:rPr>
        <w:t xml:space="preserve"> МУНИЦИПАЛЬНОГО ОКРУГА</w:t>
      </w:r>
      <w:r w:rsidR="00C5271E" w:rsidRPr="00B930AD">
        <w:rPr>
          <w:rFonts w:ascii="Times New Roman" w:hAnsi="Times New Roman" w:cs="Times New Roman"/>
        </w:rPr>
        <w:t xml:space="preserve"> ЧУВАШСКОЙ РЕСПУБЛИКИ» </w:t>
      </w:r>
      <w:r w:rsidRPr="00B930AD">
        <w:rPr>
          <w:rFonts w:ascii="Times New Roman" w:hAnsi="Times New Roman" w:cs="Times New Roman"/>
        </w:rPr>
        <w:t>ЗА СЧЕТ ВСЕХ ИСТОЧНИКОВ ФИНАНСИРОВАНИЯ</w:t>
      </w:r>
    </w:p>
    <w:p w:rsidR="00D479BC" w:rsidRPr="00B930AD" w:rsidRDefault="00D479BC">
      <w:pPr>
        <w:pStyle w:val="ConsPlusNormal"/>
        <w:spacing w:after="1"/>
        <w:rPr>
          <w:rFonts w:ascii="Times New Roman" w:hAnsi="Times New Roman" w:cs="Times New Roman"/>
        </w:rPr>
      </w:pPr>
    </w:p>
    <w:p w:rsidR="00D479BC" w:rsidRPr="00B930AD" w:rsidRDefault="00D479BC">
      <w:pPr>
        <w:pStyle w:val="ConsPlusNormal"/>
        <w:jc w:val="both"/>
        <w:rPr>
          <w:rFonts w:ascii="Times New Roman" w:hAnsi="Times New Roman" w:cs="Times New Roman"/>
        </w:rPr>
      </w:pPr>
    </w:p>
    <w:p w:rsidR="00D479BC" w:rsidRPr="008626EA" w:rsidRDefault="00D479BC">
      <w:pPr>
        <w:pStyle w:val="ConsPlusNormal"/>
        <w:rPr>
          <w:rFonts w:ascii="Times New Roman" w:hAnsi="Times New Roman" w:cs="Times New Roman"/>
          <w:highlight w:val="cyan"/>
        </w:rPr>
        <w:sectPr w:rsidR="00D479BC" w:rsidRPr="008626EA" w:rsidSect="009A283A">
          <w:pgSz w:w="11905" w:h="16838"/>
          <w:pgMar w:top="1134" w:right="848" w:bottom="1134" w:left="1701" w:header="0" w:footer="0" w:gutter="0"/>
          <w:cols w:space="720"/>
          <w:titlePg/>
        </w:sectPr>
      </w:pPr>
    </w:p>
    <w:tbl>
      <w:tblPr>
        <w:tblW w:w="1552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324"/>
        <w:gridCol w:w="1566"/>
        <w:gridCol w:w="1701"/>
        <w:gridCol w:w="567"/>
        <w:gridCol w:w="567"/>
        <w:gridCol w:w="1277"/>
        <w:gridCol w:w="510"/>
        <w:gridCol w:w="1332"/>
        <w:gridCol w:w="850"/>
        <w:gridCol w:w="851"/>
        <w:gridCol w:w="709"/>
        <w:gridCol w:w="850"/>
        <w:gridCol w:w="784"/>
        <w:gridCol w:w="784"/>
      </w:tblGrid>
      <w:tr w:rsidR="005C4F6F" w:rsidRPr="008626EA" w:rsidTr="00AF474F">
        <w:tc>
          <w:tcPr>
            <w:tcW w:w="850" w:type="dxa"/>
            <w:vMerge w:val="restart"/>
            <w:tcBorders>
              <w:left w:val="nil"/>
            </w:tcBorders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lastRenderedPageBreak/>
              <w:t>Статус</w:t>
            </w:r>
          </w:p>
        </w:tc>
        <w:tc>
          <w:tcPr>
            <w:tcW w:w="2324" w:type="dxa"/>
            <w:vMerge w:val="restart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Наименование подпрограммы муниципальной программы Ядринского муниципального округа Чувашской Республики (основного мероприятия, мероприятия)</w:t>
            </w:r>
          </w:p>
        </w:tc>
        <w:tc>
          <w:tcPr>
            <w:tcW w:w="1566" w:type="dxa"/>
            <w:vMerge w:val="restart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Задача подпрограммы муниципальной программы Ядринского муниципального округа Чувашской Республики</w:t>
            </w:r>
          </w:p>
        </w:tc>
        <w:tc>
          <w:tcPr>
            <w:tcW w:w="1701" w:type="dxa"/>
            <w:vMerge w:val="restart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921" w:type="dxa"/>
            <w:gridSpan w:val="4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332" w:type="dxa"/>
            <w:vMerge w:val="restart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 xml:space="preserve">Источники </w:t>
            </w:r>
            <w:proofErr w:type="spellStart"/>
            <w:proofErr w:type="gramStart"/>
            <w:r w:rsidRPr="00B930AD">
              <w:rPr>
                <w:rFonts w:ascii="Times New Roman" w:hAnsi="Times New Roman" w:cs="Times New Roman"/>
              </w:rPr>
              <w:t>финансиро</w:t>
            </w:r>
            <w:r>
              <w:rPr>
                <w:rFonts w:ascii="Times New Roman" w:hAnsi="Times New Roman" w:cs="Times New Roman"/>
              </w:rPr>
              <w:t>-</w:t>
            </w:r>
            <w:r w:rsidRPr="00B930AD">
              <w:rPr>
                <w:rFonts w:ascii="Times New Roman" w:hAnsi="Times New Roman" w:cs="Times New Roman"/>
              </w:rPr>
              <w:t>вания</w:t>
            </w:r>
            <w:proofErr w:type="spellEnd"/>
            <w:proofErr w:type="gramEnd"/>
          </w:p>
        </w:tc>
        <w:tc>
          <w:tcPr>
            <w:tcW w:w="4828" w:type="dxa"/>
            <w:gridSpan w:val="6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Расходы по годам, тыс. рублей</w:t>
            </w:r>
          </w:p>
        </w:tc>
      </w:tr>
      <w:tr w:rsidR="005C4F6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C4F6F" w:rsidRPr="00B930AD" w:rsidRDefault="005C4F6F" w:rsidP="00E3786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567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930AD">
              <w:rPr>
                <w:rFonts w:ascii="Times New Roman" w:hAnsi="Times New Roman" w:cs="Times New Roman"/>
              </w:rPr>
              <w:t>Раз-дел</w:t>
            </w:r>
            <w:proofErr w:type="gramEnd"/>
            <w:r w:rsidRPr="00B930AD">
              <w:rPr>
                <w:rFonts w:ascii="Times New Roman" w:hAnsi="Times New Roman" w:cs="Times New Roman"/>
              </w:rPr>
              <w:t>, подраздел</w:t>
            </w:r>
          </w:p>
        </w:tc>
        <w:tc>
          <w:tcPr>
            <w:tcW w:w="1277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51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группа (подгруппа) вида расходов</w:t>
            </w:r>
          </w:p>
        </w:tc>
        <w:tc>
          <w:tcPr>
            <w:tcW w:w="133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F6F" w:rsidRPr="00B930AD" w:rsidRDefault="005C4F6F" w:rsidP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</w:tcPr>
          <w:p w:rsidR="005C4F6F" w:rsidRPr="00FD101F" w:rsidRDefault="005C4F6F" w:rsidP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</w:tcPr>
          <w:p w:rsidR="005C4F6F" w:rsidRPr="00FD101F" w:rsidRDefault="005C4F6F" w:rsidP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</w:tcPr>
          <w:p w:rsidR="005C4F6F" w:rsidRPr="00FD101F" w:rsidRDefault="005C4F6F" w:rsidP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84" w:type="dxa"/>
          </w:tcPr>
          <w:p w:rsidR="005C4F6F" w:rsidRPr="00FD101F" w:rsidRDefault="005C4F6F" w:rsidP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2027-2030</w:t>
            </w:r>
          </w:p>
        </w:tc>
        <w:tc>
          <w:tcPr>
            <w:tcW w:w="784" w:type="dxa"/>
          </w:tcPr>
          <w:p w:rsidR="005C4F6F" w:rsidRPr="00FD101F" w:rsidRDefault="005C4F6F" w:rsidP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2031 - 2035</w:t>
            </w:r>
          </w:p>
        </w:tc>
      </w:tr>
      <w:tr w:rsidR="005C4F6F" w:rsidRPr="008626EA" w:rsidTr="00AF474F">
        <w:tc>
          <w:tcPr>
            <w:tcW w:w="850" w:type="dxa"/>
            <w:tcBorders>
              <w:left w:val="nil"/>
            </w:tcBorders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6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7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2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5C4F6F" w:rsidRPr="00FD101F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5C4F6F" w:rsidRPr="00FD101F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5C4F6F" w:rsidRPr="00FD101F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4" w:type="dxa"/>
          </w:tcPr>
          <w:p w:rsidR="005C4F6F" w:rsidRPr="00FD101F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4" w:type="dxa"/>
          </w:tcPr>
          <w:p w:rsidR="005C4F6F" w:rsidRPr="00FD101F" w:rsidRDefault="005C4F6F" w:rsidP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15</w:t>
            </w:r>
          </w:p>
        </w:tc>
      </w:tr>
      <w:tr w:rsidR="005C4F6F" w:rsidRPr="00FD101F" w:rsidTr="00AF474F">
        <w:tc>
          <w:tcPr>
            <w:tcW w:w="850" w:type="dxa"/>
            <w:vMerge w:val="restart"/>
            <w:tcBorders>
              <w:left w:val="nil"/>
            </w:tcBorders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324" w:type="dxa"/>
            <w:vMerge w:val="restart"/>
          </w:tcPr>
          <w:p w:rsidR="005C4F6F" w:rsidRPr="00B930AD" w:rsidRDefault="005C4F6F" w:rsidP="00307D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"Совершенствование бюджетной политики и обеспечение сбалансированности бюджета Ядринского муниципального округа Чувашской Республики"</w:t>
            </w:r>
          </w:p>
        </w:tc>
        <w:tc>
          <w:tcPr>
            <w:tcW w:w="1566" w:type="dxa"/>
            <w:vMerge w:val="restart"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5C4F6F" w:rsidRPr="00B930AD" w:rsidRDefault="005C4F6F" w:rsidP="00307D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51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5C4F6F" w:rsidRPr="00232CCC" w:rsidRDefault="00E831FC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31325,1</w:t>
            </w:r>
          </w:p>
        </w:tc>
        <w:tc>
          <w:tcPr>
            <w:tcW w:w="851" w:type="dxa"/>
          </w:tcPr>
          <w:p w:rsidR="005C4F6F" w:rsidRPr="000B19B4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24626,6</w:t>
            </w:r>
          </w:p>
        </w:tc>
        <w:tc>
          <w:tcPr>
            <w:tcW w:w="709" w:type="dxa"/>
          </w:tcPr>
          <w:p w:rsidR="005C4F6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1861,8</w:t>
            </w:r>
          </w:p>
        </w:tc>
        <w:tc>
          <w:tcPr>
            <w:tcW w:w="850" w:type="dxa"/>
          </w:tcPr>
          <w:p w:rsidR="005C4F6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2002,2</w:t>
            </w:r>
          </w:p>
        </w:tc>
        <w:tc>
          <w:tcPr>
            <w:tcW w:w="784" w:type="dxa"/>
          </w:tcPr>
          <w:p w:rsidR="005C4F6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8009,2</w:t>
            </w:r>
          </w:p>
        </w:tc>
        <w:tc>
          <w:tcPr>
            <w:tcW w:w="784" w:type="dxa"/>
          </w:tcPr>
          <w:p w:rsidR="005C4F6F" w:rsidRPr="00FD101F" w:rsidRDefault="00FD101F" w:rsidP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8000</w:t>
            </w:r>
          </w:p>
        </w:tc>
      </w:tr>
      <w:tr w:rsidR="00FD101F" w:rsidRPr="00FD101F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B930AD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FD101F" w:rsidRPr="00232CCC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CCC">
              <w:rPr>
                <w:rFonts w:ascii="Times New Roman" w:hAnsi="Times New Roman" w:cs="Times New Roman"/>
              </w:rPr>
              <w:t>4163,4</w:t>
            </w:r>
          </w:p>
        </w:tc>
        <w:tc>
          <w:tcPr>
            <w:tcW w:w="851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1423,7</w:t>
            </w:r>
          </w:p>
        </w:tc>
        <w:tc>
          <w:tcPr>
            <w:tcW w:w="709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1561,8</w:t>
            </w:r>
          </w:p>
        </w:tc>
        <w:tc>
          <w:tcPr>
            <w:tcW w:w="850" w:type="dxa"/>
          </w:tcPr>
          <w:p w:rsidR="00FD101F" w:rsidRPr="000B19B4" w:rsidRDefault="00FD101F" w:rsidP="000B1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1702,</w:t>
            </w:r>
            <w:r w:rsidR="000B19B4" w:rsidRPr="000B19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" w:type="dxa"/>
          </w:tcPr>
          <w:p w:rsidR="00FD101F" w:rsidRPr="000B19B4" w:rsidRDefault="00FD101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6809,2</w:t>
            </w:r>
          </w:p>
        </w:tc>
        <w:tc>
          <w:tcPr>
            <w:tcW w:w="784" w:type="dxa"/>
          </w:tcPr>
          <w:p w:rsidR="00FD101F" w:rsidRPr="00FD101F" w:rsidRDefault="00FD101F" w:rsidP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6500</w:t>
            </w:r>
          </w:p>
        </w:tc>
      </w:tr>
      <w:tr w:rsidR="00FD101F" w:rsidRPr="00FD101F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B930AD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D101F" w:rsidRPr="00232CCC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CCC">
              <w:rPr>
                <w:rFonts w:ascii="Times New Roman" w:hAnsi="Times New Roman" w:cs="Times New Roman"/>
              </w:rPr>
              <w:t>26170,6</w:t>
            </w:r>
          </w:p>
        </w:tc>
        <w:tc>
          <w:tcPr>
            <w:tcW w:w="851" w:type="dxa"/>
          </w:tcPr>
          <w:p w:rsidR="00FD101F" w:rsidRPr="000B19B4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21648,8</w:t>
            </w:r>
          </w:p>
        </w:tc>
        <w:tc>
          <w:tcPr>
            <w:tcW w:w="709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FD101F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B930AD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850" w:type="dxa"/>
          </w:tcPr>
          <w:p w:rsidR="00FD101F" w:rsidRPr="00232CCC" w:rsidRDefault="00E831FC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991,1</w:t>
            </w:r>
          </w:p>
        </w:tc>
        <w:tc>
          <w:tcPr>
            <w:tcW w:w="851" w:type="dxa"/>
          </w:tcPr>
          <w:p w:rsidR="00FD101F" w:rsidRPr="000B19B4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1554,1</w:t>
            </w:r>
          </w:p>
        </w:tc>
        <w:tc>
          <w:tcPr>
            <w:tcW w:w="709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84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784" w:type="dxa"/>
          </w:tcPr>
          <w:p w:rsidR="00FD101F" w:rsidRPr="00FD101F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1500</w:t>
            </w:r>
          </w:p>
        </w:tc>
      </w:tr>
      <w:tr w:rsidR="00FD101F" w:rsidRPr="008626EA" w:rsidTr="00AF474F">
        <w:tc>
          <w:tcPr>
            <w:tcW w:w="850" w:type="dxa"/>
            <w:vMerge w:val="restart"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2324" w:type="dxa"/>
            <w:vMerge w:val="restart"/>
          </w:tcPr>
          <w:p w:rsidR="00FD101F" w:rsidRPr="00687524" w:rsidRDefault="00FD101F" w:rsidP="00382E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Развитие бюджетного планирования, </w:t>
            </w:r>
            <w:proofErr w:type="spellStart"/>
            <w:proofErr w:type="gramStart"/>
            <w:r w:rsidRPr="00687524">
              <w:rPr>
                <w:rFonts w:ascii="Times New Roman" w:hAnsi="Times New Roman" w:cs="Times New Roman"/>
              </w:rPr>
              <w:t>форми-рование</w:t>
            </w:r>
            <w:proofErr w:type="spellEnd"/>
            <w:proofErr w:type="gramEnd"/>
            <w:r w:rsidRPr="00687524">
              <w:rPr>
                <w:rFonts w:ascii="Times New Roman" w:hAnsi="Times New Roman" w:cs="Times New Roman"/>
              </w:rPr>
              <w:t xml:space="preserve"> бюджета на очередной финансовый год и плановый период</w:t>
            </w:r>
          </w:p>
        </w:tc>
        <w:tc>
          <w:tcPr>
            <w:tcW w:w="1566" w:type="dxa"/>
            <w:vMerge w:val="restart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совершенствование бюджетной политики, создание прочной финансовой основы в рамках </w:t>
            </w:r>
            <w:r w:rsidRPr="00687524">
              <w:rPr>
                <w:rFonts w:ascii="Times New Roman" w:hAnsi="Times New Roman" w:cs="Times New Roman"/>
              </w:rPr>
              <w:lastRenderedPageBreak/>
              <w:t>бюджетного планирования для социально-экономических преобразований, развития общественной инфраструктуры</w:t>
            </w:r>
          </w:p>
        </w:tc>
        <w:tc>
          <w:tcPr>
            <w:tcW w:w="1701" w:type="dxa"/>
            <w:vMerge w:val="restart"/>
          </w:tcPr>
          <w:p w:rsidR="00FD101F" w:rsidRPr="00687524" w:rsidRDefault="00FD101F" w:rsidP="00382E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lastRenderedPageBreak/>
              <w:t xml:space="preserve">ответственный исполнитель - финансовый отдел администрации Ядринского муниципального </w:t>
            </w:r>
            <w:r w:rsidRPr="00687524">
              <w:rPr>
                <w:rFonts w:ascii="Times New Roman" w:hAnsi="Times New Roman" w:cs="Times New Roman"/>
              </w:rPr>
              <w:lastRenderedPageBreak/>
              <w:t>округа Чувашской Республики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Ч410100000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FD101F" w:rsidRPr="00232CCC" w:rsidRDefault="00E831FC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592,6</w:t>
            </w:r>
          </w:p>
        </w:tc>
        <w:tc>
          <w:tcPr>
            <w:tcW w:w="851" w:type="dxa"/>
          </w:tcPr>
          <w:p w:rsidR="00FD101F" w:rsidRPr="000B19B4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1313,7</w:t>
            </w:r>
          </w:p>
        </w:tc>
        <w:tc>
          <w:tcPr>
            <w:tcW w:w="709" w:type="dxa"/>
          </w:tcPr>
          <w:p w:rsidR="00FD101F" w:rsidRPr="000B19B4" w:rsidRDefault="00FD101F" w:rsidP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</w:tcPr>
          <w:p w:rsidR="00FD101F" w:rsidRPr="000B19B4" w:rsidRDefault="00FD101F" w:rsidP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84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784" w:type="dxa"/>
          </w:tcPr>
          <w:p w:rsidR="00FD101F" w:rsidRPr="00FD101F" w:rsidRDefault="00FD101F" w:rsidP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1500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FD101F" w:rsidRPr="00232CCC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C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республиканский бюджет Чувашской </w:t>
            </w:r>
            <w:r w:rsidRPr="00687524">
              <w:rPr>
                <w:rFonts w:ascii="Times New Roman" w:hAnsi="Times New Roman" w:cs="Times New Roman"/>
              </w:rPr>
              <w:lastRenderedPageBreak/>
              <w:t>Республики</w:t>
            </w:r>
          </w:p>
        </w:tc>
        <w:tc>
          <w:tcPr>
            <w:tcW w:w="850" w:type="dxa"/>
          </w:tcPr>
          <w:p w:rsidR="00FD101F" w:rsidRPr="00232CCC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CCC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 w:rsidP="00434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Ч410100000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850" w:type="dxa"/>
          </w:tcPr>
          <w:p w:rsidR="00FD101F" w:rsidRPr="00687524" w:rsidRDefault="00E831FC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592,6</w:t>
            </w:r>
          </w:p>
        </w:tc>
        <w:tc>
          <w:tcPr>
            <w:tcW w:w="851" w:type="dxa"/>
          </w:tcPr>
          <w:p w:rsidR="00FD101F" w:rsidRPr="00FD101F" w:rsidRDefault="00801200" w:rsidP="00382E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1313,7</w:t>
            </w:r>
          </w:p>
        </w:tc>
        <w:tc>
          <w:tcPr>
            <w:tcW w:w="709" w:type="dxa"/>
          </w:tcPr>
          <w:p w:rsidR="00FD101F" w:rsidRPr="00FD101F" w:rsidRDefault="00FD101F" w:rsidP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</w:tcPr>
          <w:p w:rsidR="00FD101F" w:rsidRPr="00FD101F" w:rsidRDefault="00FD101F" w:rsidP="00382E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84" w:type="dxa"/>
          </w:tcPr>
          <w:p w:rsidR="00FD101F" w:rsidRPr="00FD101F" w:rsidRDefault="00FD101F" w:rsidP="00382E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784" w:type="dxa"/>
          </w:tcPr>
          <w:p w:rsidR="00FD101F" w:rsidRPr="00FD101F" w:rsidRDefault="00FD101F" w:rsidP="00382E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1500,0</w:t>
            </w:r>
          </w:p>
        </w:tc>
      </w:tr>
      <w:tr w:rsidR="00FD101F" w:rsidRPr="008626EA" w:rsidTr="00AF474F">
        <w:tc>
          <w:tcPr>
            <w:tcW w:w="3174" w:type="dxa"/>
            <w:gridSpan w:val="2"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Целевой показатель (индикатор) Муниципальной программы, подпрограммы, увязанные с основным мероприятием 1</w:t>
            </w:r>
          </w:p>
        </w:tc>
        <w:tc>
          <w:tcPr>
            <w:tcW w:w="7520" w:type="dxa"/>
            <w:gridSpan w:val="7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Отношение объема просроченной кредиторской задолженности бюджета Ядринского муниципального округа Чувашской Республики к объему расходов бюджета Ядринского муниципального округа Чувашской Республики, процентов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 w:val="restart"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2324" w:type="dxa"/>
            <w:vMerge w:val="restart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Резервный фонд администрации Ядринского муниципального округа Чувашской Республики</w:t>
            </w:r>
          </w:p>
        </w:tc>
        <w:tc>
          <w:tcPr>
            <w:tcW w:w="1566" w:type="dxa"/>
            <w:vMerge w:val="restart"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FD101F" w:rsidRPr="00687524" w:rsidRDefault="00FD101F" w:rsidP="00434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FD101F" w:rsidRPr="00687524" w:rsidRDefault="00E831FC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592,6</w:t>
            </w:r>
          </w:p>
        </w:tc>
        <w:tc>
          <w:tcPr>
            <w:tcW w:w="851" w:type="dxa"/>
          </w:tcPr>
          <w:p w:rsidR="00FD101F" w:rsidRPr="000B19B4" w:rsidRDefault="00801200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1313,7</w:t>
            </w:r>
          </w:p>
        </w:tc>
        <w:tc>
          <w:tcPr>
            <w:tcW w:w="709" w:type="dxa"/>
          </w:tcPr>
          <w:p w:rsidR="00FD101F" w:rsidRPr="000B19B4" w:rsidRDefault="00FD101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</w:tcPr>
          <w:p w:rsidR="00FD101F" w:rsidRPr="000B19B4" w:rsidRDefault="00FD101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84" w:type="dxa"/>
          </w:tcPr>
          <w:p w:rsidR="00FD101F" w:rsidRPr="000B19B4" w:rsidRDefault="00FD101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784" w:type="dxa"/>
          </w:tcPr>
          <w:p w:rsidR="00FD101F" w:rsidRPr="00FD101F" w:rsidRDefault="00FD101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1500,0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FD101F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7" w:type="dxa"/>
          </w:tcPr>
          <w:p w:rsidR="00FD101F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Ч410173430</w:t>
            </w:r>
          </w:p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Ч410173430</w:t>
            </w:r>
          </w:p>
        </w:tc>
        <w:tc>
          <w:tcPr>
            <w:tcW w:w="510" w:type="dxa"/>
          </w:tcPr>
          <w:p w:rsidR="00FD101F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</w:t>
            </w:r>
          </w:p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бюджет Ядринского муниципального округа</w:t>
            </w:r>
          </w:p>
        </w:tc>
        <w:tc>
          <w:tcPr>
            <w:tcW w:w="850" w:type="dxa"/>
          </w:tcPr>
          <w:p w:rsidR="00FD101F" w:rsidRPr="00FD101F" w:rsidRDefault="00E831FC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585,6</w:t>
            </w:r>
          </w:p>
          <w:p w:rsidR="00FD101F" w:rsidRPr="00FD101F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1" w:type="dxa"/>
          </w:tcPr>
          <w:p w:rsidR="00FD101F" w:rsidRDefault="00801200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1306,7</w:t>
            </w:r>
          </w:p>
          <w:p w:rsidR="00801200" w:rsidRPr="000B19B4" w:rsidRDefault="00801200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09" w:type="dxa"/>
          </w:tcPr>
          <w:p w:rsidR="00FD101F" w:rsidRPr="000B19B4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</w:t>
            </w:r>
          </w:p>
          <w:p w:rsidR="00FD101F" w:rsidRPr="000B19B4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0B19B4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</w:t>
            </w:r>
          </w:p>
          <w:p w:rsidR="00FD101F" w:rsidRPr="000B19B4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0B19B4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1200</w:t>
            </w:r>
          </w:p>
          <w:p w:rsidR="00FD101F" w:rsidRPr="000B19B4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FD101F" w:rsidRDefault="00FD101F" w:rsidP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1500</w:t>
            </w:r>
          </w:p>
          <w:p w:rsidR="00FD101F" w:rsidRPr="00FD101F" w:rsidRDefault="00FD101F" w:rsidP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 w:val="restart"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Мероприятие 1.2</w:t>
            </w:r>
          </w:p>
        </w:tc>
        <w:tc>
          <w:tcPr>
            <w:tcW w:w="2324" w:type="dxa"/>
            <w:vMerge w:val="restart"/>
          </w:tcPr>
          <w:p w:rsidR="00FD101F" w:rsidRPr="00687524" w:rsidRDefault="00FD101F" w:rsidP="00FD65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Анализ предложений главных распорядителей бюджетных средств Ядринского </w:t>
            </w:r>
            <w:proofErr w:type="spellStart"/>
            <w:r w:rsidRPr="00687524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r w:rsidRPr="00687524">
              <w:rPr>
                <w:rFonts w:ascii="Times New Roman" w:hAnsi="Times New Roman" w:cs="Times New Roman"/>
              </w:rPr>
              <w:t xml:space="preserve"> округа по </w:t>
            </w:r>
            <w:proofErr w:type="gramStart"/>
            <w:r w:rsidRPr="00687524">
              <w:rPr>
                <w:rFonts w:ascii="Times New Roman" w:hAnsi="Times New Roman" w:cs="Times New Roman"/>
              </w:rPr>
              <w:t>бюджетным</w:t>
            </w:r>
            <w:proofErr w:type="gramEnd"/>
            <w:r w:rsidRPr="00687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7524">
              <w:rPr>
                <w:rFonts w:ascii="Times New Roman" w:hAnsi="Times New Roman" w:cs="Times New Roman"/>
              </w:rPr>
              <w:t>проекти-ровкам</w:t>
            </w:r>
            <w:proofErr w:type="spellEnd"/>
            <w:r w:rsidRPr="00687524">
              <w:rPr>
                <w:rFonts w:ascii="Times New Roman" w:hAnsi="Times New Roman" w:cs="Times New Roman"/>
              </w:rPr>
              <w:t xml:space="preserve"> и подготовка проекта решения </w:t>
            </w:r>
            <w:proofErr w:type="spellStart"/>
            <w:r w:rsidRPr="00687524">
              <w:rPr>
                <w:rFonts w:ascii="Times New Roman" w:hAnsi="Times New Roman" w:cs="Times New Roman"/>
              </w:rPr>
              <w:t>Собра-ния</w:t>
            </w:r>
            <w:proofErr w:type="spellEnd"/>
            <w:r w:rsidRPr="00687524">
              <w:rPr>
                <w:rFonts w:ascii="Times New Roman" w:hAnsi="Times New Roman" w:cs="Times New Roman"/>
              </w:rPr>
              <w:t xml:space="preserve"> депутатов Ядрин-</w:t>
            </w:r>
            <w:proofErr w:type="spellStart"/>
            <w:r w:rsidRPr="00687524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687524">
              <w:rPr>
                <w:rFonts w:ascii="Times New Roman" w:hAnsi="Times New Roman" w:cs="Times New Roman"/>
              </w:rPr>
              <w:t xml:space="preserve"> муниципального округа о бюджете </w:t>
            </w:r>
            <w:r w:rsidRPr="00687524">
              <w:rPr>
                <w:rFonts w:ascii="Times New Roman" w:hAnsi="Times New Roman" w:cs="Times New Roman"/>
              </w:rPr>
              <w:lastRenderedPageBreak/>
              <w:t xml:space="preserve">Ядринского </w:t>
            </w:r>
            <w:proofErr w:type="spellStart"/>
            <w:r w:rsidRPr="00687524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r w:rsidRPr="00687524">
              <w:rPr>
                <w:rFonts w:ascii="Times New Roman" w:hAnsi="Times New Roman" w:cs="Times New Roman"/>
              </w:rPr>
              <w:t xml:space="preserve"> округа Чуваш-</w:t>
            </w:r>
            <w:proofErr w:type="spellStart"/>
            <w:r w:rsidRPr="00687524">
              <w:rPr>
                <w:rFonts w:ascii="Times New Roman" w:hAnsi="Times New Roman" w:cs="Times New Roman"/>
              </w:rPr>
              <w:t>ской</w:t>
            </w:r>
            <w:proofErr w:type="spellEnd"/>
            <w:r w:rsidRPr="00687524">
              <w:rPr>
                <w:rFonts w:ascii="Times New Roman" w:hAnsi="Times New Roman" w:cs="Times New Roman"/>
              </w:rPr>
              <w:t xml:space="preserve"> Республики на очередной финансовый год и плановый период</w:t>
            </w:r>
          </w:p>
        </w:tc>
        <w:tc>
          <w:tcPr>
            <w:tcW w:w="1566" w:type="dxa"/>
            <w:vMerge w:val="restart"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FD101F" w:rsidRPr="00687524" w:rsidRDefault="00FD101F" w:rsidP="00FD65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ответственный исполнитель - финансовый отдел администрации Ядринского муниципального округа Чувашской Республики 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8626EA" w:rsidRDefault="00FD101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FD101F" w:rsidRPr="008626EA" w:rsidRDefault="00FD101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8626EA" w:rsidRDefault="00FD101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FD101F" w:rsidRPr="008626EA" w:rsidRDefault="00FD101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8626EA" w:rsidRDefault="00FD101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FD101F" w:rsidRPr="008626EA" w:rsidRDefault="00FD101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бюджет </w:t>
            </w:r>
            <w:r w:rsidRPr="00687524">
              <w:rPr>
                <w:rFonts w:ascii="Times New Roman" w:hAnsi="Times New Roman" w:cs="Times New Roman"/>
              </w:rPr>
              <w:lastRenderedPageBreak/>
              <w:t>Ядринского муниципального округа Чувашской Республики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 w:val="restart"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lastRenderedPageBreak/>
              <w:t>Основное мероприятие 2</w:t>
            </w:r>
          </w:p>
        </w:tc>
        <w:tc>
          <w:tcPr>
            <w:tcW w:w="2324" w:type="dxa"/>
            <w:vMerge w:val="restart"/>
          </w:tcPr>
          <w:p w:rsidR="00FD101F" w:rsidRPr="00687524" w:rsidRDefault="00FD101F" w:rsidP="00055A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Повышение доходной базы, уточнение бюджета в ходе его исполнения с учетом поступлений доходов в бюджет </w:t>
            </w:r>
          </w:p>
        </w:tc>
        <w:tc>
          <w:tcPr>
            <w:tcW w:w="1566" w:type="dxa"/>
            <w:vMerge w:val="restart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Обеспечение роста собственных доходов бюджета Ядринского муниципального округа Чувашской Республики, рациональное использование механизма предоставления налоговых льгот</w:t>
            </w:r>
          </w:p>
        </w:tc>
        <w:tc>
          <w:tcPr>
            <w:tcW w:w="1701" w:type="dxa"/>
            <w:vMerge w:val="restart"/>
          </w:tcPr>
          <w:p w:rsidR="00FD101F" w:rsidRPr="00687524" w:rsidRDefault="00FD101F" w:rsidP="00055A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Ч410200000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бюджет Ядринского муниципального округа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3174" w:type="dxa"/>
            <w:gridSpan w:val="2"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Целевые показатели (индикаторы) Муниципальной программы, подпрограммы, увязанные с основным мероприятием 2</w:t>
            </w:r>
          </w:p>
        </w:tc>
        <w:tc>
          <w:tcPr>
            <w:tcW w:w="7520" w:type="dxa"/>
            <w:gridSpan w:val="7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Темп роста налоговых и неналоговых доходов бюджета Ядринского муниципального округа (к предыдущему году), процентов</w:t>
            </w:r>
          </w:p>
        </w:tc>
        <w:tc>
          <w:tcPr>
            <w:tcW w:w="850" w:type="dxa"/>
          </w:tcPr>
          <w:p w:rsidR="00FD101F" w:rsidRPr="00687524" w:rsidRDefault="00CD0C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110,4</w:t>
            </w:r>
          </w:p>
        </w:tc>
        <w:tc>
          <w:tcPr>
            <w:tcW w:w="851" w:type="dxa"/>
          </w:tcPr>
          <w:p w:rsidR="00FD101F" w:rsidRPr="00CD0C23" w:rsidRDefault="00CD0C23" w:rsidP="00055A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C23">
              <w:rPr>
                <w:rFonts w:ascii="Times New Roman" w:hAnsi="Times New Roman" w:cs="Times New Roman"/>
              </w:rPr>
              <w:t>137,1</w:t>
            </w:r>
          </w:p>
        </w:tc>
        <w:tc>
          <w:tcPr>
            <w:tcW w:w="709" w:type="dxa"/>
          </w:tcPr>
          <w:p w:rsidR="00FD101F" w:rsidRPr="00CD0C23" w:rsidRDefault="00CD0C23" w:rsidP="00055A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C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</w:tcPr>
          <w:p w:rsidR="00FD101F" w:rsidRPr="00CD0C23" w:rsidRDefault="00FD101F" w:rsidP="00CD0C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C23">
              <w:rPr>
                <w:rFonts w:ascii="Times New Roman" w:hAnsi="Times New Roman" w:cs="Times New Roman"/>
              </w:rPr>
              <w:t>10</w:t>
            </w:r>
            <w:r w:rsidR="00CD0C23" w:rsidRPr="00CD0C23">
              <w:rPr>
                <w:rFonts w:ascii="Times New Roman" w:hAnsi="Times New Roman" w:cs="Times New Roman"/>
              </w:rPr>
              <w:t>0,</w:t>
            </w:r>
            <w:r w:rsidRPr="00CD0C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4" w:type="dxa"/>
          </w:tcPr>
          <w:p w:rsidR="00FD101F" w:rsidRPr="00CD0C23" w:rsidRDefault="00CD0C23" w:rsidP="00055A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C23">
              <w:rPr>
                <w:rFonts w:ascii="Times New Roman" w:hAnsi="Times New Roman" w:cs="Times New Roman"/>
              </w:rPr>
              <w:t>103,3</w:t>
            </w:r>
          </w:p>
        </w:tc>
        <w:tc>
          <w:tcPr>
            <w:tcW w:w="784" w:type="dxa"/>
          </w:tcPr>
          <w:p w:rsidR="00FD101F" w:rsidRPr="00CD0C23" w:rsidRDefault="00FD101F" w:rsidP="00CD0C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C23">
              <w:rPr>
                <w:rFonts w:ascii="Times New Roman" w:hAnsi="Times New Roman" w:cs="Times New Roman"/>
              </w:rPr>
              <w:t>10</w:t>
            </w:r>
            <w:r w:rsidR="00CD0C23" w:rsidRPr="00CD0C23">
              <w:rPr>
                <w:rFonts w:ascii="Times New Roman" w:hAnsi="Times New Roman" w:cs="Times New Roman"/>
              </w:rPr>
              <w:t>3,9</w:t>
            </w:r>
          </w:p>
        </w:tc>
      </w:tr>
      <w:tr w:rsidR="00FD101F" w:rsidRPr="008626EA" w:rsidTr="00AF474F">
        <w:tc>
          <w:tcPr>
            <w:tcW w:w="850" w:type="dxa"/>
            <w:vMerge w:val="restart"/>
            <w:tcBorders>
              <w:left w:val="nil"/>
            </w:tcBorders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2324" w:type="dxa"/>
            <w:vMerge w:val="restart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Анализ поступлений доходов в бюджет Ядринского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округа Чувашской Республики и предоставляемых налоговых льгот</w:t>
            </w:r>
          </w:p>
        </w:tc>
        <w:tc>
          <w:tcPr>
            <w:tcW w:w="1566" w:type="dxa"/>
            <w:vMerge w:val="restart"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FD101F" w:rsidRPr="00A515D3" w:rsidRDefault="00FD101F" w:rsidP="00055A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бюджет Ядринского муниципальн</w:t>
            </w:r>
            <w:r w:rsidRPr="00A515D3">
              <w:rPr>
                <w:rFonts w:ascii="Times New Roman" w:hAnsi="Times New Roman" w:cs="Times New Roman"/>
              </w:rPr>
              <w:lastRenderedPageBreak/>
              <w:t>ого округа Чувашской Республики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A515D3" w:rsidTr="00AF474F">
        <w:tc>
          <w:tcPr>
            <w:tcW w:w="850" w:type="dxa"/>
            <w:vMerge w:val="restart"/>
            <w:tcBorders>
              <w:left w:val="nil"/>
            </w:tcBorders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Мероприятие 2.2</w:t>
            </w:r>
          </w:p>
        </w:tc>
        <w:tc>
          <w:tcPr>
            <w:tcW w:w="2324" w:type="dxa"/>
            <w:vMerge w:val="restart"/>
          </w:tcPr>
          <w:p w:rsidR="00FD101F" w:rsidRPr="00A515D3" w:rsidRDefault="00FD101F" w:rsidP="00055A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Подготовка проектов решений Собрания депутатов Ядринского муниципального округа Чувашской Республики о внесении изменений в решение Собрания депутатов Ядринского муниципального округа Чувашской Республики о бюджете Ядринского муниципального округа Чувашской Республики на очередной финансовый год и плановый период</w:t>
            </w:r>
          </w:p>
        </w:tc>
        <w:tc>
          <w:tcPr>
            <w:tcW w:w="1566" w:type="dxa"/>
            <w:vMerge w:val="restart"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FD101F" w:rsidRPr="00A515D3" w:rsidRDefault="00FD101F" w:rsidP="00055A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D12B79" w:rsidRPr="00A515D3" w:rsidTr="00AF474F">
        <w:tc>
          <w:tcPr>
            <w:tcW w:w="850" w:type="dxa"/>
            <w:vMerge w:val="restart"/>
            <w:tcBorders>
              <w:left w:val="nil"/>
            </w:tcBorders>
          </w:tcPr>
          <w:p w:rsidR="00D12B79" w:rsidRPr="00A515D3" w:rsidRDefault="00D12B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2324" w:type="dxa"/>
            <w:vMerge w:val="restart"/>
          </w:tcPr>
          <w:p w:rsidR="00D12B79" w:rsidRPr="00A515D3" w:rsidRDefault="00D12B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Организация исполнения и подготовка отчетов об исполнении муниципального бюджета</w:t>
            </w:r>
          </w:p>
        </w:tc>
        <w:tc>
          <w:tcPr>
            <w:tcW w:w="1566" w:type="dxa"/>
            <w:vMerge w:val="restart"/>
          </w:tcPr>
          <w:p w:rsidR="00D12B79" w:rsidRPr="00A515D3" w:rsidRDefault="00D12B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Рационализация структуры расходов и эффективное использование средств бюджета Ядринского муниципального округа Чувашской Республики</w:t>
            </w:r>
          </w:p>
        </w:tc>
        <w:tc>
          <w:tcPr>
            <w:tcW w:w="1701" w:type="dxa"/>
            <w:vMerge w:val="restart"/>
          </w:tcPr>
          <w:p w:rsidR="00D12B79" w:rsidRPr="00A515D3" w:rsidRDefault="00D12B79" w:rsidP="001C2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Ч410300000</w:t>
            </w:r>
          </w:p>
        </w:tc>
        <w:tc>
          <w:tcPr>
            <w:tcW w:w="510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D12B79" w:rsidRPr="00A515D3" w:rsidRDefault="00D12B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D12B79" w:rsidRPr="00A515D3" w:rsidRDefault="00D12B79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134,2</w:t>
            </w:r>
          </w:p>
        </w:tc>
        <w:tc>
          <w:tcPr>
            <w:tcW w:w="851" w:type="dxa"/>
          </w:tcPr>
          <w:p w:rsidR="00D12B79" w:rsidRPr="00A515D3" w:rsidRDefault="00801200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09" w:type="dxa"/>
          </w:tcPr>
          <w:p w:rsidR="00D12B79" w:rsidRPr="00A515D3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12B79" w:rsidRPr="00A515D3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Pr="00A515D3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Pr="00A515D3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8626EA" w:rsidRDefault="00FD101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8626EA" w:rsidRDefault="00FD101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D12B79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D12B79" w:rsidRPr="008626EA" w:rsidRDefault="00D12B79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D12B79" w:rsidRPr="00A515D3" w:rsidRDefault="00D12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D12B79" w:rsidRPr="00A515D3" w:rsidRDefault="00D12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12B79" w:rsidRPr="00A515D3" w:rsidRDefault="00D12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2B79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903</w:t>
            </w:r>
          </w:p>
          <w:p w:rsidR="00E831FC" w:rsidRPr="00A515D3" w:rsidRDefault="00E831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D12B79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0113</w:t>
            </w:r>
          </w:p>
          <w:p w:rsidR="00E831FC" w:rsidRPr="00A515D3" w:rsidRDefault="00E831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1277" w:type="dxa"/>
          </w:tcPr>
          <w:p w:rsidR="00D12B79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Ч410373450</w:t>
            </w:r>
          </w:p>
          <w:p w:rsidR="00E831FC" w:rsidRPr="00A515D3" w:rsidRDefault="00E831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Ч410373450</w:t>
            </w:r>
          </w:p>
        </w:tc>
        <w:tc>
          <w:tcPr>
            <w:tcW w:w="510" w:type="dxa"/>
          </w:tcPr>
          <w:p w:rsidR="00D12B79" w:rsidRDefault="00D12B79" w:rsidP="00232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</w:t>
            </w:r>
            <w:r w:rsidRPr="00A515D3">
              <w:rPr>
                <w:rFonts w:ascii="Times New Roman" w:hAnsi="Times New Roman" w:cs="Times New Roman"/>
              </w:rPr>
              <w:t>0</w:t>
            </w:r>
          </w:p>
          <w:p w:rsidR="00E831FC" w:rsidRPr="00A515D3" w:rsidRDefault="00E831FC" w:rsidP="00232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32" w:type="dxa"/>
          </w:tcPr>
          <w:p w:rsidR="00D12B79" w:rsidRPr="00A515D3" w:rsidRDefault="00D12B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850" w:type="dxa"/>
          </w:tcPr>
          <w:p w:rsidR="00D12B79" w:rsidRDefault="00D12B79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</w:t>
            </w:r>
            <w:r w:rsidR="00E831FC">
              <w:rPr>
                <w:rFonts w:ascii="Times New Roman" w:hAnsi="Times New Roman" w:cs="Times New Roman"/>
              </w:rPr>
              <w:t>1</w:t>
            </w:r>
          </w:p>
          <w:p w:rsidR="00E831FC" w:rsidRPr="00A515D3" w:rsidRDefault="00E831FC" w:rsidP="00E831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0,1</w:t>
            </w:r>
          </w:p>
        </w:tc>
        <w:tc>
          <w:tcPr>
            <w:tcW w:w="851" w:type="dxa"/>
          </w:tcPr>
          <w:p w:rsidR="00D12B79" w:rsidRPr="00A515D3" w:rsidRDefault="00801200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09" w:type="dxa"/>
          </w:tcPr>
          <w:p w:rsidR="00D12B79" w:rsidRPr="00A515D3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12B79" w:rsidRPr="00A515D3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Pr="00A515D3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Pr="00A515D3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3174" w:type="dxa"/>
            <w:gridSpan w:val="2"/>
            <w:tcBorders>
              <w:left w:val="nil"/>
            </w:tcBorders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Целевые показатели (индикаторы) Муниципальной программы, </w:t>
            </w:r>
            <w:r w:rsidRPr="00A515D3">
              <w:rPr>
                <w:rFonts w:ascii="Times New Roman" w:hAnsi="Times New Roman" w:cs="Times New Roman"/>
              </w:rPr>
              <w:lastRenderedPageBreak/>
              <w:t>подпрограммы, увязанные с основным мероприятием 3</w:t>
            </w:r>
          </w:p>
        </w:tc>
        <w:tc>
          <w:tcPr>
            <w:tcW w:w="7520" w:type="dxa"/>
            <w:gridSpan w:val="7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 xml:space="preserve">Отсутствие просроченной кредиторской задолженности бюджета Ядринского муниципального округа Чувашской Республики и бюджетных и автономных </w:t>
            </w:r>
            <w:r w:rsidRPr="00A515D3">
              <w:rPr>
                <w:rFonts w:ascii="Times New Roman" w:hAnsi="Times New Roman" w:cs="Times New Roman"/>
              </w:rPr>
              <w:lastRenderedPageBreak/>
              <w:t xml:space="preserve">учреждений Ядринского муниципального округа Чувашской Республики, источником финансового </w:t>
            </w:r>
            <w:proofErr w:type="gramStart"/>
            <w:r w:rsidRPr="00A515D3">
              <w:rPr>
                <w:rFonts w:ascii="Times New Roman" w:hAnsi="Times New Roman" w:cs="Times New Roman"/>
              </w:rPr>
              <w:t>обеспечения</w:t>
            </w:r>
            <w:proofErr w:type="gramEnd"/>
            <w:r w:rsidRPr="00A515D3">
              <w:rPr>
                <w:rFonts w:ascii="Times New Roman" w:hAnsi="Times New Roman" w:cs="Times New Roman"/>
              </w:rPr>
              <w:t xml:space="preserve"> деятельности которых являются средства бюджета Ядринского муниципального округа Чувашской Республики,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работникам, а также обеспечение мер социальной поддержки отдельных категорий граждан, выплаты на обязательное медицинское страхование неработающего населения, в процентах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851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100</w:t>
            </w:r>
          </w:p>
        </w:tc>
      </w:tr>
      <w:tr w:rsidR="00FD101F" w:rsidRPr="008626EA" w:rsidTr="00AF474F">
        <w:tc>
          <w:tcPr>
            <w:tcW w:w="850" w:type="dxa"/>
            <w:vMerge w:val="restart"/>
            <w:tcBorders>
              <w:left w:val="nil"/>
            </w:tcBorders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Мероприятие 3.1</w:t>
            </w:r>
          </w:p>
        </w:tc>
        <w:tc>
          <w:tcPr>
            <w:tcW w:w="2324" w:type="dxa"/>
            <w:vMerge w:val="restart"/>
          </w:tcPr>
          <w:p w:rsidR="00FD101F" w:rsidRPr="00A515D3" w:rsidRDefault="00FD101F" w:rsidP="001C2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Организация исполнения бюджета Ядринского муниципального округа Чувашской Республики</w:t>
            </w:r>
          </w:p>
        </w:tc>
        <w:tc>
          <w:tcPr>
            <w:tcW w:w="1566" w:type="dxa"/>
            <w:vMerge w:val="restart"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8626EA" w:rsidRDefault="00FD101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8626EA" w:rsidRDefault="00FD101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8626EA" w:rsidRDefault="00FD101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бюджет Ядринского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A515D3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округа Чувашской Республики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D12B79" w:rsidRPr="00A515D3" w:rsidTr="00AF474F">
        <w:tc>
          <w:tcPr>
            <w:tcW w:w="850" w:type="dxa"/>
            <w:vMerge w:val="restart"/>
            <w:tcBorders>
              <w:left w:val="nil"/>
            </w:tcBorders>
          </w:tcPr>
          <w:p w:rsidR="00D12B79" w:rsidRPr="00A515D3" w:rsidRDefault="00D12B79" w:rsidP="001C2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Мероприятие 3.2</w:t>
            </w:r>
          </w:p>
        </w:tc>
        <w:tc>
          <w:tcPr>
            <w:tcW w:w="2324" w:type="dxa"/>
            <w:vMerge w:val="restart"/>
          </w:tcPr>
          <w:p w:rsidR="00D12B79" w:rsidRPr="00A515D3" w:rsidRDefault="00D12B79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Прочие выплаты по обязательствам Ядринского муниципального округа Чувашской Республики</w:t>
            </w:r>
          </w:p>
        </w:tc>
        <w:tc>
          <w:tcPr>
            <w:tcW w:w="1566" w:type="dxa"/>
          </w:tcPr>
          <w:p w:rsidR="00D12B79" w:rsidRPr="00A515D3" w:rsidRDefault="00D12B79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2B79" w:rsidRPr="00A515D3" w:rsidRDefault="00D12B79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D12B79" w:rsidRPr="00A515D3" w:rsidRDefault="00D12B79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D12B79" w:rsidRPr="00A515D3" w:rsidRDefault="00D12B79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134,2</w:t>
            </w:r>
          </w:p>
        </w:tc>
        <w:tc>
          <w:tcPr>
            <w:tcW w:w="851" w:type="dxa"/>
          </w:tcPr>
          <w:p w:rsidR="00D12B79" w:rsidRPr="00A515D3" w:rsidRDefault="00801200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09" w:type="dxa"/>
          </w:tcPr>
          <w:p w:rsidR="00D12B79" w:rsidRPr="00A515D3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12B79" w:rsidRPr="00A515D3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Pr="00A515D3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Pr="00A515D3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A515D3" w:rsidRDefault="00FD101F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A515D3" w:rsidRDefault="00FD101F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FD101F" w:rsidRPr="00A515D3" w:rsidRDefault="00FD101F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D101F" w:rsidRPr="00A515D3" w:rsidRDefault="00FD101F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A515D3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FD101F" w:rsidRPr="00A515D3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A515D3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A515D3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A515D3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A515D3" w:rsidRDefault="00FD101F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A515D3" w:rsidRDefault="00FD101F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FD101F" w:rsidRPr="00A515D3" w:rsidRDefault="00FD101F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D101F" w:rsidRPr="00A515D3" w:rsidRDefault="00FD101F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A515D3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D101F" w:rsidRPr="00A515D3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A515D3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A515D3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A515D3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D12B79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D12B79" w:rsidRPr="00A515D3" w:rsidRDefault="00D12B79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D12B79" w:rsidRPr="00A515D3" w:rsidRDefault="00D12B79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D12B79" w:rsidRPr="00A515D3" w:rsidRDefault="00D12B79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2B79" w:rsidRPr="00A515D3" w:rsidRDefault="00D12B79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2B79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903</w:t>
            </w:r>
          </w:p>
          <w:p w:rsidR="00D12B79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  <w:p w:rsidR="00E831FC" w:rsidRPr="00A515D3" w:rsidRDefault="00E831FC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2B79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7" w:type="dxa"/>
          </w:tcPr>
          <w:p w:rsidR="00D12B79" w:rsidRPr="00232CCC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CCC">
              <w:rPr>
                <w:rFonts w:ascii="Times New Roman" w:hAnsi="Times New Roman" w:cs="Times New Roman"/>
              </w:rPr>
              <w:t>Ч410373450</w:t>
            </w:r>
          </w:p>
          <w:p w:rsidR="00D12B79" w:rsidRPr="00232CCC" w:rsidRDefault="00D12B79" w:rsidP="00232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CCC">
              <w:rPr>
                <w:rFonts w:ascii="Times New Roman" w:hAnsi="Times New Roman" w:cs="Times New Roman"/>
              </w:rPr>
              <w:t>Ч410373450</w:t>
            </w:r>
          </w:p>
          <w:p w:rsidR="00D12B79" w:rsidRPr="00232CCC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12B79" w:rsidRPr="00232CCC" w:rsidRDefault="00D12B79" w:rsidP="001C2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CCC">
              <w:rPr>
                <w:rFonts w:ascii="Times New Roman" w:hAnsi="Times New Roman" w:cs="Times New Roman"/>
              </w:rPr>
              <w:t>850</w:t>
            </w:r>
          </w:p>
          <w:p w:rsidR="00D12B79" w:rsidRPr="00232CCC" w:rsidRDefault="00D12B79" w:rsidP="00232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CC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332" w:type="dxa"/>
          </w:tcPr>
          <w:p w:rsidR="00D12B79" w:rsidRPr="00232CCC" w:rsidRDefault="00D12B79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2CCC">
              <w:rPr>
                <w:rFonts w:ascii="Times New Roman" w:hAnsi="Times New Roman" w:cs="Times New Roman"/>
              </w:rPr>
              <w:t xml:space="preserve">бюджет Ядринского </w:t>
            </w:r>
            <w:proofErr w:type="spellStart"/>
            <w:proofErr w:type="gramStart"/>
            <w:r w:rsidRPr="00232CCC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232CCC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232CCC">
              <w:rPr>
                <w:rFonts w:ascii="Times New Roman" w:hAnsi="Times New Roman" w:cs="Times New Roman"/>
              </w:rPr>
              <w:t xml:space="preserve"> округа Чувашской </w:t>
            </w:r>
            <w:r w:rsidRPr="00232CCC">
              <w:rPr>
                <w:rFonts w:ascii="Times New Roman" w:hAnsi="Times New Roman" w:cs="Times New Roman"/>
              </w:rPr>
              <w:lastRenderedPageBreak/>
              <w:t>Республики</w:t>
            </w:r>
          </w:p>
        </w:tc>
        <w:tc>
          <w:tcPr>
            <w:tcW w:w="850" w:type="dxa"/>
          </w:tcPr>
          <w:p w:rsidR="00D12B79" w:rsidRDefault="00D12B79" w:rsidP="00A515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124,2</w:t>
            </w:r>
          </w:p>
          <w:p w:rsidR="00D12B79" w:rsidRPr="00232CCC" w:rsidRDefault="00D12B79" w:rsidP="00A515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D12B79" w:rsidRDefault="00801200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  <w:p w:rsidR="00D12B79" w:rsidRPr="00A515D3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12B79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  <w:p w:rsidR="00D12B79" w:rsidRPr="00A515D3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12B79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  <w:p w:rsidR="00D12B79" w:rsidRPr="00A515D3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D12B79" w:rsidRPr="00A515D3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  <w:p w:rsidR="00D12B79" w:rsidRPr="00A515D3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12B79" w:rsidRPr="008626EA" w:rsidTr="00AF474F">
        <w:tc>
          <w:tcPr>
            <w:tcW w:w="850" w:type="dxa"/>
            <w:vMerge w:val="restart"/>
            <w:tcBorders>
              <w:left w:val="nil"/>
            </w:tcBorders>
          </w:tcPr>
          <w:p w:rsidR="00D12B79" w:rsidRPr="00A515D3" w:rsidRDefault="00D12B79" w:rsidP="001C2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Мероприятие 3.3</w:t>
            </w:r>
          </w:p>
        </w:tc>
        <w:tc>
          <w:tcPr>
            <w:tcW w:w="2324" w:type="dxa"/>
            <w:vMerge w:val="restart"/>
          </w:tcPr>
          <w:p w:rsidR="00D12B79" w:rsidRPr="00A515D3" w:rsidRDefault="00D12B79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Составление и пред-</w:t>
            </w:r>
            <w:proofErr w:type="spellStart"/>
            <w:r w:rsidRPr="00A515D3">
              <w:rPr>
                <w:rFonts w:ascii="Times New Roman" w:hAnsi="Times New Roman" w:cs="Times New Roman"/>
              </w:rPr>
              <w:t>ставление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515D3">
              <w:rPr>
                <w:rFonts w:ascii="Times New Roman" w:hAnsi="Times New Roman" w:cs="Times New Roman"/>
              </w:rPr>
              <w:t>бюджетной</w:t>
            </w:r>
            <w:proofErr w:type="gramEnd"/>
            <w:r w:rsidRPr="00A515D3">
              <w:rPr>
                <w:rFonts w:ascii="Times New Roman" w:hAnsi="Times New Roman" w:cs="Times New Roman"/>
              </w:rPr>
              <w:t xml:space="preserve"> отчетности Ядринского муниципального округа Чувашской Республики</w:t>
            </w:r>
          </w:p>
        </w:tc>
        <w:tc>
          <w:tcPr>
            <w:tcW w:w="1566" w:type="dxa"/>
          </w:tcPr>
          <w:p w:rsidR="00D12B79" w:rsidRPr="00A515D3" w:rsidRDefault="00D12B79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2B79" w:rsidRPr="00A515D3" w:rsidRDefault="00D12B79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D12B79" w:rsidRPr="00A515D3" w:rsidRDefault="00D12B79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D12B79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D12B79" w:rsidRPr="00A515D3" w:rsidRDefault="00D12B79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D12B79" w:rsidRPr="00A515D3" w:rsidRDefault="00D12B79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D12B79" w:rsidRPr="00A515D3" w:rsidRDefault="00D12B79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2B79" w:rsidRPr="00A515D3" w:rsidRDefault="00D12B79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D12B79" w:rsidRPr="00A515D3" w:rsidRDefault="00D12B79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D12B79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D12B79" w:rsidRPr="00A515D3" w:rsidRDefault="00D12B79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D12B79" w:rsidRPr="00A515D3" w:rsidRDefault="00D12B79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D12B79" w:rsidRPr="00A515D3" w:rsidRDefault="00D12B79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2B79" w:rsidRPr="00A515D3" w:rsidRDefault="00D12B79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D12B79" w:rsidRPr="00A515D3" w:rsidRDefault="00D12B79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D12B79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D12B79" w:rsidRPr="00A515D3" w:rsidRDefault="00D12B79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D12B79" w:rsidRPr="00A515D3" w:rsidRDefault="00D12B79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D12B79" w:rsidRPr="00A515D3" w:rsidRDefault="00D12B79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2B79" w:rsidRPr="00A515D3" w:rsidRDefault="00D12B79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7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10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2" w:type="dxa"/>
          </w:tcPr>
          <w:p w:rsidR="00D12B79" w:rsidRPr="00A515D3" w:rsidRDefault="00D12B79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бюджет Ядринского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A515D3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округа Чувашской Республики</w:t>
            </w:r>
          </w:p>
        </w:tc>
        <w:tc>
          <w:tcPr>
            <w:tcW w:w="850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D12B79" w:rsidRPr="00A515D3" w:rsidTr="00AF474F">
        <w:tc>
          <w:tcPr>
            <w:tcW w:w="850" w:type="dxa"/>
            <w:vMerge w:val="restart"/>
            <w:tcBorders>
              <w:left w:val="nil"/>
            </w:tcBorders>
          </w:tcPr>
          <w:p w:rsidR="00D12B79" w:rsidRPr="00A515D3" w:rsidRDefault="00D12B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Основное мероприятие 4</w:t>
            </w:r>
          </w:p>
        </w:tc>
        <w:tc>
          <w:tcPr>
            <w:tcW w:w="2324" w:type="dxa"/>
            <w:vMerge w:val="restart"/>
          </w:tcPr>
          <w:p w:rsidR="00D12B79" w:rsidRPr="00A515D3" w:rsidRDefault="00D12B79" w:rsidP="00E32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Осуществление мер финансовой поддержки бюджета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 округа, направленных на обеспечение его сбалансированности и повышение уровня бюджетной обеспеченности</w:t>
            </w:r>
          </w:p>
        </w:tc>
        <w:tc>
          <w:tcPr>
            <w:tcW w:w="1566" w:type="dxa"/>
            <w:vMerge w:val="restart"/>
          </w:tcPr>
          <w:p w:rsidR="00D12B79" w:rsidRPr="00A515D3" w:rsidRDefault="00D12B79" w:rsidP="00E32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развитие и совершенствование механизмов финансовой поддержки муниципальных учреждений Ядринского муниципального округа </w:t>
            </w:r>
            <w:proofErr w:type="gramStart"/>
            <w:r w:rsidRPr="00A515D3">
              <w:rPr>
                <w:rFonts w:ascii="Times New Roman" w:hAnsi="Times New Roman" w:cs="Times New Roman"/>
              </w:rPr>
              <w:t>Чуваш-</w:t>
            </w:r>
            <w:proofErr w:type="spellStart"/>
            <w:r w:rsidRPr="00A515D3">
              <w:rPr>
                <w:rFonts w:ascii="Times New Roman" w:hAnsi="Times New Roman" w:cs="Times New Roman"/>
              </w:rPr>
              <w:t>ской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5D3">
              <w:rPr>
                <w:rFonts w:ascii="Times New Roman" w:hAnsi="Times New Roman" w:cs="Times New Roman"/>
              </w:rPr>
              <w:t>Республи-ки</w:t>
            </w:r>
            <w:proofErr w:type="spellEnd"/>
            <w:r w:rsidRPr="00A515D3">
              <w:rPr>
                <w:rFonts w:ascii="Times New Roman" w:hAnsi="Times New Roman" w:cs="Times New Roman"/>
              </w:rPr>
              <w:t>, направлен-</w:t>
            </w:r>
            <w:proofErr w:type="spellStart"/>
            <w:r w:rsidRPr="00A515D3">
              <w:rPr>
                <w:rFonts w:ascii="Times New Roman" w:hAnsi="Times New Roman" w:cs="Times New Roman"/>
              </w:rPr>
              <w:t>ных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повы-шение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их сбалансированности и бюджет-ной обеспечен-</w:t>
            </w:r>
            <w:proofErr w:type="spellStart"/>
            <w:r w:rsidRPr="00A515D3"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  <w:tc>
          <w:tcPr>
            <w:tcW w:w="1701" w:type="dxa"/>
            <w:vMerge w:val="restart"/>
          </w:tcPr>
          <w:p w:rsidR="00D12B79" w:rsidRPr="00A515D3" w:rsidRDefault="00D12B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ответственный исполнитель - финансовый отдел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админи-страции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Ядрин-</w:t>
            </w:r>
            <w:proofErr w:type="spellStart"/>
            <w:r w:rsidRPr="00A515D3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округа Чувашской Республики, отдел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образова-ния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админи-страции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Ядрин-</w:t>
            </w:r>
            <w:proofErr w:type="spellStart"/>
            <w:r w:rsidRPr="00A515D3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округа Чувашской Республики</w:t>
            </w:r>
          </w:p>
        </w:tc>
        <w:tc>
          <w:tcPr>
            <w:tcW w:w="567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Ч410400000</w:t>
            </w:r>
          </w:p>
        </w:tc>
        <w:tc>
          <w:tcPr>
            <w:tcW w:w="510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D12B79" w:rsidRPr="00A515D3" w:rsidRDefault="00D12B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D12B79" w:rsidRPr="00A515D3" w:rsidRDefault="00D12B79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30598,3</w:t>
            </w:r>
          </w:p>
        </w:tc>
        <w:tc>
          <w:tcPr>
            <w:tcW w:w="851" w:type="dxa"/>
          </w:tcPr>
          <w:p w:rsidR="00D12B79" w:rsidRPr="003C1A0F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23272,9</w:t>
            </w:r>
          </w:p>
        </w:tc>
        <w:tc>
          <w:tcPr>
            <w:tcW w:w="709" w:type="dxa"/>
          </w:tcPr>
          <w:p w:rsidR="00D12B79" w:rsidRPr="003C1A0F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1561,8</w:t>
            </w:r>
          </w:p>
        </w:tc>
        <w:tc>
          <w:tcPr>
            <w:tcW w:w="850" w:type="dxa"/>
          </w:tcPr>
          <w:p w:rsidR="00D12B79" w:rsidRPr="003C1A0F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1702,2</w:t>
            </w:r>
          </w:p>
        </w:tc>
        <w:tc>
          <w:tcPr>
            <w:tcW w:w="784" w:type="dxa"/>
          </w:tcPr>
          <w:p w:rsidR="00D12B79" w:rsidRPr="003C1A0F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6809,2</w:t>
            </w:r>
          </w:p>
        </w:tc>
        <w:tc>
          <w:tcPr>
            <w:tcW w:w="784" w:type="dxa"/>
          </w:tcPr>
          <w:p w:rsidR="00D12B79" w:rsidRPr="003C1A0F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6500</w:t>
            </w:r>
          </w:p>
        </w:tc>
      </w:tr>
      <w:tr w:rsidR="00D12B79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D12B79" w:rsidRPr="00A515D3" w:rsidRDefault="00D12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D12B79" w:rsidRPr="00A515D3" w:rsidRDefault="00D12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D12B79" w:rsidRPr="00A515D3" w:rsidRDefault="00D12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12B79" w:rsidRPr="00A515D3" w:rsidRDefault="00D12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277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510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32" w:type="dxa"/>
            <w:vMerge w:val="restart"/>
          </w:tcPr>
          <w:p w:rsidR="00D12B79" w:rsidRPr="00A515D3" w:rsidRDefault="00D12B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D12B79" w:rsidRPr="00A515D3" w:rsidRDefault="00D12B79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1192,4</w:t>
            </w:r>
          </w:p>
        </w:tc>
        <w:tc>
          <w:tcPr>
            <w:tcW w:w="851" w:type="dxa"/>
          </w:tcPr>
          <w:p w:rsidR="00D12B79" w:rsidRPr="003C1A0F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1423,7</w:t>
            </w:r>
          </w:p>
        </w:tc>
        <w:tc>
          <w:tcPr>
            <w:tcW w:w="709" w:type="dxa"/>
          </w:tcPr>
          <w:p w:rsidR="00D12B79" w:rsidRPr="003C1A0F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1561,8</w:t>
            </w:r>
          </w:p>
        </w:tc>
        <w:tc>
          <w:tcPr>
            <w:tcW w:w="850" w:type="dxa"/>
          </w:tcPr>
          <w:p w:rsidR="00D12B79" w:rsidRPr="003C1A0F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1702,2</w:t>
            </w:r>
          </w:p>
        </w:tc>
        <w:tc>
          <w:tcPr>
            <w:tcW w:w="784" w:type="dxa"/>
          </w:tcPr>
          <w:p w:rsidR="00D12B79" w:rsidRPr="003C1A0F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6809,2</w:t>
            </w:r>
          </w:p>
        </w:tc>
        <w:tc>
          <w:tcPr>
            <w:tcW w:w="784" w:type="dxa"/>
          </w:tcPr>
          <w:p w:rsidR="00D12B79" w:rsidRPr="003C1A0F" w:rsidRDefault="00D12B79" w:rsidP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6</w:t>
            </w:r>
            <w:r w:rsidR="003C1A0F" w:rsidRPr="003C1A0F">
              <w:rPr>
                <w:rFonts w:ascii="Times New Roman" w:hAnsi="Times New Roman" w:cs="Times New Roman"/>
              </w:rPr>
              <w:t>500</w:t>
            </w:r>
          </w:p>
        </w:tc>
      </w:tr>
      <w:tr w:rsidR="00D12B79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D12B79" w:rsidRPr="00A515D3" w:rsidRDefault="00D12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D12B79" w:rsidRPr="00A515D3" w:rsidRDefault="00D12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D12B79" w:rsidRPr="00A515D3" w:rsidRDefault="00D12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12B79" w:rsidRPr="00A515D3" w:rsidRDefault="00D12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7" w:type="dxa"/>
          </w:tcPr>
          <w:p w:rsidR="00D12B79" w:rsidRPr="00A515D3" w:rsidRDefault="00D12B79" w:rsidP="00FE1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Ч41045</w:t>
            </w:r>
            <w:r>
              <w:rPr>
                <w:rFonts w:ascii="Times New Roman" w:hAnsi="Times New Roman" w:cs="Times New Roman"/>
              </w:rPr>
              <w:t>5491</w:t>
            </w:r>
          </w:p>
        </w:tc>
        <w:tc>
          <w:tcPr>
            <w:tcW w:w="510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32" w:type="dxa"/>
            <w:vMerge/>
          </w:tcPr>
          <w:p w:rsidR="00D12B79" w:rsidRPr="00A515D3" w:rsidRDefault="00D12B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12B79" w:rsidRPr="00A515D3" w:rsidRDefault="00D12B79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2414,8</w:t>
            </w:r>
          </w:p>
        </w:tc>
        <w:tc>
          <w:tcPr>
            <w:tcW w:w="851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12B79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D12B79" w:rsidRPr="00A515D3" w:rsidRDefault="00D12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D12B79" w:rsidRPr="00A515D3" w:rsidRDefault="00D12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D12B79" w:rsidRPr="00A515D3" w:rsidRDefault="00D12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12B79" w:rsidRPr="00A515D3" w:rsidRDefault="00D12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2B79" w:rsidRPr="00A515D3" w:rsidRDefault="00D12B79" w:rsidP="00FE1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D12B79" w:rsidRPr="00A515D3" w:rsidRDefault="00D12B79" w:rsidP="007723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7" w:type="dxa"/>
          </w:tcPr>
          <w:p w:rsidR="00D12B79" w:rsidRPr="00A515D3" w:rsidRDefault="00D12B79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Ч41045</w:t>
            </w:r>
            <w:r>
              <w:rPr>
                <w:rFonts w:ascii="Times New Roman" w:hAnsi="Times New Roman" w:cs="Times New Roman"/>
              </w:rPr>
              <w:t>5491</w:t>
            </w:r>
          </w:p>
        </w:tc>
        <w:tc>
          <w:tcPr>
            <w:tcW w:w="510" w:type="dxa"/>
          </w:tcPr>
          <w:p w:rsidR="00D12B79" w:rsidRPr="00A515D3" w:rsidRDefault="00D12B79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32" w:type="dxa"/>
            <w:vMerge/>
          </w:tcPr>
          <w:p w:rsidR="00D12B79" w:rsidRPr="00A515D3" w:rsidRDefault="00D12B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12B79" w:rsidRPr="00A515D3" w:rsidRDefault="00D12B79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237,8</w:t>
            </w:r>
          </w:p>
        </w:tc>
        <w:tc>
          <w:tcPr>
            <w:tcW w:w="851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12B79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D12B79" w:rsidRPr="00A515D3" w:rsidRDefault="00D12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D12B79" w:rsidRPr="00A515D3" w:rsidRDefault="00D12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D12B79" w:rsidRPr="00A515D3" w:rsidRDefault="00D12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12B79" w:rsidRPr="00A515D3" w:rsidRDefault="00D12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2B79" w:rsidRPr="00A515D3" w:rsidRDefault="00D12B79" w:rsidP="007723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D12B79" w:rsidRPr="00A515D3" w:rsidRDefault="00D12B79" w:rsidP="007723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77" w:type="dxa"/>
          </w:tcPr>
          <w:p w:rsidR="00D12B79" w:rsidRPr="00A515D3" w:rsidRDefault="00D12B79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Ч41045</w:t>
            </w:r>
            <w:r>
              <w:rPr>
                <w:rFonts w:ascii="Times New Roman" w:hAnsi="Times New Roman" w:cs="Times New Roman"/>
              </w:rPr>
              <w:t>5491</w:t>
            </w:r>
          </w:p>
        </w:tc>
        <w:tc>
          <w:tcPr>
            <w:tcW w:w="510" w:type="dxa"/>
          </w:tcPr>
          <w:p w:rsidR="00D12B79" w:rsidRPr="00A515D3" w:rsidRDefault="00D12B79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32" w:type="dxa"/>
            <w:vMerge/>
          </w:tcPr>
          <w:p w:rsidR="00D12B79" w:rsidRPr="00A515D3" w:rsidRDefault="00D12B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12B79" w:rsidRPr="00A515D3" w:rsidRDefault="00D12B79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318,4</w:t>
            </w:r>
          </w:p>
        </w:tc>
        <w:tc>
          <w:tcPr>
            <w:tcW w:w="851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01200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7" w:type="dxa"/>
          </w:tcPr>
          <w:p w:rsidR="00801200" w:rsidRPr="00A515D3" w:rsidRDefault="00801200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801200" w:rsidRPr="00A515D3" w:rsidRDefault="00801200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 w:val="restart"/>
          </w:tcPr>
          <w:p w:rsidR="00801200" w:rsidRPr="007C7965" w:rsidRDefault="00801200" w:rsidP="00862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7965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801200" w:rsidRPr="007C7965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965">
              <w:rPr>
                <w:rFonts w:ascii="Times New Roman" w:hAnsi="Times New Roman" w:cs="Times New Roman"/>
              </w:rPr>
              <w:t>1242,1</w:t>
            </w:r>
          </w:p>
        </w:tc>
        <w:tc>
          <w:tcPr>
            <w:tcW w:w="851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801200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7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801200" w:rsidRPr="00A515D3" w:rsidRDefault="00801200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2" w:type="dxa"/>
            <w:vMerge/>
          </w:tcPr>
          <w:p w:rsidR="00801200" w:rsidRPr="007C7965" w:rsidRDefault="00801200" w:rsidP="00862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1200" w:rsidRPr="007C7965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965">
              <w:rPr>
                <w:rFonts w:ascii="Times New Roman" w:hAnsi="Times New Roman" w:cs="Times New Roman"/>
              </w:rPr>
              <w:t>2588,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01200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801200" w:rsidRPr="00A515D3" w:rsidRDefault="00801200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801200" w:rsidRPr="007C7965" w:rsidRDefault="00801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1200" w:rsidRPr="007C7965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965">
              <w:rPr>
                <w:rFonts w:ascii="Times New Roman" w:hAnsi="Times New Roman" w:cs="Times New Roman"/>
              </w:rPr>
              <w:t>11787,7</w:t>
            </w:r>
          </w:p>
        </w:tc>
        <w:tc>
          <w:tcPr>
            <w:tcW w:w="851" w:type="dxa"/>
          </w:tcPr>
          <w:p w:rsidR="00801200" w:rsidRPr="007C7965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7369,8</w:t>
            </w:r>
          </w:p>
        </w:tc>
        <w:tc>
          <w:tcPr>
            <w:tcW w:w="709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801200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32" w:type="dxa"/>
            <w:vMerge/>
          </w:tcPr>
          <w:p w:rsidR="00801200" w:rsidRPr="007C7965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1200" w:rsidRPr="007C7965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965">
              <w:rPr>
                <w:rFonts w:ascii="Times New Roman" w:hAnsi="Times New Roman" w:cs="Times New Roman"/>
              </w:rPr>
              <w:t>4680,0</w:t>
            </w:r>
          </w:p>
        </w:tc>
        <w:tc>
          <w:tcPr>
            <w:tcW w:w="851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2548,1</w:t>
            </w:r>
          </w:p>
        </w:tc>
        <w:tc>
          <w:tcPr>
            <w:tcW w:w="709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801200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1200" w:rsidRPr="00A515D3" w:rsidRDefault="00801200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801200" w:rsidRPr="00A515D3" w:rsidRDefault="00801200" w:rsidP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</w:tcPr>
          <w:p w:rsidR="00801200" w:rsidRPr="00A515D3" w:rsidRDefault="00801200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801200" w:rsidRPr="00A515D3" w:rsidRDefault="00801200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32" w:type="dxa"/>
            <w:vMerge/>
          </w:tcPr>
          <w:p w:rsidR="00801200" w:rsidRPr="007C7965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1200" w:rsidRPr="007C7965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01200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9918,0</w:t>
            </w:r>
          </w:p>
        </w:tc>
        <w:tc>
          <w:tcPr>
            <w:tcW w:w="709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01200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801200" w:rsidRPr="00A515D3" w:rsidRDefault="00801200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801200" w:rsidRPr="00A515D3" w:rsidRDefault="00801200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32" w:type="dxa"/>
            <w:vMerge/>
          </w:tcPr>
          <w:p w:rsidR="00801200" w:rsidRPr="007C7965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1200" w:rsidRPr="007C7965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965">
              <w:rPr>
                <w:rFonts w:ascii="Times New Roman" w:hAnsi="Times New Roman" w:cs="Times New Roman"/>
              </w:rPr>
              <w:t>792,3</w:t>
            </w:r>
          </w:p>
        </w:tc>
        <w:tc>
          <w:tcPr>
            <w:tcW w:w="851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01200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801200" w:rsidRPr="00A515D3" w:rsidRDefault="00801200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32" w:type="dxa"/>
            <w:vMerge/>
          </w:tcPr>
          <w:p w:rsidR="00801200" w:rsidRPr="007C7965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1200" w:rsidRPr="007C7965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965">
              <w:rPr>
                <w:rFonts w:ascii="Times New Roman" w:hAnsi="Times New Roman" w:cs="Times New Roman"/>
              </w:rPr>
              <w:t>2580,0</w:t>
            </w:r>
          </w:p>
        </w:tc>
        <w:tc>
          <w:tcPr>
            <w:tcW w:w="851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01200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1200" w:rsidRPr="00A515D3" w:rsidRDefault="00801200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801200" w:rsidRPr="00A515D3" w:rsidRDefault="00801200" w:rsidP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77" w:type="dxa"/>
          </w:tcPr>
          <w:p w:rsidR="00801200" w:rsidRPr="00A515D3" w:rsidRDefault="00801200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801200" w:rsidRPr="00A515D3" w:rsidRDefault="00801200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1200" w:rsidRPr="007C7965" w:rsidRDefault="00801200">
            <w:pPr>
              <w:pStyle w:val="ConsPlusNormal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7C7965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851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801200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1200" w:rsidRPr="00A515D3" w:rsidRDefault="00801200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801200" w:rsidRPr="00A515D3" w:rsidRDefault="00801200" w:rsidP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7" w:type="dxa"/>
          </w:tcPr>
          <w:p w:rsidR="00801200" w:rsidRPr="00A515D3" w:rsidRDefault="00801200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Ч410436530</w:t>
            </w:r>
          </w:p>
        </w:tc>
        <w:tc>
          <w:tcPr>
            <w:tcW w:w="510" w:type="dxa"/>
          </w:tcPr>
          <w:p w:rsidR="00801200" w:rsidRPr="00A515D3" w:rsidRDefault="00801200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32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1200" w:rsidRPr="007C7965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906,4</w:t>
            </w:r>
          </w:p>
        </w:tc>
        <w:tc>
          <w:tcPr>
            <w:tcW w:w="709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01200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1200" w:rsidRDefault="00801200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801200" w:rsidRDefault="00801200" w:rsidP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77" w:type="dxa"/>
          </w:tcPr>
          <w:p w:rsidR="00801200" w:rsidRPr="00A515D3" w:rsidRDefault="00801200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Ч410436530</w:t>
            </w:r>
          </w:p>
        </w:tc>
        <w:tc>
          <w:tcPr>
            <w:tcW w:w="510" w:type="dxa"/>
          </w:tcPr>
          <w:p w:rsidR="00801200" w:rsidRPr="00A515D3" w:rsidRDefault="00801200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32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1200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01200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906,5</w:t>
            </w:r>
          </w:p>
        </w:tc>
        <w:tc>
          <w:tcPr>
            <w:tcW w:w="709" w:type="dxa"/>
          </w:tcPr>
          <w:p w:rsidR="00801200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1200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01200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1200" w:rsidRPr="00A515D3" w:rsidRDefault="00801200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801200" w:rsidRPr="00A515D3" w:rsidRDefault="00801200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7" w:type="dxa"/>
          </w:tcPr>
          <w:p w:rsidR="00801200" w:rsidRPr="00A515D3" w:rsidRDefault="00801200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801200" w:rsidRPr="00A515D3" w:rsidRDefault="00801200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 w:val="restart"/>
          </w:tcPr>
          <w:p w:rsidR="00801200" w:rsidRPr="00A515D3" w:rsidRDefault="00801200" w:rsidP="00862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бюджет Ядринского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A515D3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850" w:type="dxa"/>
          </w:tcPr>
          <w:p w:rsidR="00801200" w:rsidRPr="00A515D3" w:rsidRDefault="00801200" w:rsidP="00E145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1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801200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7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2" w:type="dxa"/>
            <w:vMerge/>
          </w:tcPr>
          <w:p w:rsidR="00801200" w:rsidRPr="00A515D3" w:rsidRDefault="00801200" w:rsidP="00862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1200" w:rsidRPr="00A515D3" w:rsidRDefault="00801200" w:rsidP="00F74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851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01200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801200" w:rsidRPr="00A515D3" w:rsidRDefault="00801200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801200" w:rsidRPr="00A515D3" w:rsidRDefault="00801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1200" w:rsidRPr="00A515D3" w:rsidRDefault="00801200" w:rsidP="00F74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119,1</w:t>
            </w:r>
          </w:p>
        </w:tc>
        <w:tc>
          <w:tcPr>
            <w:tcW w:w="851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709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801200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801200" w:rsidRPr="00A515D3" w:rsidRDefault="00801200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1200" w:rsidRPr="00A515D3" w:rsidRDefault="00801200" w:rsidP="00F74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851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709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801200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1200" w:rsidRPr="00A515D3" w:rsidRDefault="00801200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801200" w:rsidRPr="00A515D3" w:rsidRDefault="00801200" w:rsidP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</w:tcPr>
          <w:p w:rsidR="00801200" w:rsidRPr="00A515D3" w:rsidRDefault="00801200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801200" w:rsidRPr="00A515D3" w:rsidRDefault="00801200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32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1200" w:rsidRDefault="00801200" w:rsidP="00F74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01200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709" w:type="dxa"/>
          </w:tcPr>
          <w:p w:rsidR="00801200" w:rsidRPr="00A515D3" w:rsidRDefault="00801200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1200" w:rsidRPr="00A515D3" w:rsidRDefault="00801200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801200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32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1200" w:rsidRDefault="00801200" w:rsidP="00F74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1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01200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32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1200" w:rsidRDefault="00801200" w:rsidP="00F74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851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01200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1200" w:rsidRPr="00A515D3" w:rsidRDefault="00801200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801200" w:rsidRPr="00A515D3" w:rsidRDefault="00801200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77" w:type="dxa"/>
          </w:tcPr>
          <w:p w:rsidR="00801200" w:rsidRPr="00A515D3" w:rsidRDefault="00801200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801200" w:rsidRPr="00A515D3" w:rsidRDefault="00801200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1200" w:rsidRPr="00A515D3" w:rsidRDefault="00801200" w:rsidP="00F74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851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801200" w:rsidRPr="00A515D3" w:rsidTr="00AF474F">
        <w:tc>
          <w:tcPr>
            <w:tcW w:w="3174" w:type="dxa"/>
            <w:gridSpan w:val="2"/>
            <w:vMerge w:val="restart"/>
            <w:tcBorders>
              <w:left w:val="nil"/>
            </w:tcBorders>
          </w:tcPr>
          <w:p w:rsidR="00801200" w:rsidRPr="00A515D3" w:rsidRDefault="00801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Целевые показатели (индикаторы) Муниципальной программы, подпрограммы, увязанные с основным мероприятием 4</w:t>
            </w:r>
          </w:p>
        </w:tc>
        <w:tc>
          <w:tcPr>
            <w:tcW w:w="7520" w:type="dxa"/>
            <w:gridSpan w:val="7"/>
          </w:tcPr>
          <w:p w:rsidR="00801200" w:rsidRPr="00A515D3" w:rsidRDefault="00801200" w:rsidP="00E32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Объем просроченной кредиторской задолженности муниципальных бюджетных, автономных учреждений в сфере образования, тыс. рублей</w:t>
            </w:r>
          </w:p>
        </w:tc>
        <w:tc>
          <w:tcPr>
            <w:tcW w:w="850" w:type="dxa"/>
          </w:tcPr>
          <w:p w:rsidR="00801200" w:rsidRPr="00A515D3" w:rsidRDefault="00801200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01200" w:rsidRPr="00A515D3" w:rsidRDefault="00801200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01200" w:rsidRPr="00A515D3" w:rsidRDefault="00801200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1200" w:rsidRPr="00A515D3" w:rsidRDefault="00801200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801200" w:rsidRPr="00A515D3" w:rsidTr="00AF474F">
        <w:tc>
          <w:tcPr>
            <w:tcW w:w="3174" w:type="dxa"/>
            <w:gridSpan w:val="2"/>
            <w:vMerge/>
            <w:tcBorders>
              <w:left w:val="nil"/>
            </w:tcBorders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7"/>
          </w:tcPr>
          <w:p w:rsidR="00801200" w:rsidRPr="00A515D3" w:rsidRDefault="00801200" w:rsidP="00E32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Объем просроченной кредиторской задолженности муниципальных бюджетных, автономных учреждений в сфере культуры, тыс. рублей</w:t>
            </w:r>
          </w:p>
        </w:tc>
        <w:tc>
          <w:tcPr>
            <w:tcW w:w="850" w:type="dxa"/>
          </w:tcPr>
          <w:p w:rsidR="00801200" w:rsidRPr="00A515D3" w:rsidRDefault="00801200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01200" w:rsidRPr="00A515D3" w:rsidRDefault="00801200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01200" w:rsidRPr="00A515D3" w:rsidRDefault="00801200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1200" w:rsidRPr="00A515D3" w:rsidRDefault="00801200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801200" w:rsidRPr="00A515D3" w:rsidTr="00AF474F">
        <w:tc>
          <w:tcPr>
            <w:tcW w:w="3174" w:type="dxa"/>
            <w:gridSpan w:val="2"/>
            <w:vMerge/>
            <w:tcBorders>
              <w:left w:val="nil"/>
            </w:tcBorders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7"/>
          </w:tcPr>
          <w:p w:rsidR="00801200" w:rsidRPr="00A515D3" w:rsidRDefault="00801200" w:rsidP="00E32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Объем просроченной кредиторской задолженности муниципальных бюджетных, автономных учреждений в сфере физической физкультуры и спорта, тыс. рублей</w:t>
            </w:r>
          </w:p>
        </w:tc>
        <w:tc>
          <w:tcPr>
            <w:tcW w:w="850" w:type="dxa"/>
          </w:tcPr>
          <w:p w:rsidR="00801200" w:rsidRPr="00A515D3" w:rsidRDefault="00801200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01200" w:rsidRPr="00A515D3" w:rsidRDefault="00801200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01200" w:rsidRPr="00A515D3" w:rsidRDefault="00801200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1200" w:rsidRPr="00A515D3" w:rsidRDefault="00801200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801200" w:rsidRPr="00AF474F" w:rsidTr="00AF474F">
        <w:tc>
          <w:tcPr>
            <w:tcW w:w="850" w:type="dxa"/>
            <w:vMerge w:val="restart"/>
            <w:tcBorders>
              <w:left w:val="nil"/>
            </w:tcBorders>
          </w:tcPr>
          <w:p w:rsidR="00801200" w:rsidRPr="00A515D3" w:rsidRDefault="00801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Мероприятие 4.1</w:t>
            </w:r>
          </w:p>
        </w:tc>
        <w:tc>
          <w:tcPr>
            <w:tcW w:w="2324" w:type="dxa"/>
            <w:vMerge w:val="restart"/>
          </w:tcPr>
          <w:p w:rsidR="00801200" w:rsidRPr="00A515D3" w:rsidRDefault="00801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Осуществление первичного воинского учета на </w:t>
            </w:r>
            <w:proofErr w:type="gramStart"/>
            <w:r w:rsidRPr="00A515D3">
              <w:rPr>
                <w:rFonts w:ascii="Times New Roman" w:hAnsi="Times New Roman" w:cs="Times New Roman"/>
              </w:rPr>
              <w:t>территориях</w:t>
            </w:r>
            <w:proofErr w:type="gramEnd"/>
            <w:r w:rsidRPr="00A515D3">
              <w:rPr>
                <w:rFonts w:ascii="Times New Roman" w:hAnsi="Times New Roman" w:cs="Times New Roman"/>
              </w:rPr>
              <w:t xml:space="preserve">, где отсутствуют военные комиссариаты, за счет субвенции,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предоставля-</w:t>
            </w:r>
            <w:r w:rsidRPr="00A515D3">
              <w:rPr>
                <w:rFonts w:ascii="Times New Roman" w:hAnsi="Times New Roman" w:cs="Times New Roman"/>
              </w:rPr>
              <w:lastRenderedPageBreak/>
              <w:t>емой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из федерального бюджета</w:t>
            </w:r>
          </w:p>
        </w:tc>
        <w:tc>
          <w:tcPr>
            <w:tcW w:w="1566" w:type="dxa"/>
            <w:vMerge w:val="restart"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801200" w:rsidRPr="00A515D3" w:rsidRDefault="00801200" w:rsidP="00E32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ответственный исполнитель - администрация Ядринского муниципального округа </w:t>
            </w:r>
            <w:r w:rsidRPr="00A515D3">
              <w:rPr>
                <w:rFonts w:ascii="Times New Roman" w:hAnsi="Times New Roman" w:cs="Times New Roman"/>
              </w:rPr>
              <w:lastRenderedPageBreak/>
              <w:t>Чувашской Республики</w:t>
            </w:r>
          </w:p>
        </w:tc>
        <w:tc>
          <w:tcPr>
            <w:tcW w:w="56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56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801200" w:rsidRPr="00A515D3" w:rsidRDefault="00801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801200" w:rsidRPr="000B19B4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1192,4</w:t>
            </w:r>
          </w:p>
        </w:tc>
        <w:tc>
          <w:tcPr>
            <w:tcW w:w="851" w:type="dxa"/>
          </w:tcPr>
          <w:p w:rsidR="00801200" w:rsidRPr="000B19B4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1423,7</w:t>
            </w:r>
          </w:p>
        </w:tc>
        <w:tc>
          <w:tcPr>
            <w:tcW w:w="709" w:type="dxa"/>
          </w:tcPr>
          <w:p w:rsidR="00801200" w:rsidRPr="000B19B4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1561,8</w:t>
            </w:r>
          </w:p>
        </w:tc>
        <w:tc>
          <w:tcPr>
            <w:tcW w:w="850" w:type="dxa"/>
          </w:tcPr>
          <w:p w:rsidR="00801200" w:rsidRPr="000B19B4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1702,2</w:t>
            </w:r>
          </w:p>
        </w:tc>
        <w:tc>
          <w:tcPr>
            <w:tcW w:w="784" w:type="dxa"/>
          </w:tcPr>
          <w:p w:rsidR="00801200" w:rsidRPr="000B19B4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6809,2</w:t>
            </w:r>
          </w:p>
        </w:tc>
        <w:tc>
          <w:tcPr>
            <w:tcW w:w="784" w:type="dxa"/>
          </w:tcPr>
          <w:p w:rsidR="00801200" w:rsidRPr="000B19B4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6500,0</w:t>
            </w:r>
          </w:p>
        </w:tc>
      </w:tr>
      <w:tr w:rsidR="00801200" w:rsidRPr="00AF474F" w:rsidTr="00AF474F">
        <w:tc>
          <w:tcPr>
            <w:tcW w:w="850" w:type="dxa"/>
            <w:vMerge/>
            <w:tcBorders>
              <w:left w:val="nil"/>
            </w:tcBorders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27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51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32" w:type="dxa"/>
          </w:tcPr>
          <w:p w:rsidR="00801200" w:rsidRPr="00A515D3" w:rsidRDefault="00801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801200" w:rsidRPr="000B19B4" w:rsidRDefault="00801200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1192,4</w:t>
            </w:r>
          </w:p>
        </w:tc>
        <w:tc>
          <w:tcPr>
            <w:tcW w:w="851" w:type="dxa"/>
          </w:tcPr>
          <w:p w:rsidR="00801200" w:rsidRPr="000B19B4" w:rsidRDefault="00801200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1423,7</w:t>
            </w:r>
          </w:p>
        </w:tc>
        <w:tc>
          <w:tcPr>
            <w:tcW w:w="709" w:type="dxa"/>
          </w:tcPr>
          <w:p w:rsidR="00801200" w:rsidRPr="000B19B4" w:rsidRDefault="00801200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1561,8</w:t>
            </w:r>
          </w:p>
        </w:tc>
        <w:tc>
          <w:tcPr>
            <w:tcW w:w="850" w:type="dxa"/>
          </w:tcPr>
          <w:p w:rsidR="00801200" w:rsidRPr="000B19B4" w:rsidRDefault="00801200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1702,2</w:t>
            </w:r>
          </w:p>
        </w:tc>
        <w:tc>
          <w:tcPr>
            <w:tcW w:w="784" w:type="dxa"/>
          </w:tcPr>
          <w:p w:rsidR="00801200" w:rsidRPr="000B19B4" w:rsidRDefault="00801200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6809,2</w:t>
            </w:r>
          </w:p>
        </w:tc>
        <w:tc>
          <w:tcPr>
            <w:tcW w:w="784" w:type="dxa"/>
          </w:tcPr>
          <w:p w:rsidR="00801200" w:rsidRPr="000B19B4" w:rsidRDefault="00801200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6500,0</w:t>
            </w:r>
          </w:p>
        </w:tc>
      </w:tr>
      <w:tr w:rsidR="00801200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801200" w:rsidRPr="00A515D3" w:rsidRDefault="00801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республиканский бюджет </w:t>
            </w:r>
            <w:r w:rsidRPr="00A515D3">
              <w:rPr>
                <w:rFonts w:ascii="Times New Roman" w:hAnsi="Times New Roman" w:cs="Times New Roman"/>
              </w:rPr>
              <w:lastRenderedPageBreak/>
              <w:t>Чувашской Республики</w:t>
            </w:r>
          </w:p>
        </w:tc>
        <w:tc>
          <w:tcPr>
            <w:tcW w:w="85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1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801200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801200" w:rsidRPr="00A515D3" w:rsidRDefault="00801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бюджет Ядринского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A515D3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округа Чувашской Республики</w:t>
            </w:r>
          </w:p>
        </w:tc>
        <w:tc>
          <w:tcPr>
            <w:tcW w:w="85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801200" w:rsidRPr="00A515D3" w:rsidTr="00AF474F">
        <w:tc>
          <w:tcPr>
            <w:tcW w:w="850" w:type="dxa"/>
            <w:vMerge w:val="restart"/>
            <w:tcBorders>
              <w:left w:val="nil"/>
            </w:tcBorders>
          </w:tcPr>
          <w:p w:rsidR="00801200" w:rsidRPr="00A515D3" w:rsidRDefault="00801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Мероприятие 4.2</w:t>
            </w:r>
          </w:p>
        </w:tc>
        <w:tc>
          <w:tcPr>
            <w:tcW w:w="2324" w:type="dxa"/>
            <w:vMerge w:val="restart"/>
          </w:tcPr>
          <w:p w:rsidR="00801200" w:rsidRPr="00A515D3" w:rsidRDefault="00801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Реализация вопросов местного значения в сфере образования, культуры, физической культуры и спорта</w:t>
            </w:r>
          </w:p>
        </w:tc>
        <w:tc>
          <w:tcPr>
            <w:tcW w:w="1566" w:type="dxa"/>
            <w:vMerge w:val="restart"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801200" w:rsidRPr="00A515D3" w:rsidRDefault="00801200" w:rsidP="00E32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ответственный исполнитель – отдел образования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801200" w:rsidRPr="00A515D3" w:rsidRDefault="00801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801200" w:rsidRPr="000B19B4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26434,9</w:t>
            </w:r>
          </w:p>
        </w:tc>
        <w:tc>
          <w:tcPr>
            <w:tcW w:w="851" w:type="dxa"/>
          </w:tcPr>
          <w:p w:rsidR="00801200" w:rsidRPr="000B19B4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19835,9</w:t>
            </w:r>
          </w:p>
        </w:tc>
        <w:tc>
          <w:tcPr>
            <w:tcW w:w="709" w:type="dxa"/>
          </w:tcPr>
          <w:p w:rsidR="00801200" w:rsidRPr="000B19B4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801200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801200" w:rsidRPr="00A515D3" w:rsidRDefault="00801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801200" w:rsidRPr="000B19B4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01200" w:rsidRPr="000B19B4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01200" w:rsidRPr="000B19B4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801200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1200" w:rsidRPr="00A515D3" w:rsidRDefault="00801200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801200" w:rsidRPr="00A515D3" w:rsidRDefault="00801200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7" w:type="dxa"/>
          </w:tcPr>
          <w:p w:rsidR="00801200" w:rsidRPr="00A515D3" w:rsidRDefault="00801200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 w:val="restart"/>
          </w:tcPr>
          <w:p w:rsidR="00801200" w:rsidRPr="00A515D3" w:rsidRDefault="00801200" w:rsidP="00862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801200" w:rsidRPr="000B19B4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1242,1</w:t>
            </w:r>
          </w:p>
        </w:tc>
        <w:tc>
          <w:tcPr>
            <w:tcW w:w="851" w:type="dxa"/>
          </w:tcPr>
          <w:p w:rsidR="00801200" w:rsidRPr="000B19B4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01200" w:rsidRPr="000B19B4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1200" w:rsidRPr="003C1A0F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801200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7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2" w:type="dxa"/>
            <w:vMerge/>
          </w:tcPr>
          <w:p w:rsidR="00801200" w:rsidRPr="00A515D3" w:rsidRDefault="00801200" w:rsidP="00862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1200" w:rsidRPr="000B19B4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2588,5</w:t>
            </w:r>
          </w:p>
        </w:tc>
        <w:tc>
          <w:tcPr>
            <w:tcW w:w="851" w:type="dxa"/>
          </w:tcPr>
          <w:p w:rsidR="00801200" w:rsidRPr="000B19B4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01200" w:rsidRPr="000B19B4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1200" w:rsidRPr="003C1A0F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801200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801200" w:rsidRPr="00A515D3" w:rsidRDefault="00801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1200" w:rsidRPr="000B19B4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11787,7</w:t>
            </w:r>
          </w:p>
        </w:tc>
        <w:tc>
          <w:tcPr>
            <w:tcW w:w="851" w:type="dxa"/>
          </w:tcPr>
          <w:p w:rsidR="00801200" w:rsidRPr="000B19B4" w:rsidRDefault="00801200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7369,8</w:t>
            </w:r>
          </w:p>
        </w:tc>
        <w:tc>
          <w:tcPr>
            <w:tcW w:w="709" w:type="dxa"/>
          </w:tcPr>
          <w:p w:rsidR="00801200" w:rsidRPr="000B19B4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1200" w:rsidRPr="003C1A0F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801200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1200" w:rsidRPr="000B19B4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4680,0</w:t>
            </w:r>
          </w:p>
        </w:tc>
        <w:tc>
          <w:tcPr>
            <w:tcW w:w="851" w:type="dxa"/>
          </w:tcPr>
          <w:p w:rsidR="00801200" w:rsidRPr="000B19B4" w:rsidRDefault="00801200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2548,1</w:t>
            </w:r>
          </w:p>
        </w:tc>
        <w:tc>
          <w:tcPr>
            <w:tcW w:w="709" w:type="dxa"/>
          </w:tcPr>
          <w:p w:rsidR="00801200" w:rsidRPr="000B19B4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1200" w:rsidRPr="003C1A0F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801200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1200" w:rsidRPr="00A515D3" w:rsidRDefault="00801200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801200" w:rsidRPr="00A515D3" w:rsidRDefault="00801200" w:rsidP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</w:tcPr>
          <w:p w:rsidR="00801200" w:rsidRPr="00A515D3" w:rsidRDefault="00801200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801200" w:rsidRPr="00A515D3" w:rsidRDefault="00801200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1200" w:rsidRPr="000B19B4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01200" w:rsidRPr="000B19B4" w:rsidRDefault="00801200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9918</w:t>
            </w:r>
          </w:p>
        </w:tc>
        <w:tc>
          <w:tcPr>
            <w:tcW w:w="709" w:type="dxa"/>
          </w:tcPr>
          <w:p w:rsidR="00801200" w:rsidRPr="000B19B4" w:rsidRDefault="00801200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1200" w:rsidRPr="003C1A0F" w:rsidRDefault="00801200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801200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32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1200" w:rsidRPr="000B19B4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792,3</w:t>
            </w:r>
          </w:p>
        </w:tc>
        <w:tc>
          <w:tcPr>
            <w:tcW w:w="851" w:type="dxa"/>
          </w:tcPr>
          <w:p w:rsidR="00801200" w:rsidRPr="000B19B4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01200" w:rsidRPr="000B19B4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1200" w:rsidRPr="003C1A0F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801200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32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1200" w:rsidRPr="003C1A0F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2580,0</w:t>
            </w:r>
          </w:p>
        </w:tc>
        <w:tc>
          <w:tcPr>
            <w:tcW w:w="851" w:type="dxa"/>
          </w:tcPr>
          <w:p w:rsidR="00801200" w:rsidRPr="003C1A0F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01200" w:rsidRPr="003C1A0F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1200" w:rsidRPr="003C1A0F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801200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1200" w:rsidRPr="00A515D3" w:rsidRDefault="00801200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801200" w:rsidRPr="00A515D3" w:rsidRDefault="00801200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77" w:type="dxa"/>
          </w:tcPr>
          <w:p w:rsidR="00801200" w:rsidRPr="00A515D3" w:rsidRDefault="00801200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1200" w:rsidRPr="003C1A0F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851" w:type="dxa"/>
          </w:tcPr>
          <w:p w:rsidR="00801200" w:rsidRPr="003C1A0F" w:rsidRDefault="00801200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01200" w:rsidRPr="003C1A0F" w:rsidRDefault="00801200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1200" w:rsidRPr="003C1A0F" w:rsidRDefault="00801200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801200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1200" w:rsidRPr="00A515D3" w:rsidRDefault="00801200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801200" w:rsidRPr="00A515D3" w:rsidRDefault="00801200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7" w:type="dxa"/>
          </w:tcPr>
          <w:p w:rsidR="00801200" w:rsidRPr="00A515D3" w:rsidRDefault="00801200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Ч410436530</w:t>
            </w:r>
          </w:p>
        </w:tc>
        <w:tc>
          <w:tcPr>
            <w:tcW w:w="510" w:type="dxa"/>
          </w:tcPr>
          <w:p w:rsidR="00801200" w:rsidRPr="00A515D3" w:rsidRDefault="00801200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32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1200" w:rsidRPr="007C7965" w:rsidRDefault="00801200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01200" w:rsidRPr="00A515D3" w:rsidRDefault="00801200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906,4</w:t>
            </w:r>
          </w:p>
        </w:tc>
        <w:tc>
          <w:tcPr>
            <w:tcW w:w="709" w:type="dxa"/>
          </w:tcPr>
          <w:p w:rsidR="00801200" w:rsidRPr="00A515D3" w:rsidRDefault="00801200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1200" w:rsidRPr="00A515D3" w:rsidRDefault="00801200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Default="00801200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01200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1200" w:rsidRDefault="00801200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801200" w:rsidRDefault="00801200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77" w:type="dxa"/>
          </w:tcPr>
          <w:p w:rsidR="00801200" w:rsidRPr="00A515D3" w:rsidRDefault="00801200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Ч410436530</w:t>
            </w:r>
          </w:p>
        </w:tc>
        <w:tc>
          <w:tcPr>
            <w:tcW w:w="510" w:type="dxa"/>
          </w:tcPr>
          <w:p w:rsidR="00801200" w:rsidRPr="00A515D3" w:rsidRDefault="00801200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32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1200" w:rsidRDefault="00801200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01200" w:rsidRDefault="00801200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906,5</w:t>
            </w:r>
          </w:p>
        </w:tc>
        <w:tc>
          <w:tcPr>
            <w:tcW w:w="709" w:type="dxa"/>
          </w:tcPr>
          <w:p w:rsidR="00801200" w:rsidRDefault="00801200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1200" w:rsidRDefault="00801200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Default="00801200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Default="00801200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01200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1200" w:rsidRPr="00A515D3" w:rsidRDefault="00801200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801200" w:rsidRPr="00A515D3" w:rsidRDefault="00801200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7" w:type="dxa"/>
          </w:tcPr>
          <w:p w:rsidR="00801200" w:rsidRPr="00A515D3" w:rsidRDefault="00801200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 w:val="restart"/>
          </w:tcPr>
          <w:p w:rsidR="00801200" w:rsidRPr="00A515D3" w:rsidRDefault="00801200" w:rsidP="00862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бюджет Ядринского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A515D3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округа </w:t>
            </w:r>
            <w:r w:rsidRPr="00A515D3">
              <w:rPr>
                <w:rFonts w:ascii="Times New Roman" w:hAnsi="Times New Roman" w:cs="Times New Roman"/>
              </w:rPr>
              <w:lastRenderedPageBreak/>
              <w:t>Чувашской республики</w:t>
            </w:r>
          </w:p>
        </w:tc>
        <w:tc>
          <w:tcPr>
            <w:tcW w:w="850" w:type="dxa"/>
          </w:tcPr>
          <w:p w:rsidR="00801200" w:rsidRPr="003C1A0F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lastRenderedPageBreak/>
              <w:t>12,5</w:t>
            </w:r>
          </w:p>
        </w:tc>
        <w:tc>
          <w:tcPr>
            <w:tcW w:w="851" w:type="dxa"/>
          </w:tcPr>
          <w:p w:rsidR="00801200" w:rsidRPr="003C1A0F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01200" w:rsidRPr="003C1A0F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1200" w:rsidRPr="003C1A0F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801200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7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2" w:type="dxa"/>
            <w:vMerge/>
          </w:tcPr>
          <w:p w:rsidR="00801200" w:rsidRPr="00A515D3" w:rsidRDefault="00801200" w:rsidP="00862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1200" w:rsidRPr="003C1A0F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851" w:type="dxa"/>
          </w:tcPr>
          <w:p w:rsidR="00801200" w:rsidRPr="003C1A0F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01200" w:rsidRPr="003C1A0F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1200" w:rsidRPr="003C1A0F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801200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801200" w:rsidRPr="008626EA" w:rsidRDefault="00801200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801200" w:rsidRPr="008626EA" w:rsidRDefault="00801200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801200" w:rsidRPr="008626EA" w:rsidRDefault="00801200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Merge/>
          </w:tcPr>
          <w:p w:rsidR="00801200" w:rsidRPr="008626EA" w:rsidRDefault="00801200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6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801200" w:rsidRPr="00A515D3" w:rsidRDefault="00801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1200" w:rsidRPr="000B19B4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119,1</w:t>
            </w:r>
          </w:p>
        </w:tc>
        <w:tc>
          <w:tcPr>
            <w:tcW w:w="851" w:type="dxa"/>
          </w:tcPr>
          <w:p w:rsidR="00801200" w:rsidRPr="000B19B4" w:rsidRDefault="00801200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709" w:type="dxa"/>
          </w:tcPr>
          <w:p w:rsidR="00801200" w:rsidRPr="000B19B4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1200" w:rsidRPr="000B19B4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801200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801200" w:rsidRPr="008626EA" w:rsidRDefault="00801200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801200" w:rsidRPr="008626EA" w:rsidRDefault="00801200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801200" w:rsidRPr="008626EA" w:rsidRDefault="00801200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Merge/>
          </w:tcPr>
          <w:p w:rsidR="00801200" w:rsidRPr="008626EA" w:rsidRDefault="00801200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6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1200" w:rsidRPr="000B19B4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851" w:type="dxa"/>
          </w:tcPr>
          <w:p w:rsidR="00801200" w:rsidRPr="000B19B4" w:rsidRDefault="00801200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709" w:type="dxa"/>
          </w:tcPr>
          <w:p w:rsidR="00801200" w:rsidRPr="000B19B4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1200" w:rsidRPr="000B19B4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801200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801200" w:rsidRPr="008626EA" w:rsidRDefault="00801200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801200" w:rsidRPr="008626EA" w:rsidRDefault="00801200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801200" w:rsidRPr="008626EA" w:rsidRDefault="00801200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Merge/>
          </w:tcPr>
          <w:p w:rsidR="00801200" w:rsidRPr="008626EA" w:rsidRDefault="00801200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67" w:type="dxa"/>
          </w:tcPr>
          <w:p w:rsidR="00801200" w:rsidRPr="00A515D3" w:rsidRDefault="00801200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801200" w:rsidRPr="00A515D3" w:rsidRDefault="00801200" w:rsidP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</w:tcPr>
          <w:p w:rsidR="00801200" w:rsidRPr="00A515D3" w:rsidRDefault="00801200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801200" w:rsidRPr="00A515D3" w:rsidRDefault="00801200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1200" w:rsidRPr="000B19B4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01200" w:rsidRPr="000B19B4" w:rsidRDefault="00801200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709" w:type="dxa"/>
          </w:tcPr>
          <w:p w:rsidR="00801200" w:rsidRPr="000B19B4" w:rsidRDefault="00801200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1200" w:rsidRPr="000B19B4" w:rsidRDefault="00801200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801200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801200" w:rsidRPr="008626EA" w:rsidRDefault="00801200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801200" w:rsidRPr="008626EA" w:rsidRDefault="00801200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801200" w:rsidRPr="008626EA" w:rsidRDefault="00801200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Merge/>
          </w:tcPr>
          <w:p w:rsidR="00801200" w:rsidRPr="008626EA" w:rsidRDefault="00801200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67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32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1200" w:rsidRPr="000B19B4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1" w:type="dxa"/>
          </w:tcPr>
          <w:p w:rsidR="00801200" w:rsidRPr="000B19B4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01200" w:rsidRPr="000B19B4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1200" w:rsidRPr="000B19B4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801200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801200" w:rsidRPr="008626EA" w:rsidRDefault="00801200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801200" w:rsidRPr="008626EA" w:rsidRDefault="00801200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801200" w:rsidRPr="008626EA" w:rsidRDefault="00801200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Merge/>
          </w:tcPr>
          <w:p w:rsidR="00801200" w:rsidRPr="008626EA" w:rsidRDefault="00801200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67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32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1200" w:rsidRPr="003C1A0F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851" w:type="dxa"/>
          </w:tcPr>
          <w:p w:rsidR="00801200" w:rsidRPr="003C1A0F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01200" w:rsidRPr="003C1A0F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1200" w:rsidRPr="003C1A0F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801200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801200" w:rsidRPr="008626EA" w:rsidRDefault="00801200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801200" w:rsidRPr="008626EA" w:rsidRDefault="00801200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801200" w:rsidRPr="008626EA" w:rsidRDefault="00801200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Merge/>
          </w:tcPr>
          <w:p w:rsidR="00801200" w:rsidRPr="008626EA" w:rsidRDefault="00801200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67" w:type="dxa"/>
          </w:tcPr>
          <w:p w:rsidR="00801200" w:rsidRPr="00A515D3" w:rsidRDefault="00801200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801200" w:rsidRPr="00A515D3" w:rsidRDefault="00801200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77" w:type="dxa"/>
          </w:tcPr>
          <w:p w:rsidR="00801200" w:rsidRPr="00A515D3" w:rsidRDefault="00801200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1200" w:rsidRPr="00A515D3" w:rsidRDefault="00801200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851" w:type="dxa"/>
          </w:tcPr>
          <w:p w:rsidR="00801200" w:rsidRPr="003C1A0F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801200" w:rsidRPr="008626EA" w:rsidTr="00AF474F">
        <w:tc>
          <w:tcPr>
            <w:tcW w:w="850" w:type="dxa"/>
            <w:vMerge w:val="restart"/>
            <w:tcBorders>
              <w:left w:val="nil"/>
            </w:tcBorders>
          </w:tcPr>
          <w:p w:rsidR="00801200" w:rsidRPr="00A515D3" w:rsidRDefault="00801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Основное мероприятие 5.</w:t>
            </w:r>
          </w:p>
        </w:tc>
        <w:tc>
          <w:tcPr>
            <w:tcW w:w="2324" w:type="dxa"/>
            <w:vMerge w:val="restart"/>
          </w:tcPr>
          <w:p w:rsidR="00801200" w:rsidRPr="00A515D3" w:rsidRDefault="00801200" w:rsidP="006A22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Обеспечение долгосрочной устойчивости и сбалансированности бюджетной системы </w:t>
            </w:r>
          </w:p>
        </w:tc>
        <w:tc>
          <w:tcPr>
            <w:tcW w:w="1566" w:type="dxa"/>
            <w:vMerge w:val="restart"/>
          </w:tcPr>
          <w:p w:rsidR="00801200" w:rsidRPr="00A515D3" w:rsidRDefault="00801200" w:rsidP="006A22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Развитие долгосрочного и среднесрочного бюджетного планирования в увязке со стратегическим планированием и прогнозам социально-экономического развития Ядринского муниципального округа Чувашской Республики на долгосрочный период; эффективное управление муниципальным долгом Ядринского муниципального округа Чувашской Республики, недопущение образования </w:t>
            </w:r>
            <w:r w:rsidRPr="00A515D3">
              <w:rPr>
                <w:rFonts w:ascii="Times New Roman" w:hAnsi="Times New Roman" w:cs="Times New Roman"/>
              </w:rPr>
              <w:lastRenderedPageBreak/>
              <w:t>просроченной задолженности по долговым обязательствам Ядринского муниципального округа Чувашской Республики</w:t>
            </w:r>
          </w:p>
        </w:tc>
        <w:tc>
          <w:tcPr>
            <w:tcW w:w="1701" w:type="dxa"/>
            <w:vMerge w:val="restart"/>
          </w:tcPr>
          <w:p w:rsidR="00801200" w:rsidRPr="00A515D3" w:rsidRDefault="00801200" w:rsidP="006A22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801200" w:rsidRPr="00A515D3" w:rsidRDefault="00801200" w:rsidP="00C65D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Ч410600000</w:t>
            </w:r>
          </w:p>
        </w:tc>
        <w:tc>
          <w:tcPr>
            <w:tcW w:w="51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801200" w:rsidRPr="00A515D3" w:rsidRDefault="00801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01200" w:rsidRPr="003C1A0F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801200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801200" w:rsidRPr="008626EA" w:rsidRDefault="00801200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801200" w:rsidRPr="008626EA" w:rsidRDefault="00801200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801200" w:rsidRPr="008626EA" w:rsidRDefault="00801200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Merge/>
          </w:tcPr>
          <w:p w:rsidR="00801200" w:rsidRPr="008626EA" w:rsidRDefault="00801200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6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801200" w:rsidRPr="00A515D3" w:rsidRDefault="00801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01200" w:rsidRPr="003C1A0F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801200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801200" w:rsidRPr="008626EA" w:rsidRDefault="00801200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801200" w:rsidRPr="008626EA" w:rsidRDefault="00801200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801200" w:rsidRPr="008626EA" w:rsidRDefault="00801200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Merge/>
          </w:tcPr>
          <w:p w:rsidR="00801200" w:rsidRPr="008626EA" w:rsidRDefault="00801200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6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801200" w:rsidRPr="00A515D3" w:rsidRDefault="00801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бюджет Ядринского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A515D3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округа Чувашской Республики</w:t>
            </w:r>
          </w:p>
        </w:tc>
        <w:tc>
          <w:tcPr>
            <w:tcW w:w="85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01200" w:rsidRPr="003C1A0F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801200" w:rsidRPr="00A515D3" w:rsidTr="00AF474F">
        <w:tc>
          <w:tcPr>
            <w:tcW w:w="3174" w:type="dxa"/>
            <w:gridSpan w:val="2"/>
            <w:vMerge w:val="restart"/>
            <w:tcBorders>
              <w:left w:val="nil"/>
            </w:tcBorders>
          </w:tcPr>
          <w:p w:rsidR="00801200" w:rsidRPr="00A515D3" w:rsidRDefault="00801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Целевые показатели (индикаторы) Муниципальной программы, подпрограммы, увязанные с основным мероприятием 5</w:t>
            </w:r>
          </w:p>
        </w:tc>
        <w:tc>
          <w:tcPr>
            <w:tcW w:w="7520" w:type="dxa"/>
            <w:gridSpan w:val="7"/>
          </w:tcPr>
          <w:p w:rsidR="00801200" w:rsidRPr="00A515D3" w:rsidRDefault="00801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Отношение муниципального долга Ядринского муниципального округа Чувашской Республики к доходам бюджета Ядринского муниципального округа Чувашской Республики (без учета безвозмездных поступлений), процентов</w:t>
            </w:r>
          </w:p>
        </w:tc>
        <w:tc>
          <w:tcPr>
            <w:tcW w:w="85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50,0</w:t>
            </w:r>
          </w:p>
        </w:tc>
      </w:tr>
      <w:tr w:rsidR="00801200" w:rsidRPr="00A515D3" w:rsidTr="00AF474F">
        <w:tc>
          <w:tcPr>
            <w:tcW w:w="3174" w:type="dxa"/>
            <w:gridSpan w:val="2"/>
            <w:vMerge/>
            <w:tcBorders>
              <w:left w:val="nil"/>
            </w:tcBorders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7"/>
          </w:tcPr>
          <w:p w:rsidR="00801200" w:rsidRPr="00A515D3" w:rsidRDefault="00801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Отношение объема просроченной задолженности по долговым обязательствам Ядринского муниципального округа Чувашской Республики к общему объему задолженности по долговым обязательствам Ядринского муниципального округа Чувашской Республики, процентов</w:t>
            </w:r>
          </w:p>
        </w:tc>
        <w:tc>
          <w:tcPr>
            <w:tcW w:w="85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801200" w:rsidRPr="00A515D3" w:rsidTr="00AF474F">
        <w:tc>
          <w:tcPr>
            <w:tcW w:w="3174" w:type="dxa"/>
            <w:gridSpan w:val="2"/>
            <w:vMerge/>
            <w:tcBorders>
              <w:left w:val="nil"/>
            </w:tcBorders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7"/>
          </w:tcPr>
          <w:p w:rsidR="00801200" w:rsidRPr="00A515D3" w:rsidRDefault="00801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Отношение дефицита бюджета Ядринского муниципального округа Чувашской Республики к доходам бюджета Ядринского муниципального округа Чувашской Республики (без учета безвозмездных поступлений), процентов</w:t>
            </w:r>
          </w:p>
        </w:tc>
        <w:tc>
          <w:tcPr>
            <w:tcW w:w="85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5,0</w:t>
            </w:r>
          </w:p>
        </w:tc>
      </w:tr>
      <w:tr w:rsidR="00801200" w:rsidRPr="00A515D3" w:rsidTr="00AF474F">
        <w:tc>
          <w:tcPr>
            <w:tcW w:w="3174" w:type="dxa"/>
            <w:gridSpan w:val="2"/>
            <w:vMerge/>
            <w:tcBorders>
              <w:left w:val="nil"/>
            </w:tcBorders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7"/>
          </w:tcPr>
          <w:p w:rsidR="00801200" w:rsidRPr="00A515D3" w:rsidRDefault="00801200" w:rsidP="00D673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Доля расходов на обслуживание муниципального долга Ядринского муниципального округа Чувашской Республики в объеме расходов бюджета Ядринского муниципального округа Чувашской Республики,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850" w:type="dxa"/>
          </w:tcPr>
          <w:p w:rsidR="00801200" w:rsidRPr="00A515D3" w:rsidRDefault="00801200" w:rsidP="00A828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01200" w:rsidRPr="00A515D3" w:rsidRDefault="00801200" w:rsidP="00A828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01200" w:rsidRPr="00A515D3" w:rsidRDefault="00801200" w:rsidP="00A828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1200" w:rsidRPr="00A515D3" w:rsidRDefault="00801200" w:rsidP="00A828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 w:rsidP="00A828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 w:rsidP="00A828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801200" w:rsidRPr="008626EA" w:rsidTr="00AF474F">
        <w:tc>
          <w:tcPr>
            <w:tcW w:w="850" w:type="dxa"/>
            <w:vMerge w:val="restart"/>
            <w:tcBorders>
              <w:left w:val="nil"/>
            </w:tcBorders>
          </w:tcPr>
          <w:p w:rsidR="00801200" w:rsidRPr="00A515D3" w:rsidRDefault="00801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Мероприятие 5.1</w:t>
            </w:r>
          </w:p>
        </w:tc>
        <w:tc>
          <w:tcPr>
            <w:tcW w:w="2324" w:type="dxa"/>
            <w:vMerge w:val="restart"/>
          </w:tcPr>
          <w:p w:rsidR="00801200" w:rsidRPr="00A515D3" w:rsidRDefault="00801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Разработка (корректировка) бюджетного прогноза Ядринского муниципального округа Чувашской Республики на долгосрочный период</w:t>
            </w:r>
          </w:p>
        </w:tc>
        <w:tc>
          <w:tcPr>
            <w:tcW w:w="1566" w:type="dxa"/>
            <w:vMerge w:val="restart"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801200" w:rsidRPr="00A515D3" w:rsidRDefault="00801200" w:rsidP="00C65D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Ч410600000</w:t>
            </w:r>
          </w:p>
        </w:tc>
        <w:tc>
          <w:tcPr>
            <w:tcW w:w="51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801200" w:rsidRPr="00A515D3" w:rsidRDefault="00801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801200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801200" w:rsidRPr="00A515D3" w:rsidRDefault="00801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801200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801200" w:rsidRPr="00A515D3" w:rsidRDefault="00801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801200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801200" w:rsidRPr="00A515D3" w:rsidRDefault="00801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бюджет </w:t>
            </w:r>
            <w:r w:rsidRPr="00A515D3">
              <w:rPr>
                <w:rFonts w:ascii="Times New Roman" w:hAnsi="Times New Roman" w:cs="Times New Roman"/>
              </w:rPr>
              <w:lastRenderedPageBreak/>
              <w:t>Ядринского муниципального округа Чувашской Республики</w:t>
            </w:r>
          </w:p>
        </w:tc>
        <w:tc>
          <w:tcPr>
            <w:tcW w:w="85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1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801200" w:rsidRPr="00A515D3" w:rsidTr="00AF474F">
        <w:tc>
          <w:tcPr>
            <w:tcW w:w="850" w:type="dxa"/>
            <w:vMerge w:val="restart"/>
            <w:tcBorders>
              <w:left w:val="nil"/>
            </w:tcBorders>
          </w:tcPr>
          <w:p w:rsidR="00801200" w:rsidRPr="00A515D3" w:rsidRDefault="00801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Мероприятие 5.2</w:t>
            </w:r>
          </w:p>
        </w:tc>
        <w:tc>
          <w:tcPr>
            <w:tcW w:w="2324" w:type="dxa"/>
            <w:vMerge w:val="restart"/>
          </w:tcPr>
          <w:p w:rsidR="00801200" w:rsidRPr="00A515D3" w:rsidRDefault="00801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Формирование сбалансированного бюджета Ядринского муниципального округа Чувашской Республики на очередной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финан-совый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год и плановый период,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обеспечива-ющего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поддержание безопасного уровня муниципального долга Ядринского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округа Чувашской Республики</w:t>
            </w:r>
          </w:p>
        </w:tc>
        <w:tc>
          <w:tcPr>
            <w:tcW w:w="1566" w:type="dxa"/>
            <w:vMerge w:val="restart"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801200" w:rsidRPr="00A515D3" w:rsidRDefault="00801200" w:rsidP="00C65D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Ч410600000</w:t>
            </w:r>
          </w:p>
        </w:tc>
        <w:tc>
          <w:tcPr>
            <w:tcW w:w="51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801200" w:rsidRPr="00A515D3" w:rsidRDefault="00801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801200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801200" w:rsidRPr="00A515D3" w:rsidRDefault="00801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801200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801200" w:rsidRPr="00A515D3" w:rsidRDefault="00801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801200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01200" w:rsidRPr="00A515D3" w:rsidRDefault="00801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801200" w:rsidRPr="00A515D3" w:rsidRDefault="00801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85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801200" w:rsidRPr="00A515D3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</w:tbl>
    <w:p w:rsidR="00D479BC" w:rsidRPr="008626EA" w:rsidRDefault="00D479BC">
      <w:pPr>
        <w:pStyle w:val="ConsPlusNormal"/>
        <w:jc w:val="both"/>
        <w:rPr>
          <w:rFonts w:ascii="Times New Roman" w:hAnsi="Times New Roman" w:cs="Times New Roman"/>
          <w:highlight w:val="cyan"/>
        </w:rPr>
      </w:pPr>
    </w:p>
    <w:p w:rsidR="00D479BC" w:rsidRPr="008626EA" w:rsidRDefault="00D479BC">
      <w:pPr>
        <w:pStyle w:val="ConsPlusNormal"/>
        <w:jc w:val="both"/>
        <w:rPr>
          <w:rFonts w:ascii="Times New Roman" w:hAnsi="Times New Roman" w:cs="Times New Roman"/>
          <w:highlight w:val="cyan"/>
        </w:rPr>
      </w:pPr>
    </w:p>
    <w:p w:rsidR="00D479BC" w:rsidRPr="008626EA" w:rsidRDefault="00D479BC">
      <w:pPr>
        <w:pStyle w:val="ConsPlusNormal"/>
        <w:jc w:val="both"/>
        <w:rPr>
          <w:rFonts w:ascii="Times New Roman" w:hAnsi="Times New Roman" w:cs="Times New Roman"/>
          <w:highlight w:val="cyan"/>
        </w:rPr>
      </w:pPr>
    </w:p>
    <w:p w:rsidR="00D479BC" w:rsidRPr="008626EA" w:rsidRDefault="00D479BC">
      <w:pPr>
        <w:pStyle w:val="ConsPlusNormal"/>
        <w:jc w:val="both"/>
        <w:rPr>
          <w:rFonts w:ascii="Times New Roman" w:hAnsi="Times New Roman" w:cs="Times New Roman"/>
          <w:highlight w:val="cyan"/>
        </w:rPr>
      </w:pPr>
    </w:p>
    <w:p w:rsidR="005C7649" w:rsidRDefault="005C7649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944D7D" w:rsidRDefault="00944D7D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944D7D" w:rsidRDefault="00944D7D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944D7D" w:rsidRDefault="00944D7D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944D7D" w:rsidRDefault="00944D7D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944D7D" w:rsidRDefault="00944D7D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944D7D" w:rsidRDefault="00944D7D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944D7D" w:rsidRDefault="00944D7D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944D7D" w:rsidRDefault="00944D7D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944D7D" w:rsidRDefault="00944D7D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944D7D" w:rsidRDefault="00944D7D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944D7D" w:rsidRDefault="00944D7D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944D7D" w:rsidRDefault="00944D7D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944D7D" w:rsidRPr="00B930AD" w:rsidRDefault="00944D7D" w:rsidP="00944D7D">
      <w:pPr>
        <w:pStyle w:val="ConsPlusNormal"/>
        <w:tabs>
          <w:tab w:val="left" w:pos="2552"/>
        </w:tabs>
        <w:ind w:left="4536"/>
        <w:jc w:val="right"/>
        <w:outlineLvl w:val="2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lastRenderedPageBreak/>
        <w:t xml:space="preserve">Приложение N </w:t>
      </w:r>
      <w:r>
        <w:rPr>
          <w:rFonts w:ascii="Times New Roman" w:hAnsi="Times New Roman" w:cs="Times New Roman"/>
        </w:rPr>
        <w:t>3</w:t>
      </w:r>
    </w:p>
    <w:p w:rsidR="00944D7D" w:rsidRPr="00B930AD" w:rsidRDefault="00944D7D" w:rsidP="00944D7D">
      <w:pPr>
        <w:pStyle w:val="ConsPlusNormal"/>
        <w:tabs>
          <w:tab w:val="left" w:pos="2552"/>
        </w:tabs>
        <w:ind w:left="4536"/>
        <w:jc w:val="right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t>к постановлению администрации Ядринского</w:t>
      </w:r>
    </w:p>
    <w:p w:rsidR="00944D7D" w:rsidRPr="000B19B4" w:rsidRDefault="00944D7D" w:rsidP="00944D7D">
      <w:pPr>
        <w:pStyle w:val="ConsPlusNormal"/>
        <w:tabs>
          <w:tab w:val="left" w:pos="2552"/>
        </w:tabs>
        <w:ind w:left="4536"/>
        <w:jc w:val="right"/>
        <w:rPr>
          <w:rFonts w:ascii="Times New Roman" w:hAnsi="Times New Roman" w:cs="Times New Roman"/>
          <w:szCs w:val="20"/>
        </w:rPr>
      </w:pPr>
      <w:r w:rsidRPr="00B930AD">
        <w:rPr>
          <w:rFonts w:ascii="Times New Roman" w:hAnsi="Times New Roman" w:cs="Times New Roman"/>
        </w:rPr>
        <w:t>муниципального округа Чувашской Республики «</w:t>
      </w:r>
      <w:r w:rsidRPr="00B930AD">
        <w:rPr>
          <w:rFonts w:ascii="Times New Roman" w:hAnsi="Times New Roman" w:cs="Times New Roman"/>
          <w:szCs w:val="20"/>
        </w:rPr>
        <w:t xml:space="preserve">О внесении изменений в постановление администрации Ядринского муниципального округа Чувашской Республики от 03.03.2023г. № 201 «О муниципальной программе Ядринского муниципального округа Чувашской Республики «Управление общественными финансами и муниципальным долгом Ядринского муниципального </w:t>
      </w:r>
      <w:r w:rsidRPr="000B19B4">
        <w:rPr>
          <w:rFonts w:ascii="Times New Roman" w:hAnsi="Times New Roman" w:cs="Times New Roman"/>
          <w:szCs w:val="20"/>
        </w:rPr>
        <w:t>округа Чувашской Республики»</w:t>
      </w:r>
    </w:p>
    <w:p w:rsidR="00944D7D" w:rsidRPr="00217B66" w:rsidRDefault="00944D7D" w:rsidP="00944D7D">
      <w:pPr>
        <w:pStyle w:val="ConsPlusNormal"/>
        <w:jc w:val="right"/>
        <w:rPr>
          <w:rFonts w:ascii="Times New Roman" w:hAnsi="Times New Roman" w:cs="Times New Roman"/>
          <w:highlight w:val="cyan"/>
        </w:rPr>
      </w:pPr>
      <w:r w:rsidRPr="000B19B4">
        <w:rPr>
          <w:rFonts w:ascii="Times New Roman" w:hAnsi="Times New Roman" w:cs="Times New Roman"/>
        </w:rPr>
        <w:t xml:space="preserve">от </w:t>
      </w:r>
      <w:r w:rsidR="002F561E">
        <w:rPr>
          <w:rFonts w:ascii="Times New Roman" w:hAnsi="Times New Roman" w:cs="Times New Roman"/>
        </w:rPr>
        <w:t>03</w:t>
      </w:r>
      <w:r w:rsidRPr="000B19B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E603BD">
        <w:rPr>
          <w:rFonts w:ascii="Times New Roman" w:hAnsi="Times New Roman" w:cs="Times New Roman"/>
        </w:rPr>
        <w:t>5</w:t>
      </w:r>
      <w:r w:rsidRPr="000B19B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0B19B4">
        <w:rPr>
          <w:rFonts w:ascii="Times New Roman" w:hAnsi="Times New Roman" w:cs="Times New Roman"/>
        </w:rPr>
        <w:t xml:space="preserve">г. № </w:t>
      </w:r>
      <w:r w:rsidR="002F561E">
        <w:rPr>
          <w:rFonts w:ascii="Times New Roman" w:hAnsi="Times New Roman" w:cs="Times New Roman"/>
        </w:rPr>
        <w:t>410</w:t>
      </w:r>
      <w:bookmarkStart w:id="2" w:name="_GoBack"/>
      <w:bookmarkEnd w:id="2"/>
    </w:p>
    <w:p w:rsidR="00944D7D" w:rsidRDefault="00944D7D" w:rsidP="00944D7D">
      <w:pPr>
        <w:pStyle w:val="ConsPlusTitle"/>
        <w:jc w:val="center"/>
        <w:rPr>
          <w:rFonts w:ascii="Times New Roman" w:hAnsi="Times New Roman" w:cs="Times New Roman"/>
          <w:highlight w:val="cyan"/>
        </w:rPr>
      </w:pPr>
      <w:bookmarkStart w:id="3" w:name="P2440"/>
      <w:bookmarkEnd w:id="3"/>
    </w:p>
    <w:p w:rsidR="00944D7D" w:rsidRPr="008553D9" w:rsidRDefault="00944D7D" w:rsidP="00944D7D">
      <w:pPr>
        <w:pStyle w:val="ConsPlusTitle"/>
        <w:jc w:val="center"/>
        <w:rPr>
          <w:rFonts w:ascii="Times New Roman" w:hAnsi="Times New Roman" w:cs="Times New Roman"/>
        </w:rPr>
      </w:pPr>
      <w:r w:rsidRPr="008553D9">
        <w:rPr>
          <w:rFonts w:ascii="Times New Roman" w:hAnsi="Times New Roman" w:cs="Times New Roman"/>
        </w:rPr>
        <w:t>РЕСУРСНОЕ ОБЕСПЕЧЕНИЕ</w:t>
      </w:r>
    </w:p>
    <w:p w:rsidR="00944D7D" w:rsidRPr="008553D9" w:rsidRDefault="00944D7D" w:rsidP="00944D7D">
      <w:pPr>
        <w:pStyle w:val="ConsPlusTitle"/>
        <w:jc w:val="center"/>
        <w:rPr>
          <w:rFonts w:ascii="Times New Roman" w:hAnsi="Times New Roman" w:cs="Times New Roman"/>
        </w:rPr>
      </w:pPr>
      <w:r w:rsidRPr="008553D9">
        <w:rPr>
          <w:rFonts w:ascii="Times New Roman" w:hAnsi="Times New Roman" w:cs="Times New Roman"/>
        </w:rPr>
        <w:t>РЕАЛИЗАЦИИ ПОДПРОГРАММЫ «ПОВЫШЕНИЕ ЭФФЕКТИВНОСТИ</w:t>
      </w:r>
    </w:p>
    <w:p w:rsidR="00944D7D" w:rsidRPr="008553D9" w:rsidRDefault="00944D7D" w:rsidP="00944D7D">
      <w:pPr>
        <w:pStyle w:val="ConsPlusTitle"/>
        <w:jc w:val="center"/>
        <w:rPr>
          <w:rFonts w:ascii="Times New Roman" w:hAnsi="Times New Roman" w:cs="Times New Roman"/>
        </w:rPr>
      </w:pPr>
      <w:r w:rsidRPr="008553D9">
        <w:rPr>
          <w:rFonts w:ascii="Times New Roman" w:hAnsi="Times New Roman" w:cs="Times New Roman"/>
        </w:rPr>
        <w:t>БЮДЖЕТНЫХ РАСХОДОВ ЯДРИНСКОГО МУНИЦИПАЛЬНОГО ОКРУГА ЧУВАШСКОЙ РЕСПУБЛИКИ» МУНИЦИПАЛЬНОЙ ПРОГРАММЫ ЯДРИНСКОГО МУНИЦИПАЛЬНОГО ОКРУГА ЧУВАШСКОЙ РЕСПУБЛИКИ «УПРАВЛЕНИЕ ОБЩЕСТВЕННЫМИ ФИНАНСАМИ И</w:t>
      </w:r>
    </w:p>
    <w:p w:rsidR="00944D7D" w:rsidRPr="00217B66" w:rsidRDefault="00944D7D" w:rsidP="00DF2428">
      <w:pPr>
        <w:pStyle w:val="ConsPlusTitle"/>
        <w:jc w:val="center"/>
        <w:rPr>
          <w:rFonts w:ascii="Times New Roman" w:hAnsi="Times New Roman" w:cs="Times New Roman"/>
          <w:highlight w:val="cyan"/>
        </w:rPr>
      </w:pPr>
      <w:r w:rsidRPr="008553D9">
        <w:rPr>
          <w:rFonts w:ascii="Times New Roman" w:hAnsi="Times New Roman" w:cs="Times New Roman"/>
        </w:rPr>
        <w:t>МУНИЦИПАЛЬНЫМ ДОЛГОМ ЯДРИНСКОГО МУНИЦИПАЛЬНОГО ОКРУГА ЧУВАШСКОЙ РЕСПУБЛИКИ» ЗА СЧЕТ ВСЕХ ИСТОЧНИКОВ ФИНАНСИРОВАНИЯ</w:t>
      </w:r>
    </w:p>
    <w:tbl>
      <w:tblPr>
        <w:tblW w:w="152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1559"/>
        <w:gridCol w:w="1417"/>
        <w:gridCol w:w="1843"/>
        <w:gridCol w:w="851"/>
        <w:gridCol w:w="567"/>
        <w:gridCol w:w="1275"/>
        <w:gridCol w:w="709"/>
        <w:gridCol w:w="1354"/>
        <w:gridCol w:w="604"/>
        <w:gridCol w:w="814"/>
        <w:gridCol w:w="914"/>
        <w:gridCol w:w="850"/>
        <w:gridCol w:w="708"/>
        <w:gridCol w:w="708"/>
      </w:tblGrid>
      <w:tr w:rsidR="00944D7D" w:rsidRPr="00217B66" w:rsidTr="00C83E91">
        <w:tc>
          <w:tcPr>
            <w:tcW w:w="1055" w:type="dxa"/>
            <w:vMerge w:val="restart"/>
            <w:tcBorders>
              <w:left w:val="nil"/>
            </w:tcBorders>
          </w:tcPr>
          <w:p w:rsidR="00944D7D" w:rsidRPr="009B1866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1866">
              <w:rPr>
                <w:rFonts w:ascii="Times New Roman" w:hAnsi="Times New Roman" w:cs="Times New Roman"/>
              </w:rPr>
              <w:t>татус</w:t>
            </w:r>
            <w:proofErr w:type="spellEnd"/>
          </w:p>
        </w:tc>
        <w:tc>
          <w:tcPr>
            <w:tcW w:w="1559" w:type="dxa"/>
            <w:vMerge w:val="restart"/>
          </w:tcPr>
          <w:p w:rsidR="00944D7D" w:rsidRPr="009B1866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866">
              <w:rPr>
                <w:rFonts w:ascii="Times New Roman" w:hAnsi="Times New Roman" w:cs="Times New Roman"/>
              </w:rPr>
              <w:t>Наименование подпрограммы муниципальной программы Ядринского муниципального округа Чувашской Республики (основного мероприятия, мероприятия)</w:t>
            </w:r>
          </w:p>
        </w:tc>
        <w:tc>
          <w:tcPr>
            <w:tcW w:w="1417" w:type="dxa"/>
            <w:vMerge w:val="restart"/>
          </w:tcPr>
          <w:p w:rsidR="00944D7D" w:rsidRPr="009B1866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866">
              <w:rPr>
                <w:rFonts w:ascii="Times New Roman" w:hAnsi="Times New Roman" w:cs="Times New Roman"/>
              </w:rPr>
              <w:t>Задача подпрограммы муниципальной программы Ядринского муниципального округа Чувашской Республики</w:t>
            </w:r>
          </w:p>
        </w:tc>
        <w:tc>
          <w:tcPr>
            <w:tcW w:w="1843" w:type="dxa"/>
            <w:vMerge w:val="restart"/>
          </w:tcPr>
          <w:p w:rsidR="00944D7D" w:rsidRPr="009B1866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866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402" w:type="dxa"/>
            <w:gridSpan w:val="4"/>
          </w:tcPr>
          <w:p w:rsidR="00944D7D" w:rsidRPr="009B1866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866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354" w:type="dxa"/>
            <w:vMerge w:val="restart"/>
          </w:tcPr>
          <w:p w:rsidR="00944D7D" w:rsidRPr="009B1866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866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4598" w:type="dxa"/>
            <w:gridSpan w:val="6"/>
          </w:tcPr>
          <w:p w:rsidR="00944D7D" w:rsidRPr="009B1866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866">
              <w:rPr>
                <w:rFonts w:ascii="Times New Roman" w:hAnsi="Times New Roman" w:cs="Times New Roman"/>
              </w:rPr>
              <w:t>Расходы по годам, тыс. рублей</w:t>
            </w:r>
          </w:p>
        </w:tc>
      </w:tr>
      <w:tr w:rsidR="00944D7D" w:rsidRPr="009B1866" w:rsidTr="00C83E91">
        <w:tc>
          <w:tcPr>
            <w:tcW w:w="1055" w:type="dxa"/>
            <w:vMerge/>
            <w:tcBorders>
              <w:left w:val="nil"/>
            </w:tcBorders>
          </w:tcPr>
          <w:p w:rsidR="00944D7D" w:rsidRPr="009B1866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44D7D" w:rsidRPr="009B1866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44D7D" w:rsidRPr="009B1866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D7D" w:rsidRPr="009B1866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4D7D" w:rsidRPr="009B1866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866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567" w:type="dxa"/>
          </w:tcPr>
          <w:p w:rsidR="00944D7D" w:rsidRPr="009B1866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866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275" w:type="dxa"/>
          </w:tcPr>
          <w:p w:rsidR="00944D7D" w:rsidRPr="009B1866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866"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709" w:type="dxa"/>
          </w:tcPr>
          <w:p w:rsidR="00944D7D" w:rsidRPr="009B1866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866">
              <w:rPr>
                <w:rFonts w:ascii="Times New Roman" w:hAnsi="Times New Roman" w:cs="Times New Roman"/>
              </w:rPr>
              <w:t>группа (подгруппа) вида расходов</w:t>
            </w:r>
          </w:p>
        </w:tc>
        <w:tc>
          <w:tcPr>
            <w:tcW w:w="1354" w:type="dxa"/>
            <w:vMerge/>
          </w:tcPr>
          <w:p w:rsidR="00944D7D" w:rsidRPr="009B1866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944D7D" w:rsidRPr="009B1866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86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4" w:type="dxa"/>
          </w:tcPr>
          <w:p w:rsidR="00944D7D" w:rsidRPr="009B1866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86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14" w:type="dxa"/>
          </w:tcPr>
          <w:p w:rsidR="00944D7D" w:rsidRPr="009B1866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86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</w:tcPr>
          <w:p w:rsidR="00944D7D" w:rsidRPr="009B1866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866">
              <w:rPr>
                <w:rFonts w:ascii="Times New Roman" w:hAnsi="Times New Roman" w:cs="Times New Roman"/>
              </w:rPr>
              <w:t xml:space="preserve">2026 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9B1866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2027-2030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9B1866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866">
              <w:rPr>
                <w:rFonts w:ascii="Times New Roman" w:hAnsi="Times New Roman" w:cs="Times New Roman"/>
              </w:rPr>
              <w:t>2031 - 2035</w:t>
            </w:r>
          </w:p>
        </w:tc>
      </w:tr>
      <w:tr w:rsidR="00944D7D" w:rsidRPr="00217B66" w:rsidTr="00C83E91">
        <w:tc>
          <w:tcPr>
            <w:tcW w:w="1055" w:type="dxa"/>
            <w:tcBorders>
              <w:left w:val="nil"/>
            </w:tcBorders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4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4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4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4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944D7D" w:rsidRPr="00217B66" w:rsidTr="00C83E91">
        <w:tc>
          <w:tcPr>
            <w:tcW w:w="1055" w:type="dxa"/>
            <w:vMerge w:val="restart"/>
            <w:tcBorders>
              <w:left w:val="nil"/>
            </w:tcBorders>
          </w:tcPr>
          <w:p w:rsidR="00944D7D" w:rsidRPr="00894E6C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1559" w:type="dxa"/>
            <w:vMerge w:val="restart"/>
          </w:tcPr>
          <w:p w:rsidR="00944D7D" w:rsidRPr="00894E6C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894E6C">
              <w:rPr>
                <w:rFonts w:ascii="Times New Roman" w:hAnsi="Times New Roman" w:cs="Times New Roman"/>
              </w:rPr>
              <w:t>Повышение эффективности бюджетных расходов Ядринского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Чувашской Республики»</w:t>
            </w:r>
          </w:p>
        </w:tc>
        <w:tc>
          <w:tcPr>
            <w:tcW w:w="1417" w:type="dxa"/>
            <w:vMerge w:val="restart"/>
          </w:tcPr>
          <w:p w:rsidR="00944D7D" w:rsidRPr="00894E6C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944D7D" w:rsidRPr="00894E6C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Ядринского муниципального округа Чувашской Республики;</w:t>
            </w:r>
          </w:p>
          <w:p w:rsidR="00944D7D" w:rsidRPr="00894E6C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 xml:space="preserve">соисполнители - администрация </w:t>
            </w:r>
            <w:r w:rsidRPr="00894E6C">
              <w:rPr>
                <w:rFonts w:ascii="Times New Roman" w:hAnsi="Times New Roman" w:cs="Times New Roman"/>
              </w:rPr>
              <w:lastRenderedPageBreak/>
              <w:t xml:space="preserve">Ядринского муниципального округа </w:t>
            </w:r>
            <w:proofErr w:type="gramStart"/>
            <w:r w:rsidRPr="00894E6C">
              <w:rPr>
                <w:rFonts w:ascii="Times New Roman" w:hAnsi="Times New Roman" w:cs="Times New Roman"/>
              </w:rPr>
              <w:t>чувашской</w:t>
            </w:r>
            <w:proofErr w:type="gramEnd"/>
            <w:r w:rsidRPr="00894E6C">
              <w:rPr>
                <w:rFonts w:ascii="Times New Roman" w:hAnsi="Times New Roman" w:cs="Times New Roman"/>
              </w:rPr>
              <w:t xml:space="preserve"> Республики;</w:t>
            </w:r>
          </w:p>
          <w:p w:rsidR="00944D7D" w:rsidRPr="00894E6C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Отдел образования администрации Ядринского муниципального округа Чувашской Республики;</w:t>
            </w:r>
          </w:p>
          <w:p w:rsidR="00944D7D" w:rsidRPr="00894E6C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894E6C">
              <w:rPr>
                <w:rFonts w:ascii="Times New Roman" w:hAnsi="Times New Roman" w:cs="Times New Roman"/>
                <w:szCs w:val="20"/>
              </w:rPr>
              <w:t>Отдел экономики и инвестиционной деятельности администрации Ядринского муниципального округа Чувашской Республики;</w:t>
            </w:r>
          </w:p>
          <w:p w:rsidR="00944D7D" w:rsidRPr="00894E6C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894E6C">
              <w:rPr>
                <w:rFonts w:ascii="Times New Roman" w:hAnsi="Times New Roman" w:cs="Times New Roman"/>
                <w:szCs w:val="20"/>
              </w:rPr>
              <w:t>Отдел цифрового развития и информационных технологий администрации Ядринского муниципального округа Чувашской Республики;</w:t>
            </w:r>
          </w:p>
          <w:p w:rsidR="00944D7D" w:rsidRPr="00894E6C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  <w:szCs w:val="20"/>
              </w:rPr>
              <w:t xml:space="preserve">Отдел строительства и дорожного хозяйства Управления по благоустройству и развитию территорий администрации Ядринского муниципального округа Чувашской </w:t>
            </w:r>
            <w:r w:rsidRPr="00894E6C">
              <w:rPr>
                <w:rFonts w:ascii="Times New Roman" w:hAnsi="Times New Roman" w:cs="Times New Roman"/>
                <w:szCs w:val="20"/>
              </w:rPr>
              <w:lastRenderedPageBreak/>
              <w:t>Республики</w:t>
            </w:r>
          </w:p>
        </w:tc>
        <w:tc>
          <w:tcPr>
            <w:tcW w:w="851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567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Ч420000000</w:t>
            </w:r>
          </w:p>
        </w:tc>
        <w:tc>
          <w:tcPr>
            <w:tcW w:w="709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4" w:type="dxa"/>
          </w:tcPr>
          <w:p w:rsidR="00944D7D" w:rsidRPr="00894E6C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04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4" w:type="dxa"/>
          </w:tcPr>
          <w:p w:rsidR="00944D7D" w:rsidRPr="00894E6C" w:rsidRDefault="00C83E9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914" w:type="dxa"/>
          </w:tcPr>
          <w:p w:rsidR="00944D7D" w:rsidRPr="00894E6C" w:rsidRDefault="00C83E9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850" w:type="dxa"/>
          </w:tcPr>
          <w:p w:rsidR="00944D7D" w:rsidRPr="00894E6C" w:rsidRDefault="00C83E9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894E6C" w:rsidRDefault="00C83E9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44D7D" w:rsidRPr="00217B66" w:rsidTr="00C83E91">
        <w:tc>
          <w:tcPr>
            <w:tcW w:w="1055" w:type="dxa"/>
            <w:vMerge/>
            <w:tcBorders>
              <w:left w:val="nil"/>
            </w:tcBorders>
          </w:tcPr>
          <w:p w:rsidR="00944D7D" w:rsidRPr="00894E6C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44D7D" w:rsidRPr="00894E6C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44D7D" w:rsidRPr="00894E6C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D7D" w:rsidRPr="00894E6C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4" w:type="dxa"/>
          </w:tcPr>
          <w:p w:rsidR="00944D7D" w:rsidRPr="00894E6C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04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4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4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894E6C" w:rsidRDefault="00C83E9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44D7D" w:rsidRPr="00217B66" w:rsidTr="00C83E91">
        <w:tc>
          <w:tcPr>
            <w:tcW w:w="1055" w:type="dxa"/>
            <w:vMerge/>
            <w:tcBorders>
              <w:left w:val="nil"/>
            </w:tcBorders>
          </w:tcPr>
          <w:p w:rsidR="00944D7D" w:rsidRPr="00894E6C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44D7D" w:rsidRPr="00894E6C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44D7D" w:rsidRPr="00894E6C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D7D" w:rsidRPr="00894E6C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4" w:type="dxa"/>
          </w:tcPr>
          <w:p w:rsidR="00944D7D" w:rsidRPr="00894E6C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604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4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4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894E6C" w:rsidRDefault="00C83E9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83E91" w:rsidRPr="00217B66" w:rsidTr="00C83E91">
        <w:tc>
          <w:tcPr>
            <w:tcW w:w="1055" w:type="dxa"/>
            <w:vMerge/>
            <w:tcBorders>
              <w:left w:val="nil"/>
            </w:tcBorders>
          </w:tcPr>
          <w:p w:rsidR="00C83E91" w:rsidRPr="00894E6C" w:rsidRDefault="00C83E91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83E91" w:rsidRPr="00894E6C" w:rsidRDefault="00C83E91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83E91" w:rsidRPr="00894E6C" w:rsidRDefault="00C83E91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83E91" w:rsidRPr="00894E6C" w:rsidRDefault="00C83E91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83E91" w:rsidRPr="00894E6C" w:rsidRDefault="00C83E9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C83E91" w:rsidRPr="00894E6C" w:rsidRDefault="00C83E9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C83E91" w:rsidRPr="00894E6C" w:rsidRDefault="00C83E9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C83E91" w:rsidRPr="00894E6C" w:rsidRDefault="00C83E9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4" w:type="dxa"/>
          </w:tcPr>
          <w:p w:rsidR="00C83E91" w:rsidRPr="00894E6C" w:rsidRDefault="00C83E91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 xml:space="preserve">бюджет </w:t>
            </w:r>
            <w:r w:rsidRPr="00894E6C">
              <w:rPr>
                <w:rFonts w:ascii="Times New Roman" w:hAnsi="Times New Roman" w:cs="Times New Roman"/>
              </w:rPr>
              <w:lastRenderedPageBreak/>
              <w:t>Ядринского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604" w:type="dxa"/>
          </w:tcPr>
          <w:p w:rsidR="00C83E91" w:rsidRPr="00894E6C" w:rsidRDefault="00C83E9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14" w:type="dxa"/>
          </w:tcPr>
          <w:p w:rsidR="00C83E91" w:rsidRPr="00894E6C" w:rsidRDefault="00C83E91" w:rsidP="005B0F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914" w:type="dxa"/>
          </w:tcPr>
          <w:p w:rsidR="00C83E91" w:rsidRPr="00894E6C" w:rsidRDefault="00C83E91" w:rsidP="005B0F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850" w:type="dxa"/>
          </w:tcPr>
          <w:p w:rsidR="00C83E91" w:rsidRPr="00894E6C" w:rsidRDefault="00C83E91" w:rsidP="005B0F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708" w:type="dxa"/>
            <w:tcBorders>
              <w:right w:val="nil"/>
            </w:tcBorders>
          </w:tcPr>
          <w:p w:rsidR="00C83E91" w:rsidRPr="00894E6C" w:rsidRDefault="00C83E9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C83E91" w:rsidRPr="00894E6C" w:rsidRDefault="00C83E9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44D7D" w:rsidRPr="00217B66" w:rsidTr="00C83E91">
        <w:tc>
          <w:tcPr>
            <w:tcW w:w="1055" w:type="dxa"/>
            <w:vMerge w:val="restart"/>
            <w:tcBorders>
              <w:left w:val="nil"/>
            </w:tcBorders>
          </w:tcPr>
          <w:p w:rsidR="00944D7D" w:rsidRPr="00894E6C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lastRenderedPageBreak/>
              <w:t>Основное мероприятие 1</w:t>
            </w:r>
          </w:p>
        </w:tc>
        <w:tc>
          <w:tcPr>
            <w:tcW w:w="1559" w:type="dxa"/>
            <w:vMerge w:val="restart"/>
          </w:tcPr>
          <w:p w:rsidR="00944D7D" w:rsidRPr="00894E6C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Совершенствование бюджетного процесса в условиях внедрения программно-целевых методов управления</w:t>
            </w:r>
          </w:p>
        </w:tc>
        <w:tc>
          <w:tcPr>
            <w:tcW w:w="1417" w:type="dxa"/>
            <w:vMerge w:val="restart"/>
          </w:tcPr>
          <w:p w:rsidR="00944D7D" w:rsidRPr="00894E6C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Управление финансовым обеспечением муниципальных программ Ядринского муниципального округа и с учетом результатов оценки эффективности их реализации, а также с учетом приоритетности финансирования региональных проектов</w:t>
            </w:r>
          </w:p>
        </w:tc>
        <w:tc>
          <w:tcPr>
            <w:tcW w:w="1843" w:type="dxa"/>
            <w:vMerge w:val="restart"/>
          </w:tcPr>
          <w:p w:rsidR="00944D7D" w:rsidRPr="00894E6C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 xml:space="preserve">ответственный исполнитель - </w:t>
            </w:r>
            <w:r>
              <w:rPr>
                <w:rFonts w:ascii="Times New Roman" w:hAnsi="Times New Roman" w:cs="Times New Roman"/>
              </w:rPr>
              <w:t>ф</w:t>
            </w:r>
            <w:r w:rsidRPr="00894E6C">
              <w:rPr>
                <w:rFonts w:ascii="Times New Roman" w:hAnsi="Times New Roman" w:cs="Times New Roman"/>
              </w:rPr>
              <w:t>инансовый отдел администрации Ядринского муниципального округа</w:t>
            </w:r>
          </w:p>
        </w:tc>
        <w:tc>
          <w:tcPr>
            <w:tcW w:w="851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Ч420100000</w:t>
            </w:r>
          </w:p>
        </w:tc>
        <w:tc>
          <w:tcPr>
            <w:tcW w:w="709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4" w:type="dxa"/>
          </w:tcPr>
          <w:p w:rsidR="00944D7D" w:rsidRPr="00894E6C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04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4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4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894E6C" w:rsidRDefault="00C83E9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44D7D" w:rsidRPr="00217B66" w:rsidTr="00C83E91">
        <w:tc>
          <w:tcPr>
            <w:tcW w:w="1055" w:type="dxa"/>
            <w:vMerge/>
            <w:tcBorders>
              <w:left w:val="nil"/>
            </w:tcBorders>
          </w:tcPr>
          <w:p w:rsidR="00944D7D" w:rsidRPr="00894E6C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44D7D" w:rsidRPr="00894E6C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44D7D" w:rsidRPr="00894E6C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D7D" w:rsidRPr="00894E6C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4" w:type="dxa"/>
          </w:tcPr>
          <w:p w:rsidR="00944D7D" w:rsidRPr="00894E6C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04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4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4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894E6C" w:rsidRDefault="00C83E9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44D7D" w:rsidRPr="00217B66" w:rsidTr="00C83E91">
        <w:tc>
          <w:tcPr>
            <w:tcW w:w="1055" w:type="dxa"/>
            <w:vMerge/>
            <w:tcBorders>
              <w:left w:val="nil"/>
            </w:tcBorders>
          </w:tcPr>
          <w:p w:rsidR="00944D7D" w:rsidRPr="00894E6C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44D7D" w:rsidRPr="00894E6C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44D7D" w:rsidRPr="00894E6C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D7D" w:rsidRPr="00894E6C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4" w:type="dxa"/>
          </w:tcPr>
          <w:p w:rsidR="00944D7D" w:rsidRPr="00894E6C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604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4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4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894E6C" w:rsidRDefault="00C83E9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44D7D" w:rsidRPr="00217B66" w:rsidTr="00C83E91">
        <w:tc>
          <w:tcPr>
            <w:tcW w:w="1055" w:type="dxa"/>
            <w:vMerge/>
            <w:tcBorders>
              <w:left w:val="nil"/>
            </w:tcBorders>
          </w:tcPr>
          <w:p w:rsidR="00944D7D" w:rsidRPr="00894E6C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44D7D" w:rsidRPr="00894E6C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44D7D" w:rsidRPr="00894E6C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D7D" w:rsidRPr="00894E6C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Ч420100000</w:t>
            </w:r>
          </w:p>
        </w:tc>
        <w:tc>
          <w:tcPr>
            <w:tcW w:w="709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4" w:type="dxa"/>
          </w:tcPr>
          <w:p w:rsidR="00944D7D" w:rsidRPr="00894E6C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бюджет Ядринского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604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4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4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894E6C" w:rsidRDefault="00C83E9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44D7D" w:rsidRPr="00217B66" w:rsidTr="00C83E91">
        <w:tc>
          <w:tcPr>
            <w:tcW w:w="2614" w:type="dxa"/>
            <w:gridSpan w:val="2"/>
            <w:tcBorders>
              <w:left w:val="nil"/>
            </w:tcBorders>
          </w:tcPr>
          <w:p w:rsidR="00944D7D" w:rsidRPr="00894E6C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Целевой показатель (индикатор) Муниципальной программы, подпрограммы, увязанные с основным мероприятием 1</w:t>
            </w:r>
          </w:p>
        </w:tc>
        <w:tc>
          <w:tcPr>
            <w:tcW w:w="8016" w:type="dxa"/>
            <w:gridSpan w:val="7"/>
          </w:tcPr>
          <w:p w:rsidR="00944D7D" w:rsidRPr="00894E6C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 xml:space="preserve">Доля результатов оценки финансового менеджмента главных распорядителей средств бюджета Ядринского муниципального округа Чувашской Республики, размещенных на </w:t>
            </w:r>
            <w:proofErr w:type="gramStart"/>
            <w:r w:rsidRPr="00894E6C">
              <w:rPr>
                <w:rFonts w:ascii="Times New Roman" w:hAnsi="Times New Roman" w:cs="Times New Roman"/>
              </w:rPr>
              <w:t>сайте</w:t>
            </w:r>
            <w:proofErr w:type="gramEnd"/>
            <w:r w:rsidRPr="00894E6C">
              <w:rPr>
                <w:rFonts w:ascii="Times New Roman" w:hAnsi="Times New Roman" w:cs="Times New Roman"/>
              </w:rPr>
              <w:t xml:space="preserve"> Ядринского муниципального округа в информационно-телекоммуникационной сети «Интернет», в общем количестве результатов указанной оценки, процентов</w:t>
            </w:r>
          </w:p>
        </w:tc>
        <w:tc>
          <w:tcPr>
            <w:tcW w:w="604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4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4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894E6C" w:rsidRDefault="00C83E9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44D7D" w:rsidRPr="00217B66" w:rsidTr="00C83E91">
        <w:tc>
          <w:tcPr>
            <w:tcW w:w="1055" w:type="dxa"/>
            <w:vMerge w:val="restart"/>
            <w:tcBorders>
              <w:left w:val="nil"/>
            </w:tcBorders>
          </w:tcPr>
          <w:p w:rsidR="00944D7D" w:rsidRPr="00894E6C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1559" w:type="dxa"/>
            <w:vMerge w:val="restart"/>
          </w:tcPr>
          <w:p w:rsidR="00944D7D" w:rsidRPr="00894E6C" w:rsidRDefault="00944D7D" w:rsidP="00C83E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 xml:space="preserve">Формирование бюджета Ядринского муниципального округа Чувашской Республики на очередной </w:t>
            </w:r>
            <w:r w:rsidRPr="00894E6C">
              <w:rPr>
                <w:rFonts w:ascii="Times New Roman" w:hAnsi="Times New Roman" w:cs="Times New Roman"/>
              </w:rPr>
              <w:lastRenderedPageBreak/>
              <w:t xml:space="preserve">финансовый год и плановый период в «программном формате» с учетом включения в муниципальные программы Ядринского </w:t>
            </w:r>
            <w:proofErr w:type="spellStart"/>
            <w:proofErr w:type="gramStart"/>
            <w:r w:rsidRPr="00894E6C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894E6C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894E6C">
              <w:rPr>
                <w:rFonts w:ascii="Times New Roman" w:hAnsi="Times New Roman" w:cs="Times New Roman"/>
              </w:rPr>
              <w:t xml:space="preserve"> округа Чувашской Республики региональных проектов</w:t>
            </w:r>
          </w:p>
        </w:tc>
        <w:tc>
          <w:tcPr>
            <w:tcW w:w="1417" w:type="dxa"/>
            <w:vMerge w:val="restart"/>
          </w:tcPr>
          <w:p w:rsidR="00944D7D" w:rsidRPr="00894E6C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944D7D" w:rsidRPr="00894E6C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851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4" w:type="dxa"/>
          </w:tcPr>
          <w:p w:rsidR="00944D7D" w:rsidRPr="00894E6C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04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4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4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894E6C" w:rsidRDefault="00C83E9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44D7D" w:rsidRPr="00217B66" w:rsidTr="00C83E91">
        <w:tc>
          <w:tcPr>
            <w:tcW w:w="1055" w:type="dxa"/>
            <w:vMerge/>
            <w:tcBorders>
              <w:left w:val="nil"/>
            </w:tcBorders>
          </w:tcPr>
          <w:p w:rsidR="00944D7D" w:rsidRPr="00894E6C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44D7D" w:rsidRPr="00894E6C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44D7D" w:rsidRPr="00894E6C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D7D" w:rsidRPr="00894E6C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4" w:type="dxa"/>
          </w:tcPr>
          <w:p w:rsidR="00944D7D" w:rsidRPr="00894E6C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04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4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4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894E6C" w:rsidRDefault="00C83E9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44D7D" w:rsidRPr="00217B66" w:rsidTr="00C83E91">
        <w:tc>
          <w:tcPr>
            <w:tcW w:w="1055" w:type="dxa"/>
            <w:vMerge/>
            <w:tcBorders>
              <w:left w:val="nil"/>
            </w:tcBorders>
          </w:tcPr>
          <w:p w:rsidR="00944D7D" w:rsidRPr="00894E6C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44D7D" w:rsidRPr="00894E6C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44D7D" w:rsidRPr="00894E6C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D7D" w:rsidRPr="00894E6C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4" w:type="dxa"/>
          </w:tcPr>
          <w:p w:rsidR="00944D7D" w:rsidRPr="00894E6C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604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4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4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894E6C" w:rsidRDefault="00C83E9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44D7D" w:rsidRPr="00217B66" w:rsidTr="00C83E91">
        <w:tc>
          <w:tcPr>
            <w:tcW w:w="1055" w:type="dxa"/>
            <w:vMerge/>
            <w:tcBorders>
              <w:left w:val="nil"/>
            </w:tcBorders>
          </w:tcPr>
          <w:p w:rsidR="00944D7D" w:rsidRPr="00894E6C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44D7D" w:rsidRPr="00894E6C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44D7D" w:rsidRPr="00894E6C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D7D" w:rsidRPr="00894E6C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4" w:type="dxa"/>
          </w:tcPr>
          <w:p w:rsidR="00944D7D" w:rsidRPr="00894E6C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604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4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4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894E6C" w:rsidRDefault="00C83E9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44D7D" w:rsidRPr="00217B66" w:rsidTr="00C83E91">
        <w:tc>
          <w:tcPr>
            <w:tcW w:w="1055" w:type="dxa"/>
            <w:vMerge w:val="restart"/>
            <w:tcBorders>
              <w:left w:val="nil"/>
            </w:tcBorders>
          </w:tcPr>
          <w:p w:rsidR="00944D7D" w:rsidRPr="00894E6C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lastRenderedPageBreak/>
              <w:t>Мероприятие 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944D7D" w:rsidRPr="005C1521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C1521">
              <w:rPr>
                <w:rFonts w:ascii="Times New Roman" w:hAnsi="Times New Roman" w:cs="Times New Roman"/>
                <w:szCs w:val="20"/>
              </w:rPr>
              <w:t xml:space="preserve">Приведение муниципальных программ Ядринского муниципального округа Чувашской Республики в соответствие с решением Собрания депутатов Ядринского муниципального округа Чувашской Республики о бюджете Ядринского муниципального округа Чувашской </w:t>
            </w:r>
            <w:r w:rsidRPr="005C1521">
              <w:rPr>
                <w:rFonts w:ascii="Times New Roman" w:hAnsi="Times New Roman" w:cs="Times New Roman"/>
                <w:szCs w:val="20"/>
              </w:rPr>
              <w:lastRenderedPageBreak/>
              <w:t>Республики на очередной финансовый год и плановый период</w:t>
            </w:r>
          </w:p>
        </w:tc>
        <w:tc>
          <w:tcPr>
            <w:tcW w:w="1417" w:type="dxa"/>
            <w:vMerge w:val="restart"/>
          </w:tcPr>
          <w:p w:rsidR="00944D7D" w:rsidRPr="00894E6C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944D7D" w:rsidRPr="00894E6C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</w:rPr>
              <w:t>–</w:t>
            </w:r>
            <w:r w:rsidRPr="00894E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разработчики муниципальных программ, ответственные структурные подразделения администрации Ядринского муниципального округа Чувашской Республики</w:t>
            </w:r>
          </w:p>
        </w:tc>
        <w:tc>
          <w:tcPr>
            <w:tcW w:w="851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4" w:type="dxa"/>
          </w:tcPr>
          <w:p w:rsidR="00944D7D" w:rsidRPr="00894E6C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04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4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4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894E6C" w:rsidRDefault="00C83E9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894E6C" w:rsidRDefault="00C83E9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44D7D" w:rsidRPr="00217B66" w:rsidTr="00C83E91">
        <w:tc>
          <w:tcPr>
            <w:tcW w:w="1055" w:type="dxa"/>
            <w:vMerge/>
            <w:tcBorders>
              <w:left w:val="nil"/>
            </w:tcBorders>
          </w:tcPr>
          <w:p w:rsidR="00944D7D" w:rsidRPr="00894E6C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944D7D" w:rsidRPr="005C1521" w:rsidRDefault="00944D7D" w:rsidP="00944D7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vMerge/>
          </w:tcPr>
          <w:p w:rsidR="00944D7D" w:rsidRPr="00894E6C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D7D" w:rsidRPr="00894E6C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4" w:type="dxa"/>
          </w:tcPr>
          <w:p w:rsidR="00944D7D" w:rsidRPr="00894E6C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04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4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4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894E6C" w:rsidRDefault="00C83E9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894E6C" w:rsidRDefault="00C83E9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44D7D" w:rsidRPr="00217B66" w:rsidTr="00C83E91">
        <w:tc>
          <w:tcPr>
            <w:tcW w:w="1055" w:type="dxa"/>
            <w:vMerge/>
            <w:tcBorders>
              <w:left w:val="nil"/>
            </w:tcBorders>
          </w:tcPr>
          <w:p w:rsidR="00944D7D" w:rsidRPr="00894E6C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944D7D" w:rsidRPr="005C1521" w:rsidRDefault="00944D7D" w:rsidP="00944D7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vMerge/>
          </w:tcPr>
          <w:p w:rsidR="00944D7D" w:rsidRPr="00894E6C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D7D" w:rsidRPr="00894E6C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4" w:type="dxa"/>
          </w:tcPr>
          <w:p w:rsidR="00944D7D" w:rsidRPr="00894E6C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604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4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4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894E6C" w:rsidRDefault="00C83E9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:rsidR="00944D7D" w:rsidRPr="00894E6C" w:rsidRDefault="00C83E9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44D7D" w:rsidRPr="00217B66" w:rsidTr="00C83E91">
        <w:tc>
          <w:tcPr>
            <w:tcW w:w="1055" w:type="dxa"/>
            <w:vMerge/>
            <w:tcBorders>
              <w:left w:val="nil"/>
            </w:tcBorders>
          </w:tcPr>
          <w:p w:rsidR="00944D7D" w:rsidRPr="00894E6C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944D7D" w:rsidRPr="005C1521" w:rsidRDefault="00944D7D" w:rsidP="00944D7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vMerge/>
          </w:tcPr>
          <w:p w:rsidR="00944D7D" w:rsidRPr="00894E6C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D7D" w:rsidRPr="00894E6C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4" w:type="dxa"/>
          </w:tcPr>
          <w:p w:rsidR="00944D7D" w:rsidRPr="00894E6C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4D7D" w:rsidRPr="00894E6C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:rsidR="00944D7D" w:rsidRPr="00894E6C" w:rsidRDefault="00C83E9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:rsidR="00944D7D" w:rsidRPr="00894E6C" w:rsidRDefault="00C83E9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44D7D" w:rsidRPr="00217B66" w:rsidTr="00C83E91">
        <w:tc>
          <w:tcPr>
            <w:tcW w:w="1055" w:type="dxa"/>
            <w:vMerge w:val="restart"/>
            <w:tcBorders>
              <w:left w:val="nil"/>
            </w:tcBorders>
          </w:tcPr>
          <w:p w:rsidR="00944D7D" w:rsidRPr="006B5397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lastRenderedPageBreak/>
              <w:t>Основное мероприятие 2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944D7D" w:rsidRPr="006B5397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6B5397">
              <w:rPr>
                <w:rFonts w:ascii="Times New Roman" w:hAnsi="Times New Roman" w:cs="Times New Roman"/>
                <w:szCs w:val="20"/>
              </w:rPr>
              <w:t>Развитие системы внутреннего муниципального контроля</w:t>
            </w:r>
          </w:p>
        </w:tc>
        <w:tc>
          <w:tcPr>
            <w:tcW w:w="1417" w:type="dxa"/>
            <w:vMerge w:val="restart"/>
          </w:tcPr>
          <w:p w:rsidR="00944D7D" w:rsidRPr="006B5397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 xml:space="preserve">Повышение эффективности и результативности муниципального финансового </w:t>
            </w:r>
            <w:proofErr w:type="gramStart"/>
            <w:r w:rsidRPr="006B5397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B5397">
              <w:rPr>
                <w:rFonts w:ascii="Times New Roman" w:hAnsi="Times New Roman" w:cs="Times New Roman"/>
              </w:rPr>
              <w:t xml:space="preserve"> использованием средств бюджета Ядринского муниципального округа Чувашской Республики</w:t>
            </w:r>
          </w:p>
        </w:tc>
        <w:tc>
          <w:tcPr>
            <w:tcW w:w="1843" w:type="dxa"/>
            <w:vMerge w:val="restart"/>
          </w:tcPr>
          <w:p w:rsidR="00944D7D" w:rsidRPr="006B5397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Ядринского муниципального округа</w:t>
            </w:r>
          </w:p>
        </w:tc>
        <w:tc>
          <w:tcPr>
            <w:tcW w:w="851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Ч420300000</w:t>
            </w:r>
          </w:p>
        </w:tc>
        <w:tc>
          <w:tcPr>
            <w:tcW w:w="709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4" w:type="dxa"/>
          </w:tcPr>
          <w:p w:rsidR="00944D7D" w:rsidRPr="006B5397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4D7D" w:rsidRPr="006B5397" w:rsidRDefault="00C83E9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44D7D" w:rsidRPr="00217B66" w:rsidTr="00C83E91">
        <w:tc>
          <w:tcPr>
            <w:tcW w:w="1055" w:type="dxa"/>
            <w:vMerge/>
            <w:tcBorders>
              <w:left w:val="nil"/>
            </w:tcBorders>
          </w:tcPr>
          <w:p w:rsidR="00944D7D" w:rsidRPr="006B5397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44D7D" w:rsidRPr="006B5397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44D7D" w:rsidRPr="006B5397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D7D" w:rsidRPr="006B5397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4" w:type="dxa"/>
          </w:tcPr>
          <w:p w:rsidR="00944D7D" w:rsidRPr="006B5397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4D7D" w:rsidRPr="006B5397" w:rsidRDefault="00C83E9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44D7D" w:rsidRPr="00217B66" w:rsidTr="00C83E91">
        <w:tc>
          <w:tcPr>
            <w:tcW w:w="1055" w:type="dxa"/>
            <w:vMerge/>
            <w:tcBorders>
              <w:left w:val="nil"/>
            </w:tcBorders>
          </w:tcPr>
          <w:p w:rsidR="00944D7D" w:rsidRPr="006B5397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44D7D" w:rsidRPr="006B5397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44D7D" w:rsidRPr="006B5397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D7D" w:rsidRPr="006B5397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4" w:type="dxa"/>
          </w:tcPr>
          <w:p w:rsidR="00944D7D" w:rsidRPr="006B5397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</w:tcBorders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</w:tcBorders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4D7D" w:rsidRPr="006B5397" w:rsidRDefault="00C83E9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44D7D" w:rsidRPr="00217B66" w:rsidTr="00C83E91">
        <w:tc>
          <w:tcPr>
            <w:tcW w:w="1055" w:type="dxa"/>
            <w:vMerge/>
            <w:tcBorders>
              <w:left w:val="nil"/>
            </w:tcBorders>
          </w:tcPr>
          <w:p w:rsidR="00944D7D" w:rsidRPr="006B5397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44D7D" w:rsidRPr="006B5397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44D7D" w:rsidRPr="006B5397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D7D" w:rsidRPr="006B5397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4" w:type="dxa"/>
          </w:tcPr>
          <w:p w:rsidR="00944D7D" w:rsidRPr="006B5397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604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4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4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right w:val="nil"/>
            </w:tcBorders>
          </w:tcPr>
          <w:p w:rsidR="00944D7D" w:rsidRPr="006B5397" w:rsidRDefault="00C83E9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44D7D" w:rsidRPr="00217B66" w:rsidTr="00C83E91">
        <w:tc>
          <w:tcPr>
            <w:tcW w:w="2614" w:type="dxa"/>
            <w:gridSpan w:val="2"/>
            <w:tcBorders>
              <w:left w:val="nil"/>
            </w:tcBorders>
          </w:tcPr>
          <w:p w:rsidR="00944D7D" w:rsidRPr="00894E6C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 xml:space="preserve">Целевой показатель (индикатор) Муниципальной программы, подпрограммы, увязанные с основным мероприятием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16" w:type="dxa"/>
            <w:gridSpan w:val="7"/>
          </w:tcPr>
          <w:p w:rsidR="00944D7D" w:rsidRPr="00055A02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33C41">
              <w:rPr>
                <w:rFonts w:ascii="Times New Roman" w:hAnsi="Times New Roman" w:cs="Times New Roman"/>
              </w:rPr>
              <w:t xml:space="preserve">Отношение количества проведенных контрольных мероприятий к количеству контрольных мероприятий, предусмотренных планом проведения контрольных мероприятий на </w:t>
            </w:r>
            <w:proofErr w:type="gramStart"/>
            <w:r w:rsidRPr="00333C41">
              <w:rPr>
                <w:rFonts w:ascii="Times New Roman" w:hAnsi="Times New Roman" w:cs="Times New Roman"/>
              </w:rPr>
              <w:t>соответствующий</w:t>
            </w:r>
            <w:proofErr w:type="gramEnd"/>
            <w:r w:rsidRPr="00333C4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04" w:type="dxa"/>
          </w:tcPr>
          <w:p w:rsidR="00944D7D" w:rsidRPr="00055A02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5A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4" w:type="dxa"/>
          </w:tcPr>
          <w:p w:rsidR="00944D7D" w:rsidRPr="00055A02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5A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4" w:type="dxa"/>
          </w:tcPr>
          <w:p w:rsidR="00944D7D" w:rsidRPr="00055A02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5A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944D7D" w:rsidRPr="00055A02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5A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055A02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5A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055A02" w:rsidRDefault="00C83E9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44D7D" w:rsidRPr="006B5397" w:rsidTr="00C83E91">
        <w:tc>
          <w:tcPr>
            <w:tcW w:w="1055" w:type="dxa"/>
            <w:vMerge w:val="restart"/>
            <w:tcBorders>
              <w:left w:val="nil"/>
            </w:tcBorders>
          </w:tcPr>
          <w:p w:rsidR="00944D7D" w:rsidRPr="006B5397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1559" w:type="dxa"/>
            <w:vMerge w:val="restart"/>
          </w:tcPr>
          <w:p w:rsidR="00944D7D" w:rsidRPr="006B5397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Реализация полномочий по внутреннему муниципальному финансовому контролю</w:t>
            </w:r>
          </w:p>
        </w:tc>
        <w:tc>
          <w:tcPr>
            <w:tcW w:w="1417" w:type="dxa"/>
            <w:vMerge w:val="restart"/>
          </w:tcPr>
          <w:p w:rsidR="00944D7D" w:rsidRPr="006B5397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944D7D" w:rsidRPr="006B5397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851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4" w:type="dxa"/>
          </w:tcPr>
          <w:p w:rsidR="00944D7D" w:rsidRPr="006B5397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04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4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4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6B5397" w:rsidRDefault="00C83E9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44D7D" w:rsidRPr="006B5397" w:rsidTr="00C83E91">
        <w:tc>
          <w:tcPr>
            <w:tcW w:w="1055" w:type="dxa"/>
            <w:vMerge/>
            <w:tcBorders>
              <w:left w:val="nil"/>
            </w:tcBorders>
          </w:tcPr>
          <w:p w:rsidR="00944D7D" w:rsidRPr="006B5397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44D7D" w:rsidRPr="006B5397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44D7D" w:rsidRPr="006B5397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D7D" w:rsidRPr="006B5397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4" w:type="dxa"/>
          </w:tcPr>
          <w:p w:rsidR="00944D7D" w:rsidRPr="006B5397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04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4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4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6B5397" w:rsidRDefault="00C83E9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44D7D" w:rsidRPr="006B5397" w:rsidTr="00C83E91">
        <w:tc>
          <w:tcPr>
            <w:tcW w:w="1055" w:type="dxa"/>
            <w:vMerge/>
            <w:tcBorders>
              <w:left w:val="nil"/>
            </w:tcBorders>
          </w:tcPr>
          <w:p w:rsidR="00944D7D" w:rsidRPr="006B5397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44D7D" w:rsidRPr="006B5397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44D7D" w:rsidRPr="006B5397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D7D" w:rsidRPr="006B5397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4" w:type="dxa"/>
          </w:tcPr>
          <w:p w:rsidR="00944D7D" w:rsidRPr="006B5397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604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4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4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6B5397" w:rsidRDefault="00C83E9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44D7D" w:rsidRPr="006B5397" w:rsidTr="00C83E91">
        <w:tc>
          <w:tcPr>
            <w:tcW w:w="1055" w:type="dxa"/>
            <w:vMerge/>
            <w:tcBorders>
              <w:left w:val="nil"/>
            </w:tcBorders>
          </w:tcPr>
          <w:p w:rsidR="00944D7D" w:rsidRPr="006B5397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44D7D" w:rsidRPr="006B5397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44D7D" w:rsidRPr="006B5397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D7D" w:rsidRPr="006B5397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4" w:type="dxa"/>
          </w:tcPr>
          <w:p w:rsidR="00944D7D" w:rsidRPr="006B5397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604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4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4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6B5397" w:rsidRDefault="00C83E9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44D7D" w:rsidRPr="006B5397" w:rsidTr="00C83E91">
        <w:tc>
          <w:tcPr>
            <w:tcW w:w="1055" w:type="dxa"/>
            <w:vMerge w:val="restart"/>
            <w:tcBorders>
              <w:left w:val="nil"/>
            </w:tcBorders>
          </w:tcPr>
          <w:p w:rsidR="00944D7D" w:rsidRPr="006B5397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Мероприятие 2.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944D7D" w:rsidRPr="006B5397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Реализация</w:t>
            </w:r>
            <w:r>
              <w:rPr>
                <w:rFonts w:ascii="Times New Roman" w:hAnsi="Times New Roman" w:cs="Times New Roman"/>
              </w:rPr>
              <w:t xml:space="preserve"> главными администраторами средств бюджета</w:t>
            </w:r>
            <w:r w:rsidRPr="006B5397">
              <w:rPr>
                <w:rFonts w:ascii="Times New Roman" w:hAnsi="Times New Roman" w:cs="Times New Roman"/>
              </w:rPr>
              <w:t xml:space="preserve"> Ядринского муниципального округа Чувашской Республики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B5397">
              <w:rPr>
                <w:rFonts w:ascii="Times New Roman" w:hAnsi="Times New Roman" w:cs="Times New Roman"/>
              </w:rPr>
              <w:t xml:space="preserve">полномочий </w:t>
            </w:r>
            <w:r>
              <w:rPr>
                <w:rFonts w:ascii="Times New Roman" w:hAnsi="Times New Roman" w:cs="Times New Roman"/>
              </w:rPr>
              <w:t xml:space="preserve">по осуществлению </w:t>
            </w:r>
            <w:r w:rsidRPr="006B5397">
              <w:rPr>
                <w:rFonts w:ascii="Times New Roman" w:hAnsi="Times New Roman" w:cs="Times New Roman"/>
              </w:rPr>
              <w:t>внутренне</w:t>
            </w:r>
            <w:r>
              <w:rPr>
                <w:rFonts w:ascii="Times New Roman" w:hAnsi="Times New Roman" w:cs="Times New Roman"/>
              </w:rPr>
              <w:t>го</w:t>
            </w:r>
            <w:r w:rsidRPr="006B5397">
              <w:rPr>
                <w:rFonts w:ascii="Times New Roman" w:hAnsi="Times New Roman" w:cs="Times New Roman"/>
              </w:rPr>
              <w:t xml:space="preserve"> муниципально</w:t>
            </w:r>
            <w:r>
              <w:rPr>
                <w:rFonts w:ascii="Times New Roman" w:hAnsi="Times New Roman" w:cs="Times New Roman"/>
              </w:rPr>
              <w:t>го</w:t>
            </w:r>
            <w:r w:rsidRPr="006B5397">
              <w:rPr>
                <w:rFonts w:ascii="Times New Roman" w:hAnsi="Times New Roman" w:cs="Times New Roman"/>
              </w:rPr>
              <w:t xml:space="preserve"> финансово</w:t>
            </w:r>
            <w:r>
              <w:rPr>
                <w:rFonts w:ascii="Times New Roman" w:hAnsi="Times New Roman" w:cs="Times New Roman"/>
              </w:rPr>
              <w:t>го аудита</w:t>
            </w:r>
          </w:p>
        </w:tc>
        <w:tc>
          <w:tcPr>
            <w:tcW w:w="1417" w:type="dxa"/>
            <w:vMerge w:val="restart"/>
          </w:tcPr>
          <w:p w:rsidR="00944D7D" w:rsidRPr="006B5397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944D7D" w:rsidRPr="006B5397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 xml:space="preserve">ответственный исполнитель - </w:t>
            </w:r>
            <w:proofErr w:type="gramStart"/>
            <w:r>
              <w:rPr>
                <w:rFonts w:ascii="Times New Roman" w:hAnsi="Times New Roman" w:cs="Times New Roman"/>
              </w:rPr>
              <w:t>главными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администраторы средств бюджета</w:t>
            </w:r>
            <w:r w:rsidRPr="006B5397">
              <w:rPr>
                <w:rFonts w:ascii="Times New Roman" w:hAnsi="Times New Roman" w:cs="Times New Roman"/>
              </w:rPr>
              <w:t xml:space="preserve"> Ядринского муниципального округа Чувашской Республики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1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4" w:type="dxa"/>
          </w:tcPr>
          <w:p w:rsidR="00944D7D" w:rsidRPr="006B5397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04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4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4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6B5397" w:rsidRDefault="00C83E9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44D7D" w:rsidRPr="006B5397" w:rsidTr="00C83E91">
        <w:tc>
          <w:tcPr>
            <w:tcW w:w="1055" w:type="dxa"/>
            <w:vMerge/>
            <w:tcBorders>
              <w:left w:val="nil"/>
            </w:tcBorders>
          </w:tcPr>
          <w:p w:rsidR="00944D7D" w:rsidRPr="006B5397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44D7D" w:rsidRPr="006B5397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44D7D" w:rsidRPr="006B5397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D7D" w:rsidRPr="006B5397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4" w:type="dxa"/>
          </w:tcPr>
          <w:p w:rsidR="00944D7D" w:rsidRPr="006B5397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04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4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4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6B5397" w:rsidRDefault="00C83E9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44D7D" w:rsidRPr="006B5397" w:rsidTr="00C83E91">
        <w:tc>
          <w:tcPr>
            <w:tcW w:w="1055" w:type="dxa"/>
            <w:vMerge/>
            <w:tcBorders>
              <w:left w:val="nil"/>
            </w:tcBorders>
          </w:tcPr>
          <w:p w:rsidR="00944D7D" w:rsidRPr="006B5397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44D7D" w:rsidRPr="006B5397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44D7D" w:rsidRPr="006B5397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D7D" w:rsidRPr="006B5397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4" w:type="dxa"/>
          </w:tcPr>
          <w:p w:rsidR="00944D7D" w:rsidRPr="006B5397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604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4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4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6B5397" w:rsidRDefault="00C83E9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44D7D" w:rsidRPr="006B5397" w:rsidTr="00C83E91">
        <w:tc>
          <w:tcPr>
            <w:tcW w:w="1055" w:type="dxa"/>
            <w:vMerge/>
            <w:tcBorders>
              <w:left w:val="nil"/>
            </w:tcBorders>
          </w:tcPr>
          <w:p w:rsidR="00944D7D" w:rsidRPr="006B5397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44D7D" w:rsidRPr="006B5397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44D7D" w:rsidRPr="006B5397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D7D" w:rsidRPr="006B5397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4" w:type="dxa"/>
          </w:tcPr>
          <w:p w:rsidR="00944D7D" w:rsidRPr="006B5397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604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4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4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6B5397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5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6B5397" w:rsidRDefault="00C83E9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44D7D" w:rsidRPr="00217B66" w:rsidTr="00C83E91">
        <w:tc>
          <w:tcPr>
            <w:tcW w:w="1055" w:type="dxa"/>
            <w:vMerge w:val="restart"/>
            <w:tcBorders>
              <w:left w:val="nil"/>
            </w:tcBorders>
          </w:tcPr>
          <w:p w:rsidR="00944D7D" w:rsidRPr="00845B8A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1559" w:type="dxa"/>
            <w:vMerge w:val="restart"/>
          </w:tcPr>
          <w:p w:rsidR="00944D7D" w:rsidRPr="00845B8A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 xml:space="preserve">Обеспечение открытости и прозрачности общественных финансов </w:t>
            </w:r>
          </w:p>
        </w:tc>
        <w:tc>
          <w:tcPr>
            <w:tcW w:w="1417" w:type="dxa"/>
            <w:vMerge w:val="restart"/>
          </w:tcPr>
          <w:p w:rsidR="00944D7D" w:rsidRPr="00845B8A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 xml:space="preserve">Повышение открытости и прозрачности бюджетной системы Ядринского муниципального округа Чувашской Республики, доступности для граждан информации о составлении и исполнении </w:t>
            </w:r>
            <w:r w:rsidRPr="00845B8A">
              <w:rPr>
                <w:rFonts w:ascii="Times New Roman" w:hAnsi="Times New Roman" w:cs="Times New Roman"/>
              </w:rPr>
              <w:lastRenderedPageBreak/>
              <w:t>бюджета Ядринского муниципального округа Чувашской Республики</w:t>
            </w:r>
          </w:p>
        </w:tc>
        <w:tc>
          <w:tcPr>
            <w:tcW w:w="1843" w:type="dxa"/>
            <w:vMerge w:val="restart"/>
          </w:tcPr>
          <w:p w:rsidR="00944D7D" w:rsidRPr="00845B8A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lastRenderedPageBreak/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851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Ч420900000</w:t>
            </w:r>
          </w:p>
        </w:tc>
        <w:tc>
          <w:tcPr>
            <w:tcW w:w="709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4" w:type="dxa"/>
          </w:tcPr>
          <w:p w:rsidR="00944D7D" w:rsidRPr="00845B8A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04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4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4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845B8A" w:rsidRDefault="00C83E9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44D7D" w:rsidRPr="00217B66" w:rsidTr="00C83E91">
        <w:tc>
          <w:tcPr>
            <w:tcW w:w="1055" w:type="dxa"/>
            <w:vMerge/>
            <w:tcBorders>
              <w:left w:val="nil"/>
            </w:tcBorders>
          </w:tcPr>
          <w:p w:rsidR="00944D7D" w:rsidRPr="00217B66" w:rsidRDefault="00944D7D" w:rsidP="00944D7D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59" w:type="dxa"/>
            <w:vMerge/>
          </w:tcPr>
          <w:p w:rsidR="00944D7D" w:rsidRPr="00217B66" w:rsidRDefault="00944D7D" w:rsidP="00944D7D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417" w:type="dxa"/>
            <w:vMerge/>
          </w:tcPr>
          <w:p w:rsidR="00944D7D" w:rsidRPr="00217B66" w:rsidRDefault="00944D7D" w:rsidP="00944D7D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843" w:type="dxa"/>
            <w:vMerge/>
          </w:tcPr>
          <w:p w:rsidR="00944D7D" w:rsidRPr="00845B8A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4" w:type="dxa"/>
          </w:tcPr>
          <w:p w:rsidR="00944D7D" w:rsidRPr="00845B8A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04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4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4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845B8A" w:rsidRDefault="00C83E9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44D7D" w:rsidRPr="00217B66" w:rsidTr="00C83E91">
        <w:tc>
          <w:tcPr>
            <w:tcW w:w="1055" w:type="dxa"/>
            <w:vMerge/>
            <w:tcBorders>
              <w:left w:val="nil"/>
            </w:tcBorders>
          </w:tcPr>
          <w:p w:rsidR="00944D7D" w:rsidRPr="00217B66" w:rsidRDefault="00944D7D" w:rsidP="00944D7D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59" w:type="dxa"/>
            <w:vMerge/>
          </w:tcPr>
          <w:p w:rsidR="00944D7D" w:rsidRPr="00217B66" w:rsidRDefault="00944D7D" w:rsidP="00944D7D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417" w:type="dxa"/>
            <w:vMerge/>
          </w:tcPr>
          <w:p w:rsidR="00944D7D" w:rsidRPr="00217B66" w:rsidRDefault="00944D7D" w:rsidP="00944D7D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843" w:type="dxa"/>
            <w:vMerge/>
          </w:tcPr>
          <w:p w:rsidR="00944D7D" w:rsidRPr="00845B8A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4" w:type="dxa"/>
          </w:tcPr>
          <w:p w:rsidR="00944D7D" w:rsidRPr="00845B8A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604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4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4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845B8A" w:rsidRDefault="00C83E9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44D7D" w:rsidRPr="00217B66" w:rsidTr="00C83E91">
        <w:tc>
          <w:tcPr>
            <w:tcW w:w="1055" w:type="dxa"/>
            <w:vMerge/>
            <w:tcBorders>
              <w:left w:val="nil"/>
            </w:tcBorders>
          </w:tcPr>
          <w:p w:rsidR="00944D7D" w:rsidRPr="00217B66" w:rsidRDefault="00944D7D" w:rsidP="00944D7D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59" w:type="dxa"/>
            <w:vMerge/>
          </w:tcPr>
          <w:p w:rsidR="00944D7D" w:rsidRPr="00217B66" w:rsidRDefault="00944D7D" w:rsidP="00944D7D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417" w:type="dxa"/>
            <w:vMerge/>
          </w:tcPr>
          <w:p w:rsidR="00944D7D" w:rsidRPr="00217B66" w:rsidRDefault="00944D7D" w:rsidP="00944D7D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843" w:type="dxa"/>
            <w:vMerge/>
          </w:tcPr>
          <w:p w:rsidR="00944D7D" w:rsidRPr="00845B8A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4" w:type="dxa"/>
          </w:tcPr>
          <w:p w:rsidR="00944D7D" w:rsidRPr="00845B8A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604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4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4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845B8A" w:rsidRDefault="00C83E9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44D7D" w:rsidRPr="00217B66" w:rsidTr="00C83E91">
        <w:tc>
          <w:tcPr>
            <w:tcW w:w="2614" w:type="dxa"/>
            <w:gridSpan w:val="2"/>
            <w:tcBorders>
              <w:left w:val="nil"/>
            </w:tcBorders>
          </w:tcPr>
          <w:p w:rsidR="00944D7D" w:rsidRPr="00845B8A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lastRenderedPageBreak/>
              <w:t>Целевые показатели (индикаторы) Муниципальной программы, подпрограммы, увязанные с основным мероприятием 3</w:t>
            </w:r>
          </w:p>
        </w:tc>
        <w:tc>
          <w:tcPr>
            <w:tcW w:w="8016" w:type="dxa"/>
            <w:gridSpan w:val="7"/>
          </w:tcPr>
          <w:p w:rsidR="00944D7D" w:rsidRPr="00845B8A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Уровень актуализации информации о бюджете Ядринского муниципального округа Чувашской Республики на очередной финансовый год и плановый период, размещаемый на сайте Ядринского муниципального округа Чувашской Республики в информационно-телекоммуникационной сети «Интернет», процентов</w:t>
            </w:r>
          </w:p>
        </w:tc>
        <w:tc>
          <w:tcPr>
            <w:tcW w:w="604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4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4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845B8A" w:rsidRDefault="00C83E9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44D7D" w:rsidRPr="00845B8A" w:rsidTr="00015568">
        <w:tc>
          <w:tcPr>
            <w:tcW w:w="1055" w:type="dxa"/>
            <w:vMerge w:val="restart"/>
            <w:tcBorders>
              <w:left w:val="nil"/>
            </w:tcBorders>
          </w:tcPr>
          <w:p w:rsidR="00944D7D" w:rsidRPr="00845B8A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Мероприятие 3.1</w:t>
            </w:r>
          </w:p>
        </w:tc>
        <w:tc>
          <w:tcPr>
            <w:tcW w:w="1559" w:type="dxa"/>
            <w:vMerge w:val="restart"/>
          </w:tcPr>
          <w:p w:rsidR="00944D7D" w:rsidRPr="00845B8A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 xml:space="preserve">Подготовка и размещение на </w:t>
            </w:r>
            <w:proofErr w:type="gramStart"/>
            <w:r w:rsidRPr="00845B8A">
              <w:rPr>
                <w:rFonts w:ascii="Times New Roman" w:hAnsi="Times New Roman" w:cs="Times New Roman"/>
              </w:rPr>
              <w:t>сайте</w:t>
            </w:r>
            <w:proofErr w:type="gramEnd"/>
            <w:r w:rsidRPr="00845B8A">
              <w:rPr>
                <w:rFonts w:ascii="Times New Roman" w:hAnsi="Times New Roman" w:cs="Times New Roman"/>
              </w:rPr>
              <w:t xml:space="preserve"> Ядринского муниципального округа Чувашской Республики в информационно-</w:t>
            </w:r>
            <w:proofErr w:type="spellStart"/>
            <w:r w:rsidRPr="00845B8A">
              <w:rPr>
                <w:rFonts w:ascii="Times New Roman" w:hAnsi="Times New Roman" w:cs="Times New Roman"/>
              </w:rPr>
              <w:t>телекоммуни</w:t>
            </w:r>
            <w:proofErr w:type="spellEnd"/>
            <w:r w:rsidR="00C83E91">
              <w:rPr>
                <w:rFonts w:ascii="Times New Roman" w:hAnsi="Times New Roman" w:cs="Times New Roman"/>
              </w:rPr>
              <w:t>-</w:t>
            </w:r>
            <w:proofErr w:type="spellStart"/>
            <w:r w:rsidRPr="00845B8A">
              <w:rPr>
                <w:rFonts w:ascii="Times New Roman" w:hAnsi="Times New Roman" w:cs="Times New Roman"/>
              </w:rPr>
              <w:t>кационной</w:t>
            </w:r>
            <w:proofErr w:type="spellEnd"/>
            <w:r w:rsidRPr="00845B8A">
              <w:rPr>
                <w:rFonts w:ascii="Times New Roman" w:hAnsi="Times New Roman" w:cs="Times New Roman"/>
              </w:rPr>
              <w:t xml:space="preserve"> сети «Интернет» бюджета Ядринского муниципального округа Чувашской Республики и отчета о его исполнении в доступной для граждан форме «Бюджет для граждан»</w:t>
            </w:r>
          </w:p>
        </w:tc>
        <w:tc>
          <w:tcPr>
            <w:tcW w:w="1417" w:type="dxa"/>
            <w:vMerge w:val="restart"/>
          </w:tcPr>
          <w:p w:rsidR="00944D7D" w:rsidRPr="00845B8A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944D7D" w:rsidRPr="00845B8A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851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4" w:type="dxa"/>
          </w:tcPr>
          <w:p w:rsidR="00944D7D" w:rsidRPr="00845B8A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04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4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4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845B8A" w:rsidRDefault="00C83E9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44D7D" w:rsidRPr="00845B8A" w:rsidTr="00015568">
        <w:tc>
          <w:tcPr>
            <w:tcW w:w="1055" w:type="dxa"/>
            <w:vMerge/>
            <w:tcBorders>
              <w:left w:val="nil"/>
            </w:tcBorders>
          </w:tcPr>
          <w:p w:rsidR="00944D7D" w:rsidRPr="00845B8A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44D7D" w:rsidRPr="00845B8A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44D7D" w:rsidRPr="00845B8A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D7D" w:rsidRPr="00845B8A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4" w:type="dxa"/>
          </w:tcPr>
          <w:p w:rsidR="00944D7D" w:rsidRPr="00845B8A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04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4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4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845B8A" w:rsidRDefault="00C83E9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44D7D" w:rsidRPr="00845B8A" w:rsidTr="00015568">
        <w:tc>
          <w:tcPr>
            <w:tcW w:w="1055" w:type="dxa"/>
            <w:vMerge/>
            <w:tcBorders>
              <w:left w:val="nil"/>
            </w:tcBorders>
          </w:tcPr>
          <w:p w:rsidR="00944D7D" w:rsidRPr="00845B8A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44D7D" w:rsidRPr="00845B8A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44D7D" w:rsidRPr="00845B8A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D7D" w:rsidRPr="00845B8A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4" w:type="dxa"/>
          </w:tcPr>
          <w:p w:rsidR="00944D7D" w:rsidRPr="00845B8A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604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4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4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845B8A" w:rsidRDefault="00C83E9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44D7D" w:rsidRPr="00845B8A" w:rsidTr="00015568">
        <w:tc>
          <w:tcPr>
            <w:tcW w:w="1055" w:type="dxa"/>
            <w:vMerge/>
            <w:tcBorders>
              <w:left w:val="nil"/>
            </w:tcBorders>
          </w:tcPr>
          <w:p w:rsidR="00944D7D" w:rsidRPr="00845B8A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44D7D" w:rsidRPr="00845B8A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44D7D" w:rsidRPr="00845B8A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D7D" w:rsidRPr="00845B8A" w:rsidRDefault="00944D7D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4" w:type="dxa"/>
          </w:tcPr>
          <w:p w:rsidR="00944D7D" w:rsidRPr="00845B8A" w:rsidRDefault="00944D7D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604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4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4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845B8A" w:rsidRDefault="00944D7D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944D7D" w:rsidRPr="00845B8A" w:rsidRDefault="00C83E9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15568" w:rsidRPr="00845B8A" w:rsidTr="00015568">
        <w:tc>
          <w:tcPr>
            <w:tcW w:w="1055" w:type="dxa"/>
            <w:vMerge w:val="restart"/>
            <w:tcBorders>
              <w:left w:val="nil"/>
            </w:tcBorders>
          </w:tcPr>
          <w:p w:rsidR="00015568" w:rsidRPr="00845B8A" w:rsidRDefault="00015568" w:rsidP="00944D7D">
            <w:pPr>
              <w:pStyle w:val="ConsPlusNormal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 xml:space="preserve">Основное </w:t>
            </w:r>
            <w:r w:rsidRPr="00845B8A">
              <w:rPr>
                <w:rFonts w:ascii="Times New Roman" w:hAnsi="Times New Roman" w:cs="Times New Roman"/>
              </w:rPr>
              <w:lastRenderedPageBreak/>
              <w:t>мероприятие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559" w:type="dxa"/>
            <w:vMerge w:val="restart"/>
          </w:tcPr>
          <w:p w:rsidR="00015568" w:rsidRPr="00015568" w:rsidRDefault="00015568" w:rsidP="00944D7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15568">
              <w:rPr>
                <w:rFonts w:ascii="Times New Roman" w:hAnsi="Times New Roman" w:cs="Times New Roman"/>
                <w:szCs w:val="20"/>
              </w:rPr>
              <w:lastRenderedPageBreak/>
              <w:t xml:space="preserve">Централизация </w:t>
            </w:r>
            <w:r w:rsidRPr="00015568">
              <w:rPr>
                <w:rFonts w:ascii="Times New Roman" w:hAnsi="Times New Roman" w:cs="Times New Roman"/>
                <w:szCs w:val="20"/>
              </w:rPr>
              <w:lastRenderedPageBreak/>
              <w:t xml:space="preserve">функций органов </w:t>
            </w:r>
            <w:proofErr w:type="gramStart"/>
            <w:r w:rsidRPr="00015568">
              <w:rPr>
                <w:rFonts w:ascii="Times New Roman" w:hAnsi="Times New Roman" w:cs="Times New Roman"/>
                <w:szCs w:val="20"/>
              </w:rPr>
              <w:t>мест</w:t>
            </w:r>
            <w:r>
              <w:rPr>
                <w:rFonts w:ascii="Times New Roman" w:hAnsi="Times New Roman" w:cs="Times New Roman"/>
                <w:szCs w:val="20"/>
              </w:rPr>
              <w:t>-</w:t>
            </w:r>
            <w:proofErr w:type="spellStart"/>
            <w:r w:rsidRPr="00015568">
              <w:rPr>
                <w:rFonts w:ascii="Times New Roman" w:hAnsi="Times New Roman" w:cs="Times New Roman"/>
                <w:szCs w:val="20"/>
              </w:rPr>
              <w:t>ного</w:t>
            </w:r>
            <w:proofErr w:type="spellEnd"/>
            <w:proofErr w:type="gramEnd"/>
            <w:r w:rsidRPr="00015568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015568">
              <w:rPr>
                <w:rFonts w:ascii="Times New Roman" w:hAnsi="Times New Roman" w:cs="Times New Roman"/>
                <w:szCs w:val="20"/>
              </w:rPr>
              <w:t>самоуправ</w:t>
            </w:r>
            <w:r>
              <w:rPr>
                <w:rFonts w:ascii="Times New Roman" w:hAnsi="Times New Roman" w:cs="Times New Roman"/>
                <w:szCs w:val="20"/>
              </w:rPr>
              <w:t>-</w:t>
            </w:r>
            <w:r w:rsidRPr="00015568">
              <w:rPr>
                <w:rFonts w:ascii="Times New Roman" w:hAnsi="Times New Roman" w:cs="Times New Roman"/>
                <w:szCs w:val="20"/>
              </w:rPr>
              <w:t>ления</w:t>
            </w:r>
            <w:proofErr w:type="spellEnd"/>
            <w:r w:rsidRPr="00015568">
              <w:rPr>
                <w:rFonts w:ascii="Times New Roman" w:hAnsi="Times New Roman" w:cs="Times New Roman"/>
                <w:szCs w:val="20"/>
              </w:rPr>
              <w:t xml:space="preserve"> и </w:t>
            </w:r>
            <w:proofErr w:type="spellStart"/>
            <w:r w:rsidRPr="00015568">
              <w:rPr>
                <w:rFonts w:ascii="Times New Roman" w:hAnsi="Times New Roman" w:cs="Times New Roman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szCs w:val="20"/>
              </w:rPr>
              <w:t>-</w:t>
            </w:r>
            <w:r w:rsidRPr="00015568">
              <w:rPr>
                <w:rFonts w:ascii="Times New Roman" w:hAnsi="Times New Roman" w:cs="Times New Roman"/>
                <w:szCs w:val="20"/>
              </w:rPr>
              <w:t>пальных</w:t>
            </w:r>
            <w:proofErr w:type="spellEnd"/>
            <w:r w:rsidRPr="00015568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015568">
              <w:rPr>
                <w:rFonts w:ascii="Times New Roman" w:hAnsi="Times New Roman" w:cs="Times New Roman"/>
                <w:szCs w:val="20"/>
              </w:rPr>
              <w:t>учреж</w:t>
            </w:r>
            <w:r>
              <w:rPr>
                <w:rFonts w:ascii="Times New Roman" w:hAnsi="Times New Roman" w:cs="Times New Roman"/>
                <w:szCs w:val="20"/>
              </w:rPr>
              <w:t>-</w:t>
            </w:r>
            <w:r w:rsidRPr="00015568">
              <w:rPr>
                <w:rFonts w:ascii="Times New Roman" w:hAnsi="Times New Roman" w:cs="Times New Roman"/>
                <w:szCs w:val="20"/>
              </w:rPr>
              <w:t>дений</w:t>
            </w:r>
            <w:proofErr w:type="spellEnd"/>
            <w:r w:rsidRPr="00015568">
              <w:rPr>
                <w:rFonts w:ascii="Times New Roman" w:hAnsi="Times New Roman" w:cs="Times New Roman"/>
                <w:szCs w:val="20"/>
              </w:rPr>
              <w:t xml:space="preserve"> по </w:t>
            </w:r>
            <w:proofErr w:type="spellStart"/>
            <w:r w:rsidRPr="00015568">
              <w:rPr>
                <w:rFonts w:ascii="Times New Roman" w:hAnsi="Times New Roman" w:cs="Times New Roman"/>
                <w:szCs w:val="20"/>
              </w:rPr>
              <w:t>веде</w:t>
            </w:r>
            <w:r>
              <w:rPr>
                <w:rFonts w:ascii="Times New Roman" w:hAnsi="Times New Roman" w:cs="Times New Roman"/>
                <w:szCs w:val="20"/>
              </w:rPr>
              <w:t>-</w:t>
            </w:r>
            <w:r w:rsidRPr="00015568">
              <w:rPr>
                <w:rFonts w:ascii="Times New Roman" w:hAnsi="Times New Roman" w:cs="Times New Roman"/>
                <w:szCs w:val="20"/>
              </w:rPr>
              <w:t>нию</w:t>
            </w:r>
            <w:proofErr w:type="spellEnd"/>
            <w:r w:rsidRPr="00015568">
              <w:rPr>
                <w:rFonts w:ascii="Times New Roman" w:hAnsi="Times New Roman" w:cs="Times New Roman"/>
                <w:szCs w:val="20"/>
              </w:rPr>
              <w:t xml:space="preserve"> бюджет</w:t>
            </w:r>
            <w:r>
              <w:rPr>
                <w:rFonts w:ascii="Times New Roman" w:hAnsi="Times New Roman" w:cs="Times New Roman"/>
                <w:szCs w:val="20"/>
              </w:rPr>
              <w:t>-</w:t>
            </w:r>
            <w:proofErr w:type="spellStart"/>
            <w:r w:rsidRPr="00015568">
              <w:rPr>
                <w:rFonts w:ascii="Times New Roman" w:hAnsi="Times New Roman" w:cs="Times New Roman"/>
                <w:szCs w:val="20"/>
              </w:rPr>
              <w:t>ного</w:t>
            </w:r>
            <w:proofErr w:type="spellEnd"/>
            <w:r w:rsidRPr="00015568">
              <w:rPr>
                <w:rFonts w:ascii="Times New Roman" w:hAnsi="Times New Roman" w:cs="Times New Roman"/>
                <w:szCs w:val="20"/>
              </w:rPr>
              <w:t xml:space="preserve"> и </w:t>
            </w:r>
            <w:proofErr w:type="spellStart"/>
            <w:r w:rsidRPr="00015568">
              <w:rPr>
                <w:rFonts w:ascii="Times New Roman" w:hAnsi="Times New Roman" w:cs="Times New Roman"/>
                <w:szCs w:val="20"/>
              </w:rPr>
              <w:t>бухгал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-</w:t>
            </w:r>
            <w:r w:rsidRPr="00015568">
              <w:rPr>
                <w:rFonts w:ascii="Times New Roman" w:hAnsi="Times New Roman" w:cs="Times New Roman"/>
                <w:szCs w:val="20"/>
              </w:rPr>
              <w:t>терского учета и составлению отчетности</w:t>
            </w:r>
          </w:p>
        </w:tc>
        <w:tc>
          <w:tcPr>
            <w:tcW w:w="1417" w:type="dxa"/>
            <w:vMerge w:val="restart"/>
          </w:tcPr>
          <w:p w:rsidR="00015568" w:rsidRPr="00015568" w:rsidRDefault="00015568" w:rsidP="00944D7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 xml:space="preserve">Реализация </w:t>
            </w:r>
            <w:r w:rsidRPr="00015568">
              <w:rPr>
                <w:rFonts w:ascii="Times New Roman" w:hAnsi="Times New Roman" w:cs="Times New Roman"/>
                <w:szCs w:val="20"/>
              </w:rPr>
              <w:lastRenderedPageBreak/>
              <w:t xml:space="preserve">мероприятий, направленных на </w:t>
            </w:r>
            <w:proofErr w:type="spellStart"/>
            <w:r w:rsidRPr="00015568">
              <w:rPr>
                <w:rFonts w:ascii="Times New Roman" w:hAnsi="Times New Roman"/>
                <w:szCs w:val="20"/>
              </w:rPr>
              <w:t>осуществ</w:t>
            </w:r>
            <w:r>
              <w:rPr>
                <w:rFonts w:ascii="Times New Roman" w:hAnsi="Times New Roman"/>
                <w:szCs w:val="20"/>
              </w:rPr>
              <w:t>-</w:t>
            </w:r>
            <w:r w:rsidRPr="00015568">
              <w:rPr>
                <w:rFonts w:ascii="Times New Roman" w:hAnsi="Times New Roman"/>
                <w:szCs w:val="20"/>
              </w:rPr>
              <w:t>ление</w:t>
            </w:r>
            <w:proofErr w:type="spellEnd"/>
            <w:r w:rsidRPr="00015568">
              <w:rPr>
                <w:rFonts w:ascii="Times New Roman" w:hAnsi="Times New Roman"/>
                <w:szCs w:val="20"/>
              </w:rPr>
              <w:t xml:space="preserve"> деятель</w:t>
            </w:r>
            <w:r>
              <w:rPr>
                <w:rFonts w:ascii="Times New Roman" w:hAnsi="Times New Roman"/>
                <w:szCs w:val="20"/>
              </w:rPr>
              <w:t>-</w:t>
            </w:r>
            <w:proofErr w:type="spellStart"/>
            <w:r w:rsidRPr="00015568">
              <w:rPr>
                <w:rFonts w:ascii="Times New Roman" w:hAnsi="Times New Roman"/>
                <w:szCs w:val="20"/>
              </w:rPr>
              <w:t>ности</w:t>
            </w:r>
            <w:proofErr w:type="spellEnd"/>
            <w:r w:rsidRPr="00015568">
              <w:rPr>
                <w:rFonts w:ascii="Times New Roman" w:hAnsi="Times New Roman"/>
                <w:szCs w:val="20"/>
              </w:rPr>
              <w:t xml:space="preserve"> по </w:t>
            </w:r>
            <w:proofErr w:type="spellStart"/>
            <w:r w:rsidRPr="00015568">
              <w:rPr>
                <w:rFonts w:ascii="Times New Roman" w:hAnsi="Times New Roman"/>
                <w:szCs w:val="20"/>
              </w:rPr>
              <w:t>веде</w:t>
            </w:r>
            <w:r>
              <w:rPr>
                <w:rFonts w:ascii="Times New Roman" w:hAnsi="Times New Roman"/>
                <w:szCs w:val="20"/>
              </w:rPr>
              <w:t>-</w:t>
            </w:r>
            <w:r w:rsidRPr="00015568">
              <w:rPr>
                <w:rFonts w:ascii="Times New Roman" w:hAnsi="Times New Roman"/>
                <w:szCs w:val="20"/>
              </w:rPr>
              <w:t>нию</w:t>
            </w:r>
            <w:proofErr w:type="spellEnd"/>
            <w:r w:rsidRPr="00015568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015568">
              <w:rPr>
                <w:rFonts w:ascii="Times New Roman" w:hAnsi="Times New Roman"/>
                <w:szCs w:val="20"/>
              </w:rPr>
              <w:t>бухгал</w:t>
            </w:r>
            <w:proofErr w:type="spellEnd"/>
            <w:r>
              <w:rPr>
                <w:rFonts w:ascii="Times New Roman" w:hAnsi="Times New Roman"/>
                <w:szCs w:val="20"/>
              </w:rPr>
              <w:t>-</w:t>
            </w:r>
            <w:r w:rsidRPr="00015568">
              <w:rPr>
                <w:rFonts w:ascii="Times New Roman" w:hAnsi="Times New Roman"/>
                <w:szCs w:val="20"/>
              </w:rPr>
              <w:t>терского (</w:t>
            </w:r>
            <w:proofErr w:type="gramStart"/>
            <w:r w:rsidRPr="00015568">
              <w:rPr>
                <w:rFonts w:ascii="Times New Roman" w:hAnsi="Times New Roman"/>
                <w:szCs w:val="20"/>
              </w:rPr>
              <w:t>бюджетного</w:t>
            </w:r>
            <w:proofErr w:type="gramEnd"/>
            <w:r w:rsidRPr="00015568">
              <w:rPr>
                <w:rFonts w:ascii="Times New Roman" w:hAnsi="Times New Roman"/>
                <w:szCs w:val="20"/>
              </w:rPr>
              <w:t>) учета и фор</w:t>
            </w:r>
            <w:r>
              <w:rPr>
                <w:rFonts w:ascii="Times New Roman" w:hAnsi="Times New Roman"/>
                <w:szCs w:val="20"/>
              </w:rPr>
              <w:t>-</w:t>
            </w:r>
            <w:proofErr w:type="spellStart"/>
            <w:r w:rsidRPr="00015568">
              <w:rPr>
                <w:rFonts w:ascii="Times New Roman" w:hAnsi="Times New Roman"/>
                <w:szCs w:val="20"/>
              </w:rPr>
              <w:t>мированию</w:t>
            </w:r>
            <w:proofErr w:type="spellEnd"/>
            <w:r w:rsidRPr="00015568">
              <w:rPr>
                <w:rFonts w:ascii="Times New Roman" w:hAnsi="Times New Roman"/>
                <w:szCs w:val="20"/>
              </w:rPr>
              <w:t xml:space="preserve"> бюджетной (финансовой) отчетности</w:t>
            </w:r>
          </w:p>
        </w:tc>
        <w:tc>
          <w:tcPr>
            <w:tcW w:w="1843" w:type="dxa"/>
            <w:vMerge w:val="restart"/>
          </w:tcPr>
          <w:p w:rsidR="00015568" w:rsidRPr="00845B8A" w:rsidRDefault="00015568" w:rsidP="00015568">
            <w:pPr>
              <w:pStyle w:val="ConsPlusNormal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lastRenderedPageBreak/>
              <w:t xml:space="preserve">ответственный </w:t>
            </w:r>
            <w:r w:rsidRPr="00845B8A">
              <w:rPr>
                <w:rFonts w:ascii="Times New Roman" w:hAnsi="Times New Roman" w:cs="Times New Roman"/>
              </w:rPr>
              <w:lastRenderedPageBreak/>
              <w:t>исполнитель - финансовый отдел администрации Ядринского муниципального округа Чувашской Республики</w:t>
            </w:r>
            <w:r>
              <w:rPr>
                <w:rFonts w:ascii="Times New Roman" w:hAnsi="Times New Roman" w:cs="Times New Roman"/>
              </w:rPr>
              <w:t xml:space="preserve">, МКУ «Централизованная бухгалтерия» </w:t>
            </w:r>
            <w:r w:rsidRPr="00845B8A">
              <w:rPr>
                <w:rFonts w:ascii="Times New Roman" w:hAnsi="Times New Roman" w:cs="Times New Roman"/>
              </w:rPr>
              <w:t>Ядринского муниципального округа Чувашской Республики</w:t>
            </w:r>
          </w:p>
        </w:tc>
        <w:tc>
          <w:tcPr>
            <w:tcW w:w="851" w:type="dxa"/>
          </w:tcPr>
          <w:p w:rsidR="00015568" w:rsidRPr="00845B8A" w:rsidRDefault="00015568" w:rsidP="005B0F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567" w:type="dxa"/>
          </w:tcPr>
          <w:p w:rsidR="00015568" w:rsidRPr="00845B8A" w:rsidRDefault="00015568" w:rsidP="005B0F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015568" w:rsidRPr="00845B8A" w:rsidRDefault="00015568" w:rsidP="005B0F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015568" w:rsidRPr="00845B8A" w:rsidRDefault="00015568" w:rsidP="005B0F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4" w:type="dxa"/>
          </w:tcPr>
          <w:p w:rsidR="00015568" w:rsidRPr="00845B8A" w:rsidRDefault="00015568" w:rsidP="005B0F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04" w:type="dxa"/>
          </w:tcPr>
          <w:p w:rsidR="00015568" w:rsidRPr="00894E6C" w:rsidRDefault="00015568" w:rsidP="005B0F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4" w:type="dxa"/>
          </w:tcPr>
          <w:p w:rsidR="00015568" w:rsidRPr="00894E6C" w:rsidRDefault="00015568" w:rsidP="005B0F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914" w:type="dxa"/>
          </w:tcPr>
          <w:p w:rsidR="00015568" w:rsidRPr="00894E6C" w:rsidRDefault="00015568" w:rsidP="005B0F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850" w:type="dxa"/>
          </w:tcPr>
          <w:p w:rsidR="00015568" w:rsidRPr="00894E6C" w:rsidRDefault="00015568" w:rsidP="005B0F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708" w:type="dxa"/>
            <w:tcBorders>
              <w:right w:val="nil"/>
            </w:tcBorders>
          </w:tcPr>
          <w:p w:rsidR="00015568" w:rsidRPr="00894E6C" w:rsidRDefault="00015568" w:rsidP="005B0F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015568" w:rsidRPr="00894E6C" w:rsidRDefault="00015568" w:rsidP="005B0F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15568" w:rsidRPr="00845B8A" w:rsidTr="00015568">
        <w:tc>
          <w:tcPr>
            <w:tcW w:w="1055" w:type="dxa"/>
            <w:vMerge/>
            <w:tcBorders>
              <w:left w:val="nil"/>
            </w:tcBorders>
          </w:tcPr>
          <w:p w:rsidR="00015568" w:rsidRPr="00845B8A" w:rsidRDefault="00015568" w:rsidP="00944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15568" w:rsidRPr="00015568" w:rsidRDefault="00015568" w:rsidP="00944D7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vMerge/>
          </w:tcPr>
          <w:p w:rsidR="00015568" w:rsidRDefault="00015568" w:rsidP="00944D7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vMerge/>
          </w:tcPr>
          <w:p w:rsidR="00015568" w:rsidRPr="00845B8A" w:rsidRDefault="00015568" w:rsidP="00015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5568" w:rsidRPr="00845B8A" w:rsidRDefault="00015568" w:rsidP="005B0F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015568" w:rsidRPr="00845B8A" w:rsidRDefault="00015568" w:rsidP="005B0F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015568" w:rsidRPr="00845B8A" w:rsidRDefault="00015568" w:rsidP="005B0F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015568" w:rsidRPr="00845B8A" w:rsidRDefault="00015568" w:rsidP="005B0F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4" w:type="dxa"/>
          </w:tcPr>
          <w:p w:rsidR="00015568" w:rsidRPr="00845B8A" w:rsidRDefault="00015568" w:rsidP="005B0F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604" w:type="dxa"/>
          </w:tcPr>
          <w:p w:rsidR="00015568" w:rsidRPr="00894E6C" w:rsidRDefault="00015568" w:rsidP="005B0F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4" w:type="dxa"/>
          </w:tcPr>
          <w:p w:rsidR="00015568" w:rsidRPr="00894E6C" w:rsidRDefault="00015568" w:rsidP="005B0F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914" w:type="dxa"/>
          </w:tcPr>
          <w:p w:rsidR="00015568" w:rsidRPr="00894E6C" w:rsidRDefault="00015568" w:rsidP="005B0F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850" w:type="dxa"/>
          </w:tcPr>
          <w:p w:rsidR="00015568" w:rsidRPr="00894E6C" w:rsidRDefault="00015568" w:rsidP="005B0F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708" w:type="dxa"/>
            <w:tcBorders>
              <w:right w:val="nil"/>
            </w:tcBorders>
          </w:tcPr>
          <w:p w:rsidR="00015568" w:rsidRPr="00894E6C" w:rsidRDefault="00015568" w:rsidP="005B0F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nil"/>
            </w:tcBorders>
          </w:tcPr>
          <w:p w:rsidR="00015568" w:rsidRPr="00894E6C" w:rsidRDefault="00015568" w:rsidP="005B0F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15568" w:rsidRPr="00845B8A" w:rsidTr="00C27206">
        <w:tc>
          <w:tcPr>
            <w:tcW w:w="2614" w:type="dxa"/>
            <w:gridSpan w:val="2"/>
            <w:tcBorders>
              <w:left w:val="nil"/>
            </w:tcBorders>
          </w:tcPr>
          <w:p w:rsidR="00015568" w:rsidRPr="00845B8A" w:rsidRDefault="00015568" w:rsidP="00F11A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lastRenderedPageBreak/>
              <w:t xml:space="preserve">Целевые показатели (индикаторы) Муниципальной программы, подпрограммы, увязанные с основным мероприятием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16" w:type="dxa"/>
            <w:gridSpan w:val="7"/>
          </w:tcPr>
          <w:p w:rsidR="00015568" w:rsidRPr="00845B8A" w:rsidRDefault="00015568" w:rsidP="000155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 xml:space="preserve">Уровень </w:t>
            </w:r>
            <w:r>
              <w:rPr>
                <w:rFonts w:ascii="Times New Roman" w:hAnsi="Times New Roman" w:cs="Times New Roman"/>
              </w:rPr>
              <w:t xml:space="preserve">централизации по ведению </w:t>
            </w:r>
            <w:r w:rsidRPr="00015568">
              <w:rPr>
                <w:rFonts w:ascii="Times New Roman" w:hAnsi="Times New Roman" w:cs="Times New Roman"/>
                <w:szCs w:val="20"/>
              </w:rPr>
              <w:t>бюджетного и бухгалтерского учета и составлению отчетности органов местного самоуправления и муниципальных учреждений</w:t>
            </w:r>
            <w:r w:rsidRPr="00845B8A">
              <w:rPr>
                <w:rFonts w:ascii="Times New Roman" w:hAnsi="Times New Roman" w:cs="Times New Roman"/>
              </w:rPr>
              <w:t xml:space="preserve"> Ядринского муниципального округа Чувашской Республики, процентов</w:t>
            </w:r>
          </w:p>
        </w:tc>
        <w:tc>
          <w:tcPr>
            <w:tcW w:w="604" w:type="dxa"/>
          </w:tcPr>
          <w:p w:rsidR="00015568" w:rsidRPr="00845B8A" w:rsidRDefault="00015568" w:rsidP="005B0F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4" w:type="dxa"/>
          </w:tcPr>
          <w:p w:rsidR="00015568" w:rsidRPr="00845B8A" w:rsidRDefault="00015568" w:rsidP="005B0F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4" w:type="dxa"/>
          </w:tcPr>
          <w:p w:rsidR="00015568" w:rsidRPr="00845B8A" w:rsidRDefault="00015568" w:rsidP="005B0F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015568" w:rsidRPr="00845B8A" w:rsidRDefault="00015568" w:rsidP="005B0F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nil"/>
            </w:tcBorders>
          </w:tcPr>
          <w:p w:rsidR="00015568" w:rsidRPr="00845B8A" w:rsidRDefault="00015568" w:rsidP="005B0F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nil"/>
            </w:tcBorders>
          </w:tcPr>
          <w:p w:rsidR="00015568" w:rsidRPr="00845B8A" w:rsidRDefault="00015568" w:rsidP="005B0F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944D7D" w:rsidRDefault="00944D7D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sectPr w:rsidR="00944D7D" w:rsidSect="00467B32">
      <w:pgSz w:w="16838" w:h="11905" w:orient="landscape"/>
      <w:pgMar w:top="851" w:right="1134" w:bottom="1701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E41" w:rsidRDefault="00517E41" w:rsidP="005A1700">
      <w:r>
        <w:separator/>
      </w:r>
    </w:p>
  </w:endnote>
  <w:endnote w:type="continuationSeparator" w:id="0">
    <w:p w:rsidR="00517E41" w:rsidRDefault="00517E41" w:rsidP="005A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 Chv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E41" w:rsidRDefault="00517E41" w:rsidP="005A1700">
      <w:r>
        <w:separator/>
      </w:r>
    </w:p>
  </w:footnote>
  <w:footnote w:type="continuationSeparator" w:id="0">
    <w:p w:rsidR="00517E41" w:rsidRDefault="00517E41" w:rsidP="005A1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D7D" w:rsidRDefault="00944D7D" w:rsidP="007553E4">
    <w:pPr>
      <w:pStyle w:val="ConsPlusNormal"/>
      <w:jc w:val="right"/>
      <w:outlineLvl w:val="1"/>
      <w:rPr>
        <w:rFonts w:ascii="Times New Roman" w:hAnsi="Times New Roman" w:cs="Times New Roman"/>
        <w:highlight w:val="cy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66"/>
    <w:rsid w:val="0000085A"/>
    <w:rsid w:val="00000D50"/>
    <w:rsid w:val="00001BEF"/>
    <w:rsid w:val="00004002"/>
    <w:rsid w:val="0000509A"/>
    <w:rsid w:val="00005208"/>
    <w:rsid w:val="00005FA3"/>
    <w:rsid w:val="0000606D"/>
    <w:rsid w:val="000062AA"/>
    <w:rsid w:val="000064ED"/>
    <w:rsid w:val="00007E4A"/>
    <w:rsid w:val="000102AA"/>
    <w:rsid w:val="000104DA"/>
    <w:rsid w:val="000113CB"/>
    <w:rsid w:val="00012686"/>
    <w:rsid w:val="00013831"/>
    <w:rsid w:val="0001497F"/>
    <w:rsid w:val="00015568"/>
    <w:rsid w:val="0001575C"/>
    <w:rsid w:val="00015A2E"/>
    <w:rsid w:val="00022041"/>
    <w:rsid w:val="000223C5"/>
    <w:rsid w:val="00022E46"/>
    <w:rsid w:val="00023A37"/>
    <w:rsid w:val="0002489B"/>
    <w:rsid w:val="000300F0"/>
    <w:rsid w:val="000306E5"/>
    <w:rsid w:val="0003176E"/>
    <w:rsid w:val="000328F3"/>
    <w:rsid w:val="00035EF4"/>
    <w:rsid w:val="00035FCA"/>
    <w:rsid w:val="000369C8"/>
    <w:rsid w:val="00036A1C"/>
    <w:rsid w:val="00036EBF"/>
    <w:rsid w:val="00042ACD"/>
    <w:rsid w:val="00042EAA"/>
    <w:rsid w:val="00043095"/>
    <w:rsid w:val="00043097"/>
    <w:rsid w:val="000446AE"/>
    <w:rsid w:val="000459E4"/>
    <w:rsid w:val="00046E98"/>
    <w:rsid w:val="000505B0"/>
    <w:rsid w:val="0005091D"/>
    <w:rsid w:val="00050FB9"/>
    <w:rsid w:val="000535A3"/>
    <w:rsid w:val="00054C25"/>
    <w:rsid w:val="00054CB3"/>
    <w:rsid w:val="00055A02"/>
    <w:rsid w:val="00056267"/>
    <w:rsid w:val="000572DF"/>
    <w:rsid w:val="00061A7C"/>
    <w:rsid w:val="00061DB3"/>
    <w:rsid w:val="00062645"/>
    <w:rsid w:val="00063D9C"/>
    <w:rsid w:val="00063E65"/>
    <w:rsid w:val="000652B8"/>
    <w:rsid w:val="000662E9"/>
    <w:rsid w:val="00066BC2"/>
    <w:rsid w:val="000675B3"/>
    <w:rsid w:val="00070CFD"/>
    <w:rsid w:val="0007228C"/>
    <w:rsid w:val="000725F3"/>
    <w:rsid w:val="00074419"/>
    <w:rsid w:val="000769BD"/>
    <w:rsid w:val="00077B05"/>
    <w:rsid w:val="000806DE"/>
    <w:rsid w:val="00081002"/>
    <w:rsid w:val="00081323"/>
    <w:rsid w:val="0008188C"/>
    <w:rsid w:val="00082AB6"/>
    <w:rsid w:val="0008535D"/>
    <w:rsid w:val="00086200"/>
    <w:rsid w:val="000871E7"/>
    <w:rsid w:val="00093816"/>
    <w:rsid w:val="00095113"/>
    <w:rsid w:val="000961D9"/>
    <w:rsid w:val="000970DF"/>
    <w:rsid w:val="00097C8B"/>
    <w:rsid w:val="000A095F"/>
    <w:rsid w:val="000A1A48"/>
    <w:rsid w:val="000A1AF1"/>
    <w:rsid w:val="000A20BB"/>
    <w:rsid w:val="000A25E0"/>
    <w:rsid w:val="000A2F7F"/>
    <w:rsid w:val="000A3F1C"/>
    <w:rsid w:val="000B06DF"/>
    <w:rsid w:val="000B0FBF"/>
    <w:rsid w:val="000B19B4"/>
    <w:rsid w:val="000B2EC3"/>
    <w:rsid w:val="000B46FC"/>
    <w:rsid w:val="000B478F"/>
    <w:rsid w:val="000B79EA"/>
    <w:rsid w:val="000C1337"/>
    <w:rsid w:val="000C5398"/>
    <w:rsid w:val="000C59DF"/>
    <w:rsid w:val="000C5F25"/>
    <w:rsid w:val="000C6CAC"/>
    <w:rsid w:val="000C7FF2"/>
    <w:rsid w:val="000D0153"/>
    <w:rsid w:val="000D2607"/>
    <w:rsid w:val="000D34B4"/>
    <w:rsid w:val="000D44CF"/>
    <w:rsid w:val="000D4DBC"/>
    <w:rsid w:val="000D54B9"/>
    <w:rsid w:val="000D5656"/>
    <w:rsid w:val="000D74D5"/>
    <w:rsid w:val="000E0576"/>
    <w:rsid w:val="000E3F18"/>
    <w:rsid w:val="000E620A"/>
    <w:rsid w:val="000E689A"/>
    <w:rsid w:val="000F0DD1"/>
    <w:rsid w:val="000F10CE"/>
    <w:rsid w:val="000F4002"/>
    <w:rsid w:val="000F6AE0"/>
    <w:rsid w:val="000F7636"/>
    <w:rsid w:val="000F7672"/>
    <w:rsid w:val="00100F71"/>
    <w:rsid w:val="00101096"/>
    <w:rsid w:val="00101919"/>
    <w:rsid w:val="00103BAA"/>
    <w:rsid w:val="00103D4B"/>
    <w:rsid w:val="00104565"/>
    <w:rsid w:val="00105E5D"/>
    <w:rsid w:val="00106790"/>
    <w:rsid w:val="00106ABC"/>
    <w:rsid w:val="0011043E"/>
    <w:rsid w:val="00111679"/>
    <w:rsid w:val="0011227E"/>
    <w:rsid w:val="00112605"/>
    <w:rsid w:val="0011390C"/>
    <w:rsid w:val="0011529B"/>
    <w:rsid w:val="0011578C"/>
    <w:rsid w:val="001165F9"/>
    <w:rsid w:val="00116F02"/>
    <w:rsid w:val="00117BDC"/>
    <w:rsid w:val="0012005D"/>
    <w:rsid w:val="001225B4"/>
    <w:rsid w:val="00122732"/>
    <w:rsid w:val="00123AB9"/>
    <w:rsid w:val="00124515"/>
    <w:rsid w:val="00124ABC"/>
    <w:rsid w:val="001252FE"/>
    <w:rsid w:val="00126A6F"/>
    <w:rsid w:val="00127A79"/>
    <w:rsid w:val="00130665"/>
    <w:rsid w:val="00130FAC"/>
    <w:rsid w:val="00132E09"/>
    <w:rsid w:val="00132ED0"/>
    <w:rsid w:val="00134443"/>
    <w:rsid w:val="0013449C"/>
    <w:rsid w:val="001356DA"/>
    <w:rsid w:val="00135CAF"/>
    <w:rsid w:val="001407A7"/>
    <w:rsid w:val="001409FB"/>
    <w:rsid w:val="00140FCD"/>
    <w:rsid w:val="0014108F"/>
    <w:rsid w:val="00141C57"/>
    <w:rsid w:val="0014444E"/>
    <w:rsid w:val="00144A11"/>
    <w:rsid w:val="001453B0"/>
    <w:rsid w:val="00146023"/>
    <w:rsid w:val="001506A0"/>
    <w:rsid w:val="0015081F"/>
    <w:rsid w:val="00151774"/>
    <w:rsid w:val="001521F6"/>
    <w:rsid w:val="001528BE"/>
    <w:rsid w:val="00153D79"/>
    <w:rsid w:val="00155C08"/>
    <w:rsid w:val="00160933"/>
    <w:rsid w:val="00160A03"/>
    <w:rsid w:val="00162043"/>
    <w:rsid w:val="00163E1C"/>
    <w:rsid w:val="001656FF"/>
    <w:rsid w:val="00171579"/>
    <w:rsid w:val="00172221"/>
    <w:rsid w:val="0017296B"/>
    <w:rsid w:val="00173AF8"/>
    <w:rsid w:val="00175578"/>
    <w:rsid w:val="00175BC1"/>
    <w:rsid w:val="001773BF"/>
    <w:rsid w:val="0018197A"/>
    <w:rsid w:val="00183D89"/>
    <w:rsid w:val="00183DCB"/>
    <w:rsid w:val="00184AC3"/>
    <w:rsid w:val="00185597"/>
    <w:rsid w:val="00185F56"/>
    <w:rsid w:val="0018649E"/>
    <w:rsid w:val="00191825"/>
    <w:rsid w:val="00192ED4"/>
    <w:rsid w:val="00193F73"/>
    <w:rsid w:val="0019493A"/>
    <w:rsid w:val="00194CA6"/>
    <w:rsid w:val="00195759"/>
    <w:rsid w:val="001959A3"/>
    <w:rsid w:val="00196DCF"/>
    <w:rsid w:val="00197A9B"/>
    <w:rsid w:val="001A155B"/>
    <w:rsid w:val="001A3894"/>
    <w:rsid w:val="001A7DA6"/>
    <w:rsid w:val="001B0A10"/>
    <w:rsid w:val="001B0B2E"/>
    <w:rsid w:val="001B1C1B"/>
    <w:rsid w:val="001B3BAE"/>
    <w:rsid w:val="001B479E"/>
    <w:rsid w:val="001B6929"/>
    <w:rsid w:val="001B6F85"/>
    <w:rsid w:val="001B7454"/>
    <w:rsid w:val="001C177A"/>
    <w:rsid w:val="001C1C51"/>
    <w:rsid w:val="001C1F0F"/>
    <w:rsid w:val="001C1FC5"/>
    <w:rsid w:val="001C2C4E"/>
    <w:rsid w:val="001C4486"/>
    <w:rsid w:val="001C6A26"/>
    <w:rsid w:val="001C6E06"/>
    <w:rsid w:val="001C7269"/>
    <w:rsid w:val="001C793E"/>
    <w:rsid w:val="001E0D45"/>
    <w:rsid w:val="001E13BA"/>
    <w:rsid w:val="001E23D9"/>
    <w:rsid w:val="001E2525"/>
    <w:rsid w:val="001E2FD3"/>
    <w:rsid w:val="001E3562"/>
    <w:rsid w:val="001F0414"/>
    <w:rsid w:val="001F07FF"/>
    <w:rsid w:val="001F3A62"/>
    <w:rsid w:val="001F4753"/>
    <w:rsid w:val="001F510B"/>
    <w:rsid w:val="001F5AEF"/>
    <w:rsid w:val="001F5F02"/>
    <w:rsid w:val="001F6D75"/>
    <w:rsid w:val="001F73CB"/>
    <w:rsid w:val="001F741E"/>
    <w:rsid w:val="001F74A6"/>
    <w:rsid w:val="001F7A24"/>
    <w:rsid w:val="00202607"/>
    <w:rsid w:val="00203EEE"/>
    <w:rsid w:val="00205AC6"/>
    <w:rsid w:val="00206970"/>
    <w:rsid w:val="00206A2D"/>
    <w:rsid w:val="002071EA"/>
    <w:rsid w:val="00207FF9"/>
    <w:rsid w:val="00210014"/>
    <w:rsid w:val="0021120A"/>
    <w:rsid w:val="0021206C"/>
    <w:rsid w:val="0021228F"/>
    <w:rsid w:val="00212C85"/>
    <w:rsid w:val="00214624"/>
    <w:rsid w:val="002160CC"/>
    <w:rsid w:val="00217B66"/>
    <w:rsid w:val="0022071B"/>
    <w:rsid w:val="00220F39"/>
    <w:rsid w:val="00221E9F"/>
    <w:rsid w:val="00222960"/>
    <w:rsid w:val="002233B7"/>
    <w:rsid w:val="00223C71"/>
    <w:rsid w:val="00224477"/>
    <w:rsid w:val="0022649B"/>
    <w:rsid w:val="00226ADF"/>
    <w:rsid w:val="00227481"/>
    <w:rsid w:val="00227B78"/>
    <w:rsid w:val="00230C6E"/>
    <w:rsid w:val="002313A0"/>
    <w:rsid w:val="00231AD2"/>
    <w:rsid w:val="00231B6C"/>
    <w:rsid w:val="00232CCC"/>
    <w:rsid w:val="002419B1"/>
    <w:rsid w:val="002421B8"/>
    <w:rsid w:val="002422EF"/>
    <w:rsid w:val="0024261D"/>
    <w:rsid w:val="00243491"/>
    <w:rsid w:val="002434DB"/>
    <w:rsid w:val="00245D2F"/>
    <w:rsid w:val="00246DEB"/>
    <w:rsid w:val="00250233"/>
    <w:rsid w:val="002516F5"/>
    <w:rsid w:val="002532DE"/>
    <w:rsid w:val="002536D0"/>
    <w:rsid w:val="00254359"/>
    <w:rsid w:val="002544B0"/>
    <w:rsid w:val="00254993"/>
    <w:rsid w:val="002600F7"/>
    <w:rsid w:val="002611DC"/>
    <w:rsid w:val="00262D1C"/>
    <w:rsid w:val="00265118"/>
    <w:rsid w:val="00265FA5"/>
    <w:rsid w:val="00267129"/>
    <w:rsid w:val="00267290"/>
    <w:rsid w:val="00267CE3"/>
    <w:rsid w:val="0027040D"/>
    <w:rsid w:val="00274620"/>
    <w:rsid w:val="00275520"/>
    <w:rsid w:val="00277043"/>
    <w:rsid w:val="0027780B"/>
    <w:rsid w:val="00280651"/>
    <w:rsid w:val="00280725"/>
    <w:rsid w:val="00280F52"/>
    <w:rsid w:val="002836D8"/>
    <w:rsid w:val="00283FF3"/>
    <w:rsid w:val="002841BC"/>
    <w:rsid w:val="00284B9C"/>
    <w:rsid w:val="00285EF5"/>
    <w:rsid w:val="00286A77"/>
    <w:rsid w:val="00290427"/>
    <w:rsid w:val="00290FE1"/>
    <w:rsid w:val="00292BF9"/>
    <w:rsid w:val="00292E43"/>
    <w:rsid w:val="002939BE"/>
    <w:rsid w:val="00294064"/>
    <w:rsid w:val="002948AC"/>
    <w:rsid w:val="00294C65"/>
    <w:rsid w:val="00295547"/>
    <w:rsid w:val="002961BC"/>
    <w:rsid w:val="00296329"/>
    <w:rsid w:val="00296E66"/>
    <w:rsid w:val="002A0618"/>
    <w:rsid w:val="002A12C8"/>
    <w:rsid w:val="002A2469"/>
    <w:rsid w:val="002A27AA"/>
    <w:rsid w:val="002A5077"/>
    <w:rsid w:val="002A5239"/>
    <w:rsid w:val="002A65C6"/>
    <w:rsid w:val="002A7A09"/>
    <w:rsid w:val="002B2691"/>
    <w:rsid w:val="002B34B2"/>
    <w:rsid w:val="002B5691"/>
    <w:rsid w:val="002C4D6D"/>
    <w:rsid w:val="002C736B"/>
    <w:rsid w:val="002D0AED"/>
    <w:rsid w:val="002D0CCC"/>
    <w:rsid w:val="002D0DD6"/>
    <w:rsid w:val="002D3A54"/>
    <w:rsid w:val="002D57F1"/>
    <w:rsid w:val="002D6E40"/>
    <w:rsid w:val="002D6FF0"/>
    <w:rsid w:val="002E0AD9"/>
    <w:rsid w:val="002E146F"/>
    <w:rsid w:val="002E27D6"/>
    <w:rsid w:val="002E345B"/>
    <w:rsid w:val="002E464D"/>
    <w:rsid w:val="002E549C"/>
    <w:rsid w:val="002E5DBB"/>
    <w:rsid w:val="002E6883"/>
    <w:rsid w:val="002F0B16"/>
    <w:rsid w:val="002F2D05"/>
    <w:rsid w:val="002F2E0B"/>
    <w:rsid w:val="002F391C"/>
    <w:rsid w:val="002F561E"/>
    <w:rsid w:val="002F5F5C"/>
    <w:rsid w:val="002F608F"/>
    <w:rsid w:val="002F6CE8"/>
    <w:rsid w:val="002F7466"/>
    <w:rsid w:val="002F7B1A"/>
    <w:rsid w:val="0030077E"/>
    <w:rsid w:val="00300A60"/>
    <w:rsid w:val="00300F15"/>
    <w:rsid w:val="00301D73"/>
    <w:rsid w:val="003040FC"/>
    <w:rsid w:val="0030562D"/>
    <w:rsid w:val="0030572D"/>
    <w:rsid w:val="00307DB0"/>
    <w:rsid w:val="0031063F"/>
    <w:rsid w:val="00310851"/>
    <w:rsid w:val="00310C75"/>
    <w:rsid w:val="00311E99"/>
    <w:rsid w:val="00313F68"/>
    <w:rsid w:val="003159E8"/>
    <w:rsid w:val="00315B40"/>
    <w:rsid w:val="00316D95"/>
    <w:rsid w:val="003213AA"/>
    <w:rsid w:val="00321A85"/>
    <w:rsid w:val="003255AB"/>
    <w:rsid w:val="0032754F"/>
    <w:rsid w:val="00331DD8"/>
    <w:rsid w:val="00333C41"/>
    <w:rsid w:val="00333F84"/>
    <w:rsid w:val="003346EA"/>
    <w:rsid w:val="0033721F"/>
    <w:rsid w:val="00340199"/>
    <w:rsid w:val="0034030A"/>
    <w:rsid w:val="003411DD"/>
    <w:rsid w:val="00342A9E"/>
    <w:rsid w:val="00344C4A"/>
    <w:rsid w:val="00344DA3"/>
    <w:rsid w:val="00346CF5"/>
    <w:rsid w:val="003476EA"/>
    <w:rsid w:val="003508D5"/>
    <w:rsid w:val="00351275"/>
    <w:rsid w:val="00351A02"/>
    <w:rsid w:val="0035527B"/>
    <w:rsid w:val="003552E5"/>
    <w:rsid w:val="003563C4"/>
    <w:rsid w:val="00356F4C"/>
    <w:rsid w:val="003619D0"/>
    <w:rsid w:val="003629CB"/>
    <w:rsid w:val="003634B9"/>
    <w:rsid w:val="00364914"/>
    <w:rsid w:val="0036548D"/>
    <w:rsid w:val="0036589B"/>
    <w:rsid w:val="00366F3E"/>
    <w:rsid w:val="00370556"/>
    <w:rsid w:val="0037097A"/>
    <w:rsid w:val="00371C30"/>
    <w:rsid w:val="00372120"/>
    <w:rsid w:val="00373241"/>
    <w:rsid w:val="003747E7"/>
    <w:rsid w:val="00374A12"/>
    <w:rsid w:val="003752FA"/>
    <w:rsid w:val="00375C83"/>
    <w:rsid w:val="00375E51"/>
    <w:rsid w:val="00375E67"/>
    <w:rsid w:val="00377201"/>
    <w:rsid w:val="00380819"/>
    <w:rsid w:val="00380A0C"/>
    <w:rsid w:val="00381CC0"/>
    <w:rsid w:val="00382E8B"/>
    <w:rsid w:val="00383EBC"/>
    <w:rsid w:val="00387805"/>
    <w:rsid w:val="003908EB"/>
    <w:rsid w:val="00393148"/>
    <w:rsid w:val="003931B7"/>
    <w:rsid w:val="003957B1"/>
    <w:rsid w:val="00397CC4"/>
    <w:rsid w:val="003A133C"/>
    <w:rsid w:val="003A364B"/>
    <w:rsid w:val="003A420C"/>
    <w:rsid w:val="003A47AE"/>
    <w:rsid w:val="003A6BB5"/>
    <w:rsid w:val="003A6BB9"/>
    <w:rsid w:val="003A74A6"/>
    <w:rsid w:val="003A7FC1"/>
    <w:rsid w:val="003B040C"/>
    <w:rsid w:val="003B0DBD"/>
    <w:rsid w:val="003B1DEA"/>
    <w:rsid w:val="003B1FEB"/>
    <w:rsid w:val="003B3A64"/>
    <w:rsid w:val="003B4060"/>
    <w:rsid w:val="003B55E6"/>
    <w:rsid w:val="003B5F2A"/>
    <w:rsid w:val="003B649A"/>
    <w:rsid w:val="003B6D4D"/>
    <w:rsid w:val="003B6EC1"/>
    <w:rsid w:val="003B7B16"/>
    <w:rsid w:val="003C124C"/>
    <w:rsid w:val="003C1A0F"/>
    <w:rsid w:val="003C1F58"/>
    <w:rsid w:val="003C2030"/>
    <w:rsid w:val="003C30C3"/>
    <w:rsid w:val="003C3886"/>
    <w:rsid w:val="003C3F4E"/>
    <w:rsid w:val="003C436E"/>
    <w:rsid w:val="003C6A44"/>
    <w:rsid w:val="003D131C"/>
    <w:rsid w:val="003D15A8"/>
    <w:rsid w:val="003D16A6"/>
    <w:rsid w:val="003D18BA"/>
    <w:rsid w:val="003D3218"/>
    <w:rsid w:val="003D4582"/>
    <w:rsid w:val="003D46C1"/>
    <w:rsid w:val="003D5616"/>
    <w:rsid w:val="003D745E"/>
    <w:rsid w:val="003E14F2"/>
    <w:rsid w:val="003E17BE"/>
    <w:rsid w:val="003E2967"/>
    <w:rsid w:val="003E2B10"/>
    <w:rsid w:val="003E4B97"/>
    <w:rsid w:val="003E4E3F"/>
    <w:rsid w:val="003E5128"/>
    <w:rsid w:val="003F0B30"/>
    <w:rsid w:val="003F181C"/>
    <w:rsid w:val="003F2766"/>
    <w:rsid w:val="003F3E39"/>
    <w:rsid w:val="003F41FC"/>
    <w:rsid w:val="003F4554"/>
    <w:rsid w:val="003F456E"/>
    <w:rsid w:val="003F63CB"/>
    <w:rsid w:val="003F75AE"/>
    <w:rsid w:val="00401683"/>
    <w:rsid w:val="00402FF8"/>
    <w:rsid w:val="00404D24"/>
    <w:rsid w:val="00407F61"/>
    <w:rsid w:val="00411D61"/>
    <w:rsid w:val="00411F5D"/>
    <w:rsid w:val="0041261A"/>
    <w:rsid w:val="004139DD"/>
    <w:rsid w:val="00414C54"/>
    <w:rsid w:val="00416058"/>
    <w:rsid w:val="00416176"/>
    <w:rsid w:val="0041779B"/>
    <w:rsid w:val="00420BD2"/>
    <w:rsid w:val="0042129C"/>
    <w:rsid w:val="00424E97"/>
    <w:rsid w:val="00426478"/>
    <w:rsid w:val="004267CA"/>
    <w:rsid w:val="00426DCE"/>
    <w:rsid w:val="00427205"/>
    <w:rsid w:val="00427BF7"/>
    <w:rsid w:val="00430B09"/>
    <w:rsid w:val="004345FB"/>
    <w:rsid w:val="004347F3"/>
    <w:rsid w:val="004352A5"/>
    <w:rsid w:val="00436184"/>
    <w:rsid w:val="004408FB"/>
    <w:rsid w:val="00440ACC"/>
    <w:rsid w:val="004411B6"/>
    <w:rsid w:val="00445EEA"/>
    <w:rsid w:val="00446F41"/>
    <w:rsid w:val="00450B69"/>
    <w:rsid w:val="00450D92"/>
    <w:rsid w:val="004513E0"/>
    <w:rsid w:val="00453E46"/>
    <w:rsid w:val="00454009"/>
    <w:rsid w:val="00455C62"/>
    <w:rsid w:val="0045635C"/>
    <w:rsid w:val="00457D65"/>
    <w:rsid w:val="00460195"/>
    <w:rsid w:val="004610F4"/>
    <w:rsid w:val="00461AA4"/>
    <w:rsid w:val="004658D2"/>
    <w:rsid w:val="0046655A"/>
    <w:rsid w:val="00467B32"/>
    <w:rsid w:val="00470440"/>
    <w:rsid w:val="0047123A"/>
    <w:rsid w:val="00471708"/>
    <w:rsid w:val="00472EAC"/>
    <w:rsid w:val="00473221"/>
    <w:rsid w:val="00473242"/>
    <w:rsid w:val="00474DBE"/>
    <w:rsid w:val="00476D9C"/>
    <w:rsid w:val="004810C8"/>
    <w:rsid w:val="00481FAC"/>
    <w:rsid w:val="00482BCA"/>
    <w:rsid w:val="00482CD6"/>
    <w:rsid w:val="00483271"/>
    <w:rsid w:val="004845C6"/>
    <w:rsid w:val="00484ED1"/>
    <w:rsid w:val="004867EC"/>
    <w:rsid w:val="004910A5"/>
    <w:rsid w:val="004911E0"/>
    <w:rsid w:val="00491693"/>
    <w:rsid w:val="00493207"/>
    <w:rsid w:val="00495659"/>
    <w:rsid w:val="00495AD8"/>
    <w:rsid w:val="004965E2"/>
    <w:rsid w:val="00496E1E"/>
    <w:rsid w:val="004973A6"/>
    <w:rsid w:val="004976DF"/>
    <w:rsid w:val="00497F2F"/>
    <w:rsid w:val="004A0028"/>
    <w:rsid w:val="004A02D9"/>
    <w:rsid w:val="004A0305"/>
    <w:rsid w:val="004A0716"/>
    <w:rsid w:val="004A6E41"/>
    <w:rsid w:val="004B33BF"/>
    <w:rsid w:val="004B44B9"/>
    <w:rsid w:val="004B556E"/>
    <w:rsid w:val="004B5FED"/>
    <w:rsid w:val="004B66FC"/>
    <w:rsid w:val="004C094C"/>
    <w:rsid w:val="004C0A82"/>
    <w:rsid w:val="004C372D"/>
    <w:rsid w:val="004C48A4"/>
    <w:rsid w:val="004C514E"/>
    <w:rsid w:val="004C5936"/>
    <w:rsid w:val="004C689A"/>
    <w:rsid w:val="004C6CF2"/>
    <w:rsid w:val="004C74EC"/>
    <w:rsid w:val="004D0E47"/>
    <w:rsid w:val="004D1D6A"/>
    <w:rsid w:val="004D3654"/>
    <w:rsid w:val="004D40FE"/>
    <w:rsid w:val="004E0D70"/>
    <w:rsid w:val="004E43D1"/>
    <w:rsid w:val="004E60ED"/>
    <w:rsid w:val="004E6447"/>
    <w:rsid w:val="004E7F9F"/>
    <w:rsid w:val="004F0AB5"/>
    <w:rsid w:val="004F2220"/>
    <w:rsid w:val="004F488A"/>
    <w:rsid w:val="004F4EA6"/>
    <w:rsid w:val="004F620C"/>
    <w:rsid w:val="004F69C1"/>
    <w:rsid w:val="004F7B02"/>
    <w:rsid w:val="00500332"/>
    <w:rsid w:val="00500A1E"/>
    <w:rsid w:val="00500E70"/>
    <w:rsid w:val="00502903"/>
    <w:rsid w:val="00502F44"/>
    <w:rsid w:val="00503DB5"/>
    <w:rsid w:val="00503E21"/>
    <w:rsid w:val="005046F9"/>
    <w:rsid w:val="005052A2"/>
    <w:rsid w:val="00505B09"/>
    <w:rsid w:val="00506E9E"/>
    <w:rsid w:val="00507445"/>
    <w:rsid w:val="00511422"/>
    <w:rsid w:val="00511648"/>
    <w:rsid w:val="00511838"/>
    <w:rsid w:val="0051485B"/>
    <w:rsid w:val="00516EFB"/>
    <w:rsid w:val="0051737D"/>
    <w:rsid w:val="0051772E"/>
    <w:rsid w:val="00517C2B"/>
    <w:rsid w:val="00517E41"/>
    <w:rsid w:val="00520EF1"/>
    <w:rsid w:val="00523A39"/>
    <w:rsid w:val="00523B22"/>
    <w:rsid w:val="0052489D"/>
    <w:rsid w:val="0052685D"/>
    <w:rsid w:val="005277FD"/>
    <w:rsid w:val="00530CC9"/>
    <w:rsid w:val="00531AD6"/>
    <w:rsid w:val="00532BE9"/>
    <w:rsid w:val="00534F28"/>
    <w:rsid w:val="0053670C"/>
    <w:rsid w:val="00537083"/>
    <w:rsid w:val="00541364"/>
    <w:rsid w:val="005413B3"/>
    <w:rsid w:val="00541929"/>
    <w:rsid w:val="00541D60"/>
    <w:rsid w:val="00542A5C"/>
    <w:rsid w:val="00545D59"/>
    <w:rsid w:val="005461DF"/>
    <w:rsid w:val="0054694F"/>
    <w:rsid w:val="005473B8"/>
    <w:rsid w:val="00547FE0"/>
    <w:rsid w:val="00550EE6"/>
    <w:rsid w:val="00553491"/>
    <w:rsid w:val="0055514A"/>
    <w:rsid w:val="00555599"/>
    <w:rsid w:val="00557F6F"/>
    <w:rsid w:val="00563591"/>
    <w:rsid w:val="005637EC"/>
    <w:rsid w:val="00565F96"/>
    <w:rsid w:val="0056608B"/>
    <w:rsid w:val="00566783"/>
    <w:rsid w:val="005668A7"/>
    <w:rsid w:val="00567916"/>
    <w:rsid w:val="00571E40"/>
    <w:rsid w:val="00572595"/>
    <w:rsid w:val="00573141"/>
    <w:rsid w:val="005733D1"/>
    <w:rsid w:val="0057358A"/>
    <w:rsid w:val="00573D8B"/>
    <w:rsid w:val="00573FBA"/>
    <w:rsid w:val="00574027"/>
    <w:rsid w:val="00574317"/>
    <w:rsid w:val="00574401"/>
    <w:rsid w:val="0057486F"/>
    <w:rsid w:val="005778AA"/>
    <w:rsid w:val="00577936"/>
    <w:rsid w:val="005817A2"/>
    <w:rsid w:val="00582573"/>
    <w:rsid w:val="00584CBD"/>
    <w:rsid w:val="005854AB"/>
    <w:rsid w:val="00591774"/>
    <w:rsid w:val="005918A0"/>
    <w:rsid w:val="005919F6"/>
    <w:rsid w:val="0059279C"/>
    <w:rsid w:val="005952DA"/>
    <w:rsid w:val="00595A06"/>
    <w:rsid w:val="00595A4E"/>
    <w:rsid w:val="00596053"/>
    <w:rsid w:val="0059672E"/>
    <w:rsid w:val="005973E6"/>
    <w:rsid w:val="005A0867"/>
    <w:rsid w:val="005A16CF"/>
    <w:rsid w:val="005A1700"/>
    <w:rsid w:val="005A18B9"/>
    <w:rsid w:val="005A3D43"/>
    <w:rsid w:val="005A3DC5"/>
    <w:rsid w:val="005A412E"/>
    <w:rsid w:val="005A420E"/>
    <w:rsid w:val="005A5D7D"/>
    <w:rsid w:val="005A6E8B"/>
    <w:rsid w:val="005B08A3"/>
    <w:rsid w:val="005B12F4"/>
    <w:rsid w:val="005B1FB5"/>
    <w:rsid w:val="005B58FD"/>
    <w:rsid w:val="005B5CAF"/>
    <w:rsid w:val="005C0F9E"/>
    <w:rsid w:val="005C1521"/>
    <w:rsid w:val="005C190B"/>
    <w:rsid w:val="005C29E9"/>
    <w:rsid w:val="005C2DB0"/>
    <w:rsid w:val="005C3410"/>
    <w:rsid w:val="005C4D0C"/>
    <w:rsid w:val="005C4F6F"/>
    <w:rsid w:val="005C5396"/>
    <w:rsid w:val="005C6304"/>
    <w:rsid w:val="005C7649"/>
    <w:rsid w:val="005D108F"/>
    <w:rsid w:val="005D1A60"/>
    <w:rsid w:val="005D67C8"/>
    <w:rsid w:val="005E11FC"/>
    <w:rsid w:val="005E2B58"/>
    <w:rsid w:val="005E3815"/>
    <w:rsid w:val="005E4DED"/>
    <w:rsid w:val="005E50B7"/>
    <w:rsid w:val="005E5ADE"/>
    <w:rsid w:val="005E646F"/>
    <w:rsid w:val="005E6492"/>
    <w:rsid w:val="005E6823"/>
    <w:rsid w:val="005F1E90"/>
    <w:rsid w:val="005F2DE2"/>
    <w:rsid w:val="005F3560"/>
    <w:rsid w:val="005F6682"/>
    <w:rsid w:val="005F6A3B"/>
    <w:rsid w:val="005F6AE8"/>
    <w:rsid w:val="006006E2"/>
    <w:rsid w:val="00600C29"/>
    <w:rsid w:val="00602545"/>
    <w:rsid w:val="006029DD"/>
    <w:rsid w:val="00603414"/>
    <w:rsid w:val="00604642"/>
    <w:rsid w:val="006046D5"/>
    <w:rsid w:val="0060578A"/>
    <w:rsid w:val="0060583C"/>
    <w:rsid w:val="00606078"/>
    <w:rsid w:val="00612841"/>
    <w:rsid w:val="006132BE"/>
    <w:rsid w:val="006144A8"/>
    <w:rsid w:val="006209CF"/>
    <w:rsid w:val="00623F46"/>
    <w:rsid w:val="00624DD9"/>
    <w:rsid w:val="006254CA"/>
    <w:rsid w:val="006303F9"/>
    <w:rsid w:val="00630FBE"/>
    <w:rsid w:val="0063315E"/>
    <w:rsid w:val="00635221"/>
    <w:rsid w:val="00635546"/>
    <w:rsid w:val="00637950"/>
    <w:rsid w:val="00637C9D"/>
    <w:rsid w:val="00641445"/>
    <w:rsid w:val="006415A5"/>
    <w:rsid w:val="006437B2"/>
    <w:rsid w:val="00644268"/>
    <w:rsid w:val="00644EC3"/>
    <w:rsid w:val="00644F16"/>
    <w:rsid w:val="0065065E"/>
    <w:rsid w:val="00650A74"/>
    <w:rsid w:val="00651B61"/>
    <w:rsid w:val="0065240C"/>
    <w:rsid w:val="0065699B"/>
    <w:rsid w:val="006570AB"/>
    <w:rsid w:val="00657333"/>
    <w:rsid w:val="006573CB"/>
    <w:rsid w:val="0066039E"/>
    <w:rsid w:val="00661349"/>
    <w:rsid w:val="006617A0"/>
    <w:rsid w:val="00661B5D"/>
    <w:rsid w:val="00661D10"/>
    <w:rsid w:val="006623EC"/>
    <w:rsid w:val="00663324"/>
    <w:rsid w:val="00664EFD"/>
    <w:rsid w:val="00665522"/>
    <w:rsid w:val="006673AE"/>
    <w:rsid w:val="00667BB6"/>
    <w:rsid w:val="006705A8"/>
    <w:rsid w:val="00671604"/>
    <w:rsid w:val="006724EA"/>
    <w:rsid w:val="006728C8"/>
    <w:rsid w:val="00673CEC"/>
    <w:rsid w:val="00674767"/>
    <w:rsid w:val="00674832"/>
    <w:rsid w:val="00674E31"/>
    <w:rsid w:val="0067685B"/>
    <w:rsid w:val="00677C87"/>
    <w:rsid w:val="00677D8C"/>
    <w:rsid w:val="006816C4"/>
    <w:rsid w:val="006818EB"/>
    <w:rsid w:val="00681977"/>
    <w:rsid w:val="00681CF9"/>
    <w:rsid w:val="006825D9"/>
    <w:rsid w:val="00684007"/>
    <w:rsid w:val="00684AE7"/>
    <w:rsid w:val="00684B89"/>
    <w:rsid w:val="00685C23"/>
    <w:rsid w:val="00686A25"/>
    <w:rsid w:val="00687524"/>
    <w:rsid w:val="00687651"/>
    <w:rsid w:val="00687726"/>
    <w:rsid w:val="00692991"/>
    <w:rsid w:val="00694E22"/>
    <w:rsid w:val="0069523B"/>
    <w:rsid w:val="0069632F"/>
    <w:rsid w:val="00696534"/>
    <w:rsid w:val="006A0D80"/>
    <w:rsid w:val="006A146B"/>
    <w:rsid w:val="006A1517"/>
    <w:rsid w:val="006A15B6"/>
    <w:rsid w:val="006A1D55"/>
    <w:rsid w:val="006A22C3"/>
    <w:rsid w:val="006A4070"/>
    <w:rsid w:val="006A4079"/>
    <w:rsid w:val="006A413A"/>
    <w:rsid w:val="006A486F"/>
    <w:rsid w:val="006A4CCA"/>
    <w:rsid w:val="006A6BBA"/>
    <w:rsid w:val="006A6DC0"/>
    <w:rsid w:val="006B22E1"/>
    <w:rsid w:val="006B26E1"/>
    <w:rsid w:val="006B3656"/>
    <w:rsid w:val="006B4545"/>
    <w:rsid w:val="006B5397"/>
    <w:rsid w:val="006C0D24"/>
    <w:rsid w:val="006C2B54"/>
    <w:rsid w:val="006C3C79"/>
    <w:rsid w:val="006C500D"/>
    <w:rsid w:val="006C7CC6"/>
    <w:rsid w:val="006D33CD"/>
    <w:rsid w:val="006D41E4"/>
    <w:rsid w:val="006D446A"/>
    <w:rsid w:val="006D47C6"/>
    <w:rsid w:val="006E0968"/>
    <w:rsid w:val="006E1F83"/>
    <w:rsid w:val="006E203D"/>
    <w:rsid w:val="006E295B"/>
    <w:rsid w:val="006E36BE"/>
    <w:rsid w:val="006E3B4D"/>
    <w:rsid w:val="006E3F76"/>
    <w:rsid w:val="006E3FE0"/>
    <w:rsid w:val="006E4149"/>
    <w:rsid w:val="006E47B0"/>
    <w:rsid w:val="006E6748"/>
    <w:rsid w:val="006E77F8"/>
    <w:rsid w:val="006E785C"/>
    <w:rsid w:val="006F0723"/>
    <w:rsid w:val="006F0CD0"/>
    <w:rsid w:val="006F12F5"/>
    <w:rsid w:val="006F1656"/>
    <w:rsid w:val="006F19D7"/>
    <w:rsid w:val="006F310C"/>
    <w:rsid w:val="006F4B36"/>
    <w:rsid w:val="006F7AC2"/>
    <w:rsid w:val="006F7DC3"/>
    <w:rsid w:val="00700566"/>
    <w:rsid w:val="007007CA"/>
    <w:rsid w:val="00701AED"/>
    <w:rsid w:val="00701B47"/>
    <w:rsid w:val="00701B6E"/>
    <w:rsid w:val="00702545"/>
    <w:rsid w:val="007054C2"/>
    <w:rsid w:val="00710BED"/>
    <w:rsid w:val="00710E25"/>
    <w:rsid w:val="0071183C"/>
    <w:rsid w:val="00714C52"/>
    <w:rsid w:val="00715CBF"/>
    <w:rsid w:val="0071736B"/>
    <w:rsid w:val="007203E8"/>
    <w:rsid w:val="00721A38"/>
    <w:rsid w:val="00723552"/>
    <w:rsid w:val="00726267"/>
    <w:rsid w:val="007275B2"/>
    <w:rsid w:val="00731E0F"/>
    <w:rsid w:val="0073268F"/>
    <w:rsid w:val="00737277"/>
    <w:rsid w:val="0074278A"/>
    <w:rsid w:val="0074483E"/>
    <w:rsid w:val="00744D30"/>
    <w:rsid w:val="0074575B"/>
    <w:rsid w:val="00746219"/>
    <w:rsid w:val="007466B3"/>
    <w:rsid w:val="00752300"/>
    <w:rsid w:val="007553E4"/>
    <w:rsid w:val="00756C44"/>
    <w:rsid w:val="00757D69"/>
    <w:rsid w:val="0076063B"/>
    <w:rsid w:val="00761752"/>
    <w:rsid w:val="00764481"/>
    <w:rsid w:val="00764ABA"/>
    <w:rsid w:val="00765BFA"/>
    <w:rsid w:val="0076642F"/>
    <w:rsid w:val="00767707"/>
    <w:rsid w:val="00770939"/>
    <w:rsid w:val="007709A7"/>
    <w:rsid w:val="00772337"/>
    <w:rsid w:val="00772393"/>
    <w:rsid w:val="00772A29"/>
    <w:rsid w:val="00772D1B"/>
    <w:rsid w:val="0077305A"/>
    <w:rsid w:val="007732D8"/>
    <w:rsid w:val="007733C6"/>
    <w:rsid w:val="007737FB"/>
    <w:rsid w:val="00776A0D"/>
    <w:rsid w:val="0078094C"/>
    <w:rsid w:val="0078310F"/>
    <w:rsid w:val="00783196"/>
    <w:rsid w:val="00784B15"/>
    <w:rsid w:val="0079020B"/>
    <w:rsid w:val="00790DC4"/>
    <w:rsid w:val="00791CE7"/>
    <w:rsid w:val="00792C40"/>
    <w:rsid w:val="00792E88"/>
    <w:rsid w:val="007937E2"/>
    <w:rsid w:val="00794049"/>
    <w:rsid w:val="00795A91"/>
    <w:rsid w:val="007962BF"/>
    <w:rsid w:val="00796364"/>
    <w:rsid w:val="007A020D"/>
    <w:rsid w:val="007A0F1D"/>
    <w:rsid w:val="007A1021"/>
    <w:rsid w:val="007A1824"/>
    <w:rsid w:val="007A1AD2"/>
    <w:rsid w:val="007A6EFE"/>
    <w:rsid w:val="007A7BDE"/>
    <w:rsid w:val="007B0711"/>
    <w:rsid w:val="007B2161"/>
    <w:rsid w:val="007B41C4"/>
    <w:rsid w:val="007B4D71"/>
    <w:rsid w:val="007B5195"/>
    <w:rsid w:val="007B5C5B"/>
    <w:rsid w:val="007B7829"/>
    <w:rsid w:val="007C0690"/>
    <w:rsid w:val="007C0AF3"/>
    <w:rsid w:val="007C7965"/>
    <w:rsid w:val="007D1781"/>
    <w:rsid w:val="007D26F1"/>
    <w:rsid w:val="007D287D"/>
    <w:rsid w:val="007D2BD3"/>
    <w:rsid w:val="007D2F9B"/>
    <w:rsid w:val="007D3234"/>
    <w:rsid w:val="007D32C6"/>
    <w:rsid w:val="007D5233"/>
    <w:rsid w:val="007D5359"/>
    <w:rsid w:val="007D54B2"/>
    <w:rsid w:val="007D59A6"/>
    <w:rsid w:val="007D5A2A"/>
    <w:rsid w:val="007D5CDA"/>
    <w:rsid w:val="007D71BB"/>
    <w:rsid w:val="007D7551"/>
    <w:rsid w:val="007D77A2"/>
    <w:rsid w:val="007D7ADF"/>
    <w:rsid w:val="007E4CC2"/>
    <w:rsid w:val="007E5414"/>
    <w:rsid w:val="007F0297"/>
    <w:rsid w:val="007F086D"/>
    <w:rsid w:val="007F0FD0"/>
    <w:rsid w:val="007F166B"/>
    <w:rsid w:val="007F2A2A"/>
    <w:rsid w:val="007F43D6"/>
    <w:rsid w:val="007F5491"/>
    <w:rsid w:val="007F55C5"/>
    <w:rsid w:val="0080023F"/>
    <w:rsid w:val="0080067D"/>
    <w:rsid w:val="00800C01"/>
    <w:rsid w:val="00801200"/>
    <w:rsid w:val="00805E62"/>
    <w:rsid w:val="00807C46"/>
    <w:rsid w:val="008103AE"/>
    <w:rsid w:val="00810A74"/>
    <w:rsid w:val="00813142"/>
    <w:rsid w:val="0081343C"/>
    <w:rsid w:val="00816ED9"/>
    <w:rsid w:val="008170D3"/>
    <w:rsid w:val="0081711A"/>
    <w:rsid w:val="00820237"/>
    <w:rsid w:val="008221F3"/>
    <w:rsid w:val="0082373C"/>
    <w:rsid w:val="008250FC"/>
    <w:rsid w:val="008278B3"/>
    <w:rsid w:val="00827EFD"/>
    <w:rsid w:val="00830337"/>
    <w:rsid w:val="0083125E"/>
    <w:rsid w:val="008327BC"/>
    <w:rsid w:val="00832FCD"/>
    <w:rsid w:val="00833037"/>
    <w:rsid w:val="008342D0"/>
    <w:rsid w:val="00835274"/>
    <w:rsid w:val="00836956"/>
    <w:rsid w:val="00836C23"/>
    <w:rsid w:val="00840ADD"/>
    <w:rsid w:val="0084109E"/>
    <w:rsid w:val="00842AB3"/>
    <w:rsid w:val="00843866"/>
    <w:rsid w:val="00844BC3"/>
    <w:rsid w:val="00844D39"/>
    <w:rsid w:val="00845B8A"/>
    <w:rsid w:val="0084724F"/>
    <w:rsid w:val="00847318"/>
    <w:rsid w:val="0085086D"/>
    <w:rsid w:val="00850BCD"/>
    <w:rsid w:val="00850E24"/>
    <w:rsid w:val="0085181E"/>
    <w:rsid w:val="008519E3"/>
    <w:rsid w:val="00851A52"/>
    <w:rsid w:val="00851C3A"/>
    <w:rsid w:val="00851E9F"/>
    <w:rsid w:val="008535B5"/>
    <w:rsid w:val="0085388C"/>
    <w:rsid w:val="00855175"/>
    <w:rsid w:val="008553D9"/>
    <w:rsid w:val="00855CC9"/>
    <w:rsid w:val="00857D5A"/>
    <w:rsid w:val="008626EA"/>
    <w:rsid w:val="00862D0D"/>
    <w:rsid w:val="00864E64"/>
    <w:rsid w:val="0086512A"/>
    <w:rsid w:val="0086524B"/>
    <w:rsid w:val="0086532F"/>
    <w:rsid w:val="008666DD"/>
    <w:rsid w:val="00866EC6"/>
    <w:rsid w:val="00871297"/>
    <w:rsid w:val="0087136A"/>
    <w:rsid w:val="008715AB"/>
    <w:rsid w:val="0087278D"/>
    <w:rsid w:val="0087425D"/>
    <w:rsid w:val="008749CE"/>
    <w:rsid w:val="00875123"/>
    <w:rsid w:val="0087675E"/>
    <w:rsid w:val="008774DF"/>
    <w:rsid w:val="008805DB"/>
    <w:rsid w:val="00880E78"/>
    <w:rsid w:val="00881832"/>
    <w:rsid w:val="00883A8A"/>
    <w:rsid w:val="00884025"/>
    <w:rsid w:val="0088495A"/>
    <w:rsid w:val="008860B1"/>
    <w:rsid w:val="00886464"/>
    <w:rsid w:val="00887106"/>
    <w:rsid w:val="00894E6C"/>
    <w:rsid w:val="00896704"/>
    <w:rsid w:val="008A4597"/>
    <w:rsid w:val="008B32AE"/>
    <w:rsid w:val="008B33FC"/>
    <w:rsid w:val="008B400A"/>
    <w:rsid w:val="008B4C82"/>
    <w:rsid w:val="008B4E7E"/>
    <w:rsid w:val="008B5D54"/>
    <w:rsid w:val="008B6A5F"/>
    <w:rsid w:val="008B7473"/>
    <w:rsid w:val="008B7586"/>
    <w:rsid w:val="008B7F1D"/>
    <w:rsid w:val="008C0C52"/>
    <w:rsid w:val="008C1161"/>
    <w:rsid w:val="008C13A6"/>
    <w:rsid w:val="008C2833"/>
    <w:rsid w:val="008C2B94"/>
    <w:rsid w:val="008C2CF4"/>
    <w:rsid w:val="008C2E22"/>
    <w:rsid w:val="008C4A70"/>
    <w:rsid w:val="008C6CC9"/>
    <w:rsid w:val="008D1D96"/>
    <w:rsid w:val="008D2484"/>
    <w:rsid w:val="008D48E3"/>
    <w:rsid w:val="008D4AAF"/>
    <w:rsid w:val="008E301D"/>
    <w:rsid w:val="008E505D"/>
    <w:rsid w:val="008E5092"/>
    <w:rsid w:val="008E6068"/>
    <w:rsid w:val="008E636F"/>
    <w:rsid w:val="008E7672"/>
    <w:rsid w:val="008F0420"/>
    <w:rsid w:val="008F0AF9"/>
    <w:rsid w:val="008F1577"/>
    <w:rsid w:val="008F1B82"/>
    <w:rsid w:val="008F1CAA"/>
    <w:rsid w:val="008F30B5"/>
    <w:rsid w:val="008F3A43"/>
    <w:rsid w:val="008F40DA"/>
    <w:rsid w:val="008F4F7D"/>
    <w:rsid w:val="008F6A8E"/>
    <w:rsid w:val="009018A7"/>
    <w:rsid w:val="00902F4D"/>
    <w:rsid w:val="0090302C"/>
    <w:rsid w:val="0090311E"/>
    <w:rsid w:val="00903DFB"/>
    <w:rsid w:val="0090502F"/>
    <w:rsid w:val="00905205"/>
    <w:rsid w:val="00905F93"/>
    <w:rsid w:val="00907E97"/>
    <w:rsid w:val="009123E3"/>
    <w:rsid w:val="00912CEE"/>
    <w:rsid w:val="00913829"/>
    <w:rsid w:val="009149D5"/>
    <w:rsid w:val="00915760"/>
    <w:rsid w:val="0091717E"/>
    <w:rsid w:val="00917187"/>
    <w:rsid w:val="00920F1B"/>
    <w:rsid w:val="00921B1E"/>
    <w:rsid w:val="009234BB"/>
    <w:rsid w:val="009239D6"/>
    <w:rsid w:val="00923D6E"/>
    <w:rsid w:val="00924994"/>
    <w:rsid w:val="009253B1"/>
    <w:rsid w:val="00925CC2"/>
    <w:rsid w:val="009264CD"/>
    <w:rsid w:val="00926E75"/>
    <w:rsid w:val="00927125"/>
    <w:rsid w:val="00927AA4"/>
    <w:rsid w:val="00931A70"/>
    <w:rsid w:val="0093212B"/>
    <w:rsid w:val="009334EE"/>
    <w:rsid w:val="009337E7"/>
    <w:rsid w:val="00933B5D"/>
    <w:rsid w:val="0093424F"/>
    <w:rsid w:val="00934503"/>
    <w:rsid w:val="0093494B"/>
    <w:rsid w:val="00934999"/>
    <w:rsid w:val="00934B8A"/>
    <w:rsid w:val="00935A10"/>
    <w:rsid w:val="00935A55"/>
    <w:rsid w:val="00936055"/>
    <w:rsid w:val="009367C7"/>
    <w:rsid w:val="009368DC"/>
    <w:rsid w:val="00937AF9"/>
    <w:rsid w:val="0094076F"/>
    <w:rsid w:val="00942AFD"/>
    <w:rsid w:val="00943B18"/>
    <w:rsid w:val="009447A8"/>
    <w:rsid w:val="00944D7D"/>
    <w:rsid w:val="009453C7"/>
    <w:rsid w:val="009473AF"/>
    <w:rsid w:val="009519D1"/>
    <w:rsid w:val="00952B26"/>
    <w:rsid w:val="00953F6F"/>
    <w:rsid w:val="0096037D"/>
    <w:rsid w:val="0096055B"/>
    <w:rsid w:val="009628D5"/>
    <w:rsid w:val="0096304D"/>
    <w:rsid w:val="00963F41"/>
    <w:rsid w:val="00964FF6"/>
    <w:rsid w:val="009651FE"/>
    <w:rsid w:val="00965351"/>
    <w:rsid w:val="00966F65"/>
    <w:rsid w:val="00973FDA"/>
    <w:rsid w:val="00974DC7"/>
    <w:rsid w:val="00974EF1"/>
    <w:rsid w:val="009750C1"/>
    <w:rsid w:val="0097617B"/>
    <w:rsid w:val="00977322"/>
    <w:rsid w:val="00977DAF"/>
    <w:rsid w:val="00981167"/>
    <w:rsid w:val="009813E1"/>
    <w:rsid w:val="009814AE"/>
    <w:rsid w:val="00981D74"/>
    <w:rsid w:val="00982333"/>
    <w:rsid w:val="00985503"/>
    <w:rsid w:val="00985860"/>
    <w:rsid w:val="0098596C"/>
    <w:rsid w:val="00990643"/>
    <w:rsid w:val="0099375E"/>
    <w:rsid w:val="00993E94"/>
    <w:rsid w:val="00994D96"/>
    <w:rsid w:val="009952F1"/>
    <w:rsid w:val="00995ECA"/>
    <w:rsid w:val="00997CC3"/>
    <w:rsid w:val="009A081C"/>
    <w:rsid w:val="009A15D8"/>
    <w:rsid w:val="009A283A"/>
    <w:rsid w:val="009A3085"/>
    <w:rsid w:val="009A394A"/>
    <w:rsid w:val="009A632F"/>
    <w:rsid w:val="009A6F05"/>
    <w:rsid w:val="009A6F48"/>
    <w:rsid w:val="009B0939"/>
    <w:rsid w:val="009B0F08"/>
    <w:rsid w:val="009B0FF1"/>
    <w:rsid w:val="009B1866"/>
    <w:rsid w:val="009B1EFC"/>
    <w:rsid w:val="009B2C2B"/>
    <w:rsid w:val="009B2CA9"/>
    <w:rsid w:val="009B3932"/>
    <w:rsid w:val="009B3A79"/>
    <w:rsid w:val="009B3D28"/>
    <w:rsid w:val="009B68C2"/>
    <w:rsid w:val="009B6D1E"/>
    <w:rsid w:val="009B7A37"/>
    <w:rsid w:val="009C0533"/>
    <w:rsid w:val="009C08E8"/>
    <w:rsid w:val="009C0BD8"/>
    <w:rsid w:val="009C0F57"/>
    <w:rsid w:val="009C30E8"/>
    <w:rsid w:val="009C3169"/>
    <w:rsid w:val="009C3E70"/>
    <w:rsid w:val="009C45BB"/>
    <w:rsid w:val="009C49ED"/>
    <w:rsid w:val="009C4D4F"/>
    <w:rsid w:val="009C555B"/>
    <w:rsid w:val="009C7513"/>
    <w:rsid w:val="009C7561"/>
    <w:rsid w:val="009C7A34"/>
    <w:rsid w:val="009D024D"/>
    <w:rsid w:val="009D1D12"/>
    <w:rsid w:val="009D2032"/>
    <w:rsid w:val="009D49C2"/>
    <w:rsid w:val="009D59BD"/>
    <w:rsid w:val="009D66A2"/>
    <w:rsid w:val="009D76E6"/>
    <w:rsid w:val="009E2322"/>
    <w:rsid w:val="009E33D3"/>
    <w:rsid w:val="009E4906"/>
    <w:rsid w:val="009E4FC9"/>
    <w:rsid w:val="009E6EF2"/>
    <w:rsid w:val="009F07B9"/>
    <w:rsid w:val="009F3F5F"/>
    <w:rsid w:val="009F540E"/>
    <w:rsid w:val="009F54FD"/>
    <w:rsid w:val="009F61C1"/>
    <w:rsid w:val="009F65B6"/>
    <w:rsid w:val="009F68FD"/>
    <w:rsid w:val="009F7330"/>
    <w:rsid w:val="009F74E6"/>
    <w:rsid w:val="009F7AE3"/>
    <w:rsid w:val="00A00C1F"/>
    <w:rsid w:val="00A02382"/>
    <w:rsid w:val="00A024C7"/>
    <w:rsid w:val="00A027FE"/>
    <w:rsid w:val="00A02BDA"/>
    <w:rsid w:val="00A03760"/>
    <w:rsid w:val="00A0382D"/>
    <w:rsid w:val="00A03BD4"/>
    <w:rsid w:val="00A0517A"/>
    <w:rsid w:val="00A064C4"/>
    <w:rsid w:val="00A07D16"/>
    <w:rsid w:val="00A106F6"/>
    <w:rsid w:val="00A117A8"/>
    <w:rsid w:val="00A122D6"/>
    <w:rsid w:val="00A14489"/>
    <w:rsid w:val="00A15195"/>
    <w:rsid w:val="00A15A26"/>
    <w:rsid w:val="00A168D0"/>
    <w:rsid w:val="00A171C6"/>
    <w:rsid w:val="00A17214"/>
    <w:rsid w:val="00A20474"/>
    <w:rsid w:val="00A21689"/>
    <w:rsid w:val="00A22C65"/>
    <w:rsid w:val="00A232B9"/>
    <w:rsid w:val="00A23A17"/>
    <w:rsid w:val="00A249EC"/>
    <w:rsid w:val="00A24DDB"/>
    <w:rsid w:val="00A3090E"/>
    <w:rsid w:val="00A30DDD"/>
    <w:rsid w:val="00A318BA"/>
    <w:rsid w:val="00A31D32"/>
    <w:rsid w:val="00A322C3"/>
    <w:rsid w:val="00A32A0D"/>
    <w:rsid w:val="00A34550"/>
    <w:rsid w:val="00A35F61"/>
    <w:rsid w:val="00A368A4"/>
    <w:rsid w:val="00A36B1F"/>
    <w:rsid w:val="00A36BB1"/>
    <w:rsid w:val="00A4012A"/>
    <w:rsid w:val="00A41B78"/>
    <w:rsid w:val="00A428FD"/>
    <w:rsid w:val="00A42B41"/>
    <w:rsid w:val="00A42E2F"/>
    <w:rsid w:val="00A43271"/>
    <w:rsid w:val="00A448C6"/>
    <w:rsid w:val="00A44E94"/>
    <w:rsid w:val="00A47251"/>
    <w:rsid w:val="00A4797C"/>
    <w:rsid w:val="00A47DF7"/>
    <w:rsid w:val="00A50A04"/>
    <w:rsid w:val="00A515D3"/>
    <w:rsid w:val="00A523FB"/>
    <w:rsid w:val="00A5401D"/>
    <w:rsid w:val="00A54082"/>
    <w:rsid w:val="00A55568"/>
    <w:rsid w:val="00A6079F"/>
    <w:rsid w:val="00A60C6F"/>
    <w:rsid w:val="00A61529"/>
    <w:rsid w:val="00A62192"/>
    <w:rsid w:val="00A623AA"/>
    <w:rsid w:val="00A62D9A"/>
    <w:rsid w:val="00A65CDE"/>
    <w:rsid w:val="00A66E9A"/>
    <w:rsid w:val="00A73164"/>
    <w:rsid w:val="00A735C4"/>
    <w:rsid w:val="00A764BB"/>
    <w:rsid w:val="00A80420"/>
    <w:rsid w:val="00A805D0"/>
    <w:rsid w:val="00A81896"/>
    <w:rsid w:val="00A81C01"/>
    <w:rsid w:val="00A820A6"/>
    <w:rsid w:val="00A8288D"/>
    <w:rsid w:val="00A83910"/>
    <w:rsid w:val="00A85841"/>
    <w:rsid w:val="00A87109"/>
    <w:rsid w:val="00A916C6"/>
    <w:rsid w:val="00A91C33"/>
    <w:rsid w:val="00A92547"/>
    <w:rsid w:val="00A93362"/>
    <w:rsid w:val="00A9359E"/>
    <w:rsid w:val="00A94D8D"/>
    <w:rsid w:val="00A956EC"/>
    <w:rsid w:val="00A97BDD"/>
    <w:rsid w:val="00AA17DB"/>
    <w:rsid w:val="00AA19FF"/>
    <w:rsid w:val="00AA20E9"/>
    <w:rsid w:val="00AA26DD"/>
    <w:rsid w:val="00AB0081"/>
    <w:rsid w:val="00AB046C"/>
    <w:rsid w:val="00AB16A7"/>
    <w:rsid w:val="00AB2718"/>
    <w:rsid w:val="00AB33C2"/>
    <w:rsid w:val="00AB40CC"/>
    <w:rsid w:val="00AB4E60"/>
    <w:rsid w:val="00AB5882"/>
    <w:rsid w:val="00AB5D6D"/>
    <w:rsid w:val="00AB6A63"/>
    <w:rsid w:val="00AB70FF"/>
    <w:rsid w:val="00AB781F"/>
    <w:rsid w:val="00AC048B"/>
    <w:rsid w:val="00AC1100"/>
    <w:rsid w:val="00AC2BDD"/>
    <w:rsid w:val="00AC3047"/>
    <w:rsid w:val="00AC3CD6"/>
    <w:rsid w:val="00AC421C"/>
    <w:rsid w:val="00AC569E"/>
    <w:rsid w:val="00AC5AE4"/>
    <w:rsid w:val="00AC7328"/>
    <w:rsid w:val="00AD0098"/>
    <w:rsid w:val="00AD01A3"/>
    <w:rsid w:val="00AD0947"/>
    <w:rsid w:val="00AD0A33"/>
    <w:rsid w:val="00AD1B5E"/>
    <w:rsid w:val="00AD2E1B"/>
    <w:rsid w:val="00AD61DC"/>
    <w:rsid w:val="00AD67EF"/>
    <w:rsid w:val="00AD7311"/>
    <w:rsid w:val="00AD7315"/>
    <w:rsid w:val="00AE1EA6"/>
    <w:rsid w:val="00AE3F29"/>
    <w:rsid w:val="00AE65CD"/>
    <w:rsid w:val="00AF0671"/>
    <w:rsid w:val="00AF25DC"/>
    <w:rsid w:val="00AF474F"/>
    <w:rsid w:val="00AF485A"/>
    <w:rsid w:val="00AF6507"/>
    <w:rsid w:val="00AF7CAC"/>
    <w:rsid w:val="00AF7DFB"/>
    <w:rsid w:val="00B01523"/>
    <w:rsid w:val="00B02703"/>
    <w:rsid w:val="00B02BBD"/>
    <w:rsid w:val="00B0587B"/>
    <w:rsid w:val="00B05AAB"/>
    <w:rsid w:val="00B05D86"/>
    <w:rsid w:val="00B05ECA"/>
    <w:rsid w:val="00B072C3"/>
    <w:rsid w:val="00B14588"/>
    <w:rsid w:val="00B15EC0"/>
    <w:rsid w:val="00B16EE9"/>
    <w:rsid w:val="00B20984"/>
    <w:rsid w:val="00B2168F"/>
    <w:rsid w:val="00B21DA7"/>
    <w:rsid w:val="00B23DAE"/>
    <w:rsid w:val="00B277F1"/>
    <w:rsid w:val="00B33F42"/>
    <w:rsid w:val="00B3632C"/>
    <w:rsid w:val="00B36660"/>
    <w:rsid w:val="00B3712E"/>
    <w:rsid w:val="00B40A04"/>
    <w:rsid w:val="00B41B9E"/>
    <w:rsid w:val="00B45689"/>
    <w:rsid w:val="00B4651E"/>
    <w:rsid w:val="00B50B02"/>
    <w:rsid w:val="00B511DD"/>
    <w:rsid w:val="00B51C08"/>
    <w:rsid w:val="00B51DCE"/>
    <w:rsid w:val="00B51F99"/>
    <w:rsid w:val="00B54039"/>
    <w:rsid w:val="00B5514C"/>
    <w:rsid w:val="00B563A3"/>
    <w:rsid w:val="00B57A4E"/>
    <w:rsid w:val="00B60282"/>
    <w:rsid w:val="00B60898"/>
    <w:rsid w:val="00B62360"/>
    <w:rsid w:val="00B62D10"/>
    <w:rsid w:val="00B62D34"/>
    <w:rsid w:val="00B64B25"/>
    <w:rsid w:val="00B64C90"/>
    <w:rsid w:val="00B64FEB"/>
    <w:rsid w:val="00B65070"/>
    <w:rsid w:val="00B66766"/>
    <w:rsid w:val="00B672D9"/>
    <w:rsid w:val="00B709F7"/>
    <w:rsid w:val="00B70C16"/>
    <w:rsid w:val="00B7388A"/>
    <w:rsid w:val="00B76CA4"/>
    <w:rsid w:val="00B777CF"/>
    <w:rsid w:val="00B802C2"/>
    <w:rsid w:val="00B81272"/>
    <w:rsid w:val="00B81882"/>
    <w:rsid w:val="00B82312"/>
    <w:rsid w:val="00B838FB"/>
    <w:rsid w:val="00B85943"/>
    <w:rsid w:val="00B86737"/>
    <w:rsid w:val="00B86EF2"/>
    <w:rsid w:val="00B87C01"/>
    <w:rsid w:val="00B913E9"/>
    <w:rsid w:val="00B91E97"/>
    <w:rsid w:val="00B930AD"/>
    <w:rsid w:val="00B9375D"/>
    <w:rsid w:val="00B94A44"/>
    <w:rsid w:val="00B94BB4"/>
    <w:rsid w:val="00B97ED2"/>
    <w:rsid w:val="00BA113B"/>
    <w:rsid w:val="00BA1B58"/>
    <w:rsid w:val="00BA208D"/>
    <w:rsid w:val="00BA38EB"/>
    <w:rsid w:val="00BA6091"/>
    <w:rsid w:val="00BA6623"/>
    <w:rsid w:val="00BA7CDF"/>
    <w:rsid w:val="00BA7D34"/>
    <w:rsid w:val="00BB0405"/>
    <w:rsid w:val="00BB3BAA"/>
    <w:rsid w:val="00BB57B0"/>
    <w:rsid w:val="00BB6605"/>
    <w:rsid w:val="00BC034F"/>
    <w:rsid w:val="00BC155D"/>
    <w:rsid w:val="00BC1A79"/>
    <w:rsid w:val="00BC2FDE"/>
    <w:rsid w:val="00BC37F8"/>
    <w:rsid w:val="00BC4259"/>
    <w:rsid w:val="00BC5C5A"/>
    <w:rsid w:val="00BC71AC"/>
    <w:rsid w:val="00BD1D5E"/>
    <w:rsid w:val="00BD2222"/>
    <w:rsid w:val="00BD22AE"/>
    <w:rsid w:val="00BD2B8D"/>
    <w:rsid w:val="00BD30D8"/>
    <w:rsid w:val="00BD3CAF"/>
    <w:rsid w:val="00BD40A5"/>
    <w:rsid w:val="00BD7A89"/>
    <w:rsid w:val="00BE2D49"/>
    <w:rsid w:val="00BE3635"/>
    <w:rsid w:val="00BE370F"/>
    <w:rsid w:val="00BE3F75"/>
    <w:rsid w:val="00BE6460"/>
    <w:rsid w:val="00BF0366"/>
    <w:rsid w:val="00BF1977"/>
    <w:rsid w:val="00BF348B"/>
    <w:rsid w:val="00BF3D86"/>
    <w:rsid w:val="00BF7866"/>
    <w:rsid w:val="00BF79AB"/>
    <w:rsid w:val="00BF7A08"/>
    <w:rsid w:val="00C00062"/>
    <w:rsid w:val="00C00D62"/>
    <w:rsid w:val="00C02570"/>
    <w:rsid w:val="00C03F1E"/>
    <w:rsid w:val="00C06CEE"/>
    <w:rsid w:val="00C100F9"/>
    <w:rsid w:val="00C11CD8"/>
    <w:rsid w:val="00C11F53"/>
    <w:rsid w:val="00C12467"/>
    <w:rsid w:val="00C12EB1"/>
    <w:rsid w:val="00C138CC"/>
    <w:rsid w:val="00C1517F"/>
    <w:rsid w:val="00C157D8"/>
    <w:rsid w:val="00C15B0F"/>
    <w:rsid w:val="00C1718A"/>
    <w:rsid w:val="00C17C3C"/>
    <w:rsid w:val="00C22DFE"/>
    <w:rsid w:val="00C24F17"/>
    <w:rsid w:val="00C27C6D"/>
    <w:rsid w:val="00C3141E"/>
    <w:rsid w:val="00C31C3E"/>
    <w:rsid w:val="00C32B70"/>
    <w:rsid w:val="00C35497"/>
    <w:rsid w:val="00C3684E"/>
    <w:rsid w:val="00C3686F"/>
    <w:rsid w:val="00C407A1"/>
    <w:rsid w:val="00C42316"/>
    <w:rsid w:val="00C43066"/>
    <w:rsid w:val="00C44809"/>
    <w:rsid w:val="00C46E26"/>
    <w:rsid w:val="00C5057A"/>
    <w:rsid w:val="00C50E3D"/>
    <w:rsid w:val="00C50FFA"/>
    <w:rsid w:val="00C51A1C"/>
    <w:rsid w:val="00C5271E"/>
    <w:rsid w:val="00C52AA6"/>
    <w:rsid w:val="00C5365C"/>
    <w:rsid w:val="00C53AE3"/>
    <w:rsid w:val="00C53D87"/>
    <w:rsid w:val="00C55D8B"/>
    <w:rsid w:val="00C561BD"/>
    <w:rsid w:val="00C561FA"/>
    <w:rsid w:val="00C567A6"/>
    <w:rsid w:val="00C57FF0"/>
    <w:rsid w:val="00C611ED"/>
    <w:rsid w:val="00C63A3F"/>
    <w:rsid w:val="00C645F9"/>
    <w:rsid w:val="00C64A0A"/>
    <w:rsid w:val="00C65D48"/>
    <w:rsid w:val="00C668B5"/>
    <w:rsid w:val="00C67176"/>
    <w:rsid w:val="00C7033F"/>
    <w:rsid w:val="00C708E1"/>
    <w:rsid w:val="00C71202"/>
    <w:rsid w:val="00C731AA"/>
    <w:rsid w:val="00C74AA6"/>
    <w:rsid w:val="00C74B40"/>
    <w:rsid w:val="00C7693F"/>
    <w:rsid w:val="00C776EE"/>
    <w:rsid w:val="00C80F60"/>
    <w:rsid w:val="00C813D5"/>
    <w:rsid w:val="00C81840"/>
    <w:rsid w:val="00C8337D"/>
    <w:rsid w:val="00C83E91"/>
    <w:rsid w:val="00C83FFB"/>
    <w:rsid w:val="00C84DDA"/>
    <w:rsid w:val="00C867BF"/>
    <w:rsid w:val="00C91A88"/>
    <w:rsid w:val="00C921CD"/>
    <w:rsid w:val="00C9434D"/>
    <w:rsid w:val="00C94E88"/>
    <w:rsid w:val="00CA0A8B"/>
    <w:rsid w:val="00CA11D3"/>
    <w:rsid w:val="00CA5B33"/>
    <w:rsid w:val="00CA74E3"/>
    <w:rsid w:val="00CB07F9"/>
    <w:rsid w:val="00CB0CF4"/>
    <w:rsid w:val="00CB0D49"/>
    <w:rsid w:val="00CB4731"/>
    <w:rsid w:val="00CB4E53"/>
    <w:rsid w:val="00CB5C44"/>
    <w:rsid w:val="00CB6301"/>
    <w:rsid w:val="00CB6991"/>
    <w:rsid w:val="00CB6B09"/>
    <w:rsid w:val="00CC0E3A"/>
    <w:rsid w:val="00CC1613"/>
    <w:rsid w:val="00CC216C"/>
    <w:rsid w:val="00CC450C"/>
    <w:rsid w:val="00CC618E"/>
    <w:rsid w:val="00CC6AAD"/>
    <w:rsid w:val="00CC7A19"/>
    <w:rsid w:val="00CD07A8"/>
    <w:rsid w:val="00CD0C23"/>
    <w:rsid w:val="00CD1C9A"/>
    <w:rsid w:val="00CD1D69"/>
    <w:rsid w:val="00CD4189"/>
    <w:rsid w:val="00CD67AD"/>
    <w:rsid w:val="00CD71D7"/>
    <w:rsid w:val="00CE15A7"/>
    <w:rsid w:val="00CE2885"/>
    <w:rsid w:val="00CE50FA"/>
    <w:rsid w:val="00CE5EF6"/>
    <w:rsid w:val="00CE684E"/>
    <w:rsid w:val="00CF0D81"/>
    <w:rsid w:val="00CF2F92"/>
    <w:rsid w:val="00CF3190"/>
    <w:rsid w:val="00CF4B44"/>
    <w:rsid w:val="00CF4D31"/>
    <w:rsid w:val="00CF4FE3"/>
    <w:rsid w:val="00CF5AD9"/>
    <w:rsid w:val="00CF7BF4"/>
    <w:rsid w:val="00D0088F"/>
    <w:rsid w:val="00D01236"/>
    <w:rsid w:val="00D0170F"/>
    <w:rsid w:val="00D017B6"/>
    <w:rsid w:val="00D018BE"/>
    <w:rsid w:val="00D03942"/>
    <w:rsid w:val="00D07352"/>
    <w:rsid w:val="00D07840"/>
    <w:rsid w:val="00D103F8"/>
    <w:rsid w:val="00D12779"/>
    <w:rsid w:val="00D12B79"/>
    <w:rsid w:val="00D133D8"/>
    <w:rsid w:val="00D1366E"/>
    <w:rsid w:val="00D147C8"/>
    <w:rsid w:val="00D15A40"/>
    <w:rsid w:val="00D16283"/>
    <w:rsid w:val="00D1634C"/>
    <w:rsid w:val="00D16471"/>
    <w:rsid w:val="00D16AA5"/>
    <w:rsid w:val="00D17EA9"/>
    <w:rsid w:val="00D20777"/>
    <w:rsid w:val="00D21A9C"/>
    <w:rsid w:val="00D22FCE"/>
    <w:rsid w:val="00D23214"/>
    <w:rsid w:val="00D232B1"/>
    <w:rsid w:val="00D2510F"/>
    <w:rsid w:val="00D26C5E"/>
    <w:rsid w:val="00D2726A"/>
    <w:rsid w:val="00D272D3"/>
    <w:rsid w:val="00D274B0"/>
    <w:rsid w:val="00D27A2B"/>
    <w:rsid w:val="00D3148D"/>
    <w:rsid w:val="00D317C7"/>
    <w:rsid w:val="00D33912"/>
    <w:rsid w:val="00D33AC7"/>
    <w:rsid w:val="00D343B7"/>
    <w:rsid w:val="00D34C97"/>
    <w:rsid w:val="00D350B8"/>
    <w:rsid w:val="00D355D4"/>
    <w:rsid w:val="00D35C49"/>
    <w:rsid w:val="00D400D3"/>
    <w:rsid w:val="00D4098B"/>
    <w:rsid w:val="00D43A2C"/>
    <w:rsid w:val="00D43B63"/>
    <w:rsid w:val="00D4400C"/>
    <w:rsid w:val="00D4444C"/>
    <w:rsid w:val="00D449B1"/>
    <w:rsid w:val="00D4717D"/>
    <w:rsid w:val="00D479BC"/>
    <w:rsid w:val="00D47F17"/>
    <w:rsid w:val="00D501AC"/>
    <w:rsid w:val="00D5153E"/>
    <w:rsid w:val="00D52AF3"/>
    <w:rsid w:val="00D52D10"/>
    <w:rsid w:val="00D53921"/>
    <w:rsid w:val="00D5595D"/>
    <w:rsid w:val="00D5614D"/>
    <w:rsid w:val="00D56DD5"/>
    <w:rsid w:val="00D57E65"/>
    <w:rsid w:val="00D60758"/>
    <w:rsid w:val="00D647FE"/>
    <w:rsid w:val="00D64AEF"/>
    <w:rsid w:val="00D65335"/>
    <w:rsid w:val="00D67307"/>
    <w:rsid w:val="00D678B9"/>
    <w:rsid w:val="00D711D5"/>
    <w:rsid w:val="00D76669"/>
    <w:rsid w:val="00D77BA9"/>
    <w:rsid w:val="00D77DAF"/>
    <w:rsid w:val="00D80A5C"/>
    <w:rsid w:val="00D811A6"/>
    <w:rsid w:val="00D8239F"/>
    <w:rsid w:val="00D82CBE"/>
    <w:rsid w:val="00D8425A"/>
    <w:rsid w:val="00D8534A"/>
    <w:rsid w:val="00D909FF"/>
    <w:rsid w:val="00D91C1E"/>
    <w:rsid w:val="00D92C97"/>
    <w:rsid w:val="00D9344B"/>
    <w:rsid w:val="00D94173"/>
    <w:rsid w:val="00D949EE"/>
    <w:rsid w:val="00D94B27"/>
    <w:rsid w:val="00D9503A"/>
    <w:rsid w:val="00D95AF3"/>
    <w:rsid w:val="00D9623A"/>
    <w:rsid w:val="00D962FA"/>
    <w:rsid w:val="00D9692A"/>
    <w:rsid w:val="00DA1E06"/>
    <w:rsid w:val="00DA2300"/>
    <w:rsid w:val="00DA2671"/>
    <w:rsid w:val="00DA4D67"/>
    <w:rsid w:val="00DA4FA4"/>
    <w:rsid w:val="00DA55AA"/>
    <w:rsid w:val="00DA5B90"/>
    <w:rsid w:val="00DA5CB4"/>
    <w:rsid w:val="00DB0FE4"/>
    <w:rsid w:val="00DB11A9"/>
    <w:rsid w:val="00DB18A5"/>
    <w:rsid w:val="00DB43EB"/>
    <w:rsid w:val="00DB55F0"/>
    <w:rsid w:val="00DB7608"/>
    <w:rsid w:val="00DB7721"/>
    <w:rsid w:val="00DB7E91"/>
    <w:rsid w:val="00DC07B7"/>
    <w:rsid w:val="00DC0E43"/>
    <w:rsid w:val="00DC1D3A"/>
    <w:rsid w:val="00DC5BDA"/>
    <w:rsid w:val="00DD07E6"/>
    <w:rsid w:val="00DD1688"/>
    <w:rsid w:val="00DD1691"/>
    <w:rsid w:val="00DD52E1"/>
    <w:rsid w:val="00DD58DE"/>
    <w:rsid w:val="00DD5D15"/>
    <w:rsid w:val="00DE0DB8"/>
    <w:rsid w:val="00DE3175"/>
    <w:rsid w:val="00DE4106"/>
    <w:rsid w:val="00DE4874"/>
    <w:rsid w:val="00DE4963"/>
    <w:rsid w:val="00DE507B"/>
    <w:rsid w:val="00DE5123"/>
    <w:rsid w:val="00DE6F49"/>
    <w:rsid w:val="00DF043E"/>
    <w:rsid w:val="00DF088D"/>
    <w:rsid w:val="00DF10E8"/>
    <w:rsid w:val="00DF2428"/>
    <w:rsid w:val="00DF2936"/>
    <w:rsid w:val="00DF3C4C"/>
    <w:rsid w:val="00DF4051"/>
    <w:rsid w:val="00DF59C1"/>
    <w:rsid w:val="00E02B5E"/>
    <w:rsid w:val="00E066F2"/>
    <w:rsid w:val="00E07E33"/>
    <w:rsid w:val="00E07E75"/>
    <w:rsid w:val="00E120A5"/>
    <w:rsid w:val="00E12483"/>
    <w:rsid w:val="00E12DE8"/>
    <w:rsid w:val="00E13656"/>
    <w:rsid w:val="00E13D4D"/>
    <w:rsid w:val="00E142B5"/>
    <w:rsid w:val="00E14537"/>
    <w:rsid w:val="00E14B87"/>
    <w:rsid w:val="00E15256"/>
    <w:rsid w:val="00E162BB"/>
    <w:rsid w:val="00E16A8C"/>
    <w:rsid w:val="00E16BB8"/>
    <w:rsid w:val="00E20CC4"/>
    <w:rsid w:val="00E245F4"/>
    <w:rsid w:val="00E24FAB"/>
    <w:rsid w:val="00E2714A"/>
    <w:rsid w:val="00E30DC5"/>
    <w:rsid w:val="00E311D5"/>
    <w:rsid w:val="00E316C7"/>
    <w:rsid w:val="00E31E67"/>
    <w:rsid w:val="00E320DF"/>
    <w:rsid w:val="00E32FB6"/>
    <w:rsid w:val="00E333BB"/>
    <w:rsid w:val="00E335B7"/>
    <w:rsid w:val="00E33976"/>
    <w:rsid w:val="00E34B2D"/>
    <w:rsid w:val="00E36A8E"/>
    <w:rsid w:val="00E370A1"/>
    <w:rsid w:val="00E376D4"/>
    <w:rsid w:val="00E37869"/>
    <w:rsid w:val="00E413B5"/>
    <w:rsid w:val="00E42D5F"/>
    <w:rsid w:val="00E45B9F"/>
    <w:rsid w:val="00E46C96"/>
    <w:rsid w:val="00E4786A"/>
    <w:rsid w:val="00E47D8F"/>
    <w:rsid w:val="00E47E66"/>
    <w:rsid w:val="00E509D9"/>
    <w:rsid w:val="00E51491"/>
    <w:rsid w:val="00E5221C"/>
    <w:rsid w:val="00E54AD5"/>
    <w:rsid w:val="00E54B32"/>
    <w:rsid w:val="00E565A7"/>
    <w:rsid w:val="00E56889"/>
    <w:rsid w:val="00E571E0"/>
    <w:rsid w:val="00E57838"/>
    <w:rsid w:val="00E603BD"/>
    <w:rsid w:val="00E61C84"/>
    <w:rsid w:val="00E6321E"/>
    <w:rsid w:val="00E728EF"/>
    <w:rsid w:val="00E72AC7"/>
    <w:rsid w:val="00E736FC"/>
    <w:rsid w:val="00E74321"/>
    <w:rsid w:val="00E743AD"/>
    <w:rsid w:val="00E76FDF"/>
    <w:rsid w:val="00E77786"/>
    <w:rsid w:val="00E80EE3"/>
    <w:rsid w:val="00E81A75"/>
    <w:rsid w:val="00E831FC"/>
    <w:rsid w:val="00E838B2"/>
    <w:rsid w:val="00E84DC4"/>
    <w:rsid w:val="00E85D1B"/>
    <w:rsid w:val="00E916B8"/>
    <w:rsid w:val="00E92123"/>
    <w:rsid w:val="00E923BB"/>
    <w:rsid w:val="00E93883"/>
    <w:rsid w:val="00E949F7"/>
    <w:rsid w:val="00E95352"/>
    <w:rsid w:val="00E95BD5"/>
    <w:rsid w:val="00E96D40"/>
    <w:rsid w:val="00EA02DF"/>
    <w:rsid w:val="00EA3A19"/>
    <w:rsid w:val="00EA4683"/>
    <w:rsid w:val="00EA4F07"/>
    <w:rsid w:val="00EA52C3"/>
    <w:rsid w:val="00EA6C63"/>
    <w:rsid w:val="00EA751B"/>
    <w:rsid w:val="00EA7550"/>
    <w:rsid w:val="00EB0696"/>
    <w:rsid w:val="00EB13A1"/>
    <w:rsid w:val="00EB16DB"/>
    <w:rsid w:val="00EB2702"/>
    <w:rsid w:val="00EB4534"/>
    <w:rsid w:val="00EB47A5"/>
    <w:rsid w:val="00EB4B36"/>
    <w:rsid w:val="00EB4C76"/>
    <w:rsid w:val="00EB50A8"/>
    <w:rsid w:val="00EB5892"/>
    <w:rsid w:val="00EB7654"/>
    <w:rsid w:val="00EC0F40"/>
    <w:rsid w:val="00EC361D"/>
    <w:rsid w:val="00ED0CF5"/>
    <w:rsid w:val="00ED1B06"/>
    <w:rsid w:val="00ED7ADD"/>
    <w:rsid w:val="00ED7C9E"/>
    <w:rsid w:val="00EE03C0"/>
    <w:rsid w:val="00EE0F08"/>
    <w:rsid w:val="00EE1695"/>
    <w:rsid w:val="00EE3AB4"/>
    <w:rsid w:val="00EE3F7B"/>
    <w:rsid w:val="00EE5060"/>
    <w:rsid w:val="00EE5C46"/>
    <w:rsid w:val="00EE5E65"/>
    <w:rsid w:val="00EE685A"/>
    <w:rsid w:val="00EE70D5"/>
    <w:rsid w:val="00EE72B2"/>
    <w:rsid w:val="00EE7CA0"/>
    <w:rsid w:val="00EF01F9"/>
    <w:rsid w:val="00EF1A03"/>
    <w:rsid w:val="00EF1E69"/>
    <w:rsid w:val="00EF3314"/>
    <w:rsid w:val="00EF3509"/>
    <w:rsid w:val="00EF4B4F"/>
    <w:rsid w:val="00EF4D62"/>
    <w:rsid w:val="00EF5604"/>
    <w:rsid w:val="00EF5D0B"/>
    <w:rsid w:val="00EF5DE3"/>
    <w:rsid w:val="00F01A2C"/>
    <w:rsid w:val="00F01AAC"/>
    <w:rsid w:val="00F01B05"/>
    <w:rsid w:val="00F02623"/>
    <w:rsid w:val="00F02656"/>
    <w:rsid w:val="00F03452"/>
    <w:rsid w:val="00F04C07"/>
    <w:rsid w:val="00F079BD"/>
    <w:rsid w:val="00F112C6"/>
    <w:rsid w:val="00F11ACF"/>
    <w:rsid w:val="00F13839"/>
    <w:rsid w:val="00F1391B"/>
    <w:rsid w:val="00F13B4A"/>
    <w:rsid w:val="00F14239"/>
    <w:rsid w:val="00F15D8D"/>
    <w:rsid w:val="00F17101"/>
    <w:rsid w:val="00F21FB0"/>
    <w:rsid w:val="00F2247E"/>
    <w:rsid w:val="00F226E5"/>
    <w:rsid w:val="00F243BD"/>
    <w:rsid w:val="00F250B6"/>
    <w:rsid w:val="00F25989"/>
    <w:rsid w:val="00F25C14"/>
    <w:rsid w:val="00F268E4"/>
    <w:rsid w:val="00F27D85"/>
    <w:rsid w:val="00F304F9"/>
    <w:rsid w:val="00F312E9"/>
    <w:rsid w:val="00F31E02"/>
    <w:rsid w:val="00F32D3A"/>
    <w:rsid w:val="00F34D88"/>
    <w:rsid w:val="00F362EC"/>
    <w:rsid w:val="00F36D8F"/>
    <w:rsid w:val="00F41B9A"/>
    <w:rsid w:val="00F4607E"/>
    <w:rsid w:val="00F46EB5"/>
    <w:rsid w:val="00F5227E"/>
    <w:rsid w:val="00F541D8"/>
    <w:rsid w:val="00F54ED5"/>
    <w:rsid w:val="00F55466"/>
    <w:rsid w:val="00F559D8"/>
    <w:rsid w:val="00F57579"/>
    <w:rsid w:val="00F60E6F"/>
    <w:rsid w:val="00F656B0"/>
    <w:rsid w:val="00F65CB1"/>
    <w:rsid w:val="00F6655A"/>
    <w:rsid w:val="00F665ED"/>
    <w:rsid w:val="00F669BC"/>
    <w:rsid w:val="00F67702"/>
    <w:rsid w:val="00F71466"/>
    <w:rsid w:val="00F723BA"/>
    <w:rsid w:val="00F7418C"/>
    <w:rsid w:val="00F741EF"/>
    <w:rsid w:val="00F760D9"/>
    <w:rsid w:val="00F7638B"/>
    <w:rsid w:val="00F842AF"/>
    <w:rsid w:val="00F844CA"/>
    <w:rsid w:val="00F855CD"/>
    <w:rsid w:val="00F85745"/>
    <w:rsid w:val="00F85FDB"/>
    <w:rsid w:val="00F86778"/>
    <w:rsid w:val="00F909A9"/>
    <w:rsid w:val="00F9163B"/>
    <w:rsid w:val="00F96A03"/>
    <w:rsid w:val="00F97BB3"/>
    <w:rsid w:val="00FA0257"/>
    <w:rsid w:val="00FA02FC"/>
    <w:rsid w:val="00FA188F"/>
    <w:rsid w:val="00FA1CF8"/>
    <w:rsid w:val="00FA42F7"/>
    <w:rsid w:val="00FA49C5"/>
    <w:rsid w:val="00FA4B5A"/>
    <w:rsid w:val="00FA52E3"/>
    <w:rsid w:val="00FA535C"/>
    <w:rsid w:val="00FB0012"/>
    <w:rsid w:val="00FB0225"/>
    <w:rsid w:val="00FB0D98"/>
    <w:rsid w:val="00FB17F8"/>
    <w:rsid w:val="00FB18DB"/>
    <w:rsid w:val="00FB28F6"/>
    <w:rsid w:val="00FB2DD9"/>
    <w:rsid w:val="00FB4917"/>
    <w:rsid w:val="00FB56CF"/>
    <w:rsid w:val="00FB6B33"/>
    <w:rsid w:val="00FB7A9A"/>
    <w:rsid w:val="00FC027C"/>
    <w:rsid w:val="00FC1107"/>
    <w:rsid w:val="00FC25C6"/>
    <w:rsid w:val="00FC2690"/>
    <w:rsid w:val="00FC4586"/>
    <w:rsid w:val="00FD101F"/>
    <w:rsid w:val="00FD43FA"/>
    <w:rsid w:val="00FD4B6B"/>
    <w:rsid w:val="00FD4C6E"/>
    <w:rsid w:val="00FD5C7A"/>
    <w:rsid w:val="00FD63D1"/>
    <w:rsid w:val="00FD657F"/>
    <w:rsid w:val="00FE1C34"/>
    <w:rsid w:val="00FE5AA2"/>
    <w:rsid w:val="00FE6908"/>
    <w:rsid w:val="00FF04F9"/>
    <w:rsid w:val="00FF0579"/>
    <w:rsid w:val="00FF1506"/>
    <w:rsid w:val="00FF30AE"/>
    <w:rsid w:val="00FF38B8"/>
    <w:rsid w:val="00FF566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66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9BC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PlusNonformat">
    <w:name w:val="ConsPlusNonformat"/>
    <w:rsid w:val="00D479BC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">
    <w:name w:val="ConsPlusTitle"/>
    <w:rsid w:val="00D479BC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customStyle="1" w:styleId="ConsPlusCell">
    <w:name w:val="ConsPlusCell"/>
    <w:rsid w:val="00D479BC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DocList">
    <w:name w:val="ConsPlusDocList"/>
    <w:rsid w:val="00D479BC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rsid w:val="00D479BC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D479BC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D479BC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WW8Num14z6">
    <w:name w:val="WW8Num14z6"/>
    <w:rsid w:val="00217B66"/>
  </w:style>
  <w:style w:type="character" w:customStyle="1" w:styleId="a3">
    <w:name w:val="Цветовое выделение"/>
    <w:qFormat/>
    <w:rsid w:val="00217B66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217B66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A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AA4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5A17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1700"/>
    <w:rPr>
      <w:rFonts w:ascii="Times New Roman" w:eastAsia="Times New Roman" w:hAnsi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5A17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1700"/>
    <w:rPr>
      <w:rFonts w:ascii="Times New Roman" w:eastAsia="Times New Roman" w:hAnsi="Times New Roman"/>
      <w:sz w:val="24"/>
      <w:szCs w:val="24"/>
      <w:lang w:eastAsia="zh-CN"/>
    </w:rPr>
  </w:style>
  <w:style w:type="table" w:styleId="ab">
    <w:name w:val="Table Grid"/>
    <w:basedOn w:val="a1"/>
    <w:uiPriority w:val="39"/>
    <w:rsid w:val="00A93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8288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WW8Num1z0">
    <w:name w:val="WW8Num1z0"/>
    <w:rsid w:val="00411D61"/>
    <w:rPr>
      <w:rFonts w:ascii="Symbol" w:hAnsi="Symbol" w:cs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66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9BC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PlusNonformat">
    <w:name w:val="ConsPlusNonformat"/>
    <w:rsid w:val="00D479BC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">
    <w:name w:val="ConsPlusTitle"/>
    <w:rsid w:val="00D479BC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customStyle="1" w:styleId="ConsPlusCell">
    <w:name w:val="ConsPlusCell"/>
    <w:rsid w:val="00D479BC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DocList">
    <w:name w:val="ConsPlusDocList"/>
    <w:rsid w:val="00D479BC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rsid w:val="00D479BC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D479BC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D479BC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WW8Num14z6">
    <w:name w:val="WW8Num14z6"/>
    <w:rsid w:val="00217B66"/>
  </w:style>
  <w:style w:type="character" w:customStyle="1" w:styleId="a3">
    <w:name w:val="Цветовое выделение"/>
    <w:qFormat/>
    <w:rsid w:val="00217B66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217B66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A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AA4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5A17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1700"/>
    <w:rPr>
      <w:rFonts w:ascii="Times New Roman" w:eastAsia="Times New Roman" w:hAnsi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5A17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1700"/>
    <w:rPr>
      <w:rFonts w:ascii="Times New Roman" w:eastAsia="Times New Roman" w:hAnsi="Times New Roman"/>
      <w:sz w:val="24"/>
      <w:szCs w:val="24"/>
      <w:lang w:eastAsia="zh-CN"/>
    </w:rPr>
  </w:style>
  <w:style w:type="table" w:styleId="ab">
    <w:name w:val="Table Grid"/>
    <w:basedOn w:val="a1"/>
    <w:uiPriority w:val="39"/>
    <w:rsid w:val="00A93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8288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WW8Num1z0">
    <w:name w:val="WW8Num1z0"/>
    <w:rsid w:val="00411D61"/>
    <w:rPr>
      <w:rFonts w:ascii="Symbol" w:hAnsi="Symbol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44;&#1086;&#1082;&#1091;&#1084;&#1077;&#1085;&#1090;&#1099;\&#1055;&#1086;&#1089;&#1090;&#1072;&#1085;&#1086;&#1074;%202023\&#1055;&#1086;&#1089;&#1090;%20&#1084;&#1091;&#1085;&#1080;&#1094;%20&#1087;&#1088;&#1086;&#1075;&#1088;%20&#1071;&#1076;&#1088;&#1080;&#1085;&#1089;&#1082;&#1080;&#1081;%20&#1052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2C40A-417E-4A14-ACBD-51ABABBF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 муниц прогр Ядринский МО</Template>
  <TotalTime>2583</TotalTime>
  <Pages>30</Pages>
  <Words>6910</Words>
  <Characters>39392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46210</CharactersWithSpaces>
  <SharedDoc>false</SharedDoc>
  <HLinks>
    <vt:vector size="324" baseType="variant">
      <vt:variant>
        <vt:i4>393284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P2440</vt:lpwstr>
      </vt:variant>
      <vt:variant>
        <vt:i4>393284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P2440</vt:lpwstr>
      </vt:variant>
      <vt:variant>
        <vt:i4>8257589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consultantplus://offline/ref=6F79BD461D81CAD2BE0212DFB390DA28243512E54A147EFD76D88B219155E607CD50972E97BD5F2BE8996C6962145981C6C2BC859D28221Cv1RFI</vt:lpwstr>
      </vt:variant>
      <vt:variant>
        <vt:lpwstr/>
      </vt:variant>
      <vt:variant>
        <vt:i4>2228287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consultantplus://offline/ref=6F79BD461D81CAD2BE020CD2A5FC842C2F3849E14A107DAA22848D76CE05E0528D10917BD4F9522AE09238392E4A00D28389B1868234221F02323C24vCRAI</vt:lpwstr>
      </vt:variant>
      <vt:variant>
        <vt:lpwstr/>
      </vt:variant>
      <vt:variant>
        <vt:i4>2359350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consultantplus://offline/ref=6F79BD461D81CAD2BE0212DFB390DA28233315EE43167EFD76D88B219155E607CD50972B9EB45620B4C37C6D2B43559DC7DDA2868328v2R1I</vt:lpwstr>
      </vt:variant>
      <vt:variant>
        <vt:lpwstr/>
      </vt:variant>
      <vt:variant>
        <vt:i4>4784216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consultantplus://offline/ref=6F79BD461D81CAD2BE0212DFB390DA2824361FEC49127EFD76D88B219155E607DF50CF2295BC412BE18C3A3824v4R2I</vt:lpwstr>
      </vt:variant>
      <vt:variant>
        <vt:lpwstr/>
      </vt:variant>
      <vt:variant>
        <vt:i4>2228331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consultantplus://offline/ref=6F79BD461D81CAD2BE020CD2A5FC842C2F3849E14A1771AD2F8A8D76CE05E0528D10917BD4F9522AE09238382F4A00D28389B1868234221F02323C24vCRAI</vt:lpwstr>
      </vt:variant>
      <vt:variant>
        <vt:lpwstr/>
      </vt:variant>
      <vt:variant>
        <vt:i4>4849751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consultantplus://offline/ref=6F79BD461D81CAD2BE020CD2A5FC842C2F3849E14A1777AC288E8D76CE05E0528D10917BC6F90A26E2932638275F5683C5vDRFI</vt:lpwstr>
      </vt:variant>
      <vt:variant>
        <vt:lpwstr/>
      </vt:variant>
      <vt:variant>
        <vt:i4>2228279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consultantplus://offline/ref=6F79BD461D81CAD2BE020CD2A5FC842C2F3849E14A1171A22C8A8D76CE05E0528D10917BD4F9522AE0923E38224A00D28389B1868234221F02323C24vCRAI</vt:lpwstr>
      </vt:variant>
      <vt:variant>
        <vt:lpwstr/>
      </vt:variant>
      <vt:variant>
        <vt:i4>524355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P1393</vt:lpwstr>
      </vt:variant>
      <vt:variant>
        <vt:i4>4784129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consultantplus://offline/ref=6F79BD461D81CAD2BE0212DFB390DA28233315EE43167EFD76D88B219155E607DF50CF2295BC412BE18C3A3824v4R2I</vt:lpwstr>
      </vt:variant>
      <vt:variant>
        <vt:lpwstr/>
      </vt:variant>
      <vt:variant>
        <vt:i4>2228332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consultantplus://offline/ref=6F79BD461D81CAD2BE020CD2A5FC842C2F3849E14A1171AD228C8D76CE05E0528D10917BD4F9522AE0923838214A00D28389B1868234221F02323C24vCRAI</vt:lpwstr>
      </vt:variant>
      <vt:variant>
        <vt:lpwstr/>
      </vt:variant>
      <vt:variant>
        <vt:i4>2359358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consultantplus://offline/ref=6F79BD461D81CAD2BE0212DFB390DA28233315EE43167EFD76D88B219155E607CD50972997B55620B4C37C6D2B43559DC7DDA2868328v2R1I</vt:lpwstr>
      </vt:variant>
      <vt:variant>
        <vt:lpwstr/>
      </vt:variant>
      <vt:variant>
        <vt:i4>8257585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consultantplus://offline/ref=6F79BD461D81CAD2BE0212DFB390DA28233315EE43167EFD76D88B219155E607CD50972E97BF5622E8996C6962145981C6C2BC859D28221Cv1RFI</vt:lpwstr>
      </vt:variant>
      <vt:variant>
        <vt:lpwstr/>
      </vt:variant>
      <vt:variant>
        <vt:i4>8257641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consultantplus://offline/ref=6F79BD461D81CAD2BE0212DFB390DA28233315EE43167EFD76D88B219155E607CD50972E97BF5D22E2996C6962145981C6C2BC859D28221Cv1RFI</vt:lpwstr>
      </vt:variant>
      <vt:variant>
        <vt:lpwstr/>
      </vt:variant>
      <vt:variant>
        <vt:i4>4784129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consultantplus://offline/ref=6F79BD461D81CAD2BE0212DFB390DA28233315EE43167EFD76D88B219155E607DF50CF2295BC412BE18C3A3824v4R2I</vt:lpwstr>
      </vt:variant>
      <vt:variant>
        <vt:lpwstr/>
      </vt:variant>
      <vt:variant>
        <vt:i4>2228331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consultantplus://offline/ref=6F79BD461D81CAD2BE020CD2A5FC842C2F3849E14A1771AD2F8A8D76CE05E0528D10917BD4F9522AE09238382F4A00D28389B1868234221F02323C24vCRAI</vt:lpwstr>
      </vt:variant>
      <vt:variant>
        <vt:lpwstr/>
      </vt:variant>
      <vt:variant>
        <vt:i4>2228335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consultantplus://offline/ref=6F79BD461D81CAD2BE020CD2A5FC842C2F3849E14A1171A22C8A8D76CE05E0528D10917BD4F9522AE0923D3E264A00D28389B1868234221F02323C24vCRAI</vt:lpwstr>
      </vt:variant>
      <vt:variant>
        <vt:lpwstr/>
      </vt:variant>
      <vt:variant>
        <vt:i4>2228277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consultantplus://offline/ref=6F79BD461D81CAD2BE020CD2A5FC842C2F3849E14A1177A32E888D76CE05E0528D10917BD4F9522AE0923E3B224A00D28389B1868234221F02323C24vCRAI</vt:lpwstr>
      </vt:variant>
      <vt:variant>
        <vt:lpwstr/>
      </vt:variant>
      <vt:variant>
        <vt:i4>2228326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consultantplus://offline/ref=6F79BD461D81CAD2BE020CD2A5FC842C2F3849E14A1171A22C8A8D76CE05E0528D10917BD4F9522AE092383C2E4A00D28389B1868234221F02323C24vCRAI</vt:lpwstr>
      </vt:variant>
      <vt:variant>
        <vt:lpwstr/>
      </vt:variant>
      <vt:variant>
        <vt:i4>2228280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consultantplus://offline/ref=6F79BD461D81CAD2BE020CD2A5FC842C2F3849E14A1177A32E888D76CE05E0528D10917BD4F9522AE092383F2F4A00D28389B1868234221F02323C24vCRAI</vt:lpwstr>
      </vt:variant>
      <vt:variant>
        <vt:lpwstr/>
      </vt:variant>
      <vt:variant>
        <vt:i4>458825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P592</vt:lpwstr>
      </vt:variant>
      <vt:variant>
        <vt:i4>4784216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consultantplus://offline/ref=6F79BD461D81CAD2BE0212DFB390DA2824361FEC49127EFD76D88B219155E607DF50CF2295BC412BE18C3A3824v4R2I</vt:lpwstr>
      </vt:variant>
      <vt:variant>
        <vt:lpwstr/>
      </vt:variant>
      <vt:variant>
        <vt:i4>196679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P370</vt:lpwstr>
      </vt:variant>
      <vt:variant>
        <vt:i4>4784129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consultantplus://offline/ref=6F79BD461D81CAD2BE0212DFB390DA28233315EE43167EFD76D88B219155E607DF50CF2295BC412BE18C3A3824v4R2I</vt:lpwstr>
      </vt:variant>
      <vt:variant>
        <vt:lpwstr/>
      </vt:variant>
      <vt:variant>
        <vt:i4>4784216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consultantplus://offline/ref=6F79BD461D81CAD2BE0212DFB390DA2824361FEC49127EFD76D88B219155E607DF50CF2295BC412BE18C3A3824v4R2I</vt:lpwstr>
      </vt:variant>
      <vt:variant>
        <vt:lpwstr/>
      </vt:variant>
      <vt:variant>
        <vt:i4>4784129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consultantplus://offline/ref=6F79BD461D81CAD2BE0212DFB390DA28233315EE43167EFD76D88B219155E607DF50CF2295BC412BE18C3A3824v4R2I</vt:lpwstr>
      </vt:variant>
      <vt:variant>
        <vt:lpwstr/>
      </vt:variant>
      <vt:variant>
        <vt:i4>2228331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consultantplus://offline/ref=6F79BD461D81CAD2BE020CD2A5FC842C2F3849E14A1771AD2F8A8D76CE05E0528D10917BD4F9522AE09238382F4A00D28389B1868234221F02323C24vCRAI</vt:lpwstr>
      </vt:variant>
      <vt:variant>
        <vt:lpwstr/>
      </vt:variant>
      <vt:variant>
        <vt:i4>4849751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consultantplus://offline/ref=6F79BD461D81CAD2BE020CD2A5FC842C2F3849E14A1777AC288E8D76CE05E0528D10917BC6F90A26E2932638275F5683C5vDRFI</vt:lpwstr>
      </vt:variant>
      <vt:variant>
        <vt:lpwstr/>
      </vt:variant>
      <vt:variant>
        <vt:i4>4784129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consultantplus://offline/ref=6F79BD461D81CAD2BE0212DFB390DA28233315EE43167EFD76D88B219155E607DF50CF2295BC412BE18C3A3824v4R2I</vt:lpwstr>
      </vt:variant>
      <vt:variant>
        <vt:lpwstr/>
      </vt:variant>
      <vt:variant>
        <vt:i4>655426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P2285</vt:lpwstr>
      </vt:variant>
      <vt:variant>
        <vt:i4>131137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P1135</vt:lpwstr>
      </vt:variant>
      <vt:variant>
        <vt:i4>2228331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consultantplus://offline/ref=6F79BD461D81CAD2BE020CD2A5FC842C2F3849E14A1171A22C8A8D76CE05E0528D10917BD4F9522AE0923838234A00D28389B1868234221F02323C24vCRAI</vt:lpwstr>
      </vt:variant>
      <vt:variant>
        <vt:lpwstr/>
      </vt:variant>
      <vt:variant>
        <vt:i4>2228275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consultantplus://offline/ref=6F79BD461D81CAD2BE020CD2A5FC842C2F3849E14A1177A32E888D76CE05E0528D10917BD4F9522AE0923838234A00D28389B1868234221F02323C24vCRAI</vt:lpwstr>
      </vt:variant>
      <vt:variant>
        <vt:lpwstr/>
      </vt:variant>
      <vt:variant>
        <vt:i4>4849668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consultantplus://offline/ref=6F79BD461D81CAD2BE020CD2A5FC842C2F3849E14A1071A8228F8D76CE05E0528D10917BC6F90A26E2932638275F5683C5vDRFI</vt:lpwstr>
      </vt:variant>
      <vt:variant>
        <vt:lpwstr/>
      </vt:variant>
      <vt:variant>
        <vt:i4>4849673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consultantplus://offline/ref=6F79BD461D81CAD2BE020CD2A5FC842C2F3849E14A1077AA2B8D8D76CE05E0528D10917BC6F90A26E2932638275F5683C5vDRFI</vt:lpwstr>
      </vt:variant>
      <vt:variant>
        <vt:lpwstr/>
      </vt:variant>
      <vt:variant>
        <vt:i4>4849758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consultantplus://offline/ref=6F79BD461D81CAD2BE020CD2A5FC842C2F3849E14A1075A32E8D8D76CE05E0528D10917BC6F90A26E2932638275F5683C5vDRFI</vt:lpwstr>
      </vt:variant>
      <vt:variant>
        <vt:lpwstr/>
      </vt:variant>
      <vt:variant>
        <vt:i4>4849748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consultantplus://offline/ref=6F79BD461D81CAD2BE020CD2A5FC842C2F3849E14A1773A92C8C8D76CE05E0528D10917BC6F90A26E2932638275F5683C5vDRFI</vt:lpwstr>
      </vt:variant>
      <vt:variant>
        <vt:lpwstr/>
      </vt:variant>
      <vt:variant>
        <vt:i4>4849754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consultantplus://offline/ref=6F79BD461D81CAD2BE020CD2A5FC842C2F3849E14A1775A22B8A8D76CE05E0528D10917BC6F90A26E2932638275F5683C5vDRFI</vt:lpwstr>
      </vt:variant>
      <vt:variant>
        <vt:lpwstr/>
      </vt:variant>
      <vt:variant>
        <vt:i4>4849675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consultantplus://offline/ref=6F79BD461D81CAD2BE020CD2A5FC842C2F3849E14A1775AA2C8B8D76CE05E0528D10917BC6F90A26E2932638275F5683C5vDRFI</vt:lpwstr>
      </vt:variant>
      <vt:variant>
        <vt:lpwstr/>
      </vt:variant>
      <vt:variant>
        <vt:i4>4849679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consultantplus://offline/ref=6F79BD461D81CAD2BE020CD2A5FC842C2F3849E14A167DA32F8A8D76CE05E0528D10917BC6F90A26E2932638275F5683C5vDRFI</vt:lpwstr>
      </vt:variant>
      <vt:variant>
        <vt:lpwstr/>
      </vt:variant>
      <vt:variant>
        <vt:i4>4849676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consultantplus://offline/ref=6F79BD461D81CAD2BE020CD2A5FC842C2F3849E14A1677AC2E8B8D76CE05E0528D10917BC6F90A26E2932638275F5683C5vDRFI</vt:lpwstr>
      </vt:variant>
      <vt:variant>
        <vt:lpwstr/>
      </vt:variant>
      <vt:variant>
        <vt:i4>4849749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consultantplus://offline/ref=6F79BD461D81CAD2BE020CD2A5FC842C2F3849E14A167CA8228C8D76CE05E0528D10917BC6F90A26E2932638275F5683C5vDRFI</vt:lpwstr>
      </vt:variant>
      <vt:variant>
        <vt:lpwstr/>
      </vt:variant>
      <vt:variant>
        <vt:i4>4849674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consultantplus://offline/ref=6F79BD461D81CAD2BE020CD2A5FC842C2F3849E14A1677AC2E8D8D76CE05E0528D10917BC6F90A26E2932638275F5683C5vDRFI</vt:lpwstr>
      </vt:variant>
      <vt:variant>
        <vt:lpwstr/>
      </vt:variant>
      <vt:variant>
        <vt:i4>4849674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consultantplus://offline/ref=6F79BD461D81CAD2BE020CD2A5FC842C2F3849E14A157CAA228F8D76CE05E0528D10917BC6F90A26E2932638275F5683C5vDRFI</vt:lpwstr>
      </vt:variant>
      <vt:variant>
        <vt:lpwstr/>
      </vt:variant>
      <vt:variant>
        <vt:i4>4849758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consultantplus://offline/ref=6F79BD461D81CAD2BE020CD2A5FC842C2F3849E14A157CAB2A8B8D76CE05E0528D10917BC6F90A26E2932638275F5683C5vDRFI</vt:lpwstr>
      </vt:variant>
      <vt:variant>
        <vt:lpwstr/>
      </vt:variant>
      <vt:variant>
        <vt:i4>4849669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consultantplus://offline/ref=6F79BD461D81CAD2BE020CD2A5FC842C2F3849E14A157DA82F8C8D76CE05E0528D10917BC6F90A26E2932638275F5683C5vDRFI</vt:lpwstr>
      </vt:variant>
      <vt:variant>
        <vt:lpwstr/>
      </vt:variant>
      <vt:variant>
        <vt:i4>4849744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consultantplus://offline/ref=6F79BD461D81CAD2BE020CD2A5FC842C2F3849E14A1572AF298A8D76CE05E0528D10917BC6F90A26E2932638275F5683C5vDRFI</vt:lpwstr>
      </vt:variant>
      <vt:variant>
        <vt:lpwstr/>
      </vt:variant>
      <vt:variant>
        <vt:i4>4849744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consultantplus://offline/ref=6F79BD461D81CAD2BE020CD2A5FC842C2F3849E14A1572AC2D898D76CE05E0528D10917BC6F90A26E2932638275F5683C5vDRFI</vt:lpwstr>
      </vt:variant>
      <vt:variant>
        <vt:lpwstr/>
      </vt:variant>
      <vt:variant>
        <vt:i4>196674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P122</vt:lpwstr>
      </vt:variant>
      <vt:variant>
        <vt:i4>4784129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consultantplus://offline/ref=6F79BD461D81CAD2BE0212DFB390DA28233315EE43167EFD76D88B219155E607DF50CF2295BC412BE18C3A3824v4R2I</vt:lpwstr>
      </vt:variant>
      <vt:variant>
        <vt:lpwstr/>
      </vt:variant>
      <vt:variant>
        <vt:i4>2228331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consultantplus://offline/ref=6F79BD461D81CAD2BE020CD2A5FC842C2F3849E14A1171A22C8A8D76CE05E0528D10917BD4F9522AE0923838234A00D28389B1868234221F02323C24vCRAI</vt:lpwstr>
      </vt:variant>
      <vt:variant>
        <vt:lpwstr/>
      </vt:variant>
      <vt:variant>
        <vt:i4>2228275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consultantplus://offline/ref=6F79BD461D81CAD2BE020CD2A5FC842C2F3849E14A1177A32E888D76CE05E0528D10917BD4F9522AE0923838234A00D28389B1868234221F02323C24vCRAI</vt:lpwstr>
      </vt:variant>
      <vt:variant>
        <vt:lpwstr/>
      </vt:variant>
      <vt:variant>
        <vt:i4>7340153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finuser</dc:creator>
  <cp:lastModifiedBy>finuser</cp:lastModifiedBy>
  <cp:revision>220</cp:revision>
  <cp:lastPrinted>2024-01-22T10:12:00Z</cp:lastPrinted>
  <dcterms:created xsi:type="dcterms:W3CDTF">2023-01-21T08:24:00Z</dcterms:created>
  <dcterms:modified xsi:type="dcterms:W3CDTF">2024-05-06T11:47:00Z</dcterms:modified>
</cp:coreProperties>
</file>