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ЛЕНИНСКАЯ РАЙОННАЯ Г</w:t>
      </w:r>
      <w:r>
        <w:rPr>
          <w:b/>
          <w:bCs/>
          <w:sz w:val="26"/>
          <w:szCs w:val="26"/>
        </w:rPr>
        <w:t>ОРОДА</w:t>
      </w:r>
      <w:r>
        <w:rPr>
          <w:b/>
          <w:bCs/>
          <w:sz w:val="26"/>
          <w:szCs w:val="26"/>
        </w:rPr>
        <w:t xml:space="preserve"> ЧЕБОКСАРЫ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ТЕРРИТОРИАЛЬНАЯ ИЗБИРАТЕЛЬНАЯ КОМИССИЯ </w:t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rStyle w:val="Pagenumber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>
        <w:rPr>
          <w:sz w:val="26"/>
          <w:szCs w:val="26"/>
        </w:rPr>
        <w:t>15</w:t>
      </w:r>
      <w:bookmarkStart w:id="0" w:name="_GoBack"/>
      <w:bookmarkEnd w:id="0"/>
      <w:r>
        <w:rPr>
          <w:sz w:val="26"/>
          <w:szCs w:val="26"/>
        </w:rPr>
        <w:t>/05 от 21 июня 2024 года                                                                город Чебоксары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251" w:type="dxa"/>
        <w:jc w:val="left"/>
        <w:tblInd w:w="-6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lastRow="0" w:firstRow="1" w:lastColumn="0" w:firstColumn="1" w:val="04a0" w:noHBand="0" w:noVBand="1"/>
      </w:tblPr>
      <w:tblGrid>
        <w:gridCol w:w="5251"/>
      </w:tblGrid>
      <w:tr>
        <w:trPr>
          <w:trHeight w:val="2087" w:hRule="atLeast"/>
        </w:trPr>
        <w:tc>
          <w:tcPr>
            <w:tcW w:w="5251" w:type="dxa"/>
            <w:tcBorders/>
            <w:shd w:color="auto" w:fill="auto" w:val="clear"/>
          </w:tcPr>
          <w:p>
            <w:pPr>
              <w:pStyle w:val="Style23"/>
              <w:widowControl w:val="false"/>
              <w:suppressAutoHyphens w:val="true"/>
              <w:spacing w:before="0" w:after="120"/>
              <w:ind w:left="61" w:hang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Об удостоверениях, используемых при проведении </w:t>
            </w:r>
            <w:r>
              <w:rPr>
                <w:b/>
                <w:bCs/>
                <w:sz w:val="26"/>
                <w:szCs w:val="26"/>
              </w:rPr>
              <w:t>дополнительных выбор</w:t>
            </w:r>
            <w:r>
              <w:rPr>
                <w:b/>
                <w:bCs/>
                <w:sz w:val="26"/>
                <w:szCs w:val="26"/>
              </w:rPr>
              <w:t>ов</w:t>
            </w:r>
            <w:r>
              <w:rPr>
                <w:b/>
                <w:bCs/>
                <w:sz w:val="26"/>
                <w:szCs w:val="26"/>
              </w:rPr>
              <w:t xml:space="preserve"> депутата Чебоксарского городского Собрания депутатов седьмого созыва по одномандатному избирательному округу № 4</w:t>
            </w:r>
          </w:p>
        </w:tc>
      </w:tr>
    </w:tbl>
    <w:p>
      <w:pPr>
        <w:pStyle w:val="Normal"/>
        <w:widowControl w:val="false"/>
        <w:suppressAutoHyphens w:val="tru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14 Закона Чувашской Республики от 25 ноября 2003 года № 41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pacing w:val="55"/>
          <w:sz w:val="26"/>
          <w:szCs w:val="26"/>
        </w:rPr>
        <w:t>решила</w:t>
      </w:r>
      <w:r>
        <w:rPr>
          <w:caps/>
          <w:spacing w:val="18"/>
          <w:sz w:val="26"/>
          <w:szCs w:val="26"/>
        </w:rPr>
        <w:t>: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lineRule="auto" w:line="36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образцы и описания удостоверений, </w:t>
      </w:r>
      <w:r>
        <w:rPr>
          <w:spacing w:val="-10"/>
          <w:sz w:val="26"/>
          <w:szCs w:val="26"/>
        </w:rPr>
        <w:t xml:space="preserve">используемых при проведении </w:t>
      </w:r>
      <w:r>
        <w:rPr>
          <w:sz w:val="26"/>
          <w:szCs w:val="26"/>
        </w:rPr>
        <w:t>дополнительных выбор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 депутата Чебоксарского городского Собрания депутатов седьмого созыва по одномандатному избирательному округу № 4. 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lineRule="auto" w:line="36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решение на странице Ленинской районной города Чебоксары территориальной избирательной комиссии в сети «Интернет».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lineRule="auto" w:line="36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настоящее решение в Калининскую районную города Чебоксары территориальную избирательную комиссию для организации работы.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lineRule="auto" w:line="360"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возложить на секретаря Ленинской районной города Чебоксары территориальной избирательной комиссии А.А.Патшину.</w:t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rPr>
          <w:rStyle w:val="Pagenumber"/>
          <w:sz w:val="26"/>
          <w:szCs w:val="26"/>
        </w:rPr>
      </w:pPr>
      <w:r>
        <w:rPr>
          <w:sz w:val="26"/>
          <w:szCs w:val="26"/>
        </w:rPr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ind w:firstLine="456"/>
        <w:rPr>
          <w:rStyle w:val="Pagenumber"/>
          <w:sz w:val="26"/>
          <w:szCs w:val="26"/>
        </w:rPr>
      </w:pPr>
      <w:r>
        <w:rPr>
          <w:sz w:val="26"/>
          <w:szCs w:val="26"/>
        </w:rPr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ind w:right="-8" w:hang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                                                 </w:t>
        <w:tab/>
        <w:t xml:space="preserve">              А.С. Глушкова </w:t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ind w:right="-8" w:hanging="0"/>
        <w:jc w:val="both"/>
        <w:rPr>
          <w:rStyle w:val="Pagenumber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ind w:right="-8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ind w:right="-8" w:hanging="0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Секретарь </w:t>
        <w:tab/>
        <w:t xml:space="preserve">               А.А. Патшина</w:t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Cell"/>
        <w:widowControl/>
        <w:tabs>
          <w:tab w:val="clear" w:pos="709"/>
          <w:tab w:val="left" w:pos="6783" w:leader="none"/>
        </w:tabs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/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г.Чебоксары ТИК 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>
        <w:rPr>
          <w:rFonts w:cs="Arial Unicode MS"/>
          <w:color w:val="000000"/>
          <w:sz w:val="20"/>
          <w:szCs w:val="20"/>
          <w:u w:val="none" w:color="000000"/>
        </w:rPr>
        <w:t>5</w:t>
      </w:r>
      <w:r>
        <w:rPr>
          <w:sz w:val="20"/>
          <w:szCs w:val="20"/>
        </w:rPr>
        <w:t>/05 от 21 июня 2024 года</w:t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зарегистрированного кандидата в депутаты </w:t>
        <w:br/>
        <w:t xml:space="preserve">Чебоксарского городского Собрания депутатов </w:t>
        <w:br/>
        <w:t>по одномандатному избирательному округу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545BC7F4">
                <wp:simplePos x="0" y="0"/>
                <wp:positionH relativeFrom="column">
                  <wp:posOffset>572135</wp:posOffset>
                </wp:positionH>
                <wp:positionV relativeFrom="line">
                  <wp:posOffset>184150</wp:posOffset>
                </wp:positionV>
                <wp:extent cx="4860925" cy="2960370"/>
                <wp:effectExtent l="0" t="0" r="3810" b="0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60" cy="29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Style w:val="Pagenumbe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right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left="283" w:firstLine="3119"/>
                              <w:jc w:val="center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>
                            <w:pPr>
                              <w:pStyle w:val="Style25"/>
                              <w:jc w:val="right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left="283" w:firstLine="3119"/>
                              <w:jc w:val="center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является зарегистрированным кандидатом в депутаты </w:t>
                              <w:br/>
                              <w:t>Чебоксарского городского Собрания депутатов седьмого созыва</w:t>
                              <w:br/>
                              <w:t xml:space="preserve"> по одномандатному избирательному округу № 4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Калининской районной 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ТИК                                 _______________ Р.В. Фёдорова</w:t>
                            </w:r>
                          </w:p>
                          <w:p>
                            <w:pPr>
                              <w:pStyle w:val="Style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М.П.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"___" ___________ 2024 г.    </w:t>
                            </w:r>
                          </w:p>
                          <w:p>
                            <w:pPr>
                              <w:pStyle w:val="Style25"/>
                              <w:ind w:left="283" w:firstLine="567"/>
                              <w:rPr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(дата регистрации)</w:t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white" stroked="t" style="position:absolute;margin-left:45.05pt;margin-top:14.5pt;width:382.65pt;height:233pt;mso-wrap-style:square;v-text-anchor:top" wp14:anchorId="545BC7F4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Style w:val="Pagenumber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5"/>
                        <w:jc w:val="right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</w:t>
                      </w:r>
                    </w:p>
                    <w:p>
                      <w:pPr>
                        <w:pStyle w:val="Style25"/>
                        <w:ind w:left="283" w:firstLine="3119"/>
                        <w:jc w:val="center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>
                      <w:pPr>
                        <w:pStyle w:val="Style25"/>
                        <w:jc w:val="right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</w:t>
                      </w:r>
                    </w:p>
                    <w:p>
                      <w:pPr>
                        <w:pStyle w:val="Style25"/>
                        <w:ind w:left="283" w:firstLine="3119"/>
                        <w:jc w:val="center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является зарегистрированным кандидатом в депутаты </w:t>
                        <w:br/>
                        <w:t>Чебоксарского городского Собрания депутатов седьмого созыва</w:t>
                        <w:br/>
                        <w:t xml:space="preserve"> по одномандатному избирательному округу № 4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Калининской районной 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ТИК                                 _______________ Р.В. Фёдорова</w:t>
                      </w:r>
                    </w:p>
                    <w:p>
                      <w:pPr>
                        <w:pStyle w:val="Style2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М.П.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sz w:val="22"/>
                          <w:szCs w:val="22"/>
                        </w:rPr>
                        <w:t xml:space="preserve">"___" ___________ 2024 г.    </w:t>
                      </w:r>
                    </w:p>
                    <w:p>
                      <w:pPr>
                        <w:pStyle w:val="Style25"/>
                        <w:ind w:left="283" w:firstLine="567"/>
                        <w:rPr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(дата регистрации)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 xml:space="preserve">Удостоверение кандидата в депутаты Чебоксарского городского Собрания депутатов зарегистрированного по одномандатному избирательному округу - </w:t>
      </w:r>
      <w:r>
        <w:rPr>
          <w:rStyle w:val="Pagenumber"/>
          <w:rFonts w:eastAsia="Arial Unicode MS" w:cs="Arial Unicode MS" w:ascii="Arial Unicode MS" w:hAnsi="Arial Unicode MS"/>
          <w:sz w:val="28"/>
          <w:szCs w:val="28"/>
        </w:rPr>
        <w:t>документ, удостоверяющий статус предъявителя.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Удостоверение оформляется на бланке белого цвета размером 80х130 мм, реквизиты которого содержатся в образце. В удостоверении указываются фамилия, имя, отчество, кандидата,  дата его регистрации, наименование и номер одномандатного избирательного округа, ставится подпись председателя территориальной избирательной комиссии.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 xml:space="preserve">Подпись председателя </w:t>
      </w:r>
      <w:r>
        <w:rPr>
          <w:sz w:val="28"/>
          <w:szCs w:val="28"/>
        </w:rPr>
        <w:t xml:space="preserve">территориальной избирательной комиссии </w:t>
      </w:r>
      <w:r>
        <w:rPr>
          <w:rStyle w:val="Pagenumber"/>
          <w:sz w:val="28"/>
          <w:szCs w:val="28"/>
        </w:rPr>
        <w:t>скрепляется печатью.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Лицо, имеющее удостоверение, обязано обеспечить его сохранность.</w: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Приложение № 2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г.Чебоксары ТИК 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>/05 от 21 июня 2024 года</w:t>
      </w:r>
    </w:p>
    <w:p>
      <w:pPr>
        <w:pStyle w:val="Normal"/>
        <w:suppressAutoHyphens w:val="true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избирательного объединения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A3610EE">
                <wp:simplePos x="0" y="0"/>
                <wp:positionH relativeFrom="column">
                  <wp:posOffset>572135</wp:posOffset>
                </wp:positionH>
                <wp:positionV relativeFrom="line">
                  <wp:posOffset>184150</wp:posOffset>
                </wp:positionV>
                <wp:extent cx="4860925" cy="2960370"/>
                <wp:effectExtent l="0" t="0" r="3810" b="0"/>
                <wp:wrapNone/>
                <wp:docPr id="3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60" cy="29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Style w:val="Pagenumbe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left="283"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left="283"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уполномоченным представителем </w:t>
                              <w:br/>
                              <w:t>избирательного объединения</w:t>
                            </w:r>
                          </w:p>
                          <w:p>
                            <w:pPr>
                              <w:pStyle w:val="Style25"/>
                              <w:rPr>
                                <w:b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25"/>
                              <w:rPr>
                                <w:b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(наименование избирательного объединения)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в период дополнительных выборов депутата Чебоксарского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городского Собрания депутатов седьмого созыва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по одномандатному избирательному округу № 4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Ленинской районной </w:t>
                            </w:r>
                          </w:p>
                          <w:p>
                            <w:pPr>
                              <w:pStyle w:val="Style25"/>
                              <w:ind w:left="283"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ТИК                              _______________ А.С. Глушкова</w:t>
                            </w:r>
                          </w:p>
                          <w:p>
                            <w:pPr>
                              <w:pStyle w:val="Style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М.П.</w:t>
                            </w:r>
                          </w:p>
                          <w:p>
                            <w:pPr>
                              <w:pStyle w:val="Style25"/>
                              <w:ind w:left="283" w:firstLine="567"/>
                              <w:rPr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fillcolor="white" stroked="t" style="position:absolute;margin-left:45.05pt;margin-top:14.5pt;width:382.65pt;height:233pt;mso-wrap-style:square;v-text-anchor:top" wp14:anchorId="4A3610EE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Style w:val="Pagenumber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____________________________________________</w:t>
                      </w:r>
                    </w:p>
                    <w:p>
                      <w:pPr>
                        <w:pStyle w:val="Style25"/>
                        <w:ind w:left="283"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Style25"/>
                        <w:ind w:left="283"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уполномоченным представителем </w:t>
                        <w:br/>
                        <w:t>избирательного объединения</w:t>
                      </w:r>
                    </w:p>
                    <w:p>
                      <w:pPr>
                        <w:pStyle w:val="Style25"/>
                        <w:rPr>
                          <w:b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25"/>
                        <w:rPr>
                          <w:b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(наименование избирательного объединения)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в период дополнительных выборов депутата Чебоксарского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городского Собрания депутатов седьмого созыва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по одномандатному избирательному округу № 4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Ленинской районной </w:t>
                      </w:r>
                    </w:p>
                    <w:p>
                      <w:pPr>
                        <w:pStyle w:val="Style25"/>
                        <w:ind w:left="283"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ТИК                              _______________ А.С. Глушкова</w:t>
                      </w:r>
                    </w:p>
                    <w:p>
                      <w:pPr>
                        <w:pStyle w:val="Style2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М.П.</w:t>
                      </w:r>
                    </w:p>
                    <w:p>
                      <w:pPr>
                        <w:pStyle w:val="Style25"/>
                        <w:ind w:left="283" w:firstLine="567"/>
                        <w:rPr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u w:val="none" w:color="000000"/>
        </w:rPr>
      </w:pPr>
      <w:r>
        <w:rPr>
          <w:rFonts w:eastAsia="Times New Roman" w:cs="Times New Roman" w:ascii="Times New Roman" w:hAnsi="Times New Roman"/>
          <w:u w:val="none" w:color="000000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u w:val="none" w:color="000000"/>
        </w:rPr>
      </w:pPr>
      <w:r>
        <w:rPr>
          <w:rFonts w:eastAsia="Times New Roman" w:cs="Times New Roman" w:ascii="Times New Roman" w:hAnsi="Times New Roman"/>
          <w:u w:val="none" w:color="000000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ascii="Times New Roman" w:hAnsi="Times New Roman"/>
          <w:sz w:val="28"/>
          <w:szCs w:val="28"/>
          <w:u w:val="none" w:color="000000"/>
        </w:rPr>
        <w:t>Удостоверение уполномоченного представителя избирательного объединения </w:t>
      </w:r>
      <w:r>
        <w:rPr>
          <w:rFonts w:eastAsia="Arial Unicode MS" w:cs="Arial Unicode MS" w:ascii="Times New Roman" w:hAnsi="Times New Roman"/>
          <w:sz w:val="28"/>
          <w:szCs w:val="28"/>
          <w:u w:val="none" w:color="000000"/>
        </w:rPr>
        <w:t> документ, удостоверяющий статус предъявителя.</w:t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ascii="Times New Roman" w:hAnsi="Times New Roman"/>
          <w:sz w:val="28"/>
          <w:szCs w:val="28"/>
          <w:u w:val="none"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избирательного объединения, наименование назначившего его избирательного объединения, дата регистрации уполномоченного представителя, срок действия удостоверения, ставится подпись председателя территориальной избирательной комиссии.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территориальной избирательной комиссии скрепляется печатью.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г.Чебоксары ТИК 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>/05 от 21 июня 2024 года</w:t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ind w:left="48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по финансовым вопросам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кандидата в депутаты Чебоксарского городского Собрания депутатов 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4F8FA8C1">
                <wp:simplePos x="0" y="0"/>
                <wp:positionH relativeFrom="column">
                  <wp:posOffset>596265</wp:posOffset>
                </wp:positionH>
                <wp:positionV relativeFrom="line">
                  <wp:posOffset>34290</wp:posOffset>
                </wp:positionV>
                <wp:extent cx="4860925" cy="2965450"/>
                <wp:effectExtent l="0" t="0" r="3810" b="0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60" cy="296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Style w:val="Pagenumber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является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уполномоченным представителем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по финансовым вопросам кандидата в депутаты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Чебоксарского городского Собрания депутатов седьмого созыва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 одномандатному избирательному округу № 4</w:t>
                            </w:r>
                          </w:p>
                          <w:p>
                            <w:pPr>
                              <w:pStyle w:val="Style25"/>
                              <w:ind w:firstLine="708"/>
                              <w:rPr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  <w:t xml:space="preserve">  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 и инициалы кандидата)</w:t>
                            </w:r>
                          </w:p>
                          <w:p>
                            <w:pPr>
                              <w:pStyle w:val="Style24"/>
                              <w:spacing w:before="0" w:after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  <w:u w:val="none" w:color="00000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6"/>
                                <w:szCs w:val="16"/>
                                <w:u w:val="none" w:color="000000"/>
                              </w:rPr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Калининской районной </w:t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ТИК                        _______________ Р.В. Фёдорова</w:t>
                            </w:r>
                          </w:p>
                          <w:p>
                            <w:pPr>
                              <w:pStyle w:val="Style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М.П.</w:t>
                            </w:r>
                          </w:p>
                          <w:p>
                            <w:pPr>
                              <w:pStyle w:val="Style25"/>
                              <w:ind w:firstLine="56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6.95pt;margin-top:2.7pt;width:382.65pt;height:233.4pt;mso-wrap-style:square;v-text-anchor:top" wp14:anchorId="4F8FA8C1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Style w:val="Pagenumber"/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____________________________________________</w:t>
                      </w:r>
                    </w:p>
                    <w:p>
                      <w:pPr>
                        <w:pStyle w:val="Style25"/>
                        <w:ind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Style w:val="Pagenumber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Style25"/>
                        <w:ind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является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уполномоченным представителем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по финансовым вопросам кандидата в депутаты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Чебоксарского городского Собрания депутатов седьмого созыва </w:t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по одномандатному избирательному округу № 4</w:t>
                      </w:r>
                    </w:p>
                    <w:p>
                      <w:pPr>
                        <w:pStyle w:val="Style25"/>
                        <w:ind w:firstLine="708"/>
                        <w:rPr>
                          <w:i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/>
                        <w:t xml:space="preserve">  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 и инициалы кандидата)</w:t>
                      </w:r>
                    </w:p>
                    <w:p>
                      <w:pPr>
                        <w:pStyle w:val="Style24"/>
                        <w:spacing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  <w:u w:val="none" w:color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6"/>
                          <w:szCs w:val="16"/>
                          <w:u w:val="none" w:color="000000"/>
                        </w:rPr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Калининской районной </w:t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ТИК                        _______________ Р.В. Фёдорова</w:t>
                      </w:r>
                    </w:p>
                    <w:p>
                      <w:pPr>
                        <w:pStyle w:val="Style2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М.П.</w:t>
                      </w:r>
                    </w:p>
                    <w:p>
                      <w:pPr>
                        <w:pStyle w:val="Style25"/>
                        <w:ind w:firstLine="56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уполномоченного представителя кандидата по финансовым вопросам </w:t>
      </w:r>
      <w:r>
        <w:rPr>
          <w:rFonts w:eastAsia="Arial Unicode MS" w:cs="Arial Unicode MS" w:ascii="Arial Unicode MS" w:hAnsi="Arial Unicode MS"/>
          <w:sz w:val="28"/>
          <w:szCs w:val="28"/>
        </w:rPr>
        <w:t> документ, удостоверяющий статус предъявителя.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кандидата по финансовым вопросам, фамилия и инициалы кандидата, выдвинутого по одномандатному избирательному округу, дата регистрации уполномоченного представителя, срок действия удостоверения, ставится подпись председателя территориальной избирательной комиссии.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председателя территориальной избирательной комиссии скрепляется печатью.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г.Чебоксары ТИК </w:t>
      </w:r>
    </w:p>
    <w:p>
      <w:pPr>
        <w:pStyle w:val="Normal"/>
        <w:suppressAutoHyphens w:val="true"/>
        <w:ind w:left="567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>/05 от 21 июня 2024 года</w:t>
      </w:r>
    </w:p>
    <w:p>
      <w:pPr>
        <w:pStyle w:val="Normal"/>
        <w:suppressAutoHyphens w:val="true"/>
        <w:ind w:left="48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48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доверенного лица кандидата в депутаты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Чебоксарского городского Собрания депутатов 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0B497CFF">
                <wp:simplePos x="0" y="0"/>
                <wp:positionH relativeFrom="column">
                  <wp:posOffset>800100</wp:posOffset>
                </wp:positionH>
                <wp:positionV relativeFrom="line">
                  <wp:posOffset>77470</wp:posOffset>
                </wp:positionV>
                <wp:extent cx="4860925" cy="2960370"/>
                <wp:effectExtent l="0" t="0" r="3810" b="0"/>
                <wp:wrapNone/>
                <wp:docPr id="7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60" cy="29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Style w:val="Pagenumbe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pStyle w:val="Style25"/>
                              <w:ind w:firstLine="3119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>
                            <w:pPr>
                              <w:pStyle w:val="Style25"/>
                              <w:ind w:firstLine="708"/>
                              <w:rPr>
                                <w:i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доверенным лицом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Style25"/>
                              <w:ind w:firstLine="708"/>
                              <w:jc w:val="center"/>
                              <w:rPr>
                                <w:b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 и инициалы кандидата)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кандидата в депутаты Чебоксарского городского Собрания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депутатов седьмого созыва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по одномандатному избирательному округу № 4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Калининской районной </w:t>
                            </w:r>
                          </w:p>
                          <w:p>
                            <w:pPr>
                              <w:pStyle w:val="Style25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ТИК                            _______________ Р.В. Фёдорова</w:t>
                            </w:r>
                          </w:p>
                          <w:p>
                            <w:pPr>
                              <w:pStyle w:val="Style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agenumbe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М.П.</w:t>
                            </w:r>
                          </w:p>
                          <w:p>
                            <w:pPr>
                              <w:pStyle w:val="Style25"/>
                              <w:ind w:firstLine="56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fillcolor="white" stroked="t" style="position:absolute;margin-left:63pt;margin-top:6.1pt;width:382.65pt;height:233pt;mso-wrap-style:square;v-text-anchor:top" wp14:anchorId="0B497CFF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Style w:val="Pagenumber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agenumber"/>
                        </w:rPr>
                        <w:t>____________________________________________</w:t>
                      </w:r>
                    </w:p>
                    <w:p>
                      <w:pPr>
                        <w:pStyle w:val="Style25"/>
                        <w:ind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agenumber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Style25"/>
                        <w:ind w:firstLine="3119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>
                      <w:pPr>
                        <w:pStyle w:val="Style25"/>
                        <w:ind w:firstLine="708"/>
                        <w:rPr>
                          <w:i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доверенным лицом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>
                      <w:pPr>
                        <w:pStyle w:val="Style25"/>
                        <w:ind w:firstLine="708"/>
                        <w:jc w:val="center"/>
                        <w:rPr>
                          <w:b/>
                          <w:b/>
                          <w:bCs/>
                          <w:sz w:val="6"/>
                          <w:szCs w:val="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 и инициалы кандидата)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i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кандидата в депутаты Чебоксарского городского Собрания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депутатов седьмого созыва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по одномандатному избирательному округу № 4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Калининской районной </w:t>
                      </w:r>
                    </w:p>
                    <w:p>
                      <w:pPr>
                        <w:pStyle w:val="Style25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ТИК                            _______________ Р.В. Фёдорова</w:t>
                      </w:r>
                    </w:p>
                    <w:p>
                      <w:pPr>
                        <w:pStyle w:val="Style2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М.П.</w:t>
                      </w:r>
                    </w:p>
                    <w:p>
                      <w:pPr>
                        <w:pStyle w:val="Style25"/>
                        <w:ind w:firstLine="56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u w:val="none" w:color="000000"/>
        </w:rPr>
      </w:pPr>
      <w:r>
        <w:rPr>
          <w:rFonts w:eastAsia="Times New Roman" w:cs="Times New Roman" w:ascii="Times New Roman" w:hAnsi="Times New Roman"/>
          <w:u w:val="none" w:color="000000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u w:val="none" w:color="000000"/>
        </w:rPr>
      </w:pPr>
      <w:r>
        <w:rPr>
          <w:rFonts w:eastAsia="Times New Roman" w:cs="Times New Roman" w:ascii="Times New Roman" w:hAnsi="Times New Roman"/>
          <w:u w:val="none" w:color="000000"/>
        </w:rPr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ascii="Times New Roman" w:hAnsi="Times New Roman"/>
          <w:sz w:val="28"/>
          <w:szCs w:val="28"/>
          <w:u w:val="none" w:color="000000"/>
        </w:rPr>
        <w:t>Удостоверение доверенного лица кандидата в депутаты Чебоксарского городского Собрания депутатов документ, удостоверяющий статус предъявителя.</w:t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ascii="Times New Roman" w:hAnsi="Times New Roman"/>
          <w:sz w:val="28"/>
          <w:szCs w:val="28"/>
          <w:u w:val="none"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доверенного лица, фамилия и инициалы кандидата, выдвинутого по одномандатному избирательному округу, наименование и номер одномандатного избирательного округа, дата регистрации доверенного лица, срок действия удостоверения, ставится подпись председателя территориальной избирательной комиссии.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территориальной избирательной комиссии скрепляется печатью.</w:t>
      </w:r>
    </w:p>
    <w:p>
      <w:pPr>
        <w:pStyle w:val="Style16"/>
        <w:tabs>
          <w:tab w:val="clear" w:pos="709"/>
          <w:tab w:val="left" w:pos="4320" w:leader="none"/>
        </w:tabs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ascii="Times New Roman" w:hAnsi="Times New Roman"/>
          <w:sz w:val="28"/>
          <w:szCs w:val="28"/>
          <w:u w:val="none" w:color="000000"/>
        </w:rPr>
        <w:t>Лицо, имеющее удостоверение, обязано обеспечить его сохранность.</w:t>
      </w:r>
    </w:p>
    <w:p>
      <w:pPr>
        <w:pStyle w:val="Normal"/>
        <w:suppressAutoHyphens w:val="true"/>
        <w:ind w:left="4860" w:hanging="0"/>
        <w:jc w:val="center"/>
        <w:rPr>
          <w:rStyle w:val="Pagenumber"/>
        </w:rPr>
      </w:pPr>
      <w:r>
        <w:rPr/>
      </w:r>
    </w:p>
    <w:p>
      <w:pPr>
        <w:pStyle w:val="Style23"/>
        <w:tabs>
          <w:tab w:val="clear" w:pos="709"/>
          <w:tab w:val="left" w:pos="720" w:leader="none"/>
        </w:tabs>
        <w:suppressAutoHyphens w:val="true"/>
        <w:spacing w:before="0" w:after="0"/>
        <w:ind w:left="0" w:firstLine="708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709" w:top="907" w:footer="709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Arial Unicode MS">
    <w:charset w:val="02"/>
    <w:family w:val="roman"/>
    <w:pitch w:val="default"/>
  </w:font>
  <w:font w:name="Times New Roman">
    <w:charset w:val="0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9355"/>
        <w:tab w:val="center" w:pos="4677" w:leader="none"/>
        <w:tab w:val="right" w:pos="9328" w:leader="none"/>
      </w:tabs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character" w:styleId="Pagenumber">
    <w:name w:val="page number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pPr>
      <w:widowControl/>
      <w:pBdr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ru-RU" w:eastAsia="ru-RU" w:bidi="ar-SA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pPr>
      <w:widowControl/>
      <w:pBdr/>
      <w:tabs>
        <w:tab w:val="clear" w:pos="709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2" w:customStyle="1">
    <w:name w:val="Колонтитулы"/>
    <w:qFormat/>
    <w:pPr>
      <w:widowControl/>
      <w:pBdr/>
      <w:tabs>
        <w:tab w:val="clear" w:pos="709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</w:rPr>
  </w:style>
  <w:style w:type="paragraph" w:styleId="Style23">
    <w:name w:val="Body Text Indent"/>
    <w:pPr>
      <w:widowControl/>
      <w:pBdr/>
      <w:bidi w:val="0"/>
      <w:spacing w:before="0" w:after="120"/>
      <w:ind w:left="283" w:hanging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ConsCell" w:customStyle="1">
    <w:name w:val="ConsCell"/>
    <w:qFormat/>
    <w:pPr>
      <w:widowControl w:val="false"/>
      <w:pBdr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Style24" w:customStyle="1">
    <w:name w:val="По умолчанию"/>
    <w:qFormat/>
    <w:pPr>
      <w:widowControl/>
      <w:pBdr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Footer"/>
    <w:basedOn w:val="Style20"/>
    <w:pPr/>
    <w:rPr/>
  </w:style>
  <w:style w:type="paragraph" w:styleId="B">
    <w:name w:val="Основной текст B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Liberation Serif"/>
      <w:color w:val="000000"/>
      <w:kern w:val="2"/>
      <w:sz w:val="24"/>
      <w:szCs w:val="24"/>
      <w:u w:val="none"/>
      <w:lang w:val="en-US" w:eastAsia="hi-IN" w:bidi="ar-SA"/>
    </w:rPr>
  </w:style>
  <w:style w:type="paragraph" w:styleId="141">
    <w:name w:val="Текст 14-1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PT Astra Serif" w:hAnsi="PT Astra Serif" w:eastAsia="Noto Sans Devanagari" w:cs="Liberation Serif"/>
      <w:color w:val="000000"/>
      <w:kern w:val="2"/>
      <w:sz w:val="24"/>
      <w:szCs w:val="24"/>
      <w:u w:val="none"/>
      <w:lang w:val="ru-RU" w:eastAsia="hi-IN" w:bidi="ar-SA"/>
    </w:rPr>
  </w:style>
  <w:style w:type="paragraph" w:styleId="1415">
    <w:name w:val="текст14-15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PT Astra Serif" w:hAnsi="PT Astra Serif" w:eastAsia="Tahoma" w:cs="Liberation Serif"/>
      <w:color w:val="000000"/>
      <w:kern w:val="2"/>
      <w:sz w:val="28"/>
      <w:szCs w:val="28"/>
      <w:u w:val="none"/>
      <w:lang w:val="ru-RU" w:eastAsia="hi-IN" w:bidi="ar-SA"/>
    </w:rPr>
  </w:style>
  <w:style w:type="paragraph" w:styleId="A">
    <w:name w:val="Основной текст A"/>
    <w:qFormat/>
    <w:pPr>
      <w:widowControl/>
      <w:suppressAutoHyphens w:val="true"/>
      <w:bidi w:val="0"/>
      <w:spacing w:before="0" w:after="480"/>
      <w:jc w:val="left"/>
    </w:pPr>
    <w:rPr>
      <w:rFonts w:ascii="PT Astra Serif" w:hAnsi="PT Astra Serif" w:eastAsia="Tahoma" w:cs="Liberation Serif"/>
      <w:b/>
      <w:bCs/>
      <w:color w:val="000000"/>
      <w:kern w:val="2"/>
      <w:sz w:val="28"/>
      <w:szCs w:val="28"/>
      <w:u w:val="none"/>
      <w:lang w:val="ru-RU" w:eastAsia="hi-IN" w:bidi="ar-SA"/>
    </w:rPr>
  </w:style>
  <w:style w:type="paragraph" w:styleId="14">
    <w:name w:val="Загл.14"/>
    <w:qFormat/>
    <w:pPr>
      <w:widowControl/>
      <w:suppressAutoHyphens w:val="true"/>
      <w:bidi w:val="0"/>
      <w:spacing w:before="0" w:after="0"/>
      <w:jc w:val="center"/>
    </w:pPr>
    <w:rPr>
      <w:rFonts w:ascii="PT Astra Serif" w:hAnsi="PT Astra Serif" w:eastAsia="Noto Sans Devanagari" w:cs="Liberation Serif"/>
      <w:b/>
      <w:bCs/>
      <w:color w:val="000000"/>
      <w:kern w:val="2"/>
      <w:sz w:val="28"/>
      <w:szCs w:val="28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LibreOffice/7.0.6.2$Linux_X86_64 LibreOffice_project/00$Build-2</Application>
  <AppVersion>15.0000</AppVersion>
  <Pages>5</Pages>
  <Words>714</Words>
  <Characters>6256</Characters>
  <CharactersWithSpaces>7633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a.glushkova@uplab.ru</dc:creator>
  <dc:description/>
  <dc:language>ru-RU</dc:language>
  <cp:lastModifiedBy/>
  <dcterms:modified xsi:type="dcterms:W3CDTF">2024-06-20T16:37:59Z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