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3708"/>
        <w:gridCol w:w="828"/>
        <w:gridCol w:w="792"/>
        <w:gridCol w:w="4149"/>
        <w:gridCol w:w="270"/>
      </w:tblGrid>
      <w:tr w:rsidR="00404CA1" w:rsidRPr="00404CA1" w:rsidTr="00350913">
        <w:trPr>
          <w:gridAfter w:val="1"/>
          <w:wAfter w:w="270" w:type="dxa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7676132A" wp14:editId="2ACA22CD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04CA1" w:rsidRPr="00404CA1" w:rsidTr="00350913">
        <w:trPr>
          <w:gridAfter w:val="1"/>
          <w:wAfter w:w="270" w:type="dxa"/>
          <w:trHeight w:val="2459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0D1F8F" w:rsidRPr="00404CA1" w:rsidRDefault="000D1F8F" w:rsidP="00350913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0D1F8F" w:rsidRPr="00404CA1" w:rsidRDefault="0069490D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D1F8F"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04CA1"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1F8F"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0D1F8F" w:rsidRPr="00404CA1" w:rsidRDefault="000D1F8F" w:rsidP="00350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ЧУВАШСКОЙ РЕСПУБЛИКИ          </w:t>
            </w:r>
          </w:p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D1F8F" w:rsidRPr="00404CA1" w:rsidRDefault="0069490D" w:rsidP="00350913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D1F8F"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04CA1"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1F8F"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  <w:bookmarkStart w:id="0" w:name="_GoBack"/>
            <w:bookmarkEnd w:id="0"/>
          </w:p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404CA1" w:rsidRPr="00404CA1" w:rsidTr="0035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2" w:type="dxa"/>
          <w:trHeight w:val="253"/>
        </w:trPr>
        <w:tc>
          <w:tcPr>
            <w:tcW w:w="4536" w:type="dxa"/>
            <w:gridSpan w:val="2"/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 утверждении Положения о порядке разработки и утверждения должностных инструкций муниципальных служащих администрации Комсомольского муниципального округа Чувашской Республики</w:t>
            </w:r>
          </w:p>
        </w:tc>
        <w:tc>
          <w:tcPr>
            <w:tcW w:w="5211" w:type="dxa"/>
            <w:gridSpan w:val="3"/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4CA1" w:rsidRPr="00404CA1" w:rsidTr="0035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2" w:type="dxa"/>
          <w:trHeight w:val="253"/>
        </w:trPr>
        <w:tc>
          <w:tcPr>
            <w:tcW w:w="4536" w:type="dxa"/>
            <w:gridSpan w:val="2"/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  <w:gridSpan w:val="3"/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4CA1" w:rsidRPr="00404CA1" w:rsidTr="0035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2" w:type="dxa"/>
          <w:trHeight w:val="253"/>
        </w:trPr>
        <w:tc>
          <w:tcPr>
            <w:tcW w:w="4536" w:type="dxa"/>
            <w:gridSpan w:val="2"/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  <w:gridSpan w:val="3"/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соответствии с </w:t>
      </w:r>
      <w:hyperlink r:id="rId5" w:history="1">
        <w:r w:rsidRPr="00404CA1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>Законом</w:t>
        </w:r>
      </w:hyperlink>
      <w:r w:rsidRPr="00404C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Чувашской Республики от 5 октября 2007 года № 62 "О муниципальной службе в Чувашской Республике", </w:t>
      </w:r>
      <w:hyperlink r:id="rId6" w:history="1">
        <w:r w:rsidRPr="00404CA1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>Уставом</w:t>
        </w:r>
      </w:hyperlink>
      <w:r w:rsidRPr="00404C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404CA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 муниципального округа Чувашской Республики</w:t>
      </w:r>
      <w:r w:rsidRPr="00404C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администрация Комсомольского муниципального округа п о с </w:t>
      </w:r>
      <w:proofErr w:type="gramStart"/>
      <w:r w:rsidRPr="00404C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</w:t>
      </w:r>
      <w:proofErr w:type="gramEnd"/>
      <w:r w:rsidRPr="00404C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а н о в л я е т: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1" w:name="sub_1"/>
      <w:r w:rsidRPr="00404C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Утвердить прилагаемое </w:t>
      </w:r>
      <w:hyperlink w:anchor="sub_1000" w:history="1">
        <w:r w:rsidRPr="00404CA1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>Положение</w:t>
        </w:r>
      </w:hyperlink>
      <w:r w:rsidRPr="00404C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 порядке разработки и утверждения должностных инструкций муниципальных служащих администрации Комсомольского муниципального округа Чувашской Республики (далее - Положение).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2" w:name="sub_2"/>
      <w:bookmarkEnd w:id="1"/>
      <w:r w:rsidRPr="00404C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Руководителям структурных подразделений администрации Комсомольского муниципального </w:t>
      </w:r>
      <w:r w:rsidR="00404CA1" w:rsidRPr="00404C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округа Чувашской Республики до 15</w:t>
      </w:r>
      <w:r w:rsidRPr="00404C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июня 2023 года обеспечить разработку и документальное оформление должностных инструкций муниципальных служащих по каждой должности муниципальной службы в соответствии с настоящим </w:t>
      </w:r>
      <w:hyperlink w:anchor="sub_1000" w:history="1">
        <w:r w:rsidRPr="00404CA1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>Положением</w:t>
        </w:r>
      </w:hyperlink>
      <w:r w:rsidRPr="00404C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3" w:name="sub_3"/>
      <w:bookmarkEnd w:id="2"/>
      <w:r w:rsidRPr="00404C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3. </w:t>
      </w:r>
      <w:bookmarkStart w:id="4" w:name="sub_4"/>
      <w:bookmarkEnd w:id="3"/>
      <w:r w:rsidRPr="00404C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Контроль за исполнением настоящего постановления возложить на отдел организационно-контрольной и кадровой работы администрации Комсомольского муниципального округа Чувашской Республики.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5" w:name="sub_5"/>
      <w:bookmarkEnd w:id="4"/>
      <w:r w:rsidRPr="00404C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4. Настоящее постановление вступает в силу после дня его официального опубликования.</w:t>
      </w:r>
    </w:p>
    <w:bookmarkEnd w:id="5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1F8F" w:rsidRPr="00404CA1" w:rsidRDefault="000D1F8F" w:rsidP="000D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1F8F" w:rsidRPr="00404CA1" w:rsidRDefault="000D1F8F" w:rsidP="000D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Комсомольского </w:t>
      </w:r>
    </w:p>
    <w:p w:rsidR="000D1F8F" w:rsidRPr="00404CA1" w:rsidRDefault="000D1F8F" w:rsidP="000D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CA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                                                                               А.Н. Осипов</w:t>
      </w:r>
    </w:p>
    <w:p w:rsidR="000D1F8F" w:rsidRPr="00404CA1" w:rsidRDefault="000D1F8F" w:rsidP="000D1F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D1F8F" w:rsidRPr="00404CA1" w:rsidRDefault="000D1F8F" w:rsidP="000D1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sub_1000"/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Приложение</w:t>
      </w:r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                                                             к </w:t>
      </w:r>
      <w:hyperlink w:anchor="sub_0" w:history="1">
        <w:r w:rsidRPr="00404C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                                                            Комсомольского муниципального 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округа Чувашской Республики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от </w:t>
      </w:r>
      <w:r w:rsidR="006F6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08 </w:t>
      </w:r>
      <w:r w:rsidR="00404CA1"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 г. № </w:t>
      </w:r>
      <w:r w:rsidR="006F6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663</w:t>
      </w:r>
    </w:p>
    <w:bookmarkEnd w:id="6"/>
    <w:p w:rsidR="000D1F8F" w:rsidRPr="00F67F2B" w:rsidRDefault="000D1F8F" w:rsidP="000D1F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0D1F8F" w:rsidRPr="00404CA1" w:rsidRDefault="000D1F8F" w:rsidP="000D1F8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4CA1">
        <w:rPr>
          <w:rFonts w:ascii="Times New Roman CYR" w:hAnsi="Times New Roman CYR" w:cs="Times New Roman CYR"/>
          <w:b/>
          <w:sz w:val="24"/>
          <w:szCs w:val="24"/>
          <w:lang w:eastAsia="ru-RU"/>
        </w:rPr>
        <w:t>Положение</w:t>
      </w:r>
      <w:r w:rsidRPr="00404CA1">
        <w:rPr>
          <w:rFonts w:ascii="Times New Roman CYR" w:hAnsi="Times New Roman CYR" w:cs="Times New Roman CYR"/>
          <w:b/>
          <w:sz w:val="24"/>
          <w:szCs w:val="24"/>
          <w:lang w:eastAsia="ru-RU"/>
        </w:rPr>
        <w:br/>
        <w:t>о порядке разработки и утверждени</w:t>
      </w:r>
      <w:r w:rsidR="00BE1254">
        <w:rPr>
          <w:rFonts w:ascii="Times New Roman CYR" w:hAnsi="Times New Roman CYR" w:cs="Times New Roman CYR"/>
          <w:b/>
          <w:sz w:val="24"/>
          <w:szCs w:val="24"/>
          <w:lang w:eastAsia="ru-RU"/>
        </w:rPr>
        <w:t>я</w:t>
      </w:r>
      <w:r w:rsidRPr="00404CA1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 должностных инструкций муниципальных служащих</w:t>
      </w:r>
      <w:r w:rsidRPr="00404CA1">
        <w:rPr>
          <w:rFonts w:ascii="Times New Roman CYR" w:hAnsi="Times New Roman CYR" w:cs="Times New Roman CYR"/>
          <w:b/>
          <w:lang w:eastAsia="ru-RU"/>
        </w:rPr>
        <w:t xml:space="preserve"> </w:t>
      </w:r>
      <w:r w:rsidRPr="00404CA1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администрации Комсомольского муниципального округа Чувашской Республики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Настоящее Положение определяет основные требования к порядку разработки, утверждения, введения в действие, а также структуру и содержание должностной инструкции муниципального служащего администрации </w:t>
      </w:r>
      <w:r w:rsidRPr="00404CA1">
        <w:rPr>
          <w:rFonts w:ascii="Times New Roman" w:hAnsi="Times New Roman" w:cs="Times New Roman"/>
          <w:sz w:val="24"/>
          <w:szCs w:val="24"/>
          <w:lang w:eastAsia="ru-RU"/>
        </w:rPr>
        <w:t>Комсомольского муниципального округа Чувашской Республики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1001"/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1. Общие положения</w:t>
      </w:r>
      <w:bookmarkEnd w:id="7"/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1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1.1. Должностная инструкция - основной организационно-правовой документ, определяющий правовое положение, квалификационные требования, права, обязанности и полномочия муниципального служащего, ответственность, а также порядок служебного взаимодействия муниципального служащего </w:t>
      </w:r>
      <w:r w:rsidRPr="00404CA1">
        <w:rPr>
          <w:rFonts w:ascii="Times New Roman" w:hAnsi="Times New Roman" w:cs="Times New Roman"/>
          <w:sz w:val="24"/>
          <w:szCs w:val="24"/>
          <w:lang w:eastAsia="ru-RU"/>
        </w:rPr>
        <w:t>администрации Комсомольского муниципального округа Чувашской Республики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осуществлении им служебной деятельности, показателей оценки эффективности и результативности деятельности.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12"/>
      <w:bookmarkEnd w:id="8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 Цели разработки должностной инструкции:</w:t>
      </w:r>
    </w:p>
    <w:bookmarkEnd w:id="9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создание организационно-правовой основы служебной деятельности муниципального служащего;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повышение ответственности муниципального служащего за результаты его деятельности;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обеспечение объективности при аттестации муниципального служащего, его поощрении и при наложении на него дисциплинарного взыскания.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13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1.3. Должностная инструкция призвана содействовать:</w:t>
      </w:r>
    </w:p>
    <w:bookmarkEnd w:id="10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правильности подбора, расстановки и закреплению кадров;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совершенствованию функционального и технического разделения труда между руководителями и специалистами при выполнении ими задач, определенных в положениях о структурных подразделениях </w:t>
      </w:r>
      <w:r w:rsidRPr="00404CA1">
        <w:rPr>
          <w:rFonts w:ascii="Times New Roman" w:hAnsi="Times New Roman" w:cs="Times New Roman"/>
          <w:sz w:val="24"/>
          <w:szCs w:val="24"/>
          <w:lang w:eastAsia="ru-RU"/>
        </w:rPr>
        <w:t>администрации Комсомольского муниципального округа Чувашской Республики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повышению профессиональной квалификации муниципального служащего.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14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1.4. Должностная инструкция разрабатывается исходя из задач и функций, оказываемых услуг, возложенных на конкретное структурное подразделение </w:t>
      </w:r>
      <w:r w:rsidRPr="00404CA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Комсомольского муниципального округа Чувашской Республики 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его штатным расписанием с соблюдением требований законодательства </w:t>
      </w:r>
      <w:hyperlink r:id="rId7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Российской Федерации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r:id="rId8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Чувашской Республики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муниципальной службе, нормативных правовых актов органов местного самоуправления</w:t>
      </w:r>
      <w:bookmarkStart w:id="12" w:name="sub_15"/>
      <w:bookmarkEnd w:id="11"/>
      <w:r w:rsidRPr="00404CA1">
        <w:rPr>
          <w:rFonts w:ascii="Times New Roman" w:hAnsi="Times New Roman" w:cs="Times New Roman"/>
          <w:sz w:val="24"/>
          <w:szCs w:val="24"/>
          <w:lang w:eastAsia="ru-RU"/>
        </w:rPr>
        <w:t xml:space="preserve"> Комсомольского муниципального округа Чувашской Республики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1.5. Должностная инструкция разрабатывается по каждой штатной должности структурного подразделения </w:t>
      </w:r>
      <w:r w:rsidRPr="00404CA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Комсомольского муниципального округа Чувашской Республики 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носит обезличенный характер. В случае наличия в структурном подразделении </w:t>
      </w:r>
      <w:r w:rsidRPr="00404CA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Комсомольского муниципального округа Чувашской Республики 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одноименных муниципальных должностей разрабатываются индивидуальные должностные инструкции, если должности предусматривают различные должностные обязанности.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" w:name="sub_16"/>
      <w:bookmarkEnd w:id="12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1.6. Руководитель структурного подразделения </w:t>
      </w:r>
      <w:r w:rsidRPr="00404CA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Комсомольского </w:t>
      </w:r>
      <w:r w:rsidRPr="00404CA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округа Чувашской Республики 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обязан ознакомить муниципального служащего с должностной инструкцией под расписку при заключении с ним трудового договора, в том числе при перемещении на другую должность, а также при временном исполнении обязанностей по должности с обязательным указанием даты ознакомления, должности, расшифровкой подписи.</w:t>
      </w:r>
    </w:p>
    <w:bookmarkEnd w:id="13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4" w:name="sub_1002"/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 Требования, предъявляемые к содержанию должностной инструкции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" w:name="sub_21"/>
      <w:bookmarkEnd w:id="14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 В должностной инструкции указывают наименование исполнительно-распорядительного органа, наименование должности муниципальной службы в соответствии со штатным расписанием (</w:t>
      </w:r>
      <w:hyperlink w:anchor="sub_1100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приложение 1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22"/>
      <w:bookmarkEnd w:id="15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 Должностная инструкция состоит из разделов:</w:t>
      </w:r>
    </w:p>
    <w:bookmarkEnd w:id="16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begin"/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instrText>HYPERLINK \l "sub_1101"</w:instrTex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separate"/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I. Общие положения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end"/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D1F8F" w:rsidRPr="00404CA1" w:rsidRDefault="0069490D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102" w:history="1">
        <w:r w:rsidR="000D1F8F"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II. Квалификационные требования</w:t>
        </w:r>
      </w:hyperlink>
    </w:p>
    <w:p w:rsidR="000D1F8F" w:rsidRPr="00404CA1" w:rsidRDefault="0069490D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103" w:history="1">
        <w:r w:rsidR="000D1F8F"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III. Должностные обязанности</w:t>
        </w:r>
      </w:hyperlink>
      <w:r w:rsidR="000D1F8F"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D1F8F" w:rsidRPr="00404CA1" w:rsidRDefault="0069490D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104" w:history="1">
        <w:r w:rsidR="000D1F8F"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IV. Права</w:t>
        </w:r>
      </w:hyperlink>
      <w:r w:rsidR="000D1F8F"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D1F8F" w:rsidRPr="00404CA1" w:rsidRDefault="0069490D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105" w:history="1">
        <w:r w:rsidR="000D1F8F"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V. Ответственность</w:t>
        </w:r>
      </w:hyperlink>
      <w:r w:rsidR="000D1F8F"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D1F8F" w:rsidRPr="00404CA1" w:rsidRDefault="0069490D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106" w:history="1">
        <w:r w:rsidR="000D1F8F"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VI. Перечень вопросов, по которым муниципальный служащий вправе или обязан самостоятельно принимать управленческие и иные решения</w:t>
        </w:r>
      </w:hyperlink>
      <w:r w:rsidR="000D1F8F"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D1F8F" w:rsidRPr="00404CA1" w:rsidRDefault="0069490D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107" w:history="1">
        <w:r w:rsidR="000D1F8F"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VII.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решений.</w:t>
        </w:r>
      </w:hyperlink>
    </w:p>
    <w:p w:rsidR="000D1F8F" w:rsidRPr="00404CA1" w:rsidRDefault="0069490D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108" w:history="1">
        <w:r w:rsidR="000D1F8F"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VIII. Сроки и процедуры подготовки, рассмотрения проектов управленческих и иных решений, порядок согласования и принятия данных решений</w:t>
        </w:r>
      </w:hyperlink>
      <w:r w:rsidR="000D1F8F"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D1F8F" w:rsidRPr="00404CA1" w:rsidRDefault="0069490D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109" w:history="1">
        <w:r w:rsidR="000D1F8F"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 xml:space="preserve">IX. Порядок служебного взаимодействия муниципального служащего в связи с исполнением им должностных обязанностей с государственными гражданскими служащими, муниципальными служащими </w:t>
        </w:r>
        <w:r w:rsidR="000D1F8F" w:rsidRPr="00404CA1">
          <w:rPr>
            <w:rFonts w:ascii="Times New Roman" w:hAnsi="Times New Roman" w:cs="Times New Roman"/>
            <w:sz w:val="24"/>
            <w:szCs w:val="24"/>
            <w:lang w:eastAsia="ru-RU"/>
          </w:rPr>
          <w:t>администрации Комсомольского муниципального округа Чувашской Республики</w:t>
        </w:r>
        <w:r w:rsidR="000D1F8F"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, муниципальными служащими иных муниципальных образований, гражданами и организациями</w:t>
        </w:r>
      </w:hyperlink>
      <w:r w:rsidR="000D1F8F"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D1F8F" w:rsidRPr="00404CA1" w:rsidRDefault="0069490D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1010" w:history="1">
        <w:r w:rsidR="000D1F8F"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X. Перечень муниципальных услуг, оказываемых гражданам и организациям</w:t>
        </w:r>
      </w:hyperlink>
      <w:r w:rsidR="000D1F8F"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D1F8F" w:rsidRPr="00404CA1" w:rsidRDefault="0069490D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1011" w:history="1">
        <w:r w:rsidR="000D1F8F"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XI. Показатели эффективности и результативности профессиональной служебной деятельности</w:t>
        </w:r>
      </w:hyperlink>
      <w:r w:rsidR="000D1F8F"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" w:name="sub_23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2.3. В </w:t>
      </w:r>
      <w:hyperlink w:anchor="sub_1101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разделе I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"Общие положения" указываются:</w:t>
      </w:r>
    </w:p>
    <w:bookmarkEnd w:id="17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наименование должности с указанием структурного подразделения, место должности в реестре должностей муниципальной службы в исполнительно-распорядительных органах местного самоуправления </w:t>
      </w:r>
      <w:r w:rsidRPr="00404CA1">
        <w:rPr>
          <w:rFonts w:ascii="Times New Roman" w:hAnsi="Times New Roman" w:cs="Times New Roman"/>
          <w:sz w:val="24"/>
          <w:szCs w:val="24"/>
          <w:lang w:eastAsia="ru-RU"/>
        </w:rPr>
        <w:t>Комсомольского муниципального округа Чувашской Республики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область и вид профессиональной служебной деятельности, в соответствии с которой муниципальный служащий исполняет должностные обязанности;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цель и основные задачи, на реализацию которых ориентировано исполнение должностных обязанностей;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порядок назначения и освобождения от должности;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непосредственная подчиненность, наличие подчиненных, если таковые имеются.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" w:name="sub_24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2.4. В </w:t>
      </w:r>
      <w:hyperlink w:anchor="sub_1102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разделе II.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"Квалификационные требования" устанавливаются квалификационные требования, включающие базовые и функциональные квалификационные требования.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" w:name="sub_25"/>
      <w:bookmarkEnd w:id="18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2.5. </w:t>
      </w:r>
      <w:hyperlink w:anchor="sub_1103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 III.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"Должностные обязанности" содержит:</w:t>
      </w:r>
    </w:p>
    <w:bookmarkEnd w:id="19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конкретные обязанности муниципального служащего с учетом задач и функций структурного подразделения с подробным изложением основных направлений служебной деятельности, указывается форма его участия в управленческом процессе (руководит, утверждает, обеспечивает, подготавливает, рассматривает, исполняет, контролирует, согласовывает, представляет, курирует и т.д.). Должностные обязанности должны отражать реально выполняемую работу и ее детальное описание, а также требования к уровню 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выполнения;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обязанности по своевременному и качественному выполнению заданий, распоряжений и указаний вышестоящих в порядке подчиненности руководителей, отданные в пределах их должностных полномочий;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обязанности по соблюдению: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ограничений, запретов и требований, связанных с муниципальной службой, установленные федеральными законами </w:t>
      </w:r>
      <w:hyperlink r:id="rId9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"О муниципальной службе в Российской Федерации"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r:id="rId10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"О противодействии коррупции"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правил внутреннего трудового распорядка;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установленного порядка работы со служебной информацией;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правил пожарной безопасности и охраны труда.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этом в </w:t>
      </w:r>
      <w:hyperlink w:anchor="sub_1103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разделе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необходимо руководствоваться сложившейся практикой распределения обязанностей в структурном подразделении </w:t>
      </w:r>
      <w:bookmarkStart w:id="20" w:name="sub_26"/>
      <w:r w:rsidRPr="00404CA1">
        <w:rPr>
          <w:rFonts w:ascii="Times New Roman" w:hAnsi="Times New Roman" w:cs="Times New Roman"/>
          <w:sz w:val="24"/>
          <w:szCs w:val="24"/>
          <w:lang w:eastAsia="ru-RU"/>
        </w:rPr>
        <w:t>администрации Комсомольского муниципального округа Чувашской Республики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2.6. </w:t>
      </w:r>
      <w:hyperlink w:anchor="sub_1104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 IV.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"Права" содержит основные должностные права, которыми в пределах своей компетенции муниципальный служащий может пользоваться при выполнении возложенных на него должностных обязанностей.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" w:name="sub_27"/>
      <w:bookmarkEnd w:id="20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2.7. В </w:t>
      </w:r>
      <w:hyperlink w:anchor="sub_1105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разделе V.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"Ответственность" указывается мера ответственности за неисполнение или ненадлежащее исполнение муниципальным служащим, а также его подчиненными (при наличии), возложенных на него должностных обязанностей, предусмотренных федеральными законами, законами Чувашской Республики, должностной инструкцией, трудовым договором.</w:t>
      </w:r>
    </w:p>
    <w:bookmarkEnd w:id="21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 муниципальных служащих, имеющих допуск к сведениям, составляющим государственную тайну, включается пункт об ответственности за разглашение сведений, составляющих государственную тайну, или утрату носителей сведений, составляющих государственную тайну, за нарушение режима секретности.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</w:t>
      </w:r>
      <w:hyperlink w:anchor="sub_1105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могут быть включены другие пункты, уточняющие и конкретизирующие ответственность муниципального служащего.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" w:name="sub_28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2.8. В </w:t>
      </w:r>
      <w:hyperlink w:anchor="sub_1106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разделе VI.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"Перечень вопросов, по которым муниципальный служащий вправе или обязан самостоятельно принимать управленческие и иные решения" указывается соответствующий перечень вопросов.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" w:name="sub_29"/>
      <w:bookmarkEnd w:id="22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2.9. </w:t>
      </w:r>
      <w:hyperlink w:anchor="sub_1107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 VII.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решений" включает в себя перечень вопросов, формулируемых исходя из задач и функций, возложенных на структурное подразделение, и в соответствии с должностными обязанностями, по которым муниципальному служащему предоставлено право или он обязан принимать участие при подготовке проектов нормативных правовых актов и (или) проектов управленческих и иных решений.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4" w:name="sub_210"/>
      <w:bookmarkEnd w:id="23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2.10. В </w:t>
      </w:r>
      <w:hyperlink w:anchor="sub_1108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разделе VIII.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"Сроки и процедуры подготовки, рассмотрения проектов управленческих и иных решений, порядок согласования и принятия данных решений" указываются соответствующие показатели и их сроки.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5" w:name="sub_211"/>
      <w:bookmarkEnd w:id="24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2.11. </w:t>
      </w:r>
      <w:hyperlink w:anchor="sub_1109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 IX.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"Порядок служебного взаимодействия муниципального служащего в связи с исполнением им должностных обязанностей с государственными гражданскими служащими, муниципальными служащими </w:t>
      </w:r>
      <w:r w:rsidRPr="00404CA1">
        <w:rPr>
          <w:rFonts w:ascii="Times New Roman" w:hAnsi="Times New Roman" w:cs="Times New Roman"/>
          <w:sz w:val="24"/>
          <w:szCs w:val="24"/>
          <w:lang w:eastAsia="ru-RU"/>
        </w:rPr>
        <w:t>администрации Комсомольского муниципального округа Чувашской Республики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муниципальными служащими иных муниципальных образований, гражданами и организациями" должен отражать служебные взаимоотношения и взаимодействие муниципального служащего по замещаемой должности с должностными лицами других органов государственной власти, органов местного самоуправления, предприятий, учреждений, организаций, исходя из возложенных на него функций, должностных обязанностей, полномочий.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6" w:name="sub_212"/>
      <w:bookmarkEnd w:id="25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2.12. В </w:t>
      </w:r>
      <w:hyperlink w:anchor="sub_11010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разделе X.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"Перечень муниципальных услуг, оказываемых гражданам и организациям" должен быть установлен перечень муниципальных услуг гражданам и 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организациям, в предоставлении которых непосредственно участвует муниципальный служащий. Формулировку муниципальных услуг необходимо привести в соответствии с административным регламентом предоставления муниципальной услуги. Указанный перечень также должен соответствовать задачам и функциям структурного подразделения и функциональными особенностями замещаемой должности муниципальной службы.</w:t>
      </w:r>
    </w:p>
    <w:bookmarkEnd w:id="26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Также возможна и такая запись, как "При выполнении своих должностных обязанностей муниципальный служащий не оказывает муниципальных услуг гражданам и организациям".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7" w:name="sub_213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2.13. </w:t>
      </w:r>
      <w:hyperlink w:anchor="sub_11011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 XI.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"Показатели эффективности и результативности профессиональной служебной деятельности".</w:t>
      </w:r>
    </w:p>
    <w:bookmarkEnd w:id="27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Показателями эффективности и результативности для должностей высшей и главной групп должностей муниципальной службы является результат деятельности возглавляемых или курируемых руководителем структурных подразделений.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Профессиональная служебная деятельность муниципального служащего считается эффективной и результативной, если: должностные обязанности исполняются на высоком профессиональном уровне; постоянно поддерживается необходимый уровень знаний; при исполнении должностных обязанностей строго соблюдается действующее законодательство; строго соблюдаются установленные сроки; на высоком уровне поддерживается служебная и трудовая дисциплина.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8" w:name="sub_214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2.14. Неотъемлемой частью должностной инструкции является лист ознакомления, который ведется по прилагаемой форме (</w:t>
      </w:r>
      <w:hyperlink w:anchor="sub_1200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приложение 2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bookmarkEnd w:id="28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9" w:name="sub_1003"/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3. Порядок разработки, утверждения и введения в действие должностной инструкции</w:t>
      </w:r>
      <w:bookmarkEnd w:id="29"/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0" w:name="sub_3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3.1. Должностные инструкции заместителей главы </w:t>
      </w:r>
      <w:r w:rsidRPr="00404CA1">
        <w:rPr>
          <w:rFonts w:ascii="Times New Roman" w:hAnsi="Times New Roman" w:cs="Times New Roman"/>
          <w:sz w:val="24"/>
          <w:szCs w:val="24"/>
          <w:lang w:eastAsia="ru-RU"/>
        </w:rPr>
        <w:t>администрации Комсомольского муниципального округа Чувашской Республики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разрабатываются заместителями главы администрации самостоятельно и подписываются ими с расшифровкой личной подписи, указанием даты, согласовываются с заведующим сектора правовой работы и управляющим делами – начальником отдела организационно-контрольной и кадровой работы администрации Комсомольского муниципального округа Чувашской Республики и утверждаются главой Комсомольского муниципального округа Чувашской Республики.</w:t>
      </w:r>
    </w:p>
    <w:bookmarkEnd w:id="30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3.1.1. Должностные инструкции руководителей (заместителей руководителей) структурных подразделений Комсомольского муниципального округа Чувашской Республики разрабатываются и подписываются руководителями этих подразделений, согласовываются с заведующим сектора правовой работы и управляющим делами – начальником отдела организационно-контрольной и кадровой работы Комсомольского муниципального округа Чувашской Республики и утверждаются главой Комсомольского муниципального округа Чувашской Республики.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3.1.2. Должностные инструкции руководителей структурных подразделений дополнительно согласовываются с заместителем главы администрации, курирующим данное структурное подразделение.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3.1.3. Должностные инструкции муниципальных служащих, входящих в структурные подразделения администрации Комсомольского муниципального округа Чувашской Республики, разрабатываются и подписываются руководителями этих структурных подразделений, согласовываются с заведующим сектора правовой работы и управляющим делами – начальником отделом организационно-контрольной и кадровой работы Комсомольского муниципального округа Чувашской Республики и утверждаются </w:t>
      </w:r>
      <w:r w:rsidR="00404CA1" w:rsidRPr="00404CA1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</w:t>
      </w:r>
      <w:r w:rsidR="00404CA1" w:rsidRPr="00273A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главой Комсомольского муниципального округа Чувашской Республики</w:t>
      </w:r>
      <w:r w:rsidR="00273A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(в случае его отсутствия - первым заместителем главы администрации Комсомольского муниципального округа Чувашской Республики).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1" w:name="sub_32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 Должностная инструкция утверждается соответствующим должностным лицом с расшифровкой подписи и указанием даты.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2" w:name="sub_33"/>
      <w:bookmarkEnd w:id="3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3.3. Должностная инструкция вступает в силу с момента ее утверждения и действует 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до ее замены новой должностной инструкцией, разработанной и утвержденной в соответствии с настоящим Положением.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3" w:name="sub_34"/>
      <w:bookmarkEnd w:id="32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3.4. Первые экземпляры должностных инструкций хранятся в секторе кадровой работы или в кадровой службе структурного подразделения, копии - непосредственно в структурных подразделениях администрации Комсомольского муниципального округа Чувашской Республики. </w:t>
      </w:r>
      <w:bookmarkEnd w:id="33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Требования должностной инструкции являются обязательными для муниципального служащего, проходящего службу в данной должности, с момента его ознакомления с инструкцией под расписку и до перемещения на другую должность или увольнения из администрации Комсомольского муниципального округа Чувашской Республики 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3.5. Внесение изменений и дополнений в действующую должностную инструкцию производится в соответствии с установленным выше порядком, либо текст должностной инструкции утверждается в целом с учетом вносимых поправок и дополнений.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73A37" w:rsidRPr="00404CA1" w:rsidRDefault="00273A37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sub_1100"/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Приложение 1</w:t>
      </w:r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                                                      к Положению о порядке разработки и</w:t>
      </w:r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                                                   утверждения должностных инструкций</w:t>
      </w:r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                                             муниципальных служащих администрации</w:t>
      </w:r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                                                            Комсомольского муниципального 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округа Чувашской Республики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</w:p>
    <w:bookmarkEnd w:id="34"/>
    <w:p w:rsidR="000D1F8F" w:rsidRDefault="000D1F8F" w:rsidP="000D1F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ФОРМА ДОЛЖНОСТНОЙ ИНСТРУКЦИИ</w:t>
      </w:r>
    </w:p>
    <w:p w:rsidR="00F42CA7" w:rsidRPr="00F42CA7" w:rsidRDefault="00F42CA7" w:rsidP="00F4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42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</w:t>
      </w:r>
    </w:p>
    <w:p w:rsidR="00F42CA7" w:rsidRDefault="00F42CA7" w:rsidP="00F4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67F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УТВЕРЖДАЮ:</w:t>
      </w:r>
    </w:p>
    <w:p w:rsidR="00F42CA7" w:rsidRPr="00F42CA7" w:rsidRDefault="00F42CA7" w:rsidP="00F42CA7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42CA7">
        <w:rPr>
          <w:rFonts w:ascii="Times New Roman" w:eastAsia="Calibri" w:hAnsi="Times New Roman" w:cs="Times New Roman"/>
          <w:bCs/>
          <w:sz w:val="24"/>
          <w:szCs w:val="24"/>
        </w:rPr>
        <w:t>Глава Комсомольского</w:t>
      </w:r>
    </w:p>
    <w:p w:rsidR="00F42CA7" w:rsidRPr="00F42CA7" w:rsidRDefault="00F42CA7" w:rsidP="00F42CA7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42CA7">
        <w:rPr>
          <w:rFonts w:ascii="Times New Roman" w:eastAsia="Calibri" w:hAnsi="Times New Roman" w:cs="Times New Roman"/>
          <w:bCs/>
          <w:sz w:val="24"/>
          <w:szCs w:val="24"/>
        </w:rPr>
        <w:t>муниципального округа</w:t>
      </w:r>
    </w:p>
    <w:p w:rsidR="00F42CA7" w:rsidRPr="00F42CA7" w:rsidRDefault="00F42CA7" w:rsidP="00F42CA7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42CA7">
        <w:rPr>
          <w:rFonts w:ascii="Times New Roman" w:eastAsia="Calibri" w:hAnsi="Times New Roman" w:cs="Times New Roman"/>
          <w:bCs/>
          <w:sz w:val="24"/>
          <w:szCs w:val="24"/>
        </w:rPr>
        <w:t>Чувашской Республики</w:t>
      </w:r>
    </w:p>
    <w:p w:rsidR="00F42CA7" w:rsidRPr="00F42CA7" w:rsidRDefault="00F42CA7" w:rsidP="00F42CA7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2CA7" w:rsidRPr="00F42CA7" w:rsidRDefault="00F42CA7" w:rsidP="00F42CA7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F42CA7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_____________/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___________</w:t>
      </w:r>
    </w:p>
    <w:p w:rsidR="00F42CA7" w:rsidRDefault="00F42CA7" w:rsidP="00F42CA7">
      <w:pPr>
        <w:tabs>
          <w:tab w:val="left" w:pos="4962"/>
        </w:tabs>
        <w:spacing w:after="0" w:line="240" w:lineRule="auto"/>
        <w:ind w:left="495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42CA7">
        <w:rPr>
          <w:rFonts w:ascii="Times New Roman" w:eastAsia="Calibri" w:hAnsi="Times New Roman" w:cs="Times New Roman"/>
          <w:bCs/>
          <w:sz w:val="24"/>
          <w:szCs w:val="24"/>
        </w:rPr>
        <w:t>«____» ___________ 20___ г.</w:t>
      </w:r>
    </w:p>
    <w:p w:rsidR="00F42CA7" w:rsidRDefault="00F42CA7" w:rsidP="00F42CA7">
      <w:pPr>
        <w:tabs>
          <w:tab w:val="left" w:pos="4962"/>
        </w:tabs>
        <w:spacing w:after="0" w:line="240" w:lineRule="auto"/>
        <w:ind w:left="4956"/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________________________________</w:t>
      </w:r>
    </w:p>
    <w:p w:rsidR="00F42CA7" w:rsidRPr="00F42CA7" w:rsidRDefault="00F42CA7" w:rsidP="00F42CA7">
      <w:pPr>
        <w:tabs>
          <w:tab w:val="left" w:pos="4962"/>
        </w:tabs>
        <w:spacing w:after="0" w:line="240" w:lineRule="auto"/>
        <w:ind w:left="4956"/>
        <w:jc w:val="center"/>
        <w:rPr>
          <w:rFonts w:ascii="Times New Roman CYR" w:eastAsia="Times New Roman" w:hAnsi="Times New Roman CYR" w:cs="Times New Roman CYR"/>
          <w:bCs/>
          <w:sz w:val="18"/>
          <w:szCs w:val="18"/>
          <w:lang w:eastAsia="ru-RU"/>
        </w:rPr>
      </w:pPr>
      <w:r w:rsidRPr="00F42CA7">
        <w:rPr>
          <w:rFonts w:ascii="Times New Roman CYR" w:eastAsia="Times New Roman" w:hAnsi="Times New Roman CYR" w:cs="Times New Roman CYR"/>
          <w:bCs/>
          <w:sz w:val="18"/>
          <w:szCs w:val="18"/>
          <w:lang w:eastAsia="ru-RU"/>
        </w:rPr>
        <w:t>(</w:t>
      </w:r>
      <w:r>
        <w:rPr>
          <w:rFonts w:ascii="Times New Roman CYR" w:eastAsia="Times New Roman" w:hAnsi="Times New Roman CYR" w:cs="Times New Roman CYR"/>
          <w:bCs/>
          <w:sz w:val="18"/>
          <w:szCs w:val="18"/>
          <w:lang w:eastAsia="ru-RU"/>
        </w:rPr>
        <w:t xml:space="preserve">наименование должности, </w:t>
      </w:r>
      <w:proofErr w:type="gramStart"/>
      <w:r>
        <w:rPr>
          <w:rFonts w:ascii="Times New Roman CYR" w:eastAsia="Times New Roman" w:hAnsi="Times New Roman CYR" w:cs="Times New Roman CYR"/>
          <w:bCs/>
          <w:sz w:val="18"/>
          <w:szCs w:val="18"/>
          <w:lang w:eastAsia="ru-RU"/>
        </w:rPr>
        <w:t xml:space="preserve">подпись,   </w:t>
      </w:r>
      <w:proofErr w:type="gramEnd"/>
      <w:r>
        <w:rPr>
          <w:rFonts w:ascii="Times New Roman CYR" w:eastAsia="Times New Roman" w:hAnsi="Times New Roman CYR" w:cs="Times New Roman CYR"/>
          <w:bCs/>
          <w:sz w:val="18"/>
          <w:szCs w:val="18"/>
          <w:lang w:eastAsia="ru-RU"/>
        </w:rPr>
        <w:t xml:space="preserve">           расшифровка подписи, дата)</w:t>
      </w:r>
    </w:p>
    <w:p w:rsidR="000D1F8F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42CA7" w:rsidRPr="00404CA1" w:rsidRDefault="00F42CA7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ДОЛЖНОСТНАЯ ИНСТРУКЦИЯ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________________________________________________________</w:t>
      </w:r>
      <w:proofErr w:type="gramStart"/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(</w:t>
      </w:r>
      <w:proofErr w:type="gramEnd"/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наименование должности муниципальной службы с указанием структурного подразделения) администрации </w:t>
      </w:r>
      <w:r w:rsidRPr="00404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Комсомольского муниципального</w:t>
      </w:r>
    </w:p>
    <w:p w:rsidR="000D1F8F" w:rsidRPr="00404CA1" w:rsidRDefault="000D1F8F" w:rsidP="00F42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 Чувашской Республики</w:t>
      </w:r>
    </w:p>
    <w:p w:rsidR="000D1F8F" w:rsidRPr="00404CA1" w:rsidRDefault="000D1F8F" w:rsidP="00F42C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5" w:name="sub_1101"/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  <w:t>I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Общие положения</w:t>
      </w:r>
      <w:bookmarkEnd w:id="35"/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6" w:name="sub_111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1.1. Должность ___________________ (наименование должности) является должностью муниципальной службы.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7" w:name="sub_1112"/>
      <w:bookmarkEnd w:id="36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 Должность ______________ относится к __________ (высшей, главной, ведущей, старшей, младшей) группе должностей (пункт ____ подраздела ______ раздела _____ Реестра муниципальных должностей и должностей муниципальной службы в муниципальном образовании и нормативов должностных окладов)</w:t>
      </w:r>
      <w:r w:rsid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включенная в реестр должностей муниципальной службы </w:t>
      </w:r>
      <w:r w:rsidR="005F2B7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муниципальном образовании.</w:t>
      </w:r>
      <w:r w:rsid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Регистрационный номер (код) _______.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8" w:name="sub_1113"/>
      <w:bookmarkEnd w:id="37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1.3. 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 ____________________ (см. Перечень).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9" w:name="sub_1114"/>
      <w:bookmarkEnd w:id="38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1.4. 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 ____________________ (см. Перечень).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0" w:name="sub_1115"/>
      <w:bookmarkEnd w:id="39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1.5. Цель исполнения должностных обязанностей муниципального служащего, замещающего должность _________________ (наименование должности) ______________________________ (структурное подразделение): _______________________________ (в соответствии с компетенцией органа местного самоуправления).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1" w:name="sub_1116"/>
      <w:bookmarkEnd w:id="40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1.6. Основные задачи, на реализацию которых ориентировано исполнение должностных обязанностей _________________ (наименование должности): _______________________________ (в соответствии с функциями структурного подразделения).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2" w:name="sub_1117"/>
      <w:bookmarkEnd w:id="4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1.7. _________________ (наименование должности) назначается на должность и 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освобождается от должности (указать, кем назначается и освобождается от должности).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3" w:name="sub_1118"/>
      <w:bookmarkEnd w:id="42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1.8. _________________ (наименование должности) непосредственно подчинен _____________ (указать, кому подчиняется).</w:t>
      </w:r>
    </w:p>
    <w:bookmarkEnd w:id="43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4" w:name="sub_1102"/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  <w:t>II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Квалификационные требования</w:t>
      </w:r>
      <w:bookmarkEnd w:id="44"/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5" w:name="sub_200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Для замещения должности ________________ (наименование должности) устанавливаются квалификационные требования, включающие базовые и функциональные квалификационные требования.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6" w:name="sub_1121"/>
      <w:bookmarkEnd w:id="45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 Базовые квалификационные требования: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7" w:name="sub_11211"/>
      <w:bookmarkEnd w:id="46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2.1.1. Муниципальный служащий, замещающий должность ________________ (наименование должности), должен иметь высшее профессиональное образование не ниже уровня </w:t>
      </w:r>
      <w:proofErr w:type="spellStart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специалитета</w:t>
      </w:r>
      <w:proofErr w:type="spellEnd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магистратуры (для высшей, главной групп </w:t>
      </w:r>
      <w:proofErr w:type="gramStart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должностей)/</w:t>
      </w:r>
      <w:proofErr w:type="spellStart"/>
      <w:proofErr w:type="gramEnd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бакалавриата</w:t>
      </w:r>
      <w:proofErr w:type="spellEnd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(для ведущей группы должностей)/среднее профессиональное образование (для младших и старших групп должностей);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8" w:name="sub_11212"/>
      <w:bookmarkEnd w:id="47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2.1.2. а) для замещения должности ________________ (наименование должности) установлено (см. муниципальный правовой акт) требование о наличие не менее _____ лет стажа муниципальной службы или стажа работы по специальности, направлению подготовки;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9" w:name="sub_112122"/>
      <w:bookmarkEnd w:id="48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для замещения должности ________________ (наименование должности) не установлено требований к стажу муниципальной службы или стажу работы по специальности, направлению подготовки;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0" w:name="sub_11213"/>
      <w:bookmarkEnd w:id="49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2.1.3. ________________ (наименование должности) должен обладать следующими базовыми знаниями: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1" w:name="sub_112131"/>
      <w:bookmarkEnd w:id="50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2" w:name="sub_112132"/>
      <w:bookmarkEnd w:id="5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правовыми знаниями основ: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3" w:name="sub_1121321"/>
      <w:bookmarkEnd w:id="52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</w:t>
      </w:r>
      <w:hyperlink r:id="rId11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Конституции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4" w:name="sub_1121322"/>
      <w:bookmarkEnd w:id="53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</w:t>
      </w:r>
      <w:hyperlink r:id="rId12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Федерального закона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6 октября 2003 г. N 131-ФЗ "Об общих принципах организации местного самоуправления в Российской Федерации";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5" w:name="sub_1121323"/>
      <w:bookmarkEnd w:id="54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</w:t>
      </w:r>
      <w:hyperlink r:id="rId13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Федерального закона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2 марта 2007 г. N 25-ФЗ "О муниципальной службе в Российской Федерации";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6" w:name="sub_1121324"/>
      <w:bookmarkEnd w:id="55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г) </w:t>
      </w:r>
      <w:hyperlink r:id="rId14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законодательства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противодействии коррупции.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7" w:name="sub_11214"/>
      <w:bookmarkEnd w:id="56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2.1.4. ________________ (наименование должности) должен обладать следующими базовыми умениями: (см. Справочник).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8" w:name="sub_1122"/>
      <w:bookmarkEnd w:id="57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 Муниципальный служащий, замещающий должность ________________ (наименование должности) должен соответствовать следующим функциональным квалификационным требованиям.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9" w:name="sub_11221"/>
      <w:bookmarkEnd w:id="58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2.2.1. ________________ (наименование должности), должен иметь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0" w:name="sub_112211"/>
      <w:bookmarkEnd w:id="59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высшее профессиональное образование по специальности, направлению подготовки ___________________________ (см. Справочник);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1" w:name="sub_112212"/>
      <w:bookmarkEnd w:id="60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среднее профессиональное образование по специальности, направлению подготовки ___________________________ (см. Справочник);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2" w:name="sub_11222"/>
      <w:bookmarkEnd w:id="6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2.2.2. ________________ (наименование должности)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(см. Справочник, общие и дополнительные квалификационные требования);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3" w:name="sub_11223"/>
      <w:bookmarkEnd w:id="62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2.2.3. ________________ (наименование должности)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(см. Справочник, общие и дополнительные квалификационные требования).</w:t>
      </w:r>
    </w:p>
    <w:p w:rsidR="00F67F2B" w:rsidRPr="00F67F2B" w:rsidRDefault="00F67F2B" w:rsidP="000D1F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64" w:name="sub_1103"/>
      <w:bookmarkEnd w:id="63"/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  <w:lastRenderedPageBreak/>
        <w:t>III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Должностные обязанности</w:t>
      </w:r>
      <w:bookmarkEnd w:id="64"/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Исходя из задач и функций, определенных Положением о ________ (указать наименование структурного подразделения, органа местного самоуправления), на ____________ (наименование должности) возлагаются следующие должностные обязанности: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5" w:name="sub_113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3.1. Соблюдать ограничения, не нарушать запреты, которые установлены </w:t>
      </w:r>
      <w:hyperlink r:id="rId15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2 марта 2007 г. N 25-ФЗ "О муниципальной службе в Российской Федерации" и другими федеральными законами.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6" w:name="sub_1132"/>
      <w:bookmarkEnd w:id="65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3.2. Исполнять основные обязанности, предусмотренные </w:t>
      </w:r>
      <w:hyperlink r:id="rId16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2 марта 2007 г. N 25-ФЗ "О муниципальной службе в Российской Федерации".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7" w:name="sub_1133"/>
      <w:bookmarkEnd w:id="66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 И иные нормативные правовые акты.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8" w:name="sub_1134"/>
      <w:bookmarkEnd w:id="67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3.4. Точно и в срок выполнять поручения своего руководителя.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9" w:name="sub_1135"/>
      <w:bookmarkEnd w:id="68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0" w:name="sub_1136"/>
      <w:bookmarkEnd w:id="69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1" w:name="sub_1137"/>
      <w:bookmarkEnd w:id="70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2" w:name="sub_1138"/>
      <w:bookmarkEnd w:id="7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3" w:name="sub_1139"/>
      <w:bookmarkEnd w:id="72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4" w:name="sub_11310"/>
      <w:bookmarkEnd w:id="73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3.10. И т.д. (например, разработка определенного вида документов, мониторинг или расчет конкретного показателя, ведение информационно-аналитической системы или базы данных т.п. в зависимости от вида деятельности).</w:t>
      </w:r>
    </w:p>
    <w:bookmarkEnd w:id="74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5" w:name="sub_1104"/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  <w:t>IV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Права</w:t>
      </w:r>
      <w:bookmarkEnd w:id="75"/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Наряду с основными правами, которые определены </w:t>
      </w:r>
      <w:hyperlink r:id="rId17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статьей 11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от 2 марта 2007 г. N 25-ФЗ "О муниципальной службе в Российской Федерации" ______________ (наименование должности) имеет право: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6" w:name="sub_114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7" w:name="sub_1142"/>
      <w:bookmarkEnd w:id="76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4.2. Привлекать в установленном порядке для подготовки проектов документов, разработки и осуществления мероприятий, проводимых _______ (наименование структурного подразделения органа местного самоуправления), работников структурных подразделений _____________________________ (наименование органа местного самоуправления).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8" w:name="sub_1143"/>
      <w:bookmarkEnd w:id="77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9" w:name="sub_1144"/>
      <w:bookmarkEnd w:id="78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4.4. И т.д. (например, право самостоятельного принятия решений, визирования </w:t>
      </w: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определенных видов документов, контроля за оформлением документов, работой подчиненных, за соблюдением трудовой дисциплины и т.п.).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0" w:name="sub_1105"/>
      <w:bookmarkEnd w:id="79"/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  <w:t>V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Ответственность</w:t>
      </w:r>
      <w:bookmarkEnd w:id="80"/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 (наименование должности) несет установленную законодательством ответственность: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1" w:name="sub_115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5.1. За неисполнение или ненадлежащее исполнение своих должностных обязанностей в пределах, определенных </w:t>
      </w:r>
      <w:hyperlink r:id="rId18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трудовым законодательством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Федерации, </w:t>
      </w:r>
      <w:hyperlink r:id="rId19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муниципальной службе.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2" w:name="sub_1152"/>
      <w:bookmarkEnd w:id="8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5.2. За правонарушения, совершенные в процессе осуществления своей деятельности в пределах, определенных </w:t>
      </w:r>
      <w:hyperlink r:id="rId20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административным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r:id="rId21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уголовным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hyperlink r:id="rId22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гражданским законодательством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Федерации.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3" w:name="sub_1153"/>
      <w:bookmarkEnd w:id="82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5.3. За причинение материального ущерба в пределах, определенных </w:t>
      </w:r>
      <w:hyperlink r:id="rId23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трудовым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hyperlink r:id="rId24" w:history="1">
        <w:r w:rsidRPr="00404CA1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гражданским законодательством</w:t>
        </w:r>
      </w:hyperlink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Федерации.</w:t>
      </w:r>
    </w:p>
    <w:bookmarkEnd w:id="83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4" w:name="sub_1106"/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  <w:t>VI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Перечень вопросов, по которым муниципальный служащий вправе или обязан самостоятельно принимать управленческие и иные решения</w:t>
      </w:r>
      <w:bookmarkEnd w:id="84"/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5" w:name="sub_116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 Указывается соответствующий перечень вопросов.</w:t>
      </w:r>
    </w:p>
    <w:bookmarkEnd w:id="85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6" w:name="sub_1107"/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  <w:t>VII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  <w:bookmarkEnd w:id="86"/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7" w:name="sub_117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7.1. Указывается соответствующий перечень вопросов.</w:t>
      </w:r>
    </w:p>
    <w:bookmarkEnd w:id="87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8" w:name="sub_1108"/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  <w:t>VIII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  <w:bookmarkEnd w:id="88"/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9" w:name="sub_118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8.1. Указываются соответствующие показатели и их сроки.</w:t>
      </w:r>
    </w:p>
    <w:bookmarkEnd w:id="89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0" w:name="sub_1109"/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  <w:t>IX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  <w:bookmarkEnd w:id="90"/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1" w:name="sub_119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9.1. Указывается порядок взаимодействия с конкретными лицами взаимосвязи.</w:t>
      </w:r>
    </w:p>
    <w:bookmarkEnd w:id="91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2" w:name="sub_11010"/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  <w:t>X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Перечень муниципальных услуг, оказываемых гражданам и организациям</w:t>
      </w:r>
      <w:bookmarkEnd w:id="92"/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3" w:name="sub_1110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10.1. Указывается перечень муниципальных услуг.</w:t>
      </w:r>
    </w:p>
    <w:bookmarkEnd w:id="93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4" w:name="sub_11011"/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  <w:t>XI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Показатели эффективности и результативности профессиональной служебной деятельности</w:t>
      </w:r>
      <w:bookmarkEnd w:id="94"/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Эффективность и результативность профессиональной служебной деятельности _____________ (наименование должности) определяется в зависимости от уровня достижения следующих показателей: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5" w:name="sub_11111"/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11.1. указываются соответствующие показатели и их значения.</w:t>
      </w:r>
    </w:p>
    <w:bookmarkEnd w:id="95"/>
    <w:p w:rsidR="001E4FF7" w:rsidRDefault="001E4FF7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Должностная инструкция разработана в соответствии с требованиями Положения о порядке разработки и утверждения должностных инструкций муниципальных служащих администрации Комсомольского муниципального округа Чувашской Республики, утвержденного постановлением администрации Комсомольского муниципального округа Чувашской Республики от «__» ___ № ____________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F2B79" w:rsidRDefault="000D1F8F" w:rsidP="005F2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Наименование должности</w:t>
      </w:r>
    </w:p>
    <w:p w:rsidR="000D1F8F" w:rsidRPr="00404CA1" w:rsidRDefault="000D1F8F" w:rsidP="005F2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непосредственного руководителя</w:t>
      </w:r>
    </w:p>
    <w:p w:rsidR="000D1F8F" w:rsidRPr="00404CA1" w:rsidRDefault="000D1F8F" w:rsidP="005F2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структурного подразделения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________________20____г. ___________________/____________________________/  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   (</w:t>
      </w:r>
      <w:proofErr w:type="gramStart"/>
      <w:r w:rsidRPr="00404CA1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дата)   </w:t>
      </w:r>
      <w:proofErr w:type="gramEnd"/>
      <w:r w:rsidRPr="00404CA1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                                                           (подпись)                                    (расшифровка подписи)         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F8F" w:rsidRPr="00404CA1" w:rsidRDefault="000D1F8F" w:rsidP="00273A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0D1F8F" w:rsidRPr="00404CA1" w:rsidRDefault="000D1F8F" w:rsidP="00273A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- начальник отдела организационно-контрольной и кадровой работы администрации Комсомольского муниципального округа Чувашской Республики 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________________20____г. ___________________/____________________________/  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   (</w:t>
      </w:r>
      <w:proofErr w:type="gramStart"/>
      <w:r w:rsidRPr="00404CA1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дата)   </w:t>
      </w:r>
      <w:proofErr w:type="gramEnd"/>
      <w:r w:rsidRPr="00404CA1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                                                           (подпись)                                    (расшифровка подписи)         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F8F" w:rsidRPr="00404CA1" w:rsidRDefault="000D1F8F" w:rsidP="00273A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 правовой работы администрации Комсомольского муниципального округа</w:t>
      </w:r>
      <w:r w:rsidRPr="00404CA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0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A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________________20____г. ___________________/____________________________/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404CA1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   (</w:t>
      </w:r>
      <w:proofErr w:type="gramStart"/>
      <w:r w:rsidRPr="00404CA1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дата)   </w:t>
      </w:r>
      <w:proofErr w:type="gramEnd"/>
      <w:r w:rsidRPr="00404CA1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                                                           (подпись)                                    (расшифровка подписи)         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F8F" w:rsidRPr="00404CA1" w:rsidRDefault="000D1F8F" w:rsidP="000D1F8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F3556" w:rsidRDefault="00CF3556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E4FF7" w:rsidRDefault="001E4FF7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E4FF7" w:rsidRPr="00404CA1" w:rsidRDefault="001E4FF7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Приложение 2</w:t>
      </w:r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                                                      к Положению о порядке разработки и</w:t>
      </w:r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                                                   утверждения должностных инструкций</w:t>
      </w:r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                                             муниципальных служащих администрации</w:t>
      </w:r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                                                            Комсомольского муниципального 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округа Чувашской Республики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ЛИСТ ОЗНАКОМЛЕНИЯ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муниципального служащего с должностной инструкцией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__________________________________________________</w:t>
      </w:r>
      <w:proofErr w:type="gramStart"/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(</w:t>
      </w:r>
      <w:proofErr w:type="gramEnd"/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наименование должности муниципальной службы)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___________________________________________________</w:t>
      </w:r>
      <w:r w:rsidRPr="00404CA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(наименование структурного подразделения)</w:t>
      </w:r>
    </w:p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985"/>
        <w:gridCol w:w="1984"/>
        <w:gridCol w:w="1175"/>
        <w:gridCol w:w="2085"/>
        <w:gridCol w:w="1418"/>
      </w:tblGrid>
      <w:tr w:rsidR="00404CA1" w:rsidRPr="00404CA1" w:rsidTr="00404C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C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C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C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C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ознакомления с должностной инструкцией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C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C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получения второго экземпляра на руки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C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Личная подпись</w:t>
            </w:r>
          </w:p>
        </w:tc>
      </w:tr>
      <w:tr w:rsidR="00404CA1" w:rsidRPr="00404CA1" w:rsidTr="00404C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CA1" w:rsidRPr="00404CA1" w:rsidTr="00404C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CA1" w:rsidRPr="00404CA1" w:rsidTr="00404C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CA1" w:rsidRPr="00404CA1" w:rsidTr="00404C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CA1" w:rsidRPr="00404CA1" w:rsidTr="00404C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CA1" w:rsidRPr="00404CA1" w:rsidTr="00404C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CA1" w:rsidRPr="00404CA1" w:rsidTr="00404C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CA1" w:rsidRPr="00404CA1" w:rsidTr="00404C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CA1" w:rsidRPr="00404CA1" w:rsidTr="00404C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CA1" w:rsidRPr="00404CA1" w:rsidTr="00404C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CA1" w:rsidRPr="00404CA1" w:rsidTr="00404C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CA1" w:rsidRPr="00404CA1" w:rsidTr="00404C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CA1" w:rsidRPr="00404CA1" w:rsidTr="00404C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CA1" w:rsidRPr="00404CA1" w:rsidTr="00404C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F2B79" w:rsidRPr="00404CA1" w:rsidTr="00404C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9" w:rsidRDefault="005F2B79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F2B79" w:rsidRPr="00404CA1" w:rsidRDefault="005F2B79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9" w:rsidRPr="00404CA1" w:rsidRDefault="005F2B79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9" w:rsidRPr="00404CA1" w:rsidRDefault="005F2B79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9" w:rsidRPr="00404CA1" w:rsidRDefault="005F2B79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9" w:rsidRPr="00404CA1" w:rsidRDefault="005F2B79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B79" w:rsidRPr="00404CA1" w:rsidRDefault="005F2B79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D1F8F" w:rsidRPr="00404CA1" w:rsidRDefault="000D1F8F" w:rsidP="005F2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1F8F" w:rsidRPr="00404CA1" w:rsidSect="0063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8F"/>
    <w:rsid w:val="000A4AB6"/>
    <w:rsid w:val="000D1F8F"/>
    <w:rsid w:val="0014057E"/>
    <w:rsid w:val="001E4FF7"/>
    <w:rsid w:val="00273A37"/>
    <w:rsid w:val="00404CA1"/>
    <w:rsid w:val="00530D2F"/>
    <w:rsid w:val="005F2B79"/>
    <w:rsid w:val="0069490D"/>
    <w:rsid w:val="006F6904"/>
    <w:rsid w:val="008E3DBC"/>
    <w:rsid w:val="00A82EEA"/>
    <w:rsid w:val="00BE1254"/>
    <w:rsid w:val="00CF3556"/>
    <w:rsid w:val="00F42CA7"/>
    <w:rsid w:val="00F67F2B"/>
    <w:rsid w:val="00F72956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D5F5F-8718-4439-91FB-AB4DE911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F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2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624649/0" TargetMode="External"/><Relationship Id="rId13" Type="http://schemas.openxmlformats.org/officeDocument/2006/relationships/hyperlink" Target="https://internet.garant.ru/document/redirect/12152272/0" TargetMode="External"/><Relationship Id="rId18" Type="http://schemas.openxmlformats.org/officeDocument/2006/relationships/hyperlink" Target="https://internet.garant.ru/document/redirect/12125268/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10108000/1" TargetMode="External"/><Relationship Id="rId7" Type="http://schemas.openxmlformats.org/officeDocument/2006/relationships/hyperlink" Target="https://internet.garant.ru/document/redirect/12152272/0" TargetMode="External"/><Relationship Id="rId12" Type="http://schemas.openxmlformats.org/officeDocument/2006/relationships/hyperlink" Target="https://internet.garant.ru/document/redirect/186367/0" TargetMode="External"/><Relationship Id="rId17" Type="http://schemas.openxmlformats.org/officeDocument/2006/relationships/hyperlink" Target="https://internet.garant.ru/document/redirect/12152272/1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2152272/0" TargetMode="External"/><Relationship Id="rId20" Type="http://schemas.openxmlformats.org/officeDocument/2006/relationships/hyperlink" Target="https://internet.garant.ru/document/redirect/12125267/11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529637/0" TargetMode="External"/><Relationship Id="rId11" Type="http://schemas.openxmlformats.org/officeDocument/2006/relationships/hyperlink" Target="https://internet.garant.ru/document/redirect/10103000/0" TargetMode="External"/><Relationship Id="rId24" Type="http://schemas.openxmlformats.org/officeDocument/2006/relationships/hyperlink" Target="https://internet.garant.ru/document/redirect/10164072/3" TargetMode="External"/><Relationship Id="rId5" Type="http://schemas.openxmlformats.org/officeDocument/2006/relationships/hyperlink" Target="https://internet.garant.ru/document/redirect/17624649/0" TargetMode="External"/><Relationship Id="rId15" Type="http://schemas.openxmlformats.org/officeDocument/2006/relationships/hyperlink" Target="https://internet.garant.ru/document/redirect/12152272/0" TargetMode="External"/><Relationship Id="rId23" Type="http://schemas.openxmlformats.org/officeDocument/2006/relationships/hyperlink" Target="https://internet.garant.ru/document/redirect/12125268/5" TargetMode="External"/><Relationship Id="rId10" Type="http://schemas.openxmlformats.org/officeDocument/2006/relationships/hyperlink" Target="https://internet.garant.ru/document/redirect/12164203/0" TargetMode="External"/><Relationship Id="rId19" Type="http://schemas.openxmlformats.org/officeDocument/2006/relationships/hyperlink" Target="https://internet.garant.ru/document/redirect/12152272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document/redirect/12152272/0" TargetMode="External"/><Relationship Id="rId14" Type="http://schemas.openxmlformats.org/officeDocument/2006/relationships/hyperlink" Target="https://internet.garant.ru/document/redirect/12164203/0" TargetMode="External"/><Relationship Id="rId22" Type="http://schemas.openxmlformats.org/officeDocument/2006/relationships/hyperlink" Target="https://internet.garant.ru/document/redirect/10164072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4829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Соколова Ольга Рудольфовна</cp:lastModifiedBy>
  <cp:revision>14</cp:revision>
  <cp:lastPrinted>2023-06-06T12:38:00Z</cp:lastPrinted>
  <dcterms:created xsi:type="dcterms:W3CDTF">2023-06-06T08:03:00Z</dcterms:created>
  <dcterms:modified xsi:type="dcterms:W3CDTF">2023-06-27T13:14:00Z</dcterms:modified>
</cp:coreProperties>
</file>