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6239CA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30</w:t>
      </w:r>
      <w:bookmarkStart w:id="0" w:name="_GoBack"/>
      <w:bookmarkEnd w:id="0"/>
      <w:r w:rsidR="0086674E" w:rsidRPr="00285008">
        <w:rPr>
          <w:b/>
          <w:sz w:val="26"/>
          <w:szCs w:val="26"/>
        </w:rPr>
        <w:t>.0</w:t>
      </w:r>
      <w:r w:rsidR="00C12162" w:rsidRPr="00285008">
        <w:rPr>
          <w:b/>
          <w:sz w:val="26"/>
          <w:szCs w:val="26"/>
        </w:rPr>
        <w:t>9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85008"/>
    <w:rsid w:val="0040584B"/>
    <w:rsid w:val="00465089"/>
    <w:rsid w:val="004C274E"/>
    <w:rsid w:val="006239CA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2</cp:revision>
  <cp:lastPrinted>2023-06-22T08:53:00Z</cp:lastPrinted>
  <dcterms:created xsi:type="dcterms:W3CDTF">2024-10-01T05:27:00Z</dcterms:created>
  <dcterms:modified xsi:type="dcterms:W3CDTF">2024-10-01T05:27:00Z</dcterms:modified>
</cp:coreProperties>
</file>