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8E23C8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C8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8E23C8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8E23C8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C0089" w:rsidRPr="008E23C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8E23C8" w:rsidRPr="008E23C8">
        <w:rPr>
          <w:rFonts w:ascii="Times New Roman" w:hAnsi="Times New Roman" w:cs="Times New Roman"/>
          <w:b/>
          <w:sz w:val="28"/>
          <w:szCs w:val="28"/>
        </w:rPr>
        <w:t>факты нео</w:t>
      </w:r>
      <w:r w:rsidR="008E23C8" w:rsidRPr="008E23C8">
        <w:rPr>
          <w:rFonts w:ascii="Times New Roman" w:hAnsi="Times New Roman" w:cs="Times New Roman"/>
          <w:b/>
          <w:sz w:val="28"/>
          <w:szCs w:val="28"/>
        </w:rPr>
        <w:t>платы за негативное воздействие на окружающую среду</w:t>
      </w:r>
    </w:p>
    <w:p w:rsidR="0068383E" w:rsidRPr="008E23C8" w:rsidRDefault="0068383E" w:rsidP="003E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прокуратурой района </w:t>
      </w:r>
      <w:r w:rsidR="00F35C7B"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5C7B"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C7B" w:rsidRPr="008E23C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35C7B" w:rsidRPr="003E38B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C0089" w:rsidRPr="003E38B8">
        <w:rPr>
          <w:rFonts w:ascii="Times New Roman" w:hAnsi="Times New Roman" w:cs="Times New Roman"/>
          <w:sz w:val="28"/>
          <w:szCs w:val="28"/>
        </w:rPr>
        <w:t xml:space="preserve">об охране окружающей среды </w:t>
      </w:r>
      <w:r w:rsidRPr="003E38B8">
        <w:rPr>
          <w:rFonts w:ascii="Times New Roman" w:hAnsi="Times New Roman" w:cs="Times New Roman"/>
          <w:sz w:val="28"/>
          <w:szCs w:val="28"/>
        </w:rPr>
        <w:t>выявлены нарушения законодательства в части охраны атмосферного воздуха</w:t>
      </w:r>
      <w:r w:rsidR="00F35C7B" w:rsidRPr="003E38B8">
        <w:rPr>
          <w:rFonts w:ascii="Times New Roman" w:hAnsi="Times New Roman" w:cs="Times New Roman"/>
          <w:sz w:val="28"/>
          <w:szCs w:val="28"/>
        </w:rPr>
        <w:t>.</w:t>
      </w:r>
    </w:p>
    <w:p w:rsidR="008E23C8" w:rsidRPr="003E38B8" w:rsidRDefault="003E38B8" w:rsidP="003E38B8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закона</w:t>
      </w:r>
      <w:proofErr w:type="gramEnd"/>
      <w:r w:rsidR="008E23C8" w:rsidRPr="003E38B8">
        <w:rPr>
          <w:rFonts w:ascii="Times New Roman" w:hAnsi="Times New Roman" w:cs="Times New Roman"/>
          <w:sz w:val="28"/>
          <w:szCs w:val="28"/>
        </w:rPr>
        <w:t xml:space="preserve"> о</w:t>
      </w:r>
      <w:r w:rsidR="008E23C8" w:rsidRPr="003E38B8">
        <w:rPr>
          <w:rFonts w:ascii="Times New Roman" w:hAnsi="Times New Roman" w:cs="Times New Roman"/>
          <w:sz w:val="28"/>
          <w:szCs w:val="28"/>
        </w:rPr>
        <w:t xml:space="preserve">б охране окружающей среды, плата за негативное воздействие на окружающую среду взимается за выбросы загрязняющих веществ в атмосферный воздух стационарными источниками, сбросы загрязняющих веществ в водные объекты, хранение, захоронение отходов производства и потребления. </w:t>
      </w:r>
    </w:p>
    <w:p w:rsidR="008E23C8" w:rsidRPr="003E38B8" w:rsidRDefault="008E23C8" w:rsidP="003E38B8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Плата за негативное воздействие на окружающую среду, исчисленная по итогам отчетного периода, с учетом корректировки ее размера вносится не позднее 1-го марта года, следующего за отчетным периодом. </w:t>
      </w:r>
    </w:p>
    <w:p w:rsidR="008E23C8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Между тем, в ходе проведенной проверки установлено, что рядом образовательных организаций района указанные требования не соблюдаются.</w:t>
      </w:r>
    </w:p>
    <w:p w:rsidR="008E23C8" w:rsidRPr="003E38B8" w:rsidRDefault="008E23C8" w:rsidP="003E38B8">
      <w:pPr>
        <w:spacing w:after="0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3E38B8">
        <w:rPr>
          <w:rFonts w:ascii="Times New Roman" w:hAnsi="Times New Roman" w:cs="Times New Roman"/>
          <w:color w:val="000000"/>
          <w:sz w:val="28"/>
          <w:szCs w:val="28"/>
        </w:rPr>
        <w:t>Шемалаковская</w:t>
      </w:r>
      <w:proofErr w:type="spellEnd"/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ООШ» </w:t>
      </w:r>
      <w:r w:rsidRPr="003E38B8">
        <w:rPr>
          <w:rFonts w:ascii="Times New Roman" w:hAnsi="Times New Roman" w:cs="Times New Roman"/>
          <w:sz w:val="28"/>
          <w:szCs w:val="28"/>
        </w:rPr>
        <w:t>оплата за негативное воздействие на окруж</w:t>
      </w:r>
      <w:bookmarkStart w:id="0" w:name="_GoBack"/>
      <w:bookmarkEnd w:id="0"/>
      <w:r w:rsidRPr="003E38B8">
        <w:rPr>
          <w:rFonts w:ascii="Times New Roman" w:hAnsi="Times New Roman" w:cs="Times New Roman"/>
          <w:sz w:val="28"/>
          <w:szCs w:val="28"/>
        </w:rPr>
        <w:t xml:space="preserve">ающую среду за 2021 год внесена </w:t>
      </w:r>
      <w:r w:rsidRPr="003E38B8">
        <w:rPr>
          <w:rFonts w:ascii="Times New Roman" w:hAnsi="Times New Roman" w:cs="Times New Roman"/>
          <w:sz w:val="28"/>
          <w:szCs w:val="28"/>
        </w:rPr>
        <w:t xml:space="preserve">16.05.2022, то есть, </w:t>
      </w:r>
      <w:r w:rsidRPr="003E38B8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срока. </w:t>
      </w:r>
    </w:p>
    <w:p w:rsidR="008E23C8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Аналогичные нарушения выявлены в деятельности 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>МБДОУ «ДС «Чебурашка»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3C8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Ввиду выявленных нарушений в отношении должностных лиц возбуждены дела об административном правонарушении, предусмотренном 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ст. 8.41 КоАП РФ, которые направлены для рассмотрения в органы </w:t>
      </w:r>
      <w:proofErr w:type="spellStart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Роспрроднадора</w:t>
      </w:r>
      <w:proofErr w:type="spellEnd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3E38B8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7106285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559.5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P/UZ63gAAAACg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CB" w:rsidRDefault="00EA7FCB" w:rsidP="003A127D">
      <w:pPr>
        <w:spacing w:after="0" w:line="240" w:lineRule="auto"/>
      </w:pPr>
      <w:r>
        <w:separator/>
      </w:r>
    </w:p>
  </w:endnote>
  <w:endnote w:type="continuationSeparator" w:id="0">
    <w:p w:rsidR="00EA7FCB" w:rsidRDefault="00EA7FC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CB" w:rsidRDefault="00EA7FCB" w:rsidP="003A127D">
      <w:pPr>
        <w:spacing w:after="0" w:line="240" w:lineRule="auto"/>
      </w:pPr>
      <w:r>
        <w:separator/>
      </w:r>
    </w:p>
  </w:footnote>
  <w:footnote w:type="continuationSeparator" w:id="0">
    <w:p w:rsidR="00EA7FCB" w:rsidRDefault="00EA7FC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8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E38B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B3355"/>
    <w:rsid w:val="001C707A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3E38B8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50C6C"/>
    <w:rsid w:val="008B474A"/>
    <w:rsid w:val="008B56CD"/>
    <w:rsid w:val="008E23C8"/>
    <w:rsid w:val="00976068"/>
    <w:rsid w:val="009865ED"/>
    <w:rsid w:val="009B09B0"/>
    <w:rsid w:val="009D444A"/>
    <w:rsid w:val="00AA5700"/>
    <w:rsid w:val="00AC2BDA"/>
    <w:rsid w:val="00AE531C"/>
    <w:rsid w:val="00BC0089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A7FCB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661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2022-12-20T07:51:00Z</dcterms:modified>
</cp:coreProperties>
</file>