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8" w:rsidRPr="00E14CC7" w:rsidRDefault="006E6918" w:rsidP="00455E84">
      <w:pPr>
        <w:widowControl w:val="0"/>
        <w:jc w:val="center"/>
        <w:rPr>
          <w:rFonts w:ascii="Times New Roman CYR" w:hAnsi="Times New Roman CYR"/>
          <w:b/>
          <w:bCs/>
        </w:rPr>
      </w:pPr>
      <w:proofErr w:type="gramStart"/>
      <w:r w:rsidRPr="00E14CC7">
        <w:rPr>
          <w:rFonts w:ascii="Times New Roman CYR" w:hAnsi="Times New Roman CYR"/>
          <w:b/>
          <w:bCs/>
        </w:rPr>
        <w:t>П</w:t>
      </w:r>
      <w:proofErr w:type="gramEnd"/>
      <w:r w:rsidRPr="00E14CC7">
        <w:rPr>
          <w:rFonts w:ascii="Times New Roman CYR" w:hAnsi="Times New Roman CYR"/>
          <w:b/>
          <w:bCs/>
        </w:rPr>
        <w:t xml:space="preserve"> Р О Т О К О Л   № </w:t>
      </w:r>
      <w:r w:rsidR="00A46F23">
        <w:rPr>
          <w:rFonts w:ascii="Times New Roman CYR" w:hAnsi="Times New Roman CYR"/>
          <w:b/>
          <w:bCs/>
        </w:rPr>
        <w:t>1</w:t>
      </w:r>
      <w:r w:rsidR="00FB7358">
        <w:rPr>
          <w:rFonts w:ascii="Times New Roman CYR" w:hAnsi="Times New Roman CYR"/>
          <w:b/>
          <w:bCs/>
        </w:rPr>
        <w:t xml:space="preserve">                      </w:t>
      </w:r>
    </w:p>
    <w:p w:rsidR="006E6918" w:rsidRPr="00E14CC7" w:rsidRDefault="006E6918" w:rsidP="006E6918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sz w:val="24"/>
          <w:szCs w:val="24"/>
        </w:rPr>
        <w:t>заседания антитеррористической комиссии</w:t>
      </w:r>
    </w:p>
    <w:p w:rsidR="006E6918" w:rsidRPr="00E14CC7" w:rsidRDefault="006E6918" w:rsidP="006E6918">
      <w:pPr>
        <w:pStyle w:val="1"/>
        <w:widowControl w:val="0"/>
        <w:rPr>
          <w:rFonts w:ascii="Times New Roman CYR" w:hAnsi="Times New Roman CYR"/>
          <w:sz w:val="24"/>
          <w:szCs w:val="24"/>
        </w:rPr>
      </w:pPr>
      <w:r w:rsidRPr="00E14CC7">
        <w:rPr>
          <w:rFonts w:ascii="Times New Roman CYR" w:hAnsi="Times New Roman CYR"/>
          <w:bCs/>
          <w:sz w:val="24"/>
          <w:szCs w:val="24"/>
        </w:rPr>
        <w:t>М</w:t>
      </w:r>
      <w:r w:rsidRPr="00E14CC7">
        <w:rPr>
          <w:rFonts w:ascii="Times New Roman CYR" w:hAnsi="Times New Roman CYR"/>
          <w:bCs/>
          <w:sz w:val="24"/>
          <w:szCs w:val="24"/>
          <w:u w:val="single"/>
        </w:rPr>
        <w:t>ариинско – Посадско</w:t>
      </w:r>
      <w:r w:rsidR="00CA4253">
        <w:rPr>
          <w:rFonts w:ascii="Times New Roman CYR" w:hAnsi="Times New Roman CYR"/>
          <w:bCs/>
          <w:sz w:val="24"/>
          <w:szCs w:val="24"/>
          <w:u w:val="single"/>
        </w:rPr>
        <w:t>го</w:t>
      </w:r>
      <w:r w:rsidRPr="00E14CC7">
        <w:rPr>
          <w:rFonts w:ascii="Times New Roman CYR" w:hAnsi="Times New Roman CYR"/>
          <w:bCs/>
          <w:sz w:val="24"/>
          <w:szCs w:val="24"/>
          <w:u w:val="single"/>
        </w:rPr>
        <w:t xml:space="preserve"> район</w:t>
      </w:r>
      <w:r w:rsidR="00CA4253">
        <w:rPr>
          <w:rFonts w:ascii="Times New Roman CYR" w:hAnsi="Times New Roman CYR"/>
          <w:bCs/>
          <w:sz w:val="24"/>
          <w:szCs w:val="24"/>
          <w:u w:val="single"/>
        </w:rPr>
        <w:t>а</w:t>
      </w:r>
      <w:r w:rsidRPr="00E14CC7">
        <w:rPr>
          <w:rFonts w:ascii="Times New Roman CYR" w:hAnsi="Times New Roman CYR"/>
          <w:sz w:val="24"/>
          <w:szCs w:val="24"/>
        </w:rPr>
        <w:t xml:space="preserve"> Чувашской Республики</w:t>
      </w:r>
    </w:p>
    <w:p w:rsidR="006E6918" w:rsidRPr="00E14CC7" w:rsidRDefault="006E6918" w:rsidP="006E6918">
      <w:pPr>
        <w:widowControl w:val="0"/>
        <w:rPr>
          <w:rFonts w:ascii="Times New Roman CYR" w:hAnsi="Times New Roman CYR"/>
          <w:bCs/>
        </w:rPr>
      </w:pPr>
    </w:p>
    <w:p w:rsidR="006E6918" w:rsidRPr="00E14CC7" w:rsidRDefault="006E6918" w:rsidP="006E6918">
      <w:pPr>
        <w:widowControl w:val="0"/>
        <w:rPr>
          <w:rFonts w:ascii="Times New Roman CYR" w:hAnsi="Times New Roman CYR"/>
          <w:bCs/>
        </w:rPr>
      </w:pPr>
    </w:p>
    <w:p w:rsidR="006E6918" w:rsidRPr="00E14CC7" w:rsidRDefault="006E6918" w:rsidP="006E6918">
      <w:pPr>
        <w:widowControl w:val="0"/>
        <w:rPr>
          <w:rFonts w:ascii="Times New Roman CYR" w:hAnsi="Times New Roman CYR"/>
        </w:rPr>
      </w:pPr>
      <w:r w:rsidRPr="00E14CC7">
        <w:rPr>
          <w:rFonts w:ascii="Times New Roman CYR" w:hAnsi="Times New Roman CYR"/>
          <w:bCs/>
        </w:rPr>
        <w:t>«</w:t>
      </w:r>
      <w:r w:rsidR="00C36814">
        <w:rPr>
          <w:rFonts w:ascii="Times New Roman CYR" w:hAnsi="Times New Roman CYR"/>
          <w:bCs/>
        </w:rPr>
        <w:t>2</w:t>
      </w:r>
      <w:r w:rsidR="005817B4">
        <w:rPr>
          <w:rFonts w:ascii="Times New Roman CYR" w:hAnsi="Times New Roman CYR"/>
          <w:bCs/>
        </w:rPr>
        <w:t>7</w:t>
      </w:r>
      <w:r w:rsidRPr="00E14CC7">
        <w:rPr>
          <w:rFonts w:ascii="Times New Roman CYR" w:hAnsi="Times New Roman CYR"/>
          <w:bCs/>
        </w:rPr>
        <w:t>»</w:t>
      </w:r>
      <w:r w:rsidR="0088596F">
        <w:rPr>
          <w:rFonts w:ascii="Times New Roman CYR" w:hAnsi="Times New Roman CYR"/>
          <w:bCs/>
        </w:rPr>
        <w:t xml:space="preserve"> </w:t>
      </w:r>
      <w:r w:rsidR="00A46F23">
        <w:rPr>
          <w:rFonts w:ascii="Times New Roman CYR" w:hAnsi="Times New Roman CYR"/>
          <w:bCs/>
        </w:rPr>
        <w:t>февраля</w:t>
      </w:r>
      <w:r w:rsidRPr="00E14CC7">
        <w:rPr>
          <w:rFonts w:ascii="Times New Roman CYR" w:hAnsi="Times New Roman CYR"/>
          <w:bCs/>
        </w:rPr>
        <w:t xml:space="preserve"> 20</w:t>
      </w:r>
      <w:r w:rsidR="00027B00" w:rsidRPr="00027B00">
        <w:rPr>
          <w:rFonts w:ascii="Times New Roman CYR" w:hAnsi="Times New Roman CYR"/>
          <w:bCs/>
        </w:rPr>
        <w:t>2</w:t>
      </w:r>
      <w:r w:rsidR="005817B4">
        <w:rPr>
          <w:rFonts w:ascii="Times New Roman CYR" w:hAnsi="Times New Roman CYR"/>
          <w:bCs/>
        </w:rPr>
        <w:t>3</w:t>
      </w:r>
      <w:r w:rsidRPr="00E14CC7">
        <w:rPr>
          <w:rFonts w:ascii="Times New Roman CYR" w:hAnsi="Times New Roman CYR"/>
          <w:bCs/>
        </w:rPr>
        <w:t xml:space="preserve"> года</w:t>
      </w:r>
      <w:r w:rsidR="00B14885">
        <w:rPr>
          <w:rFonts w:ascii="Times New Roman CYR" w:hAnsi="Times New Roman CYR"/>
          <w:bCs/>
        </w:rPr>
        <w:t xml:space="preserve">                                                                              </w:t>
      </w:r>
      <w:proofErr w:type="gramStart"/>
      <w:r w:rsidR="00B14885">
        <w:rPr>
          <w:rFonts w:ascii="Times New Roman CYR" w:hAnsi="Times New Roman CYR"/>
          <w:bCs/>
        </w:rPr>
        <w:t>г</w:t>
      </w:r>
      <w:proofErr w:type="gramEnd"/>
      <w:r w:rsidR="00B14885">
        <w:rPr>
          <w:rFonts w:ascii="Times New Roman CYR" w:hAnsi="Times New Roman CYR"/>
          <w:bCs/>
        </w:rPr>
        <w:t>. Мариинский Посад</w:t>
      </w:r>
    </w:p>
    <w:p w:rsidR="006E6918" w:rsidRPr="00E14CC7" w:rsidRDefault="006E6918" w:rsidP="006E6918">
      <w:pPr>
        <w:widowControl w:val="0"/>
        <w:rPr>
          <w:rFonts w:ascii="Times New Roman CYR" w:hAnsi="Times New Roman CYR"/>
        </w:rPr>
      </w:pPr>
    </w:p>
    <w:p w:rsidR="00CA4253" w:rsidRPr="00E14CC7" w:rsidRDefault="00B47AED" w:rsidP="00B47AED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6E6918" w:rsidRPr="00E14CC7">
        <w:rPr>
          <w:rFonts w:ascii="Times New Roman CYR" w:hAnsi="Times New Roman CYR"/>
        </w:rPr>
        <w:t>П</w:t>
      </w:r>
      <w:r w:rsidR="00F160E6">
        <w:rPr>
          <w:rFonts w:ascii="Times New Roman CYR" w:hAnsi="Times New Roman CYR"/>
        </w:rPr>
        <w:t>редседательствовал</w:t>
      </w:r>
      <w:r w:rsidR="006E6918" w:rsidRPr="00E14CC7">
        <w:rPr>
          <w:rFonts w:ascii="Times New Roman CYR" w:hAnsi="Times New Roman CYR"/>
        </w:rPr>
        <w:t xml:space="preserve">: </w:t>
      </w:r>
      <w:r w:rsidR="00027B00">
        <w:rPr>
          <w:rFonts w:ascii="Times New Roman CYR" w:hAnsi="Times New Roman CYR"/>
        </w:rPr>
        <w:t>В.</w:t>
      </w:r>
      <w:r w:rsidR="005817B4">
        <w:rPr>
          <w:rFonts w:ascii="Times New Roman CYR" w:hAnsi="Times New Roman CYR"/>
        </w:rPr>
        <w:t>В</w:t>
      </w:r>
      <w:r w:rsidR="00027B00">
        <w:rPr>
          <w:rFonts w:ascii="Times New Roman CYR" w:hAnsi="Times New Roman CYR"/>
        </w:rPr>
        <w:t xml:space="preserve">. </w:t>
      </w:r>
      <w:r w:rsidR="005817B4">
        <w:rPr>
          <w:rFonts w:ascii="Times New Roman CYR" w:hAnsi="Times New Roman CYR"/>
        </w:rPr>
        <w:t>Петро</w:t>
      </w:r>
      <w:r w:rsidR="00027B00">
        <w:rPr>
          <w:rFonts w:ascii="Times New Roman CYR" w:hAnsi="Times New Roman CYR"/>
        </w:rPr>
        <w:t>в</w:t>
      </w:r>
      <w:r w:rsidR="00CA4253">
        <w:rPr>
          <w:rFonts w:ascii="Times New Roman CYR" w:hAnsi="Times New Roman CYR"/>
        </w:rPr>
        <w:t xml:space="preserve"> – </w:t>
      </w:r>
      <w:r w:rsidR="00027B00">
        <w:rPr>
          <w:rFonts w:ascii="Times New Roman CYR" w:hAnsi="Times New Roman CYR"/>
        </w:rPr>
        <w:t>председатель</w:t>
      </w:r>
      <w:r w:rsidR="00CA4253">
        <w:rPr>
          <w:rFonts w:ascii="Times New Roman CYR" w:hAnsi="Times New Roman CYR"/>
        </w:rPr>
        <w:t xml:space="preserve"> антитеррористической комиссии Мариинско</w:t>
      </w:r>
      <w:r w:rsidR="00C06F9F">
        <w:rPr>
          <w:rFonts w:ascii="Times New Roman CYR" w:hAnsi="Times New Roman CYR"/>
        </w:rPr>
        <w:t xml:space="preserve"> </w:t>
      </w:r>
      <w:r w:rsidR="00CA4253">
        <w:rPr>
          <w:rFonts w:ascii="Times New Roman CYR" w:hAnsi="Times New Roman CYR"/>
        </w:rPr>
        <w:t>-</w:t>
      </w:r>
      <w:r w:rsidR="00C06F9F">
        <w:rPr>
          <w:rFonts w:ascii="Times New Roman CYR" w:hAnsi="Times New Roman CYR"/>
        </w:rPr>
        <w:t xml:space="preserve"> </w:t>
      </w:r>
      <w:r w:rsidR="00CA4253">
        <w:rPr>
          <w:rFonts w:ascii="Times New Roman CYR" w:hAnsi="Times New Roman CYR"/>
        </w:rPr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F160E6">
        <w:rPr>
          <w:rFonts w:ascii="Times New Roman CYR" w:hAnsi="Times New Roman CYR"/>
        </w:rPr>
        <w:t>,</w:t>
      </w:r>
      <w:r w:rsidR="00CA4253">
        <w:rPr>
          <w:rFonts w:ascii="Times New Roman CYR" w:hAnsi="Times New Roman CYR"/>
        </w:rPr>
        <w:t xml:space="preserve"> </w:t>
      </w:r>
      <w:r w:rsidR="00027B00">
        <w:rPr>
          <w:rFonts w:ascii="Times New Roman CYR" w:hAnsi="Times New Roman CYR"/>
        </w:rPr>
        <w:t xml:space="preserve">глава Мариинско – Посадского </w:t>
      </w:r>
      <w:r w:rsidR="00C06F9F">
        <w:rPr>
          <w:rFonts w:ascii="Times New Roman CYR" w:hAnsi="Times New Roman CYR"/>
        </w:rPr>
        <w:t>муниципального округа</w:t>
      </w:r>
    </w:p>
    <w:p w:rsidR="004F1B2C" w:rsidRDefault="00B47AED" w:rsidP="00B47AED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F160E6">
        <w:rPr>
          <w:rFonts w:ascii="Times New Roman CYR" w:hAnsi="Times New Roman CYR"/>
        </w:rPr>
        <w:t>Присутствовали</w:t>
      </w:r>
      <w:r w:rsidR="006E6918" w:rsidRPr="00E14CC7">
        <w:rPr>
          <w:rFonts w:ascii="Times New Roman CYR" w:hAnsi="Times New Roman CYR"/>
        </w:rPr>
        <w:t xml:space="preserve">  </w:t>
      </w:r>
      <w:r w:rsidR="00CA4253" w:rsidRPr="00455E84">
        <w:rPr>
          <w:rFonts w:ascii="Times New Roman CYR" w:hAnsi="Times New Roman CYR"/>
        </w:rPr>
        <w:t xml:space="preserve">всего </w:t>
      </w:r>
      <w:r w:rsidR="0055465B">
        <w:rPr>
          <w:rFonts w:ascii="Times New Roman CYR" w:hAnsi="Times New Roman CYR"/>
        </w:rPr>
        <w:t>6</w:t>
      </w:r>
      <w:r w:rsidR="00A46F23">
        <w:rPr>
          <w:rFonts w:ascii="Times New Roman CYR" w:hAnsi="Times New Roman CYR"/>
        </w:rPr>
        <w:t xml:space="preserve"> </w:t>
      </w:r>
      <w:r w:rsidR="00CA4253" w:rsidRPr="00455E84">
        <w:rPr>
          <w:rFonts w:ascii="Times New Roman CYR" w:hAnsi="Times New Roman CYR"/>
        </w:rPr>
        <w:t>человек</w:t>
      </w:r>
      <w:r w:rsidR="00F160E6">
        <w:rPr>
          <w:rFonts w:ascii="Times New Roman CYR" w:hAnsi="Times New Roman CYR"/>
        </w:rPr>
        <w:t>:</w:t>
      </w:r>
      <w:r>
        <w:rPr>
          <w:rFonts w:ascii="Times New Roman CYR" w:hAnsi="Times New Roman CYR"/>
        </w:rPr>
        <w:t xml:space="preserve"> </w:t>
      </w:r>
      <w:r w:rsidR="0055465B">
        <w:rPr>
          <w:rFonts w:ascii="Times New Roman CYR" w:hAnsi="Times New Roman CYR"/>
        </w:rPr>
        <w:t xml:space="preserve">В.В. Петров, </w:t>
      </w:r>
      <w:r w:rsidR="00A46F23">
        <w:rPr>
          <w:rFonts w:ascii="Times New Roman CYR" w:hAnsi="Times New Roman CYR"/>
        </w:rPr>
        <w:t xml:space="preserve">С.В. Арсентьева, </w:t>
      </w:r>
      <w:r w:rsidR="0055465B">
        <w:rPr>
          <w:rFonts w:ascii="Times New Roman CYR" w:hAnsi="Times New Roman CYR"/>
        </w:rPr>
        <w:t>В.А. Михайлова</w:t>
      </w:r>
      <w:r w:rsidR="00A46F23">
        <w:rPr>
          <w:rFonts w:ascii="Times New Roman CYR" w:hAnsi="Times New Roman CYR"/>
        </w:rPr>
        <w:t xml:space="preserve">, </w:t>
      </w:r>
      <w:r w:rsidR="005817B4">
        <w:rPr>
          <w:rFonts w:ascii="Times New Roman CYR" w:hAnsi="Times New Roman CYR"/>
        </w:rPr>
        <w:t>Е</w:t>
      </w:r>
      <w:r w:rsidR="00A46F23">
        <w:rPr>
          <w:rFonts w:ascii="Times New Roman CYR" w:hAnsi="Times New Roman CYR"/>
        </w:rPr>
        <w:t>.</w:t>
      </w:r>
      <w:r w:rsidR="005817B4">
        <w:rPr>
          <w:rFonts w:ascii="Times New Roman CYR" w:hAnsi="Times New Roman CYR"/>
        </w:rPr>
        <w:t>С</w:t>
      </w:r>
      <w:r w:rsidR="00A46F23">
        <w:rPr>
          <w:rFonts w:ascii="Times New Roman CYR" w:hAnsi="Times New Roman CYR"/>
        </w:rPr>
        <w:t xml:space="preserve">. </w:t>
      </w:r>
      <w:r w:rsidR="005817B4">
        <w:rPr>
          <w:rFonts w:ascii="Times New Roman CYR" w:hAnsi="Times New Roman CYR"/>
        </w:rPr>
        <w:t>Кольц</w:t>
      </w:r>
      <w:r w:rsidR="00A46F23">
        <w:rPr>
          <w:rFonts w:ascii="Times New Roman CYR" w:hAnsi="Times New Roman CYR"/>
        </w:rPr>
        <w:t xml:space="preserve">ов, </w:t>
      </w:r>
      <w:r w:rsidR="005817B4">
        <w:rPr>
          <w:rFonts w:ascii="Times New Roman CYR" w:hAnsi="Times New Roman CYR"/>
        </w:rPr>
        <w:t>Г</w:t>
      </w:r>
      <w:r w:rsidR="00A46F23">
        <w:rPr>
          <w:rFonts w:ascii="Times New Roman CYR" w:hAnsi="Times New Roman CYR"/>
        </w:rPr>
        <w:t>.Н.</w:t>
      </w:r>
      <w:r>
        <w:rPr>
          <w:rFonts w:ascii="Times New Roman CYR" w:hAnsi="Times New Roman CYR"/>
        </w:rPr>
        <w:t xml:space="preserve"> </w:t>
      </w:r>
      <w:r w:rsidR="005817B4">
        <w:rPr>
          <w:rFonts w:ascii="Times New Roman CYR" w:hAnsi="Times New Roman CYR"/>
        </w:rPr>
        <w:t>Щербак</w:t>
      </w:r>
      <w:r w:rsidR="00A46F23">
        <w:rPr>
          <w:rFonts w:ascii="Times New Roman CYR" w:hAnsi="Times New Roman CYR"/>
        </w:rPr>
        <w:t xml:space="preserve">ова, </w:t>
      </w:r>
      <w:r w:rsidR="0055465B">
        <w:rPr>
          <w:rFonts w:ascii="Times New Roman CYR" w:hAnsi="Times New Roman CYR"/>
        </w:rPr>
        <w:t xml:space="preserve">Э.П. </w:t>
      </w:r>
      <w:proofErr w:type="spellStart"/>
      <w:r w:rsidR="0055465B">
        <w:rPr>
          <w:rFonts w:ascii="Times New Roman CYR" w:hAnsi="Times New Roman CYR"/>
        </w:rPr>
        <w:t>Упракина</w:t>
      </w:r>
      <w:proofErr w:type="spellEnd"/>
      <w:r w:rsidR="0055465B">
        <w:rPr>
          <w:rFonts w:ascii="Times New Roman CYR" w:hAnsi="Times New Roman CYR"/>
        </w:rPr>
        <w:t>.</w:t>
      </w:r>
      <w:r w:rsidR="00027B00">
        <w:rPr>
          <w:rFonts w:ascii="Times New Roman CYR" w:hAnsi="Times New Roman CYR"/>
        </w:rPr>
        <w:t xml:space="preserve"> </w:t>
      </w:r>
      <w:r w:rsidR="00027B00" w:rsidRPr="00E14CC7">
        <w:rPr>
          <w:rFonts w:ascii="Times New Roman CYR" w:hAnsi="Times New Roman CYR"/>
        </w:rPr>
        <w:t xml:space="preserve"> </w:t>
      </w:r>
      <w:r w:rsidR="00027B00">
        <w:rPr>
          <w:rFonts w:ascii="Times New Roman CYR" w:hAnsi="Times New Roman CYR"/>
        </w:rPr>
        <w:t xml:space="preserve">  </w:t>
      </w:r>
    </w:p>
    <w:p w:rsidR="00A46F23" w:rsidRDefault="00B47AED" w:rsidP="00B47AED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455E84">
        <w:rPr>
          <w:rFonts w:ascii="Times New Roman CYR" w:hAnsi="Times New Roman CYR"/>
        </w:rPr>
        <w:t>Приглашенные:</w:t>
      </w:r>
      <w:r w:rsidR="0088596F">
        <w:rPr>
          <w:rFonts w:ascii="Times New Roman CYR" w:hAnsi="Times New Roman CYR"/>
        </w:rPr>
        <w:t xml:space="preserve"> </w:t>
      </w:r>
      <w:r w:rsidR="005817B4">
        <w:rPr>
          <w:rFonts w:ascii="Times New Roman CYR" w:hAnsi="Times New Roman CYR"/>
        </w:rPr>
        <w:t>начальники территориальных отделов администрации Мариинско – Посадского муниципального округа</w:t>
      </w:r>
      <w:r w:rsidR="00A46F23">
        <w:rPr>
          <w:rFonts w:ascii="Times New Roman CYR" w:hAnsi="Times New Roman CYR"/>
        </w:rPr>
        <w:t xml:space="preserve">, </w:t>
      </w:r>
      <w:r w:rsidR="005817B4">
        <w:rPr>
          <w:rFonts w:ascii="Times New Roman CYR" w:hAnsi="Times New Roman CYR"/>
        </w:rPr>
        <w:t xml:space="preserve">и. о. </w:t>
      </w:r>
      <w:r w:rsidR="00A46F23">
        <w:rPr>
          <w:rFonts w:ascii="Times New Roman CYR" w:hAnsi="Times New Roman CYR"/>
        </w:rPr>
        <w:t>главного врача БУ «Мариинско</w:t>
      </w:r>
      <w:r w:rsidR="00C06F9F">
        <w:rPr>
          <w:rFonts w:ascii="Times New Roman CYR" w:hAnsi="Times New Roman CYR"/>
        </w:rPr>
        <w:t xml:space="preserve"> </w:t>
      </w:r>
      <w:r w:rsidR="00A46F23">
        <w:rPr>
          <w:rFonts w:ascii="Times New Roman CYR" w:hAnsi="Times New Roman CYR"/>
        </w:rPr>
        <w:t>-</w:t>
      </w:r>
      <w:r w:rsidR="00C06F9F">
        <w:rPr>
          <w:rFonts w:ascii="Times New Roman CYR" w:hAnsi="Times New Roman CYR"/>
        </w:rPr>
        <w:t xml:space="preserve"> </w:t>
      </w:r>
      <w:r w:rsidR="00A46F23">
        <w:rPr>
          <w:rFonts w:ascii="Times New Roman CYR" w:hAnsi="Times New Roman CYR"/>
        </w:rPr>
        <w:t>Посадская ЦРБ им.</w:t>
      </w:r>
      <w:r w:rsidR="00C36814">
        <w:rPr>
          <w:rFonts w:ascii="Times New Roman CYR" w:hAnsi="Times New Roman CYR"/>
        </w:rPr>
        <w:t xml:space="preserve"> </w:t>
      </w:r>
      <w:r w:rsidR="00A46F23">
        <w:rPr>
          <w:rFonts w:ascii="Times New Roman CYR" w:hAnsi="Times New Roman CYR"/>
        </w:rPr>
        <w:t>Н.А.</w:t>
      </w:r>
      <w:r w:rsidR="00C36814">
        <w:rPr>
          <w:rFonts w:ascii="Times New Roman CYR" w:hAnsi="Times New Roman CYR"/>
        </w:rPr>
        <w:t xml:space="preserve"> </w:t>
      </w:r>
      <w:proofErr w:type="spellStart"/>
      <w:r w:rsidR="00A46F23">
        <w:rPr>
          <w:rFonts w:ascii="Times New Roman CYR" w:hAnsi="Times New Roman CYR"/>
        </w:rPr>
        <w:t>Геркена</w:t>
      </w:r>
      <w:proofErr w:type="spellEnd"/>
      <w:r w:rsidR="00A46F23">
        <w:rPr>
          <w:rFonts w:ascii="Times New Roman CYR" w:hAnsi="Times New Roman CYR"/>
        </w:rPr>
        <w:t>»</w:t>
      </w:r>
      <w:r>
        <w:rPr>
          <w:rFonts w:ascii="Times New Roman CYR" w:hAnsi="Times New Roman CYR"/>
        </w:rPr>
        <w:t xml:space="preserve"> </w:t>
      </w:r>
      <w:r w:rsidR="00A46F23">
        <w:rPr>
          <w:rFonts w:ascii="Times New Roman CYR" w:hAnsi="Times New Roman CYR"/>
        </w:rPr>
        <w:t xml:space="preserve">Минздрава Чувашии </w:t>
      </w:r>
      <w:r w:rsidR="005817B4">
        <w:rPr>
          <w:rFonts w:ascii="Times New Roman CYR" w:hAnsi="Times New Roman CYR"/>
        </w:rPr>
        <w:t>Д</w:t>
      </w:r>
      <w:r w:rsidR="00A46F23">
        <w:rPr>
          <w:rFonts w:ascii="Times New Roman CYR" w:hAnsi="Times New Roman CYR"/>
        </w:rPr>
        <w:t>.</w:t>
      </w:r>
      <w:r w:rsidR="00C36814">
        <w:rPr>
          <w:rFonts w:ascii="Times New Roman CYR" w:hAnsi="Times New Roman CYR"/>
        </w:rPr>
        <w:t>В</w:t>
      </w:r>
      <w:r w:rsidR="00A46F23">
        <w:rPr>
          <w:rFonts w:ascii="Times New Roman CYR" w:hAnsi="Times New Roman CYR"/>
        </w:rPr>
        <w:t xml:space="preserve">. </w:t>
      </w:r>
      <w:proofErr w:type="spellStart"/>
      <w:r w:rsidR="005817B4">
        <w:rPr>
          <w:rFonts w:ascii="Times New Roman CYR" w:hAnsi="Times New Roman CYR"/>
        </w:rPr>
        <w:t>Бильтяева</w:t>
      </w:r>
      <w:proofErr w:type="spellEnd"/>
      <w:r w:rsidR="005817B4">
        <w:rPr>
          <w:rFonts w:ascii="Times New Roman CYR" w:hAnsi="Times New Roman CYR"/>
        </w:rPr>
        <w:t>.</w:t>
      </w:r>
      <w:r w:rsidR="000D5BFC">
        <w:rPr>
          <w:rFonts w:ascii="Times New Roman CYR" w:hAnsi="Times New Roman CYR"/>
        </w:rPr>
        <w:t xml:space="preserve"> </w:t>
      </w:r>
    </w:p>
    <w:p w:rsidR="00A46F23" w:rsidRDefault="00A46F23" w:rsidP="006E6918">
      <w:pPr>
        <w:widowControl w:val="0"/>
        <w:jc w:val="both"/>
        <w:rPr>
          <w:rFonts w:ascii="Times New Roman CYR" w:hAnsi="Times New Roman CYR"/>
        </w:rPr>
      </w:pPr>
    </w:p>
    <w:p w:rsidR="00C36814" w:rsidRPr="00C36814" w:rsidRDefault="00A46F23" w:rsidP="00C36814">
      <w:pPr>
        <w:autoSpaceDE w:val="0"/>
        <w:autoSpaceDN w:val="0"/>
        <w:adjustRightInd w:val="0"/>
        <w:ind w:firstLine="265"/>
        <w:jc w:val="both"/>
        <w:rPr>
          <w:b/>
        </w:rPr>
      </w:pPr>
      <w:proofErr w:type="gramStart"/>
      <w:r w:rsidRPr="00840016">
        <w:rPr>
          <w:b/>
          <w:lang w:val="en-US"/>
        </w:rPr>
        <w:t>I</w:t>
      </w:r>
      <w:r w:rsidRPr="00840016">
        <w:rPr>
          <w:b/>
        </w:rPr>
        <w:t>.</w:t>
      </w:r>
      <w:r w:rsidR="00C36814" w:rsidRPr="00FA4BAF">
        <w:rPr>
          <w:b/>
        </w:rPr>
        <w:t xml:space="preserve">  </w:t>
      </w:r>
      <w:r w:rsidR="00C36814" w:rsidRPr="00C36814">
        <w:rPr>
          <w:b/>
        </w:rPr>
        <w:t>Совершенствование</w:t>
      </w:r>
      <w:proofErr w:type="gramEnd"/>
      <w:r w:rsidR="00C36814" w:rsidRPr="00C36814">
        <w:rPr>
          <w:b/>
        </w:rPr>
        <w:t xml:space="preserve"> мониторинга общественно - политических, социально - экономических и иных процессов, оказывающих влияние на ситуацию в области противодействия терроризму и экстремизму.</w:t>
      </w:r>
      <w:r w:rsidR="00C36814">
        <w:rPr>
          <w:b/>
        </w:rPr>
        <w:t xml:space="preserve"> </w:t>
      </w:r>
      <w:r w:rsidR="00C36814" w:rsidRPr="00C36814">
        <w:rPr>
          <w:b/>
        </w:rPr>
        <w:t>Заслушивание должностных лиц за его проведение.</w:t>
      </w:r>
    </w:p>
    <w:p w:rsidR="00C36814" w:rsidRPr="006B253E" w:rsidRDefault="00C36814" w:rsidP="00C36814">
      <w:pPr>
        <w:jc w:val="center"/>
      </w:pPr>
      <w:r>
        <w:t>_____________________________________________________________________________</w:t>
      </w:r>
    </w:p>
    <w:p w:rsidR="00C36814" w:rsidRDefault="00C36814" w:rsidP="00C36814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(С.В. Арсентьева, </w:t>
      </w:r>
      <w:r w:rsidR="005817B4">
        <w:rPr>
          <w:rFonts w:ascii="Times New Roman CYR" w:hAnsi="Times New Roman CYR"/>
        </w:rPr>
        <w:t xml:space="preserve">Э.П. </w:t>
      </w:r>
      <w:proofErr w:type="spellStart"/>
      <w:r w:rsidR="005817B4">
        <w:rPr>
          <w:rFonts w:ascii="Times New Roman CYR" w:hAnsi="Times New Roman CYR"/>
        </w:rPr>
        <w:t>Упракина</w:t>
      </w:r>
      <w:proofErr w:type="spellEnd"/>
      <w:r>
        <w:rPr>
          <w:rFonts w:ascii="Times New Roman CYR" w:hAnsi="Times New Roman CYR"/>
        </w:rPr>
        <w:t>)</w:t>
      </w:r>
    </w:p>
    <w:p w:rsidR="00C36814" w:rsidRPr="00185732" w:rsidRDefault="00C36814" w:rsidP="00C36814">
      <w:pPr>
        <w:widowControl w:val="0"/>
        <w:shd w:val="clear" w:color="auto" w:fill="FFFFFF"/>
        <w:ind w:firstLine="709"/>
        <w:jc w:val="both"/>
        <w:rPr>
          <w:bCs/>
        </w:rPr>
      </w:pPr>
      <w:r w:rsidRPr="00185732">
        <w:t>Заслушав и обсудив доклады и выступления участников заседания, антитеррористическая комиссия Мариинско</w:t>
      </w:r>
      <w:r w:rsidR="00C06F9F">
        <w:t xml:space="preserve"> </w:t>
      </w:r>
      <w:r w:rsidRPr="00185732">
        <w:t>-</w:t>
      </w:r>
      <w:r w:rsidR="00C06F9F">
        <w:t xml:space="preserve"> </w:t>
      </w:r>
      <w:r w:rsidRPr="00185732">
        <w:t xml:space="preserve">Посадского </w:t>
      </w:r>
      <w:r w:rsidR="005817B4">
        <w:t>МО</w:t>
      </w:r>
      <w:r w:rsidRPr="00185732">
        <w:t xml:space="preserve"> Чувашской Республики </w:t>
      </w:r>
      <w:r w:rsidRPr="00185732">
        <w:rPr>
          <w:b/>
          <w:bCs/>
        </w:rPr>
        <w:t>решила:</w:t>
      </w:r>
    </w:p>
    <w:p w:rsidR="00C36814" w:rsidRPr="00185732" w:rsidRDefault="00185732" w:rsidP="00C06F9F">
      <w:pPr>
        <w:widowControl w:val="0"/>
        <w:ind w:firstLine="709"/>
        <w:jc w:val="both"/>
        <w:rPr>
          <w:rFonts w:ascii="Times New Roman CYR" w:hAnsi="Times New Roman CYR"/>
        </w:rPr>
      </w:pPr>
      <w:r w:rsidRPr="00185732">
        <w:t>1</w:t>
      </w:r>
      <w:r w:rsidR="00C36814" w:rsidRPr="00185732">
        <w:t xml:space="preserve">.1. </w:t>
      </w:r>
      <w:proofErr w:type="gramStart"/>
      <w:r w:rsidR="00C36814" w:rsidRPr="00185732">
        <w:t>Принять к сведению доклад</w:t>
      </w:r>
      <w:r w:rsidR="004E0F68">
        <w:t>ы</w:t>
      </w:r>
      <w:r w:rsidRPr="00185732">
        <w:t xml:space="preserve"> </w:t>
      </w:r>
      <w:r w:rsidR="005817B4">
        <w:t xml:space="preserve">заместителя главы администрации - </w:t>
      </w:r>
      <w:r w:rsidRPr="00185732">
        <w:t xml:space="preserve">начальника отдела </w:t>
      </w:r>
      <w:r w:rsidR="00C36814" w:rsidRPr="00185732">
        <w:t>образования</w:t>
      </w:r>
      <w:r w:rsidR="005817B4">
        <w:t xml:space="preserve">, </w:t>
      </w:r>
      <w:r w:rsidR="00C36814" w:rsidRPr="00185732">
        <w:t>молодежной политики</w:t>
      </w:r>
      <w:r w:rsidR="005817B4">
        <w:t xml:space="preserve"> и спорта</w:t>
      </w:r>
      <w:r w:rsidRPr="00185732">
        <w:t xml:space="preserve"> </w:t>
      </w:r>
      <w:r w:rsidR="00C36814" w:rsidRPr="00185732">
        <w:t>С.В. Арсентьевой,</w:t>
      </w:r>
      <w:r w:rsidR="005817B4">
        <w:t xml:space="preserve"> </w:t>
      </w:r>
      <w:r w:rsidR="004E0F68">
        <w:rPr>
          <w:rFonts w:ascii="Times New Roman CYR" w:hAnsi="Times New Roman CYR"/>
        </w:rPr>
        <w:t>начальника</w:t>
      </w:r>
      <w:r w:rsidR="000D5BFC">
        <w:rPr>
          <w:rFonts w:ascii="Times New Roman CYR" w:hAnsi="Times New Roman CYR"/>
        </w:rPr>
        <w:t xml:space="preserve"> </w:t>
      </w:r>
      <w:r w:rsidR="00C36814" w:rsidRPr="00185732">
        <w:t>отдела культуры и социального развития</w:t>
      </w:r>
      <w:r w:rsidRPr="00185732">
        <w:t xml:space="preserve"> администрации Мариинско</w:t>
      </w:r>
      <w:r w:rsidR="00C06F9F">
        <w:t xml:space="preserve"> </w:t>
      </w:r>
      <w:r w:rsidRPr="00185732">
        <w:t>-</w:t>
      </w:r>
      <w:r w:rsidR="00C06F9F">
        <w:t xml:space="preserve"> </w:t>
      </w:r>
      <w:r w:rsidRPr="00185732"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C36814" w:rsidRPr="00185732">
        <w:t xml:space="preserve"> </w:t>
      </w:r>
      <w:r w:rsidR="005817B4">
        <w:rPr>
          <w:rFonts w:ascii="Times New Roman CYR" w:hAnsi="Times New Roman CYR"/>
        </w:rPr>
        <w:t xml:space="preserve">Э.П. </w:t>
      </w:r>
      <w:proofErr w:type="spellStart"/>
      <w:r w:rsidR="005817B4">
        <w:rPr>
          <w:rFonts w:ascii="Times New Roman CYR" w:hAnsi="Times New Roman CYR"/>
        </w:rPr>
        <w:t>Упракиной</w:t>
      </w:r>
      <w:proofErr w:type="spellEnd"/>
      <w:r w:rsidR="000D5BFC" w:rsidRPr="00185732">
        <w:t xml:space="preserve"> </w:t>
      </w:r>
      <w:r w:rsidR="00C36814" w:rsidRPr="00185732">
        <w:t xml:space="preserve">об организации мониторинга </w:t>
      </w:r>
      <w:r w:rsidRPr="00185732">
        <w:t xml:space="preserve">общественно - </w:t>
      </w:r>
      <w:r w:rsidR="00C36814" w:rsidRPr="00185732">
        <w:t>политических, социально – экономических и иных процессов, оказывающих влияние на ситуацию в области противодействия терроризму на территории Мариинско</w:t>
      </w:r>
      <w:r w:rsidR="00C06F9F">
        <w:t xml:space="preserve"> </w:t>
      </w:r>
      <w:r w:rsidR="00C36814" w:rsidRPr="00185732">
        <w:t>-</w:t>
      </w:r>
      <w:r w:rsidR="00C06F9F">
        <w:t xml:space="preserve"> </w:t>
      </w:r>
      <w:r w:rsidR="00C36814" w:rsidRPr="00185732"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4E0F68">
        <w:t xml:space="preserve"> Чувашской Республики</w:t>
      </w:r>
      <w:r w:rsidR="00C36814" w:rsidRPr="00185732">
        <w:t xml:space="preserve">. </w:t>
      </w:r>
      <w:proofErr w:type="gramEnd"/>
    </w:p>
    <w:p w:rsidR="00C36814" w:rsidRPr="00185732" w:rsidRDefault="00185732" w:rsidP="00C36814">
      <w:pPr>
        <w:ind w:firstLine="708"/>
        <w:jc w:val="both"/>
        <w:rPr>
          <w:b/>
        </w:rPr>
      </w:pPr>
      <w:r w:rsidRPr="00185732">
        <w:t>1</w:t>
      </w:r>
      <w:r w:rsidR="00C36814" w:rsidRPr="00185732">
        <w:t xml:space="preserve">.2. </w:t>
      </w:r>
      <w:r w:rsidR="00C36814" w:rsidRPr="00185732">
        <w:rPr>
          <w:b/>
        </w:rPr>
        <w:t>Рекомендовать должностным лицам, ответственны</w:t>
      </w:r>
      <w:r w:rsidR="005817B4">
        <w:rPr>
          <w:b/>
        </w:rPr>
        <w:t>м</w:t>
      </w:r>
      <w:r w:rsidR="00C36814" w:rsidRPr="00185732">
        <w:rPr>
          <w:b/>
        </w:rPr>
        <w:t xml:space="preserve"> за проведение мониторинга </w:t>
      </w:r>
      <w:r w:rsidRPr="00185732">
        <w:rPr>
          <w:b/>
        </w:rPr>
        <w:t xml:space="preserve">общественно - </w:t>
      </w:r>
      <w:r w:rsidR="00C36814" w:rsidRPr="00185732">
        <w:rPr>
          <w:b/>
        </w:rPr>
        <w:t>политических, социально – экономических и иных процессов, оказывающих влияние на ситуацию в области противодействия терроризму проводить:</w:t>
      </w:r>
    </w:p>
    <w:p w:rsidR="00C36814" w:rsidRPr="00185732" w:rsidRDefault="00C36814" w:rsidP="00C3681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85732">
        <w:rPr>
          <w:b/>
          <w:i/>
        </w:rPr>
        <w:t xml:space="preserve">- </w:t>
      </w:r>
      <w:r w:rsidRPr="00185732">
        <w:t>Сбор, анализ и оценку информации</w:t>
      </w:r>
      <w:r w:rsidRPr="00185732">
        <w:rPr>
          <w:b/>
        </w:rPr>
        <w:t xml:space="preserve"> </w:t>
      </w:r>
      <w:r w:rsidRPr="00185732">
        <w:t>в</w:t>
      </w:r>
      <w:r w:rsidRPr="00185732">
        <w:rPr>
          <w:i/>
        </w:rPr>
        <w:t xml:space="preserve"> </w:t>
      </w:r>
      <w:r w:rsidRPr="00185732">
        <w:t>соответствии с перечнями вопросов мониторинга. Оценки и выводы, сформулированные по всем пунктам перечней, должны сопровождаться подтверждающими материалами (описание фактов, событий, статистические сведения, ссылки на документы и мнения экспертов и т.п.).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 xml:space="preserve">- Выявление проблемных вопросов в области противодействия терроризму, в том числе </w:t>
      </w:r>
      <w:proofErr w:type="gramStart"/>
      <w:r w:rsidRPr="00185732">
        <w:t>в</w:t>
      </w:r>
      <w:proofErr w:type="gramEnd"/>
      <w:r w:rsidRPr="00185732">
        <w:t>: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>- правоприменительной практике;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 xml:space="preserve">- деятельности по обеспечению </w:t>
      </w:r>
      <w:r w:rsidR="00F757D9">
        <w:t>антитеррористической защищенности (АТЗ)</w:t>
      </w:r>
      <w:r w:rsidRPr="00185732">
        <w:t xml:space="preserve"> </w:t>
      </w:r>
      <w:r w:rsidR="00F757D9">
        <w:t>потенциальных объектов террористических посягательств (</w:t>
      </w:r>
      <w:r w:rsidRPr="00185732">
        <w:t>ПОТП</w:t>
      </w:r>
      <w:r w:rsidR="00F757D9">
        <w:t>)</w:t>
      </w:r>
      <w:r w:rsidRPr="00185732">
        <w:t xml:space="preserve"> и </w:t>
      </w:r>
      <w:r w:rsidR="00F757D9">
        <w:t>мест массового пребывания людей (</w:t>
      </w:r>
      <w:r w:rsidRPr="00185732">
        <w:t>ММПЛ</w:t>
      </w:r>
      <w:r w:rsidR="00F757D9">
        <w:t>)</w:t>
      </w:r>
      <w:r w:rsidRPr="00185732">
        <w:t>;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>- противодействи</w:t>
      </w:r>
      <w:r w:rsidR="00C06F9F">
        <w:t>я</w:t>
      </w:r>
      <w:r w:rsidRPr="00185732">
        <w:t xml:space="preserve"> идеологии терроризма;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>- других сферах, оказывающих влияние на террористическую активность населения.</w:t>
      </w:r>
    </w:p>
    <w:p w:rsidR="00C36814" w:rsidRPr="00185732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85732">
        <w:t xml:space="preserve">- Выработку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терроризма, а также определение путей устранения </w:t>
      </w:r>
      <w:r w:rsidRPr="00185732">
        <w:lastRenderedPageBreak/>
        <w:t xml:space="preserve">выявленных проблем и локализации угроз, требующих внимания со стороны региональных (муниципальных) органов власти. </w:t>
      </w:r>
    </w:p>
    <w:p w:rsidR="00C36814" w:rsidRPr="00C36814" w:rsidRDefault="00C36814" w:rsidP="00C368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185732">
        <w:t xml:space="preserve">- Подготовку информационно-аналитических материалов по результатам мониторинга, которые дважды в год (к 10 июня и 10 октября) представляют в АТК Мариинско – Посадского </w:t>
      </w:r>
      <w:r w:rsidR="00C06F9F">
        <w:rPr>
          <w:rFonts w:ascii="Times New Roman CYR" w:hAnsi="Times New Roman CYR"/>
        </w:rPr>
        <w:t>муниципального округа</w:t>
      </w:r>
      <w:r w:rsidRPr="00185732">
        <w:t xml:space="preserve"> по электронной почте </w:t>
      </w:r>
      <w:proofErr w:type="spellStart"/>
      <w:r w:rsidR="00363A76" w:rsidRPr="0055465B">
        <w:rPr>
          <w:b/>
          <w:i/>
          <w:color w:val="000000" w:themeColor="text1"/>
          <w:lang w:val="en-US"/>
        </w:rPr>
        <w:t>marpos</w:t>
      </w:r>
      <w:proofErr w:type="spellEnd"/>
      <w:r w:rsidR="00363A76" w:rsidRPr="0055465B">
        <w:rPr>
          <w:b/>
          <w:i/>
          <w:color w:val="000000" w:themeColor="text1"/>
        </w:rPr>
        <w:t>_</w:t>
      </w:r>
      <w:r w:rsidR="00363A76" w:rsidRPr="0055465B">
        <w:rPr>
          <w:b/>
          <w:i/>
          <w:color w:val="000000" w:themeColor="text1"/>
          <w:lang w:val="en-US"/>
        </w:rPr>
        <w:t>go</w:t>
      </w:r>
      <w:r w:rsidR="00363A76" w:rsidRPr="0055465B">
        <w:rPr>
          <w:b/>
          <w:i/>
          <w:color w:val="000000" w:themeColor="text1"/>
        </w:rPr>
        <w:t>1@</w:t>
      </w:r>
      <w:r w:rsidR="00363A76" w:rsidRPr="0055465B">
        <w:rPr>
          <w:b/>
          <w:i/>
          <w:color w:val="000000" w:themeColor="text1"/>
          <w:lang w:val="en-US"/>
        </w:rPr>
        <w:t>cap</w:t>
      </w:r>
      <w:r w:rsidR="00363A76" w:rsidRPr="0055465B">
        <w:rPr>
          <w:b/>
          <w:i/>
          <w:color w:val="000000" w:themeColor="text1"/>
        </w:rPr>
        <w:t>.</w:t>
      </w:r>
      <w:proofErr w:type="spellStart"/>
      <w:r w:rsidR="00363A76" w:rsidRPr="0055465B">
        <w:rPr>
          <w:b/>
          <w:i/>
          <w:color w:val="000000" w:themeColor="text1"/>
          <w:lang w:val="en-US"/>
        </w:rPr>
        <w:t>ru</w:t>
      </w:r>
      <w:proofErr w:type="spellEnd"/>
      <w:r w:rsidRPr="0055465B">
        <w:rPr>
          <w:b/>
          <w:color w:val="000000" w:themeColor="text1"/>
        </w:rPr>
        <w:t>.</w:t>
      </w:r>
      <w:r w:rsidRPr="0055465B">
        <w:t xml:space="preserve"> </w:t>
      </w:r>
    </w:p>
    <w:p w:rsidR="00C36814" w:rsidRPr="005579A5" w:rsidRDefault="00C36814" w:rsidP="00C36814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579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проведенных мероприятиях  проинформировать  секретаря АТК Мариинско – Посадского района </w:t>
      </w:r>
      <w:r w:rsidRPr="005579A5">
        <w:rPr>
          <w:rFonts w:ascii="Times New Roman" w:hAnsi="Times New Roman" w:cs="Times New Roman"/>
          <w:color w:val="auto"/>
          <w:sz w:val="24"/>
          <w:szCs w:val="24"/>
        </w:rPr>
        <w:t>до 1</w:t>
      </w:r>
      <w:r w:rsidR="0059157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5579A5">
        <w:rPr>
          <w:rFonts w:ascii="Times New Roman" w:hAnsi="Times New Roman" w:cs="Times New Roman"/>
          <w:color w:val="auto"/>
          <w:sz w:val="24"/>
          <w:szCs w:val="24"/>
        </w:rPr>
        <w:t xml:space="preserve"> июня 202</w:t>
      </w:r>
      <w:r w:rsidR="003D24C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579A5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5579A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579A5" w:rsidRPr="005579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="005579A5" w:rsidRPr="005579A5">
        <w:rPr>
          <w:rFonts w:ascii="Times New Roman" w:hAnsi="Times New Roman" w:cs="Times New Roman"/>
          <w:color w:val="auto"/>
          <w:sz w:val="24"/>
          <w:szCs w:val="24"/>
        </w:rPr>
        <w:t>до 1</w:t>
      </w:r>
      <w:r w:rsidR="0059157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5579A5" w:rsidRPr="005579A5">
        <w:rPr>
          <w:rFonts w:ascii="Times New Roman" w:hAnsi="Times New Roman" w:cs="Times New Roman"/>
          <w:color w:val="auto"/>
          <w:sz w:val="24"/>
          <w:szCs w:val="24"/>
        </w:rPr>
        <w:t xml:space="preserve"> октября 202</w:t>
      </w:r>
      <w:r w:rsidR="003D24C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579A5" w:rsidRPr="005579A5">
        <w:rPr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5579A5" w:rsidRPr="005579A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36814" w:rsidRPr="005579A5" w:rsidRDefault="00C36814" w:rsidP="00C36814">
      <w:pPr>
        <w:spacing w:line="276" w:lineRule="auto"/>
        <w:ind w:firstLine="567"/>
        <w:jc w:val="both"/>
      </w:pPr>
      <w:r w:rsidRPr="005579A5">
        <w:rPr>
          <w:rFonts w:ascii="Times New Roman CYR" w:hAnsi="Times New Roman CYR"/>
        </w:rPr>
        <w:tab/>
      </w:r>
      <w:r w:rsidRPr="005579A5">
        <w:t>По результатам голосования решение принято единогласно</w:t>
      </w:r>
    </w:p>
    <w:p w:rsidR="00C36814" w:rsidRPr="005579A5" w:rsidRDefault="00C36814" w:rsidP="00C36814">
      <w:pPr>
        <w:spacing w:line="276" w:lineRule="auto"/>
        <w:ind w:firstLine="567"/>
        <w:jc w:val="both"/>
      </w:pPr>
      <w:r w:rsidRPr="005579A5">
        <w:t xml:space="preserve">«за» ---------------------            </w:t>
      </w:r>
      <w:r w:rsidR="0055465B">
        <w:t>6</w:t>
      </w:r>
      <w:r w:rsidRPr="005579A5">
        <w:t xml:space="preserve">        чел.</w:t>
      </w:r>
    </w:p>
    <w:p w:rsidR="00C36814" w:rsidRPr="005579A5" w:rsidRDefault="00C36814" w:rsidP="00C36814">
      <w:pPr>
        <w:spacing w:line="276" w:lineRule="auto"/>
        <w:ind w:firstLine="567"/>
        <w:jc w:val="both"/>
      </w:pPr>
      <w:r w:rsidRPr="005579A5">
        <w:t>«против» -----------                 0        чел.</w:t>
      </w:r>
    </w:p>
    <w:p w:rsidR="00C36814" w:rsidRDefault="00C36814" w:rsidP="00C36814">
      <w:pPr>
        <w:spacing w:line="276" w:lineRule="auto"/>
        <w:ind w:firstLine="567"/>
        <w:jc w:val="both"/>
        <w:rPr>
          <w:sz w:val="28"/>
          <w:szCs w:val="28"/>
        </w:rPr>
      </w:pPr>
      <w:r w:rsidRPr="005579A5">
        <w:t>«воздержался» -------------     0        чел.</w:t>
      </w:r>
      <w:r w:rsidRPr="003C2D07">
        <w:rPr>
          <w:sz w:val="28"/>
          <w:szCs w:val="28"/>
        </w:rPr>
        <w:t xml:space="preserve"> </w:t>
      </w:r>
    </w:p>
    <w:p w:rsidR="00C36814" w:rsidRPr="00C36814" w:rsidRDefault="00C36814" w:rsidP="00C36814">
      <w:pPr>
        <w:spacing w:line="264" w:lineRule="auto"/>
        <w:ind w:left="360"/>
        <w:contextualSpacing/>
        <w:jc w:val="both"/>
        <w:rPr>
          <w:rFonts w:eastAsia="Calibri"/>
          <w:b/>
        </w:rPr>
      </w:pPr>
      <w:r>
        <w:rPr>
          <w:rFonts w:ascii="Times New Roman CYR" w:hAnsi="Times New Roman CYR"/>
          <w:b/>
          <w:lang w:val="en-US"/>
        </w:rPr>
        <w:t>II</w:t>
      </w:r>
      <w:r>
        <w:rPr>
          <w:rFonts w:ascii="Times New Roman CYR" w:hAnsi="Times New Roman CYR"/>
          <w:b/>
        </w:rPr>
        <w:t>.</w:t>
      </w:r>
      <w:r w:rsidRPr="006C7E39">
        <w:rPr>
          <w:rFonts w:eastAsia="Calibri"/>
        </w:rPr>
        <w:t xml:space="preserve"> </w:t>
      </w:r>
      <w:r w:rsidRPr="00C36814">
        <w:rPr>
          <w:rFonts w:eastAsia="Calibri"/>
          <w:b/>
        </w:rPr>
        <w:t>Усиление антитеррористической защищенности потенциальных объектов террористических посягательств (ПОТП) (объекты образования, культуры, здравоохранения и спорта) и ММПЛ. Заслушивание руководителей объектов о состоянии антитеррористической защищенности их объектов.</w:t>
      </w:r>
    </w:p>
    <w:p w:rsidR="00C36814" w:rsidRPr="006C7E39" w:rsidRDefault="00C36814" w:rsidP="00C36814">
      <w:pPr>
        <w:spacing w:line="264" w:lineRule="auto"/>
        <w:ind w:left="360"/>
        <w:contextualSpacing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_____________________________________________________________________</w:t>
      </w:r>
    </w:p>
    <w:p w:rsidR="00C36814" w:rsidRPr="00830D97" w:rsidRDefault="00C36814" w:rsidP="00C06F9F">
      <w:pPr>
        <w:autoSpaceDE w:val="0"/>
        <w:autoSpaceDN w:val="0"/>
        <w:adjustRightInd w:val="0"/>
        <w:jc w:val="center"/>
        <w:rPr>
          <w:rFonts w:eastAsia="Calibri"/>
        </w:rPr>
      </w:pPr>
      <w:r w:rsidRPr="006C7E39">
        <w:rPr>
          <w:rFonts w:eastAsia="Calibri"/>
        </w:rPr>
        <w:t>(</w:t>
      </w:r>
      <w:r>
        <w:rPr>
          <w:rFonts w:eastAsia="Calibri"/>
        </w:rPr>
        <w:t xml:space="preserve">С.В. Арсентьева, </w:t>
      </w:r>
      <w:r w:rsidR="003D24CE">
        <w:rPr>
          <w:rFonts w:ascii="Times New Roman CYR" w:hAnsi="Times New Roman CYR"/>
        </w:rPr>
        <w:t xml:space="preserve">Э.П. </w:t>
      </w:r>
      <w:proofErr w:type="spellStart"/>
      <w:r w:rsidR="003D24CE">
        <w:rPr>
          <w:rFonts w:ascii="Times New Roman CYR" w:hAnsi="Times New Roman CYR"/>
        </w:rPr>
        <w:t>Упракина</w:t>
      </w:r>
      <w:proofErr w:type="spellEnd"/>
      <w:r>
        <w:rPr>
          <w:rFonts w:eastAsia="Calibri"/>
        </w:rPr>
        <w:t>,</w:t>
      </w:r>
      <w:r w:rsidR="003D24CE">
        <w:rPr>
          <w:rFonts w:eastAsia="Calibri"/>
        </w:rPr>
        <w:t xml:space="preserve"> Д.В. </w:t>
      </w:r>
      <w:proofErr w:type="spellStart"/>
      <w:r w:rsidR="003D24CE">
        <w:rPr>
          <w:rFonts w:eastAsia="Calibri"/>
        </w:rPr>
        <w:t>Бильтяева</w:t>
      </w:r>
      <w:proofErr w:type="spellEnd"/>
      <w:r w:rsidR="003D24CE">
        <w:rPr>
          <w:rFonts w:eastAsia="Calibri"/>
        </w:rPr>
        <w:t xml:space="preserve">, </w:t>
      </w:r>
      <w:r>
        <w:rPr>
          <w:rFonts w:eastAsia="Calibri"/>
        </w:rPr>
        <w:t>В.</w:t>
      </w:r>
      <w:r w:rsidR="004E0F68">
        <w:rPr>
          <w:rFonts w:eastAsia="Calibri"/>
        </w:rPr>
        <w:t>З</w:t>
      </w:r>
      <w:r>
        <w:rPr>
          <w:rFonts w:eastAsia="Calibri"/>
        </w:rPr>
        <w:t>. С</w:t>
      </w:r>
      <w:r w:rsidR="004E0F68">
        <w:rPr>
          <w:rFonts w:eastAsia="Calibri"/>
        </w:rPr>
        <w:t>ергеев</w:t>
      </w:r>
      <w:r w:rsidRPr="006C7E39">
        <w:rPr>
          <w:rFonts w:eastAsia="Calibri"/>
        </w:rPr>
        <w:t>)</w:t>
      </w:r>
    </w:p>
    <w:p w:rsidR="00C36814" w:rsidRPr="005579A5" w:rsidRDefault="00C36814" w:rsidP="00C36814">
      <w:pPr>
        <w:widowControl w:val="0"/>
        <w:shd w:val="clear" w:color="auto" w:fill="FFFFFF"/>
        <w:ind w:firstLine="709"/>
        <w:jc w:val="both"/>
        <w:rPr>
          <w:bCs/>
        </w:rPr>
      </w:pPr>
      <w:r w:rsidRPr="00830D97">
        <w:rPr>
          <w:i/>
        </w:rPr>
        <w:t xml:space="preserve"> </w:t>
      </w:r>
      <w:r w:rsidRPr="005579A5">
        <w:t>Заслушав и обсудив доклады и выступления участников заседания, антитеррористическая комиссия Мариинско</w:t>
      </w:r>
      <w:r w:rsidR="00C06F9F">
        <w:t xml:space="preserve"> </w:t>
      </w:r>
      <w:r w:rsidRPr="005579A5">
        <w:t>-</w:t>
      </w:r>
      <w:r w:rsidR="00C06F9F">
        <w:t xml:space="preserve"> </w:t>
      </w:r>
      <w:r w:rsidRPr="005579A5"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Pr="005579A5">
        <w:t xml:space="preserve"> Чувашской Республики </w:t>
      </w:r>
      <w:r w:rsidRPr="005579A5">
        <w:rPr>
          <w:b/>
          <w:bCs/>
        </w:rPr>
        <w:t>решила:</w:t>
      </w:r>
    </w:p>
    <w:p w:rsidR="00C36814" w:rsidRPr="00C06F9F" w:rsidRDefault="00C36814" w:rsidP="00C06F9F">
      <w:pPr>
        <w:pStyle w:val="af1"/>
        <w:ind w:firstLine="709"/>
        <w:jc w:val="both"/>
      </w:pPr>
      <w:r w:rsidRPr="00C06F9F">
        <w:t xml:space="preserve">2.1. </w:t>
      </w:r>
      <w:proofErr w:type="gramStart"/>
      <w:r w:rsidRPr="00C06F9F">
        <w:t>Принять к сведению доклад</w:t>
      </w:r>
      <w:r w:rsidR="004E0F68" w:rsidRPr="00C06F9F">
        <w:t>ы</w:t>
      </w:r>
      <w:r w:rsidR="005579A5" w:rsidRPr="00C06F9F">
        <w:t xml:space="preserve"> </w:t>
      </w:r>
      <w:r w:rsidR="003D24CE" w:rsidRPr="00C06F9F">
        <w:t>заместителя главы администрации - начальника отдела образования, молодежной политики и спорта С.В. Арсентьевой, начальника отдела культуры и социального развития администрации Мариинско</w:t>
      </w:r>
      <w:r w:rsidR="00C06F9F">
        <w:t xml:space="preserve"> </w:t>
      </w:r>
      <w:r w:rsidR="003D24CE" w:rsidRPr="00C06F9F">
        <w:t>-</w:t>
      </w:r>
      <w:r w:rsidR="00C06F9F">
        <w:t xml:space="preserve"> </w:t>
      </w:r>
      <w:r w:rsidR="003D24CE" w:rsidRPr="00C06F9F">
        <w:t xml:space="preserve">Посадского </w:t>
      </w:r>
      <w:r w:rsidR="00C06F9F">
        <w:rPr>
          <w:rFonts w:ascii="Times New Roman CYR" w:hAnsi="Times New Roman CYR"/>
        </w:rPr>
        <w:t xml:space="preserve">муниципального округа </w:t>
      </w:r>
      <w:r w:rsidR="003D24CE" w:rsidRPr="00C06F9F">
        <w:t>Э.П</w:t>
      </w:r>
      <w:r w:rsidR="0055465B">
        <w:t>.</w:t>
      </w:r>
      <w:r w:rsidR="003D24CE" w:rsidRPr="00C06F9F">
        <w:t xml:space="preserve"> </w:t>
      </w:r>
      <w:proofErr w:type="spellStart"/>
      <w:r w:rsidR="003D24CE" w:rsidRPr="00C06F9F">
        <w:t>Упракиной</w:t>
      </w:r>
      <w:proofErr w:type="spellEnd"/>
      <w:r w:rsidR="003D24CE" w:rsidRPr="00C06F9F">
        <w:t xml:space="preserve">, </w:t>
      </w:r>
      <w:bookmarkStart w:id="0" w:name="_GoBack"/>
      <w:bookmarkEnd w:id="0"/>
      <w:r w:rsidR="003D24CE" w:rsidRPr="00C06F9F">
        <w:t xml:space="preserve">и. о. </w:t>
      </w:r>
      <w:r w:rsidRPr="00C06F9F">
        <w:t>главного врача БУ</w:t>
      </w:r>
      <w:r w:rsidR="004E0F68" w:rsidRPr="00C06F9F">
        <w:t xml:space="preserve"> </w:t>
      </w:r>
      <w:r w:rsidRPr="00C06F9F">
        <w:t xml:space="preserve">«Мариинско – Посадская ЦРБ им. Н.А. </w:t>
      </w:r>
      <w:proofErr w:type="spellStart"/>
      <w:r w:rsidRPr="00C06F9F">
        <w:t>Геркена</w:t>
      </w:r>
      <w:proofErr w:type="spellEnd"/>
      <w:r w:rsidRPr="00C06F9F">
        <w:t>»</w:t>
      </w:r>
      <w:r w:rsidR="004E0F68" w:rsidRPr="00C06F9F">
        <w:t xml:space="preserve"> </w:t>
      </w:r>
      <w:r w:rsidRPr="00C06F9F">
        <w:t xml:space="preserve">Минздрава Чувашии </w:t>
      </w:r>
      <w:r w:rsidR="003D24CE" w:rsidRPr="00C06F9F">
        <w:t>Д</w:t>
      </w:r>
      <w:r w:rsidR="005579A5" w:rsidRPr="00C06F9F">
        <w:rPr>
          <w:rFonts w:eastAsia="Calibri"/>
        </w:rPr>
        <w:t xml:space="preserve">.В. </w:t>
      </w:r>
      <w:proofErr w:type="spellStart"/>
      <w:r w:rsidR="003D24CE" w:rsidRPr="00C06F9F">
        <w:rPr>
          <w:rFonts w:eastAsia="Calibri"/>
        </w:rPr>
        <w:t>Бильтяевой</w:t>
      </w:r>
      <w:proofErr w:type="spellEnd"/>
      <w:r w:rsidRPr="00C06F9F">
        <w:t>,</w:t>
      </w:r>
      <w:r w:rsidR="003D24CE" w:rsidRPr="00C06F9F">
        <w:t xml:space="preserve"> </w:t>
      </w:r>
      <w:r w:rsidR="004E0F68" w:rsidRPr="00C06F9F">
        <w:t>и. о.</w:t>
      </w:r>
      <w:r w:rsidR="003D24CE" w:rsidRPr="00C06F9F">
        <w:t xml:space="preserve"> начальника Мариинско – Посадского ТО</w:t>
      </w:r>
      <w:r w:rsidR="00BA4BE8" w:rsidRPr="00C06F9F">
        <w:t xml:space="preserve">  администрации Мариинско – 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BA4BE8" w:rsidRPr="00C06F9F">
        <w:t xml:space="preserve"> В.</w:t>
      </w:r>
      <w:proofErr w:type="gramEnd"/>
      <w:r w:rsidR="004E0F68" w:rsidRPr="00C06F9F">
        <w:t>З</w:t>
      </w:r>
      <w:r w:rsidR="00BA4BE8" w:rsidRPr="00C06F9F">
        <w:t>. С</w:t>
      </w:r>
      <w:r w:rsidR="004E0F68" w:rsidRPr="00C06F9F">
        <w:t>ергеева</w:t>
      </w:r>
      <w:r w:rsidRPr="00C06F9F">
        <w:t xml:space="preserve"> о</w:t>
      </w:r>
      <w:r w:rsidRPr="00C06F9F">
        <w:rPr>
          <w:rFonts w:eastAsia="Calibri"/>
        </w:rPr>
        <w:t xml:space="preserve"> состоянии антитеррористической защищенности объектов </w:t>
      </w:r>
      <w:r w:rsidR="005579A5" w:rsidRPr="00C06F9F">
        <w:rPr>
          <w:rFonts w:eastAsia="Calibri"/>
        </w:rPr>
        <w:t xml:space="preserve">образования, </w:t>
      </w:r>
      <w:r w:rsidR="00BA4BE8" w:rsidRPr="00C06F9F">
        <w:rPr>
          <w:rFonts w:eastAsia="Calibri"/>
        </w:rPr>
        <w:t xml:space="preserve">спорта, </w:t>
      </w:r>
      <w:r w:rsidR="005579A5" w:rsidRPr="00C06F9F">
        <w:rPr>
          <w:rFonts w:eastAsia="Calibri"/>
        </w:rPr>
        <w:t>культуры</w:t>
      </w:r>
      <w:r w:rsidR="003D24CE" w:rsidRPr="00C06F9F">
        <w:rPr>
          <w:rFonts w:eastAsia="Calibri"/>
        </w:rPr>
        <w:t>, здравоохранения</w:t>
      </w:r>
      <w:r w:rsidR="00BA4BE8" w:rsidRPr="00C06F9F">
        <w:rPr>
          <w:rFonts w:eastAsia="Calibri"/>
        </w:rPr>
        <w:t xml:space="preserve"> и мест массового пребывания людей (ММПЛ)</w:t>
      </w:r>
      <w:r w:rsidRPr="00C06F9F">
        <w:rPr>
          <w:rFonts w:eastAsia="Calibri"/>
        </w:rPr>
        <w:t>.</w:t>
      </w:r>
    </w:p>
    <w:p w:rsidR="006E6C53" w:rsidRDefault="00C36814" w:rsidP="006E6C53">
      <w:pPr>
        <w:ind w:firstLine="708"/>
        <w:jc w:val="both"/>
        <w:rPr>
          <w:b/>
          <w:highlight w:val="yellow"/>
        </w:rPr>
      </w:pPr>
      <w:r w:rsidRPr="00506D1A">
        <w:t xml:space="preserve">2.2. </w:t>
      </w:r>
      <w:r w:rsidR="006E6C53" w:rsidRPr="00506D1A">
        <w:rPr>
          <w:b/>
        </w:rPr>
        <w:t>Рекомендовать:</w:t>
      </w:r>
    </w:p>
    <w:p w:rsidR="00506D1A" w:rsidRDefault="00506D1A" w:rsidP="00506D1A">
      <w:pPr>
        <w:ind w:firstLine="709"/>
        <w:jc w:val="both"/>
        <w:rPr>
          <w:b/>
        </w:rPr>
      </w:pPr>
      <w:r>
        <w:t xml:space="preserve">2.2.1.Руководителям потенциальных объектов террористических посягательств усилить </w:t>
      </w:r>
      <w:r w:rsidRPr="007D21D0">
        <w:t>антитеррористическ</w:t>
      </w:r>
      <w:r>
        <w:t>ую</w:t>
      </w:r>
      <w:r w:rsidRPr="007D21D0">
        <w:t xml:space="preserve"> защищенност</w:t>
      </w:r>
      <w:r>
        <w:t>ь</w:t>
      </w:r>
      <w:r w:rsidRPr="007D21D0">
        <w:t xml:space="preserve"> </w:t>
      </w:r>
      <w:r>
        <w:t>объектов в соответствии с выработанными дополнительными мерами:</w:t>
      </w:r>
    </w:p>
    <w:p w:rsidR="00506D1A" w:rsidRDefault="00506D1A" w:rsidP="00506D1A">
      <w:pPr>
        <w:ind w:firstLine="709"/>
        <w:jc w:val="both"/>
      </w:pPr>
      <w:r>
        <w:t xml:space="preserve">- усилить контрольно -  </w:t>
      </w:r>
      <w:proofErr w:type="gramStart"/>
      <w:r>
        <w:t>пропускной</w:t>
      </w:r>
      <w:proofErr w:type="gramEnd"/>
      <w:r>
        <w:t xml:space="preserve"> и </w:t>
      </w:r>
      <w:proofErr w:type="spellStart"/>
      <w:r>
        <w:t>внутриобъектовый</w:t>
      </w:r>
      <w:proofErr w:type="spellEnd"/>
      <w:r>
        <w:t xml:space="preserve"> режимы;</w:t>
      </w:r>
    </w:p>
    <w:p w:rsidR="00506D1A" w:rsidRDefault="00506D1A" w:rsidP="00506D1A">
      <w:pPr>
        <w:ind w:firstLine="709"/>
        <w:jc w:val="both"/>
      </w:pPr>
      <w:r>
        <w:t>- незамедлительно информировать ОМВД России по Мариинско – Посадскому району о подозрительных лицах, транспортных средствах находящихся вблизи потенциальных объектов террористических посягательств.</w:t>
      </w:r>
    </w:p>
    <w:p w:rsidR="00BA4BE8" w:rsidRPr="00506D1A" w:rsidRDefault="00506D1A" w:rsidP="00BA4BE8">
      <w:pPr>
        <w:widowControl w:val="0"/>
        <w:ind w:firstLine="709"/>
        <w:jc w:val="both"/>
      </w:pPr>
      <w:r w:rsidRPr="00506D1A">
        <w:rPr>
          <w:rFonts w:ascii="Times New Roman CYR" w:hAnsi="Times New Roman CYR"/>
        </w:rPr>
        <w:t>2.2.2.</w:t>
      </w:r>
      <w:r w:rsidR="00BA4BE8" w:rsidRPr="00506D1A">
        <w:rPr>
          <w:rFonts w:ascii="Times New Roman CYR" w:hAnsi="Times New Roman CYR"/>
        </w:rPr>
        <w:t>Руководителям частных медицинских и фармацевтических объектов разработать, согласовать и утвердить паспорта безопасности объектов по антитеррористической защищенности в соответствии с Постановлениями Правительства РФ</w:t>
      </w:r>
      <w:r w:rsidR="00BA4BE8" w:rsidRPr="00506D1A">
        <w:rPr>
          <w:rFonts w:ascii="Arial" w:hAnsi="Arial" w:cs="Arial"/>
          <w:b/>
          <w:bCs/>
          <w:color w:val="4D4D4D"/>
          <w:sz w:val="27"/>
          <w:szCs w:val="27"/>
        </w:rPr>
        <w:t xml:space="preserve"> </w:t>
      </w:r>
      <w:r w:rsidR="00BA4BE8" w:rsidRPr="00506D1A">
        <w:rPr>
          <w:bCs/>
        </w:rPr>
        <w:t>от 13 января 2017 г. № 8</w:t>
      </w:r>
      <w:r w:rsidR="00BA4BE8" w:rsidRPr="00506D1A">
        <w:rPr>
          <w:rFonts w:ascii="Arial" w:hAnsi="Arial" w:cs="Arial"/>
          <w:b/>
          <w:bCs/>
          <w:color w:val="4D4D4D"/>
          <w:sz w:val="27"/>
          <w:szCs w:val="27"/>
        </w:rPr>
        <w:t xml:space="preserve"> </w:t>
      </w:r>
      <w:r w:rsidR="00BA4BE8" w:rsidRPr="00506D1A">
        <w:rPr>
          <w:rFonts w:ascii="Times New Roman CYR" w:hAnsi="Times New Roman CYR"/>
        </w:rPr>
        <w:t>и</w:t>
      </w:r>
      <w:r w:rsidR="00BA4BE8" w:rsidRPr="00506D1A"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</w:t>
      </w:r>
      <w:r w:rsidR="00BA4BE8" w:rsidRPr="00506D1A">
        <w:rPr>
          <w:bCs/>
          <w:color w:val="000000"/>
          <w:kern w:val="36"/>
        </w:rPr>
        <w:t xml:space="preserve">от 29 марта 2019 </w:t>
      </w:r>
      <w:r w:rsidR="00BA4BE8" w:rsidRPr="00506D1A">
        <w:rPr>
          <w:bCs/>
        </w:rPr>
        <w:t>№</w:t>
      </w:r>
      <w:r w:rsidR="00BA4BE8" w:rsidRPr="00506D1A">
        <w:rPr>
          <w:bCs/>
          <w:color w:val="000000"/>
          <w:kern w:val="36"/>
        </w:rPr>
        <w:t xml:space="preserve"> 357</w:t>
      </w:r>
      <w:r w:rsidR="00BA4BE8" w:rsidRPr="00506D1A">
        <w:t>.</w:t>
      </w:r>
    </w:p>
    <w:p w:rsidR="00BA4BE8" w:rsidRDefault="00BA4BE8" w:rsidP="00BA4B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D1A">
        <w:rPr>
          <w:rFonts w:ascii="Times New Roman" w:hAnsi="Times New Roman" w:cs="Times New Roman"/>
          <w:sz w:val="24"/>
          <w:szCs w:val="24"/>
        </w:rPr>
        <w:t>При реализации мер, направленных на повышение уровня антитеррористической защищенности объектов образования, спорта</w:t>
      </w:r>
      <w:r w:rsidR="006E6C53" w:rsidRPr="00506D1A">
        <w:rPr>
          <w:rFonts w:ascii="Times New Roman" w:hAnsi="Times New Roman" w:cs="Times New Roman"/>
          <w:sz w:val="24"/>
          <w:szCs w:val="24"/>
        </w:rPr>
        <w:t>, культуры и здравоохранения</w:t>
      </w:r>
      <w:r w:rsidRPr="00506D1A">
        <w:rPr>
          <w:rFonts w:ascii="Times New Roman" w:hAnsi="Times New Roman" w:cs="Times New Roman"/>
          <w:sz w:val="24"/>
          <w:szCs w:val="24"/>
        </w:rPr>
        <w:t xml:space="preserve"> использовать рекомендации, подготовленные федеральными органами исполнительной власти, а также рекомендации, разработанные ФКУ «Научно – исследовательский центр «Охрана» Федеральной службы войск национальной гвардии Российской Федерации, доведенные аппаратом АТК в Чувашской Республике в ноябре 2020 г.</w:t>
      </w:r>
      <w:proofErr w:type="gramEnd"/>
    </w:p>
    <w:p w:rsidR="00C36814" w:rsidRPr="007D21D0" w:rsidRDefault="00C36814" w:rsidP="00C36814">
      <w:pPr>
        <w:spacing w:line="276" w:lineRule="auto"/>
        <w:ind w:firstLine="567"/>
        <w:jc w:val="both"/>
      </w:pPr>
      <w:r w:rsidRPr="007D21D0">
        <w:t>По результатам голосования решение принято единогласно</w:t>
      </w:r>
    </w:p>
    <w:p w:rsidR="00C36814" w:rsidRPr="007D21D0" w:rsidRDefault="00C36814" w:rsidP="00C36814">
      <w:pPr>
        <w:spacing w:line="276" w:lineRule="auto"/>
        <w:ind w:firstLine="567"/>
        <w:jc w:val="both"/>
      </w:pPr>
      <w:r w:rsidRPr="007D21D0">
        <w:t xml:space="preserve">«за» ---------------------            </w:t>
      </w:r>
      <w:r w:rsidR="001D2E1B">
        <w:t>6</w:t>
      </w:r>
      <w:r w:rsidRPr="007D21D0">
        <w:t xml:space="preserve">        чел.</w:t>
      </w:r>
    </w:p>
    <w:p w:rsidR="00C36814" w:rsidRPr="007D21D0" w:rsidRDefault="00C36814" w:rsidP="00C36814">
      <w:pPr>
        <w:spacing w:line="276" w:lineRule="auto"/>
        <w:ind w:firstLine="567"/>
        <w:jc w:val="both"/>
      </w:pPr>
      <w:r w:rsidRPr="007D21D0">
        <w:t>«против» -----------                 0        чел.</w:t>
      </w:r>
    </w:p>
    <w:p w:rsidR="00C36814" w:rsidRPr="003C2D07" w:rsidRDefault="00C36814" w:rsidP="00C36814">
      <w:pPr>
        <w:spacing w:line="276" w:lineRule="auto"/>
        <w:ind w:firstLine="567"/>
        <w:jc w:val="both"/>
        <w:rPr>
          <w:sz w:val="28"/>
          <w:szCs w:val="28"/>
        </w:rPr>
      </w:pPr>
      <w:r w:rsidRPr="007D21D0">
        <w:t>«воздержался» -------------     0        чел.</w:t>
      </w:r>
      <w:r w:rsidRPr="003C2D07">
        <w:rPr>
          <w:sz w:val="28"/>
          <w:szCs w:val="28"/>
        </w:rPr>
        <w:t xml:space="preserve"> </w:t>
      </w:r>
    </w:p>
    <w:p w:rsidR="00C36814" w:rsidRDefault="00C36814" w:rsidP="00C36814">
      <w:pPr>
        <w:rPr>
          <w:rFonts w:ascii="Times New Roman CYR" w:hAnsi="Times New Roman CYR"/>
        </w:rPr>
      </w:pPr>
    </w:p>
    <w:p w:rsidR="006E6C53" w:rsidRPr="006E6C53" w:rsidRDefault="00C36814" w:rsidP="006E6C5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68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E6C53" w:rsidRPr="006E6C53">
        <w:rPr>
          <w:rFonts w:ascii="Times New Roman" w:hAnsi="Times New Roman" w:cs="Times New Roman"/>
          <w:b/>
          <w:sz w:val="24"/>
          <w:szCs w:val="24"/>
        </w:rPr>
        <w:t>Организация надлежащего выполнения решений АТК в Чувашской Республике, решений АТК Мариинско – Посадского муниципального округа, предоставление секретарю АТК соответствующих отчетных материалов надлежащего качества и в установленные сроки.</w:t>
      </w:r>
    </w:p>
    <w:p w:rsidR="00A46F23" w:rsidRPr="006E6C53" w:rsidRDefault="006E6C53" w:rsidP="00363A7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53">
        <w:rPr>
          <w:rFonts w:ascii="Times New Roman" w:hAnsi="Times New Roman" w:cs="Times New Roman"/>
          <w:b/>
          <w:sz w:val="24"/>
          <w:szCs w:val="24"/>
        </w:rPr>
        <w:t>Заслушивание должностных лиц администрации, подведомственных организаций и членов комиссии, чья деятельность негативно сказывается на решении задач, возложенных на АТК Мариинско - Посадского муниципального округа.</w:t>
      </w:r>
    </w:p>
    <w:p w:rsidR="00A46F23" w:rsidRPr="00840016" w:rsidRDefault="00A46F23" w:rsidP="00A46F2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A46F23" w:rsidRDefault="00A46F23" w:rsidP="000164C2">
      <w:pPr>
        <w:jc w:val="center"/>
      </w:pPr>
      <w:r>
        <w:t>(</w:t>
      </w:r>
      <w:r w:rsidR="001D2E1B">
        <w:t>В.А. Михайлова</w:t>
      </w:r>
      <w:r>
        <w:t>)</w:t>
      </w:r>
    </w:p>
    <w:p w:rsidR="00A46F23" w:rsidRPr="007D21D0" w:rsidRDefault="00A46F23" w:rsidP="00A46F23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7D21D0">
        <w:t>Заслушав и обсудив доклад</w:t>
      </w:r>
      <w:r w:rsidR="00AB7BC5" w:rsidRPr="007D21D0">
        <w:t>ы</w:t>
      </w:r>
      <w:r w:rsidRPr="007D21D0">
        <w:t xml:space="preserve"> и выступления участников заседания, антитеррористическая комиссия Мариинско-Посадского района Чувашской Республики </w:t>
      </w:r>
      <w:r w:rsidRPr="007D21D0">
        <w:rPr>
          <w:b/>
          <w:bCs/>
        </w:rPr>
        <w:t>решила:</w:t>
      </w:r>
    </w:p>
    <w:p w:rsidR="00A46F23" w:rsidRPr="009D432C" w:rsidRDefault="007D21D0" w:rsidP="00363A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2C">
        <w:rPr>
          <w:rFonts w:ascii="Times New Roman" w:hAnsi="Times New Roman" w:cs="Times New Roman"/>
          <w:sz w:val="24"/>
          <w:szCs w:val="24"/>
        </w:rPr>
        <w:t>3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.1. Принять к сведению </w:t>
      </w:r>
      <w:r w:rsidR="00506D1A">
        <w:rPr>
          <w:rFonts w:ascii="Times New Roman" w:hAnsi="Times New Roman" w:cs="Times New Roman"/>
          <w:sz w:val="24"/>
          <w:szCs w:val="24"/>
        </w:rPr>
        <w:t>доклад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 </w:t>
      </w:r>
      <w:r w:rsidR="001D2E1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1D2E1B">
        <w:rPr>
          <w:rFonts w:ascii="Times New Roman" w:hAnsi="Times New Roman" w:cs="Times New Roman"/>
          <w:sz w:val="24"/>
          <w:szCs w:val="24"/>
        </w:rPr>
        <w:t>.</w:t>
      </w:r>
      <w:r w:rsidR="00506D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06D1A">
        <w:rPr>
          <w:rFonts w:ascii="Times New Roman" w:hAnsi="Times New Roman" w:cs="Times New Roman"/>
          <w:sz w:val="24"/>
          <w:szCs w:val="24"/>
        </w:rPr>
        <w:t xml:space="preserve">аведующего сектором мобилизационной подготовки, </w:t>
      </w:r>
      <w:r w:rsidR="00A46F23" w:rsidRPr="009D432C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506D1A">
        <w:rPr>
          <w:rFonts w:ascii="Times New Roman" w:hAnsi="Times New Roman" w:cs="Times New Roman"/>
          <w:sz w:val="24"/>
          <w:szCs w:val="24"/>
        </w:rPr>
        <w:t xml:space="preserve"> ГО ЧС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46F23" w:rsidRPr="009D432C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A46F23" w:rsidRPr="009D432C">
        <w:rPr>
          <w:rFonts w:ascii="Times New Roman" w:hAnsi="Times New Roman" w:cs="Times New Roman"/>
          <w:sz w:val="24"/>
          <w:szCs w:val="24"/>
        </w:rPr>
        <w:t xml:space="preserve"> </w:t>
      </w:r>
      <w:r w:rsidR="00C06F9F" w:rsidRPr="00C06F9F">
        <w:rPr>
          <w:rFonts w:ascii="Times New Roman CYR" w:hAnsi="Times New Roman CYR"/>
          <w:sz w:val="24"/>
          <w:szCs w:val="24"/>
        </w:rPr>
        <w:t>муниципального округа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 </w:t>
      </w:r>
      <w:r w:rsidR="001D2E1B">
        <w:rPr>
          <w:rFonts w:ascii="Times New Roman" w:hAnsi="Times New Roman" w:cs="Times New Roman"/>
          <w:sz w:val="24"/>
          <w:szCs w:val="24"/>
        </w:rPr>
        <w:t>В.</w:t>
      </w:r>
      <w:r w:rsidR="00A46F23" w:rsidRPr="009D432C">
        <w:rPr>
          <w:rFonts w:ascii="Times New Roman" w:hAnsi="Times New Roman" w:cs="Times New Roman"/>
          <w:sz w:val="24"/>
          <w:szCs w:val="24"/>
        </w:rPr>
        <w:t>А.</w:t>
      </w:r>
      <w:r w:rsidR="001D2E1B">
        <w:rPr>
          <w:rFonts w:ascii="Times New Roman" w:hAnsi="Times New Roman" w:cs="Times New Roman"/>
          <w:sz w:val="24"/>
          <w:szCs w:val="24"/>
        </w:rPr>
        <w:t xml:space="preserve"> Михайловой 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о ходе и результатах исполнения решений АТК в Чувашской Республике и собственных решений. </w:t>
      </w:r>
    </w:p>
    <w:p w:rsidR="00A46F23" w:rsidRPr="009D432C" w:rsidRDefault="009D432C" w:rsidP="00363A7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2C">
        <w:rPr>
          <w:rFonts w:ascii="Times New Roman" w:hAnsi="Times New Roman" w:cs="Times New Roman"/>
          <w:sz w:val="24"/>
          <w:szCs w:val="24"/>
        </w:rPr>
        <w:t>3</w:t>
      </w:r>
      <w:r w:rsidR="00A46F23" w:rsidRPr="009D432C">
        <w:rPr>
          <w:rFonts w:ascii="Times New Roman" w:hAnsi="Times New Roman" w:cs="Times New Roman"/>
          <w:sz w:val="24"/>
          <w:szCs w:val="24"/>
        </w:rPr>
        <w:t xml:space="preserve">.2. </w:t>
      </w:r>
      <w:r w:rsidR="00A46F23" w:rsidRPr="009D432C">
        <w:rPr>
          <w:rFonts w:ascii="Times New Roman" w:hAnsi="Times New Roman" w:cs="Times New Roman"/>
          <w:b/>
          <w:sz w:val="24"/>
          <w:szCs w:val="24"/>
        </w:rPr>
        <w:t>Рекомендовать:</w:t>
      </w:r>
    </w:p>
    <w:p w:rsidR="00A46F23" w:rsidRPr="009D432C" w:rsidRDefault="00A46F23" w:rsidP="00363A76">
      <w:pPr>
        <w:widowControl w:val="0"/>
        <w:ind w:firstLine="709"/>
        <w:jc w:val="both"/>
        <w:rPr>
          <w:spacing w:val="-2"/>
          <w:shd w:val="clear" w:color="auto" w:fill="FFFFFF"/>
        </w:rPr>
      </w:pPr>
      <w:r w:rsidRPr="009D432C">
        <w:t>Исполнителям решени</w:t>
      </w:r>
      <w:r w:rsidR="00550252" w:rsidRPr="009D432C">
        <w:t>й</w:t>
      </w:r>
      <w:r w:rsidRPr="009D432C">
        <w:t xml:space="preserve"> антитеррористической комиссии</w:t>
      </w:r>
      <w:r w:rsidR="00550252" w:rsidRPr="009D432C">
        <w:t xml:space="preserve"> в Чувашской Республике и  решений</w:t>
      </w:r>
      <w:r w:rsidRPr="009D432C">
        <w:rPr>
          <w:spacing w:val="-2"/>
          <w:shd w:val="clear" w:color="auto" w:fill="FFFFFF"/>
        </w:rPr>
        <w:t xml:space="preserve"> </w:t>
      </w:r>
      <w:r w:rsidR="00120839">
        <w:rPr>
          <w:spacing w:val="-2"/>
          <w:shd w:val="clear" w:color="auto" w:fill="FFFFFF"/>
        </w:rPr>
        <w:t xml:space="preserve">АТК Мариинско – 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120839">
        <w:rPr>
          <w:spacing w:val="-2"/>
          <w:shd w:val="clear" w:color="auto" w:fill="FFFFFF"/>
        </w:rPr>
        <w:t xml:space="preserve"> </w:t>
      </w:r>
      <w:r w:rsidRPr="009D432C">
        <w:rPr>
          <w:spacing w:val="-2"/>
          <w:shd w:val="clear" w:color="auto" w:fill="FFFFFF"/>
        </w:rPr>
        <w:t>своевременно пред</w:t>
      </w:r>
      <w:r w:rsidR="009D432C">
        <w:rPr>
          <w:spacing w:val="-2"/>
          <w:shd w:val="clear" w:color="auto" w:fill="FFFFFF"/>
        </w:rPr>
        <w:t>о</w:t>
      </w:r>
      <w:r w:rsidRPr="009D432C">
        <w:rPr>
          <w:spacing w:val="-2"/>
          <w:shd w:val="clear" w:color="auto" w:fill="FFFFFF"/>
        </w:rPr>
        <w:t xml:space="preserve">ставлять информацию об исполнении протокольных решений  </w:t>
      </w:r>
      <w:r w:rsidR="00550252" w:rsidRPr="009D432C">
        <w:rPr>
          <w:spacing w:val="-2"/>
          <w:shd w:val="clear" w:color="auto" w:fill="FFFFFF"/>
        </w:rPr>
        <w:t>в аппарат АТК в Чувашской Республике и в АТК</w:t>
      </w:r>
      <w:r w:rsidRPr="009D432C">
        <w:rPr>
          <w:spacing w:val="-2"/>
          <w:shd w:val="clear" w:color="auto" w:fill="FFFFFF"/>
        </w:rPr>
        <w:t xml:space="preserve"> Мариинско</w:t>
      </w:r>
      <w:r w:rsidR="00C06F9F">
        <w:rPr>
          <w:spacing w:val="-2"/>
          <w:shd w:val="clear" w:color="auto" w:fill="FFFFFF"/>
        </w:rPr>
        <w:t xml:space="preserve"> </w:t>
      </w:r>
      <w:r w:rsidRPr="009D432C">
        <w:rPr>
          <w:spacing w:val="-2"/>
          <w:shd w:val="clear" w:color="auto" w:fill="FFFFFF"/>
        </w:rPr>
        <w:t>-</w:t>
      </w:r>
      <w:r w:rsidR="00C06F9F">
        <w:rPr>
          <w:spacing w:val="-2"/>
          <w:shd w:val="clear" w:color="auto" w:fill="FFFFFF"/>
        </w:rPr>
        <w:t xml:space="preserve"> </w:t>
      </w:r>
      <w:r w:rsidRPr="009D432C">
        <w:rPr>
          <w:spacing w:val="-2"/>
          <w:shd w:val="clear" w:color="auto" w:fill="FFFFFF"/>
        </w:rPr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Pr="009D432C">
        <w:rPr>
          <w:spacing w:val="-2"/>
          <w:shd w:val="clear" w:color="auto" w:fill="FFFFFF"/>
        </w:rPr>
        <w:t>.</w:t>
      </w:r>
    </w:p>
    <w:p w:rsidR="00A46F23" w:rsidRPr="009D432C" w:rsidRDefault="009D432C" w:rsidP="00363A76">
      <w:pPr>
        <w:widowControl w:val="0"/>
        <w:ind w:firstLine="709"/>
        <w:jc w:val="both"/>
      </w:pPr>
      <w:r w:rsidRPr="009D432C">
        <w:rPr>
          <w:spacing w:val="-2"/>
          <w:shd w:val="clear" w:color="auto" w:fill="FFFFFF"/>
        </w:rPr>
        <w:t>3</w:t>
      </w:r>
      <w:r w:rsidR="00A46F23" w:rsidRPr="009D432C">
        <w:rPr>
          <w:spacing w:val="-2"/>
          <w:shd w:val="clear" w:color="auto" w:fill="FFFFFF"/>
        </w:rPr>
        <w:t>.3.</w:t>
      </w:r>
      <w:r w:rsidR="00A46F23" w:rsidRPr="009D432C">
        <w:t xml:space="preserve"> Контроль исполнения возложить на </w:t>
      </w:r>
      <w:r w:rsidR="001D2E1B">
        <w:t>и.о</w:t>
      </w:r>
      <w:proofErr w:type="gramStart"/>
      <w:r w:rsidR="001D2E1B">
        <w:t>.з</w:t>
      </w:r>
      <w:proofErr w:type="gramEnd"/>
      <w:r w:rsidR="00506D1A">
        <w:t xml:space="preserve">аведующего сектором мобилизационной подготовки, </w:t>
      </w:r>
      <w:r w:rsidR="00506D1A" w:rsidRPr="009D432C">
        <w:t>специальных программ</w:t>
      </w:r>
      <w:r w:rsidR="00506D1A">
        <w:t xml:space="preserve"> ГО ЧС</w:t>
      </w:r>
      <w:r w:rsidR="00506D1A" w:rsidRPr="009D432C">
        <w:t xml:space="preserve"> администрации Мариинско</w:t>
      </w:r>
      <w:r w:rsidR="00C06F9F">
        <w:t xml:space="preserve"> </w:t>
      </w:r>
      <w:r w:rsidR="00506D1A" w:rsidRPr="009D432C">
        <w:t>-</w:t>
      </w:r>
      <w:r w:rsidR="00C06F9F">
        <w:t xml:space="preserve"> </w:t>
      </w:r>
      <w:r w:rsidR="00506D1A" w:rsidRPr="009D432C">
        <w:t xml:space="preserve">Посадского </w:t>
      </w:r>
      <w:r w:rsidR="00C06F9F">
        <w:rPr>
          <w:rFonts w:ascii="Times New Roman CYR" w:hAnsi="Times New Roman CYR"/>
        </w:rPr>
        <w:t>муниципального округа</w:t>
      </w:r>
      <w:r w:rsidR="00A46F23" w:rsidRPr="009D432C">
        <w:t xml:space="preserve"> - секретаря АТК   Мариинско – Посадского  </w:t>
      </w:r>
      <w:r w:rsidR="00506D1A">
        <w:rPr>
          <w:rFonts w:ascii="Times New Roman CYR" w:hAnsi="Times New Roman CYR"/>
        </w:rPr>
        <w:t>муниципального округа</w:t>
      </w:r>
      <w:r w:rsidR="00A46F23" w:rsidRPr="009D432C">
        <w:t xml:space="preserve"> </w:t>
      </w:r>
      <w:r w:rsidR="001D2E1B">
        <w:t>В.А. Михайловой</w:t>
      </w:r>
      <w:r w:rsidR="00A46F23" w:rsidRPr="009D432C">
        <w:t>.</w:t>
      </w:r>
    </w:p>
    <w:p w:rsidR="00A46F23" w:rsidRPr="009D432C" w:rsidRDefault="00A46F23" w:rsidP="00A46F23">
      <w:pPr>
        <w:widowControl w:val="0"/>
        <w:jc w:val="both"/>
      </w:pPr>
      <w:r w:rsidRPr="009D432C">
        <w:rPr>
          <w:spacing w:val="-2"/>
          <w:shd w:val="clear" w:color="auto" w:fill="FFFFFF"/>
        </w:rPr>
        <w:t xml:space="preserve">  </w:t>
      </w:r>
      <w:r w:rsidRPr="009D432C">
        <w:rPr>
          <w:spacing w:val="-2"/>
          <w:shd w:val="clear" w:color="auto" w:fill="FFFFFF"/>
        </w:rPr>
        <w:tab/>
      </w:r>
      <w:r w:rsidRPr="009D432C">
        <w:t>По результатам голосования решение принято единогласно</w:t>
      </w:r>
    </w:p>
    <w:p w:rsidR="00A46F23" w:rsidRPr="009D432C" w:rsidRDefault="00A46F23" w:rsidP="00A46F23">
      <w:pPr>
        <w:spacing w:line="276" w:lineRule="auto"/>
        <w:ind w:firstLine="567"/>
        <w:jc w:val="both"/>
      </w:pPr>
      <w:r w:rsidRPr="009D432C">
        <w:t xml:space="preserve">«за» ---------------------            </w:t>
      </w:r>
      <w:r w:rsidR="001D2E1B">
        <w:t>6</w:t>
      </w:r>
      <w:r w:rsidRPr="009D432C">
        <w:t xml:space="preserve">        чел.</w:t>
      </w:r>
    </w:p>
    <w:p w:rsidR="00A46F23" w:rsidRPr="009D432C" w:rsidRDefault="00A46F23" w:rsidP="00A46F23">
      <w:pPr>
        <w:spacing w:line="276" w:lineRule="auto"/>
        <w:ind w:firstLine="567"/>
        <w:jc w:val="both"/>
      </w:pPr>
      <w:r w:rsidRPr="009D432C">
        <w:t>«против» -----------                 0        чел.</w:t>
      </w:r>
    </w:p>
    <w:p w:rsidR="00A46F23" w:rsidRPr="003C2D07" w:rsidRDefault="00A46F23" w:rsidP="00A46F23">
      <w:pPr>
        <w:spacing w:line="276" w:lineRule="auto"/>
        <w:ind w:firstLine="567"/>
        <w:jc w:val="both"/>
        <w:rPr>
          <w:sz w:val="28"/>
          <w:szCs w:val="28"/>
        </w:rPr>
      </w:pPr>
      <w:r w:rsidRPr="009D432C">
        <w:t>«воздержался» -------------     0        чел.</w:t>
      </w:r>
      <w:r w:rsidRPr="003C2D07">
        <w:rPr>
          <w:sz w:val="28"/>
          <w:szCs w:val="28"/>
        </w:rPr>
        <w:t xml:space="preserve"> </w:t>
      </w:r>
    </w:p>
    <w:p w:rsidR="00A46F23" w:rsidRDefault="00A46F23" w:rsidP="006E6918">
      <w:pPr>
        <w:widowControl w:val="0"/>
        <w:jc w:val="both"/>
        <w:rPr>
          <w:rFonts w:ascii="Times New Roman CYR" w:hAnsi="Times New Roman CYR"/>
        </w:rPr>
      </w:pPr>
    </w:p>
    <w:p w:rsidR="00D45176" w:rsidRDefault="00D45176" w:rsidP="006E6918">
      <w:pPr>
        <w:rPr>
          <w:rFonts w:ascii="Times New Roman CYR" w:hAnsi="Times New Roman CYR"/>
        </w:rPr>
      </w:pPr>
    </w:p>
    <w:p w:rsidR="006E04FD" w:rsidRDefault="00467E38" w:rsidP="006E04FD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Председатель антитеррористической комиссии, </w:t>
      </w:r>
    </w:p>
    <w:p w:rsidR="00506D1A" w:rsidRDefault="00467E38" w:rsidP="00467E38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глава </w:t>
      </w:r>
      <w:r w:rsidR="006E04FD" w:rsidRPr="00E14CC7">
        <w:rPr>
          <w:rFonts w:ascii="Times New Roman CYR" w:hAnsi="Times New Roman CYR"/>
        </w:rPr>
        <w:t xml:space="preserve">Мариинско </w:t>
      </w:r>
      <w:r w:rsidR="00506D1A">
        <w:rPr>
          <w:rFonts w:ascii="Times New Roman CYR" w:hAnsi="Times New Roman CYR"/>
        </w:rPr>
        <w:t>–</w:t>
      </w:r>
      <w:r w:rsidR="006E04FD" w:rsidRPr="00E14CC7">
        <w:rPr>
          <w:rFonts w:ascii="Times New Roman CYR" w:hAnsi="Times New Roman CYR"/>
        </w:rPr>
        <w:t xml:space="preserve"> Посадского</w:t>
      </w:r>
    </w:p>
    <w:p w:rsidR="00FB7765" w:rsidRPr="00FB7765" w:rsidRDefault="00506D1A" w:rsidP="00467E38">
      <w:pPr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муниципального округа</w:t>
      </w:r>
      <w:r w:rsidR="00775DDA">
        <w:rPr>
          <w:rFonts w:ascii="Times New Roman CYR" w:hAnsi="Times New Roman CYR"/>
        </w:rPr>
        <w:t xml:space="preserve">                              </w:t>
      </w:r>
      <w:r>
        <w:rPr>
          <w:rFonts w:ascii="Times New Roman CYR" w:hAnsi="Times New Roman CYR"/>
        </w:rPr>
        <w:t xml:space="preserve">                                                        </w:t>
      </w:r>
      <w:r w:rsidR="00775DDA">
        <w:rPr>
          <w:rFonts w:ascii="Times New Roman CYR" w:hAnsi="Times New Roman CYR"/>
        </w:rPr>
        <w:t xml:space="preserve">      </w:t>
      </w:r>
      <w:r w:rsidR="00467E38">
        <w:rPr>
          <w:rFonts w:ascii="Times New Roman CYR" w:hAnsi="Times New Roman CYR"/>
        </w:rPr>
        <w:t>В.</w:t>
      </w:r>
      <w:r>
        <w:rPr>
          <w:rFonts w:ascii="Times New Roman CYR" w:hAnsi="Times New Roman CYR"/>
        </w:rPr>
        <w:t>В</w:t>
      </w:r>
      <w:r w:rsidR="00467E38">
        <w:rPr>
          <w:rFonts w:ascii="Times New Roman CYR" w:hAnsi="Times New Roman CYR"/>
        </w:rPr>
        <w:t xml:space="preserve">. </w:t>
      </w:r>
      <w:r>
        <w:rPr>
          <w:rFonts w:ascii="Times New Roman CYR" w:hAnsi="Times New Roman CYR"/>
        </w:rPr>
        <w:t>Петро</w:t>
      </w:r>
      <w:r w:rsidR="00467E38">
        <w:rPr>
          <w:rFonts w:ascii="Times New Roman CYR" w:hAnsi="Times New Roman CYR"/>
        </w:rPr>
        <w:t>в</w:t>
      </w:r>
      <w:r w:rsidR="000C5F0A">
        <w:rPr>
          <w:rFonts w:ascii="Times New Roman CYR" w:hAnsi="Times New Roman CYR"/>
        </w:rPr>
        <w:t xml:space="preserve">                                    </w:t>
      </w:r>
      <w:r w:rsidR="006E6918" w:rsidRPr="00424A12">
        <w:rPr>
          <w:rFonts w:ascii="Times New Roman CYR" w:hAnsi="Times New Roman CYR"/>
        </w:rPr>
        <w:t xml:space="preserve">                                </w:t>
      </w:r>
    </w:p>
    <w:sectPr w:rsidR="00FB7765" w:rsidRPr="00FB7765" w:rsidSect="00C06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F8" w:rsidRDefault="000615F8" w:rsidP="007600FC">
      <w:r>
        <w:separator/>
      </w:r>
    </w:p>
  </w:endnote>
  <w:endnote w:type="continuationSeparator" w:id="0">
    <w:p w:rsidR="000615F8" w:rsidRDefault="000615F8" w:rsidP="0076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F8" w:rsidRDefault="000615F8" w:rsidP="007600FC">
      <w:r>
        <w:separator/>
      </w:r>
    </w:p>
  </w:footnote>
  <w:footnote w:type="continuationSeparator" w:id="0">
    <w:p w:rsidR="000615F8" w:rsidRDefault="000615F8" w:rsidP="0076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75B"/>
    <w:multiLevelType w:val="hybridMultilevel"/>
    <w:tmpl w:val="0AB62CEC"/>
    <w:lvl w:ilvl="0" w:tplc="2B7A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C5749"/>
    <w:multiLevelType w:val="hybridMultilevel"/>
    <w:tmpl w:val="0E808210"/>
    <w:lvl w:ilvl="0" w:tplc="2D58D7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E05A6"/>
    <w:multiLevelType w:val="hybridMultilevel"/>
    <w:tmpl w:val="08BEBB74"/>
    <w:lvl w:ilvl="0" w:tplc="3C702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18"/>
    <w:rsid w:val="000164C2"/>
    <w:rsid w:val="00027B00"/>
    <w:rsid w:val="00031460"/>
    <w:rsid w:val="00034DF6"/>
    <w:rsid w:val="00051686"/>
    <w:rsid w:val="000615F8"/>
    <w:rsid w:val="00067874"/>
    <w:rsid w:val="00085B28"/>
    <w:rsid w:val="00097925"/>
    <w:rsid w:val="000A6D2F"/>
    <w:rsid w:val="000B268B"/>
    <w:rsid w:val="000B37EF"/>
    <w:rsid w:val="000B3F32"/>
    <w:rsid w:val="000C5F0A"/>
    <w:rsid w:val="000C7A86"/>
    <w:rsid w:val="000D13A8"/>
    <w:rsid w:val="000D5BFC"/>
    <w:rsid w:val="000F66E8"/>
    <w:rsid w:val="00120839"/>
    <w:rsid w:val="00131EA4"/>
    <w:rsid w:val="00171511"/>
    <w:rsid w:val="00185732"/>
    <w:rsid w:val="00193BC5"/>
    <w:rsid w:val="001961CF"/>
    <w:rsid w:val="001B0AAD"/>
    <w:rsid w:val="001B37EA"/>
    <w:rsid w:val="001D19BB"/>
    <w:rsid w:val="001D1A41"/>
    <w:rsid w:val="001D1F38"/>
    <w:rsid w:val="001D2E1B"/>
    <w:rsid w:val="001E0E84"/>
    <w:rsid w:val="001E440E"/>
    <w:rsid w:val="001E6D71"/>
    <w:rsid w:val="001F0ED5"/>
    <w:rsid w:val="001F15CC"/>
    <w:rsid w:val="001F7105"/>
    <w:rsid w:val="00203CD0"/>
    <w:rsid w:val="00212CD2"/>
    <w:rsid w:val="00213DAE"/>
    <w:rsid w:val="002228A6"/>
    <w:rsid w:val="00227457"/>
    <w:rsid w:val="0024313A"/>
    <w:rsid w:val="00251D12"/>
    <w:rsid w:val="00253A58"/>
    <w:rsid w:val="00255ED7"/>
    <w:rsid w:val="00265C64"/>
    <w:rsid w:val="002913A8"/>
    <w:rsid w:val="00295BE8"/>
    <w:rsid w:val="002C1CA6"/>
    <w:rsid w:val="002F4789"/>
    <w:rsid w:val="003270F1"/>
    <w:rsid w:val="003305B4"/>
    <w:rsid w:val="003368DE"/>
    <w:rsid w:val="00336CA5"/>
    <w:rsid w:val="00342F0A"/>
    <w:rsid w:val="003610B4"/>
    <w:rsid w:val="00363A76"/>
    <w:rsid w:val="0038168F"/>
    <w:rsid w:val="003A1903"/>
    <w:rsid w:val="003A5F18"/>
    <w:rsid w:val="003B3E8A"/>
    <w:rsid w:val="003C0883"/>
    <w:rsid w:val="003C2D07"/>
    <w:rsid w:val="003D10A4"/>
    <w:rsid w:val="003D24CE"/>
    <w:rsid w:val="003D4781"/>
    <w:rsid w:val="0041737A"/>
    <w:rsid w:val="0043007E"/>
    <w:rsid w:val="00430F6D"/>
    <w:rsid w:val="00432CF5"/>
    <w:rsid w:val="00440F13"/>
    <w:rsid w:val="00444E6A"/>
    <w:rsid w:val="00447ED3"/>
    <w:rsid w:val="00455E84"/>
    <w:rsid w:val="004651D7"/>
    <w:rsid w:val="00467E38"/>
    <w:rsid w:val="00474149"/>
    <w:rsid w:val="004861B0"/>
    <w:rsid w:val="004866D5"/>
    <w:rsid w:val="004A71CB"/>
    <w:rsid w:val="004B63F9"/>
    <w:rsid w:val="004E0F68"/>
    <w:rsid w:val="004E5E79"/>
    <w:rsid w:val="004F1B2C"/>
    <w:rsid w:val="00506D1A"/>
    <w:rsid w:val="00531DF1"/>
    <w:rsid w:val="00536E32"/>
    <w:rsid w:val="00541A41"/>
    <w:rsid w:val="00550252"/>
    <w:rsid w:val="005519A0"/>
    <w:rsid w:val="0055465B"/>
    <w:rsid w:val="005579A5"/>
    <w:rsid w:val="00564490"/>
    <w:rsid w:val="0057307A"/>
    <w:rsid w:val="005745DC"/>
    <w:rsid w:val="005817B4"/>
    <w:rsid w:val="0058427A"/>
    <w:rsid w:val="00586E60"/>
    <w:rsid w:val="00591577"/>
    <w:rsid w:val="005A6044"/>
    <w:rsid w:val="005A64BA"/>
    <w:rsid w:val="005A723B"/>
    <w:rsid w:val="005C7E20"/>
    <w:rsid w:val="005E4240"/>
    <w:rsid w:val="005E4514"/>
    <w:rsid w:val="005F5B31"/>
    <w:rsid w:val="005F621A"/>
    <w:rsid w:val="00616BCC"/>
    <w:rsid w:val="006353D9"/>
    <w:rsid w:val="00640688"/>
    <w:rsid w:val="006538F4"/>
    <w:rsid w:val="006810CC"/>
    <w:rsid w:val="00686B08"/>
    <w:rsid w:val="006874C4"/>
    <w:rsid w:val="00695BFD"/>
    <w:rsid w:val="006A7C3D"/>
    <w:rsid w:val="006B253E"/>
    <w:rsid w:val="006B2968"/>
    <w:rsid w:val="006B6AF3"/>
    <w:rsid w:val="006C3863"/>
    <w:rsid w:val="006D4D3A"/>
    <w:rsid w:val="006E04FD"/>
    <w:rsid w:val="006E6918"/>
    <w:rsid w:val="006E6C53"/>
    <w:rsid w:val="00731CC7"/>
    <w:rsid w:val="00750FAA"/>
    <w:rsid w:val="00757CFB"/>
    <w:rsid w:val="007600FC"/>
    <w:rsid w:val="0076482C"/>
    <w:rsid w:val="00775DDA"/>
    <w:rsid w:val="007A4209"/>
    <w:rsid w:val="007A4F19"/>
    <w:rsid w:val="007C52AC"/>
    <w:rsid w:val="007D21D0"/>
    <w:rsid w:val="007D3A87"/>
    <w:rsid w:val="007E62C0"/>
    <w:rsid w:val="007E6F57"/>
    <w:rsid w:val="007E7C0F"/>
    <w:rsid w:val="00811B4E"/>
    <w:rsid w:val="00834310"/>
    <w:rsid w:val="00840016"/>
    <w:rsid w:val="00854A88"/>
    <w:rsid w:val="00862D4F"/>
    <w:rsid w:val="0088596F"/>
    <w:rsid w:val="00893C40"/>
    <w:rsid w:val="008976B7"/>
    <w:rsid w:val="008B2743"/>
    <w:rsid w:val="008B6576"/>
    <w:rsid w:val="008C25DF"/>
    <w:rsid w:val="008D37B0"/>
    <w:rsid w:val="008D6366"/>
    <w:rsid w:val="008D65CA"/>
    <w:rsid w:val="008E4EF6"/>
    <w:rsid w:val="008E58A2"/>
    <w:rsid w:val="00915C78"/>
    <w:rsid w:val="00954FBD"/>
    <w:rsid w:val="00963FBF"/>
    <w:rsid w:val="00964A07"/>
    <w:rsid w:val="00980052"/>
    <w:rsid w:val="009943ED"/>
    <w:rsid w:val="009B1EF4"/>
    <w:rsid w:val="009C074F"/>
    <w:rsid w:val="009D432C"/>
    <w:rsid w:val="009E73D9"/>
    <w:rsid w:val="009E7A95"/>
    <w:rsid w:val="009F5C30"/>
    <w:rsid w:val="009F7B8B"/>
    <w:rsid w:val="00A0151F"/>
    <w:rsid w:val="00A06713"/>
    <w:rsid w:val="00A3652B"/>
    <w:rsid w:val="00A3744C"/>
    <w:rsid w:val="00A43B6B"/>
    <w:rsid w:val="00A46D22"/>
    <w:rsid w:val="00A46F23"/>
    <w:rsid w:val="00A60AFB"/>
    <w:rsid w:val="00A6325F"/>
    <w:rsid w:val="00A65B92"/>
    <w:rsid w:val="00AA171D"/>
    <w:rsid w:val="00AA6376"/>
    <w:rsid w:val="00AB7BC5"/>
    <w:rsid w:val="00AB7C07"/>
    <w:rsid w:val="00AC2B3E"/>
    <w:rsid w:val="00AD2169"/>
    <w:rsid w:val="00AF303B"/>
    <w:rsid w:val="00B14885"/>
    <w:rsid w:val="00B318ED"/>
    <w:rsid w:val="00B405CC"/>
    <w:rsid w:val="00B41A4B"/>
    <w:rsid w:val="00B47AED"/>
    <w:rsid w:val="00B8575D"/>
    <w:rsid w:val="00B9568B"/>
    <w:rsid w:val="00BA4BE8"/>
    <w:rsid w:val="00BB5230"/>
    <w:rsid w:val="00BC125A"/>
    <w:rsid w:val="00BD1E3D"/>
    <w:rsid w:val="00BE3BC0"/>
    <w:rsid w:val="00C0243C"/>
    <w:rsid w:val="00C06F9F"/>
    <w:rsid w:val="00C36814"/>
    <w:rsid w:val="00C53B0E"/>
    <w:rsid w:val="00C72947"/>
    <w:rsid w:val="00C80B40"/>
    <w:rsid w:val="00CA3389"/>
    <w:rsid w:val="00CA4253"/>
    <w:rsid w:val="00CE2EB8"/>
    <w:rsid w:val="00CE7396"/>
    <w:rsid w:val="00D05302"/>
    <w:rsid w:val="00D13DF1"/>
    <w:rsid w:val="00D24417"/>
    <w:rsid w:val="00D2462C"/>
    <w:rsid w:val="00D42967"/>
    <w:rsid w:val="00D45176"/>
    <w:rsid w:val="00D648C6"/>
    <w:rsid w:val="00D83884"/>
    <w:rsid w:val="00DA69BB"/>
    <w:rsid w:val="00DB6D30"/>
    <w:rsid w:val="00DC0CA2"/>
    <w:rsid w:val="00DC12ED"/>
    <w:rsid w:val="00DC14CD"/>
    <w:rsid w:val="00DC7BE7"/>
    <w:rsid w:val="00DD31DC"/>
    <w:rsid w:val="00DD5143"/>
    <w:rsid w:val="00DE06B9"/>
    <w:rsid w:val="00E00498"/>
    <w:rsid w:val="00E12FCC"/>
    <w:rsid w:val="00E20C2F"/>
    <w:rsid w:val="00E21060"/>
    <w:rsid w:val="00E47769"/>
    <w:rsid w:val="00E5678E"/>
    <w:rsid w:val="00E72D3D"/>
    <w:rsid w:val="00E94306"/>
    <w:rsid w:val="00E96817"/>
    <w:rsid w:val="00EA6283"/>
    <w:rsid w:val="00EC208D"/>
    <w:rsid w:val="00EC3C6C"/>
    <w:rsid w:val="00EF0C58"/>
    <w:rsid w:val="00EF0D25"/>
    <w:rsid w:val="00EF32A2"/>
    <w:rsid w:val="00F1120D"/>
    <w:rsid w:val="00F1209D"/>
    <w:rsid w:val="00F160E6"/>
    <w:rsid w:val="00F333F7"/>
    <w:rsid w:val="00F46A57"/>
    <w:rsid w:val="00F61BE1"/>
    <w:rsid w:val="00F620BF"/>
    <w:rsid w:val="00F757D9"/>
    <w:rsid w:val="00F853F9"/>
    <w:rsid w:val="00F9089B"/>
    <w:rsid w:val="00F95FC1"/>
    <w:rsid w:val="00FA4BAF"/>
    <w:rsid w:val="00FB7358"/>
    <w:rsid w:val="00FB7765"/>
    <w:rsid w:val="00FC0D2E"/>
    <w:rsid w:val="00FC159A"/>
    <w:rsid w:val="00FD3244"/>
    <w:rsid w:val="00FD6F54"/>
    <w:rsid w:val="00FE2D31"/>
    <w:rsid w:val="00FE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91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rsid w:val="006E69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69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E6918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E6918"/>
    <w:pPr>
      <w:ind w:left="720"/>
      <w:contextualSpacing/>
    </w:pPr>
  </w:style>
  <w:style w:type="paragraph" w:customStyle="1" w:styleId="ConsPlusNonformat">
    <w:name w:val="ConsPlusNonformat"/>
    <w:rsid w:val="00D429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7648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60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05302"/>
    <w:pPr>
      <w:ind w:left="720"/>
    </w:pPr>
    <w:rPr>
      <w:rFonts w:eastAsia="Calibri"/>
    </w:rPr>
  </w:style>
  <w:style w:type="character" w:customStyle="1" w:styleId="9pt">
    <w:name w:val="Основной текст + 9 pt"/>
    <w:basedOn w:val="a0"/>
    <w:rsid w:val="00342F0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EF0D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F0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7A4F19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0B3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336CA5"/>
    <w:rPr>
      <w:color w:val="0000FF" w:themeColor="hyperlink"/>
      <w:u w:val="single"/>
    </w:rPr>
  </w:style>
  <w:style w:type="paragraph" w:styleId="af1">
    <w:name w:val="No Spacing"/>
    <w:uiPriority w:val="1"/>
    <w:qFormat/>
    <w:rsid w:val="00C0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DAD2-BFC7-4E65-A1AD-C2DB97A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marpos_go</cp:lastModifiedBy>
  <cp:revision>36</cp:revision>
  <cp:lastPrinted>2023-02-28T14:06:00Z</cp:lastPrinted>
  <dcterms:created xsi:type="dcterms:W3CDTF">2020-12-08T06:33:00Z</dcterms:created>
  <dcterms:modified xsi:type="dcterms:W3CDTF">2023-02-28T14:07:00Z</dcterms:modified>
</cp:coreProperties>
</file>