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B31828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 28.02.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>181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B31828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28.02.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>181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Tr="005C03F1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D23350" w:rsidRDefault="00122C35" w:rsidP="00122C35">
            <w:pPr>
              <w:ind w:right="-108"/>
              <w:jc w:val="both"/>
              <w:rPr>
                <w:b/>
              </w:rPr>
            </w:pPr>
            <w:r w:rsidRPr="00122C35">
              <w:rPr>
                <w:b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руководителей муниципальных учреждений Канашского </w:t>
            </w:r>
            <w:r>
              <w:rPr>
                <w:b/>
              </w:rPr>
              <w:t>муниципального округа</w:t>
            </w:r>
            <w:r w:rsidRPr="00122C35">
              <w:rPr>
                <w:b/>
              </w:rPr>
              <w:t xml:space="preserve"> Чувашской Республики и членов их семей на официальном сайте органа местного самоуправления Канашского </w:t>
            </w:r>
            <w:r>
              <w:rPr>
                <w:b/>
              </w:rPr>
              <w:t>муниципального округа</w:t>
            </w:r>
            <w:r w:rsidRPr="00122C35">
              <w:rPr>
                <w:b/>
              </w:rPr>
              <w:t xml:space="preserve"> Чувашской Республики и предоставления этих сведений средствам массовой информации для опубликования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080F11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080F11">
        <w:rPr>
          <w:rFonts w:ascii="Times New Roman CYR" w:eastAsiaTheme="minorEastAsia" w:hAnsi="Times New Roman CYR" w:cs="Times New Roman CYR"/>
        </w:rPr>
        <w:t xml:space="preserve">В соответствии с Федеральным законом от 25.12.2008 </w:t>
      </w:r>
      <w:r>
        <w:rPr>
          <w:rFonts w:ascii="Times New Roman CYR" w:eastAsiaTheme="minorEastAsia" w:hAnsi="Times New Roman CYR" w:cs="Times New Roman CYR"/>
        </w:rPr>
        <w:t>№ 273-ФЗ «О противодействии коррупции»</w:t>
      </w:r>
      <w:r w:rsidRPr="00080F11">
        <w:rPr>
          <w:rFonts w:ascii="Times New Roman CYR" w:eastAsiaTheme="minorEastAsia" w:hAnsi="Times New Roman CYR" w:cs="Times New Roman CYR"/>
        </w:rPr>
        <w:t>, Указом Президента Росс</w:t>
      </w:r>
      <w:r>
        <w:rPr>
          <w:rFonts w:ascii="Times New Roman CYR" w:eastAsiaTheme="minorEastAsia" w:hAnsi="Times New Roman CYR" w:cs="Times New Roman CYR"/>
        </w:rPr>
        <w:t>ийской Федерации от 08.07.2013 № 613 «</w:t>
      </w:r>
      <w:r w:rsidRPr="00080F11">
        <w:rPr>
          <w:rFonts w:ascii="Times New Roman CYR" w:eastAsiaTheme="minorEastAsia" w:hAnsi="Times New Roman CYR" w:cs="Times New Roman CYR"/>
        </w:rPr>
        <w:t>Во</w:t>
      </w:r>
      <w:r>
        <w:rPr>
          <w:rFonts w:ascii="Times New Roman CYR" w:eastAsiaTheme="minorEastAsia" w:hAnsi="Times New Roman CYR" w:cs="Times New Roman CYR"/>
        </w:rPr>
        <w:t>просы противодействия коррупции»</w:t>
      </w:r>
      <w:r w:rsidRPr="00080F11">
        <w:rPr>
          <w:rFonts w:ascii="Times New Roman CYR" w:eastAsiaTheme="minorEastAsia" w:hAnsi="Times New Roman CYR" w:cs="Times New Roman CYR"/>
        </w:rPr>
        <w:t xml:space="preserve"> (вместе с </w:t>
      </w:r>
      <w:r>
        <w:rPr>
          <w:rFonts w:ascii="Times New Roman CYR" w:eastAsiaTheme="minorEastAsia" w:hAnsi="Times New Roman CYR" w:cs="Times New Roman CYR"/>
        </w:rPr>
        <w:t>«</w:t>
      </w:r>
      <w:r w:rsidRPr="00080F11">
        <w:rPr>
          <w:rFonts w:ascii="Times New Roman CYR" w:eastAsiaTheme="minorEastAsia" w:hAnsi="Times New Roman CYR" w:cs="Times New Roman CYR"/>
        </w:rPr>
        <w:t>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</w:t>
      </w:r>
      <w:r w:rsidR="00B352AE">
        <w:rPr>
          <w:rFonts w:ascii="Times New Roman CYR" w:eastAsiaTheme="minorEastAsia" w:hAnsi="Times New Roman CYR" w:cs="Times New Roman CYR"/>
        </w:rPr>
        <w:t>»</w:t>
      </w:r>
      <w:r w:rsidR="00B352AE" w:rsidRPr="00B352AE">
        <w:rPr>
          <w:rFonts w:ascii="Times New Roman CYR" w:eastAsiaTheme="minorEastAsia" w:hAnsi="Times New Roman CYR" w:cs="Times New Roman CYR"/>
        </w:rPr>
        <w:t xml:space="preserve">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 xml:space="preserve">1. Утвердить прилагаемый Порядок </w:t>
      </w:r>
      <w:r w:rsidR="00356F90" w:rsidRPr="00356F90">
        <w:rPr>
          <w:rFonts w:ascii="Times New Roman CYR" w:eastAsiaTheme="minorEastAsia" w:hAnsi="Times New Roman CYR" w:cs="Times New Roman CYR"/>
        </w:rPr>
        <w:t>размещения сведений о доходах, расходах, об имуществе и обязательствах имущественного характера руководителей муниципальных учреждений Канашского муниципального округа Чувашской Республики и членов их семей на официальном сайте органа местного самоуправления Канашского муниципального округа Чувашской Республики и предоставления этих сведений средствам массовой информации для опубликования</w:t>
      </w:r>
      <w:r w:rsidRPr="00B352AE">
        <w:rPr>
          <w:rFonts w:ascii="Times New Roman CYR" w:eastAsiaTheme="minorEastAsia" w:hAnsi="Times New Roman CYR" w:cs="Times New Roman CYR"/>
        </w:rPr>
        <w:t>.</w:t>
      </w:r>
    </w:p>
    <w:p w:rsidR="00F22894" w:rsidRDefault="00B1361A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</w:t>
      </w:r>
      <w:r w:rsidRPr="00B1361A">
        <w:rPr>
          <w:rFonts w:ascii="Times New Roman CYR" w:eastAsiaTheme="minorEastAsia" w:hAnsi="Times New Roman CYR" w:cs="Times New Roman CYR"/>
        </w:rPr>
        <w:t>утратившим</w:t>
      </w:r>
      <w:r w:rsidR="00F22894">
        <w:rPr>
          <w:rFonts w:ascii="Times New Roman CYR" w:eastAsiaTheme="minorEastAsia" w:hAnsi="Times New Roman CYR" w:cs="Times New Roman CYR"/>
        </w:rPr>
        <w:t>и</w:t>
      </w:r>
      <w:r w:rsidRPr="00B1361A">
        <w:rPr>
          <w:rFonts w:ascii="Times New Roman CYR" w:eastAsiaTheme="minorEastAsia" w:hAnsi="Times New Roman CYR" w:cs="Times New Roman CYR"/>
        </w:rPr>
        <w:t xml:space="preserve"> силу постановлени</w:t>
      </w:r>
      <w:r w:rsidR="00F22894">
        <w:rPr>
          <w:rFonts w:ascii="Times New Roman CYR" w:eastAsiaTheme="minorEastAsia" w:hAnsi="Times New Roman CYR" w:cs="Times New Roman CYR"/>
        </w:rPr>
        <w:t>я</w:t>
      </w:r>
      <w:r w:rsidRPr="00B1361A">
        <w:rPr>
          <w:rFonts w:ascii="Times New Roman CYR" w:eastAsiaTheme="minorEastAsia" w:hAnsi="Times New Roman CYR" w:cs="Times New Roman CYR"/>
        </w:rPr>
        <w:t xml:space="preserve"> администрации Канашского района Чувашской Республики</w:t>
      </w:r>
      <w:r w:rsidR="004F47FC">
        <w:rPr>
          <w:rFonts w:ascii="Times New Roman CYR" w:eastAsiaTheme="minorEastAsia" w:hAnsi="Times New Roman CYR" w:cs="Times New Roman CYR"/>
        </w:rPr>
        <w:t>: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F22894" w:rsidRDefault="007C6A9D" w:rsidP="007C6A9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 22 мая 2015 г. № 336 «</w:t>
      </w:r>
      <w:r w:rsidRPr="007C6A9D">
        <w:rPr>
          <w:rFonts w:ascii="Times New Roman CYR" w:eastAsiaTheme="minorEastAsia" w:hAnsi="Times New Roman CYR" w:cs="Times New Roman CYR"/>
        </w:rPr>
        <w:t>Об утверждении порядка размещения сведений о доходах, расходах, об имуществе и обязательствах имущественного характера руководителей муниципальных учреждений Канашского района Чувашской Республики и членов их семей на официальном сайте органа местного самоуправления Канашского района Чувашской Республики и предоставления этих сведений средствам массовой информации для опубликования</w:t>
      </w:r>
      <w:r>
        <w:rPr>
          <w:rFonts w:ascii="Times New Roman CYR" w:eastAsiaTheme="minorEastAsia" w:hAnsi="Times New Roman CYR" w:cs="Times New Roman CYR"/>
        </w:rPr>
        <w:t>»</w:t>
      </w:r>
      <w:r w:rsidR="00F22894">
        <w:rPr>
          <w:rFonts w:ascii="Times New Roman CYR" w:eastAsiaTheme="minorEastAsia" w:hAnsi="Times New Roman CYR" w:cs="Times New Roman CYR"/>
        </w:rPr>
        <w:t>;</w:t>
      </w:r>
    </w:p>
    <w:p w:rsidR="007C6A9D" w:rsidRDefault="00356F90" w:rsidP="00F2289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356F90">
        <w:rPr>
          <w:rFonts w:ascii="Times New Roman CYR" w:eastAsiaTheme="minorEastAsia" w:hAnsi="Times New Roman CYR" w:cs="Times New Roman CYR"/>
        </w:rPr>
        <w:t>от 27 октября 2015 г. № 646 «О внесении изменения в постановление администрации Канашского района Чувашской Республики от 22.05.2015 г. № 336»;</w:t>
      </w:r>
    </w:p>
    <w:p w:rsidR="00F22894" w:rsidRDefault="007C6A9D" w:rsidP="007C6A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 14 августа 2017 г. № 517 «</w:t>
      </w:r>
      <w:r w:rsidRPr="007C6A9D">
        <w:rPr>
          <w:rFonts w:ascii="Times New Roman CYR" w:eastAsiaTheme="minorEastAsia" w:hAnsi="Times New Roman CYR" w:cs="Times New Roman CYR"/>
        </w:rPr>
        <w:t xml:space="preserve">О внесении изменений в порядок размещения сведений о доходах, расходах, об имуществе и обязательствах имущественного характера </w:t>
      </w:r>
      <w:r w:rsidRPr="007C6A9D">
        <w:rPr>
          <w:rFonts w:ascii="Times New Roman CYR" w:eastAsiaTheme="minorEastAsia" w:hAnsi="Times New Roman CYR" w:cs="Times New Roman CYR"/>
        </w:rPr>
        <w:lastRenderedPageBreak/>
        <w:t>руководителей муниципальных учреждений Канашского района Чувашской Республики и членов их семей на официальном сайте органа местного самоуправления Канашского района Чувашской Республики и предоставления этих сведений средствам массовой информации для опубликования</w:t>
      </w:r>
      <w:r w:rsidR="00F22894">
        <w:rPr>
          <w:rFonts w:ascii="Times New Roman CYR" w:eastAsiaTheme="minorEastAsia" w:hAnsi="Times New Roman CYR" w:cs="Times New Roman CYR"/>
        </w:rPr>
        <w:t>».</w:t>
      </w:r>
      <w:r w:rsidR="00F22894" w:rsidRPr="00F22894">
        <w:rPr>
          <w:rFonts w:ascii="Times New Roman CYR" w:eastAsiaTheme="minorEastAsia" w:hAnsi="Times New Roman CYR" w:cs="Times New Roman CYR"/>
        </w:rPr>
        <w:t xml:space="preserve"> </w:t>
      </w:r>
    </w:p>
    <w:p w:rsidR="00B1361A" w:rsidRDefault="00420C23" w:rsidP="00F2289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="006B52FB">
        <w:rPr>
          <w:rFonts w:ascii="Times New Roman CYR" w:eastAsiaTheme="minorEastAsia" w:hAnsi="Times New Roman CYR" w:cs="Times New Roman CYR"/>
        </w:rPr>
        <w:t xml:space="preserve">. </w:t>
      </w:r>
      <w:r w:rsidR="00574F55" w:rsidRPr="00574F55">
        <w:rPr>
          <w:rFonts w:ascii="Times New Roman CYR" w:eastAsiaTheme="minorEastAsia" w:hAnsi="Times New Roman CYR" w:cs="Times New Roman CYR"/>
        </w:rPr>
        <w:t xml:space="preserve">Контроль за исполнением настоящего постановления возложить на </w:t>
      </w:r>
      <w:r w:rsidR="0005334E">
        <w:rPr>
          <w:rFonts w:ascii="Times New Roman CYR" w:eastAsiaTheme="minorEastAsia" w:hAnsi="Times New Roman CYR" w:cs="Times New Roman CYR"/>
        </w:rPr>
        <w:t>з</w:t>
      </w:r>
      <w:r w:rsidR="006B52FB">
        <w:rPr>
          <w:rFonts w:ascii="Times New Roman CYR" w:eastAsiaTheme="minorEastAsia" w:hAnsi="Times New Roman CYR" w:cs="Times New Roman CYR"/>
        </w:rPr>
        <w:t>аместител</w:t>
      </w:r>
      <w:r w:rsidR="0005334E">
        <w:rPr>
          <w:rFonts w:ascii="Times New Roman CYR" w:eastAsiaTheme="minorEastAsia" w:hAnsi="Times New Roman CYR" w:cs="Times New Roman CYR"/>
        </w:rPr>
        <w:t>я</w:t>
      </w:r>
      <w:r w:rsidR="006B52FB">
        <w:rPr>
          <w:rFonts w:ascii="Times New Roman CYR" w:eastAsiaTheme="minorEastAsia" w:hAnsi="Times New Roman CYR" w:cs="Times New Roman CYR"/>
        </w:rPr>
        <w:t xml:space="preserve"> главы администрации – начальник</w:t>
      </w:r>
      <w:r w:rsidR="0005334E">
        <w:rPr>
          <w:rFonts w:ascii="Times New Roman CYR" w:eastAsiaTheme="minorEastAsia" w:hAnsi="Times New Roman CYR" w:cs="Times New Roman CYR"/>
        </w:rPr>
        <w:t>а</w:t>
      </w:r>
      <w:r>
        <w:rPr>
          <w:rFonts w:ascii="Times New Roman CYR" w:eastAsiaTheme="minorEastAsia" w:hAnsi="Times New Roman CYR" w:cs="Times New Roman CYR"/>
        </w:rPr>
        <w:t xml:space="preserve"> управления делами</w:t>
      </w:r>
      <w:r w:rsidRPr="00420C23">
        <w:t xml:space="preserve"> </w:t>
      </w:r>
      <w:r w:rsidRPr="00420C23">
        <w:rPr>
          <w:rFonts w:ascii="Times New Roman CYR" w:eastAsiaTheme="minorEastAsia" w:hAnsi="Times New Roman CYR" w:cs="Times New Roman CYR"/>
        </w:rPr>
        <w:t xml:space="preserve">администрации Канашского </w:t>
      </w:r>
      <w:r w:rsidR="00373D49" w:rsidRPr="00373D49">
        <w:rPr>
          <w:rFonts w:ascii="Times New Roman CYR" w:eastAsiaTheme="minorEastAsia" w:hAnsi="Times New Roman CYR" w:cs="Times New Roman CYR"/>
        </w:rPr>
        <w:t>муниципального округа</w:t>
      </w:r>
      <w:r w:rsidRPr="00420C23">
        <w:rPr>
          <w:rFonts w:ascii="Times New Roman CYR" w:eastAsiaTheme="minorEastAsia" w:hAnsi="Times New Roman CYR" w:cs="Times New Roman CYR"/>
        </w:rPr>
        <w:t xml:space="preserve"> Чувашской Республики</w:t>
      </w:r>
      <w:r>
        <w:rPr>
          <w:rFonts w:ascii="Times New Roman CYR" w:eastAsiaTheme="minorEastAsia" w:hAnsi="Times New Roman CYR" w:cs="Times New Roman CYR"/>
        </w:rPr>
        <w:t>.</w:t>
      </w:r>
      <w:r w:rsidR="006B52FB">
        <w:rPr>
          <w:rFonts w:ascii="Times New Roman CYR" w:eastAsiaTheme="minorEastAsia" w:hAnsi="Times New Roman CYR" w:cs="Times New Roman CYR"/>
        </w:rPr>
        <w:t xml:space="preserve"> </w:t>
      </w:r>
      <w:bookmarkEnd w:id="1"/>
    </w:p>
    <w:p w:rsidR="005E0FA9" w:rsidRDefault="00420C23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4F47FC" w:rsidRDefault="004F47FC" w:rsidP="004F47FC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>
        <w:tab/>
        <w:t xml:space="preserve">           </w:t>
      </w:r>
      <w:r>
        <w:tab/>
        <w:t xml:space="preserve">          </w:t>
      </w:r>
      <w:r w:rsidR="00C00012" w:rsidRPr="00C00012">
        <w:t xml:space="preserve"> С.Н. Михайлов</w:t>
      </w:r>
    </w:p>
    <w:p w:rsidR="000420CF" w:rsidRDefault="000420CF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3E646C" w:rsidRDefault="003E646C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4F47FC" w:rsidRDefault="004F47FC" w:rsidP="00363DE3">
      <w:pPr>
        <w:ind w:left="5670"/>
        <w:rPr>
          <w:sz w:val="22"/>
          <w:szCs w:val="22"/>
        </w:rPr>
      </w:pPr>
    </w:p>
    <w:p w:rsidR="004F47FC" w:rsidRDefault="004F47FC" w:rsidP="00363DE3">
      <w:pPr>
        <w:ind w:left="5670"/>
        <w:rPr>
          <w:sz w:val="22"/>
          <w:szCs w:val="22"/>
        </w:rPr>
      </w:pPr>
    </w:p>
    <w:p w:rsidR="00A70141" w:rsidRDefault="00A70141" w:rsidP="00363DE3">
      <w:pPr>
        <w:ind w:left="5670"/>
        <w:rPr>
          <w:sz w:val="22"/>
          <w:szCs w:val="22"/>
        </w:rPr>
      </w:pPr>
    </w:p>
    <w:p w:rsidR="00A70141" w:rsidRDefault="00A70141" w:rsidP="00363DE3">
      <w:pPr>
        <w:ind w:left="5670"/>
        <w:rPr>
          <w:sz w:val="22"/>
          <w:szCs w:val="22"/>
        </w:r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 xml:space="preserve">Постановлением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096A4B" w:rsidRDefault="00363DE3" w:rsidP="0028624B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="002B4F1D">
        <w:rPr>
          <w:sz w:val="22"/>
          <w:szCs w:val="22"/>
          <w:u w:val="single"/>
        </w:rPr>
        <w:t xml:space="preserve">  28.02.2023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="002B4F1D">
        <w:rPr>
          <w:sz w:val="22"/>
          <w:szCs w:val="22"/>
          <w:u w:val="single"/>
        </w:rPr>
        <w:t>181</w:t>
      </w:r>
      <w:r w:rsidRPr="00363DE3">
        <w:rPr>
          <w:sz w:val="22"/>
          <w:szCs w:val="22"/>
          <w:u w:val="single"/>
        </w:rPr>
        <w:tab/>
      </w:r>
    </w:p>
    <w:p w:rsidR="0028624B" w:rsidRPr="0028624B" w:rsidRDefault="0028624B" w:rsidP="0028624B">
      <w:pPr>
        <w:ind w:left="5670"/>
        <w:rPr>
          <w:sz w:val="22"/>
          <w:szCs w:val="22"/>
          <w:u w:val="single"/>
        </w:rPr>
      </w:pPr>
    </w:p>
    <w:p w:rsidR="005D351A" w:rsidRPr="005D351A" w:rsidRDefault="005D351A" w:rsidP="005D35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5D351A">
        <w:rPr>
          <w:rFonts w:ascii="Times New Roman CYR" w:eastAsiaTheme="minorEastAsia" w:hAnsi="Times New Roman CYR" w:cs="Times New Roman CYR"/>
          <w:b/>
          <w:bCs/>
        </w:rPr>
        <w:t>Порядок</w:t>
      </w:r>
      <w:r w:rsidRPr="005D351A">
        <w:rPr>
          <w:rFonts w:ascii="Times New Roman CYR" w:eastAsiaTheme="minorEastAsia" w:hAnsi="Times New Roman CYR" w:cs="Times New Roman CYR"/>
          <w:b/>
          <w:bCs/>
        </w:rPr>
        <w:br/>
        <w:t xml:space="preserve">размещения сведений о доходах, расходах, об имуществе и обязательствах имущественного характера руководителей муниципальных учреждений Канашского </w:t>
      </w:r>
      <w:r w:rsidR="00697750">
        <w:rPr>
          <w:rFonts w:ascii="Times New Roman CYR" w:eastAsiaTheme="minorEastAsia" w:hAnsi="Times New Roman CYR" w:cs="Times New Roman CYR"/>
          <w:b/>
          <w:bCs/>
        </w:rPr>
        <w:t>муниципального округа</w:t>
      </w:r>
      <w:r w:rsidRPr="005D351A">
        <w:rPr>
          <w:rFonts w:ascii="Times New Roman CYR" w:eastAsiaTheme="minorEastAsia" w:hAnsi="Times New Roman CYR" w:cs="Times New Roman CYR"/>
          <w:b/>
          <w:bCs/>
        </w:rPr>
        <w:t xml:space="preserve"> Чувашской Республики и членов их семей на официальном сайте органа местного самоуправления Канашского района Чувашской Республики и предоставления этих сведений средствам массовой информации для опубликования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01"/>
      <w:r w:rsidRPr="005D351A">
        <w:rPr>
          <w:rFonts w:ascii="Times New Roman CYR" w:eastAsiaTheme="minorEastAsia" w:hAnsi="Times New Roman CYR" w:cs="Times New Roman CYR"/>
        </w:rPr>
        <w:t xml:space="preserve">1. Настоящим порядком устанавливаются обязанности отдела организационно-контрольной и кадровой работы </w:t>
      </w:r>
      <w:r w:rsidR="00EA1F19">
        <w:rPr>
          <w:rFonts w:ascii="Times New Roman CYR" w:eastAsiaTheme="minorEastAsia" w:hAnsi="Times New Roman CYR" w:cs="Times New Roman CYR"/>
        </w:rPr>
        <w:t xml:space="preserve">управления делами </w:t>
      </w:r>
      <w:r w:rsidRPr="005D351A">
        <w:rPr>
          <w:rFonts w:ascii="Times New Roman CYR" w:eastAsiaTheme="minorEastAsia" w:hAnsi="Times New Roman CYR" w:cs="Times New Roman CYR"/>
        </w:rPr>
        <w:t xml:space="preserve">администрации Канашского </w:t>
      </w:r>
      <w:r w:rsidR="00EA1F19">
        <w:rPr>
          <w:rFonts w:ascii="Times New Roman CYR" w:eastAsiaTheme="minorEastAsia" w:hAnsi="Times New Roman CYR" w:cs="Times New Roman CYR"/>
        </w:rPr>
        <w:t>муниципального округа</w:t>
      </w:r>
      <w:r w:rsidRPr="005D351A">
        <w:rPr>
          <w:rFonts w:ascii="Times New Roman CYR" w:eastAsiaTheme="minorEastAsia" w:hAnsi="Times New Roman CYR" w:cs="Times New Roman CYR"/>
        </w:rPr>
        <w:t xml:space="preserve"> Чувашской Республики по размещению сведений о доходах, расходах, об имуществе и обязательствах имущественного характера руководителей муниципальных учреждений Канашского </w:t>
      </w:r>
      <w:r w:rsidR="00EA1F19" w:rsidRPr="00EA1F19">
        <w:rPr>
          <w:rFonts w:ascii="Times New Roman CYR" w:eastAsiaTheme="minorEastAsia" w:hAnsi="Times New Roman CYR" w:cs="Times New Roman CYR"/>
        </w:rPr>
        <w:t>муниципального округа</w:t>
      </w:r>
      <w:r w:rsidRPr="005D351A">
        <w:rPr>
          <w:rFonts w:ascii="Times New Roman CYR" w:eastAsiaTheme="minorEastAsia" w:hAnsi="Times New Roman CYR" w:cs="Times New Roman CYR"/>
        </w:rPr>
        <w:t xml:space="preserve"> Чувашской Республики (далее - руководители муниципальных учреждений) и членов их семей на </w:t>
      </w:r>
      <w:hyperlink r:id="rId8" w:history="1">
        <w:r w:rsidRPr="005D351A">
          <w:rPr>
            <w:rFonts w:ascii="Times New Roman CYR" w:eastAsiaTheme="minorEastAsia" w:hAnsi="Times New Roman CYR"/>
          </w:rPr>
          <w:t xml:space="preserve">официальном </w:t>
        </w:r>
        <w:r w:rsidR="00EA1F19">
          <w:rPr>
            <w:rFonts w:ascii="Times New Roman CYR" w:eastAsiaTheme="minorEastAsia" w:hAnsi="Times New Roman CYR"/>
          </w:rPr>
          <w:t xml:space="preserve"> </w:t>
        </w:r>
        <w:r w:rsidRPr="005D351A">
          <w:rPr>
            <w:rFonts w:ascii="Times New Roman CYR" w:eastAsiaTheme="minorEastAsia" w:hAnsi="Times New Roman CYR"/>
          </w:rPr>
          <w:t>сайте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органа местного самоуправления Канашского </w:t>
      </w:r>
      <w:r w:rsidR="00EA1F19" w:rsidRPr="00EA1F19">
        <w:rPr>
          <w:rFonts w:ascii="Times New Roman CYR" w:eastAsiaTheme="minorEastAsia" w:hAnsi="Times New Roman CYR" w:cs="Times New Roman CYR"/>
        </w:rPr>
        <w:t>муниципального округа</w:t>
      </w:r>
      <w:r w:rsidRPr="005D351A">
        <w:rPr>
          <w:rFonts w:ascii="Times New Roman CYR" w:eastAsiaTheme="minorEastAsia" w:hAnsi="Times New Roman CYR" w:cs="Times New Roman CYR"/>
        </w:rPr>
        <w:t xml:space="preserve"> Чувашской Республики (далее - официальный сайт), а также по предоставлению этих сведений средствам массовой информации в связи с их запросами.</w:t>
      </w:r>
      <w:r w:rsidR="00EA1F19">
        <w:rPr>
          <w:rFonts w:ascii="Times New Roman CYR" w:eastAsiaTheme="minorEastAsia" w:hAnsi="Times New Roman CYR" w:cs="Times New Roman CYR"/>
        </w:rPr>
        <w:t xml:space="preserve"> 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002"/>
      <w:bookmarkEnd w:id="2"/>
      <w:r w:rsidRPr="005D351A">
        <w:rPr>
          <w:rFonts w:ascii="Times New Roman CYR" w:eastAsiaTheme="minorEastAsia" w:hAnsi="Times New Roman CYR" w:cs="Times New Roman CYR"/>
        </w:rPr>
        <w:t xml:space="preserve">2. На </w:t>
      </w:r>
      <w:hyperlink r:id="rId9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021"/>
      <w:bookmarkEnd w:id="3"/>
      <w:r w:rsidRPr="005D351A">
        <w:rPr>
          <w:rFonts w:ascii="Times New Roman CYR" w:eastAsiaTheme="minorEastAsia" w:hAnsi="Times New Roman CYR" w:cs="Times New Roman CYR"/>
        </w:rPr>
        <w:t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022"/>
      <w:bookmarkEnd w:id="4"/>
      <w:r w:rsidRPr="005D351A">
        <w:rPr>
          <w:rFonts w:ascii="Times New Roman CYR" w:eastAsiaTheme="minorEastAsia" w:hAnsi="Times New Roman CYR" w:cs="Times New Roman CYR"/>
        </w:rPr>
        <w:t>б) перечень транспортных средств,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1023"/>
      <w:bookmarkEnd w:id="5"/>
      <w:r w:rsidRPr="005D351A">
        <w:rPr>
          <w:rFonts w:ascii="Times New Roman CYR" w:eastAsiaTheme="minorEastAsia" w:hAnsi="Times New Roman CYR" w:cs="Times New Roman CYR"/>
        </w:rPr>
        <w:t>в) декларированный годовой доход руководителя муниципального учреждения, его супруги (супруга) и несовершеннолетних детей;</w:t>
      </w:r>
    </w:p>
    <w:bookmarkEnd w:id="6"/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5D351A">
        <w:rPr>
          <w:rFonts w:ascii="Times New Roman CYR" w:eastAsiaTheme="minorEastAsia" w:hAnsi="Times New Roman CYR" w:cs="Times New Roman CYR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руководителя муниципального учреждения и его супруги (супруга) лиц за три последних года, предшествующих отчетному периоду.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1003"/>
      <w:r w:rsidRPr="005D351A">
        <w:rPr>
          <w:rFonts w:ascii="Times New Roman CYR" w:eastAsiaTheme="minorEastAsia" w:hAnsi="Times New Roman CYR" w:cs="Times New Roman CYR"/>
        </w:rPr>
        <w:t xml:space="preserve">3. В размещаемых на </w:t>
      </w:r>
      <w:hyperlink r:id="rId10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1031"/>
      <w:bookmarkEnd w:id="7"/>
      <w:r w:rsidRPr="005D351A">
        <w:rPr>
          <w:rFonts w:ascii="Times New Roman CYR" w:eastAsiaTheme="minorEastAsia" w:hAnsi="Times New Roman CYR" w:cs="Times New Roman CYR"/>
        </w:rPr>
        <w:t xml:space="preserve">а) иные сведения (кроме указанных в </w:t>
      </w:r>
      <w:hyperlink w:anchor="sub_1002" w:history="1">
        <w:r w:rsidRPr="005D351A">
          <w:rPr>
            <w:rFonts w:ascii="Times New Roman CYR" w:eastAsiaTheme="minorEastAsia" w:hAnsi="Times New Roman CYR"/>
          </w:rPr>
          <w:t>пункте 2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настоящего порядка)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" w:name="sub_1032"/>
      <w:bookmarkEnd w:id="8"/>
      <w:r w:rsidRPr="005D351A">
        <w:rPr>
          <w:rFonts w:ascii="Times New Roman CYR" w:eastAsiaTheme="minorEastAsia" w:hAnsi="Times New Roman CYR" w:cs="Times New Roman CYR"/>
        </w:rPr>
        <w:t>б) персональные данные супруги (супруга), детей и иных членов семьи руководителя муниципального учреждения;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" w:name="sub_1033"/>
      <w:bookmarkEnd w:id="9"/>
      <w:r w:rsidRPr="005D351A">
        <w:rPr>
          <w:rFonts w:ascii="Times New Roman CYR" w:eastAsiaTheme="minorEastAsia" w:hAnsi="Times New Roman CYR" w:cs="Times New Roman CYR"/>
        </w:rPr>
        <w:t xml:space="preserve">в) данные, позволяющие определить место жительства, почтовый адрес, телефон и иные индивидуальные средства коммуникации руководителя муниципального </w:t>
      </w:r>
      <w:r w:rsidRPr="005D351A">
        <w:rPr>
          <w:rFonts w:ascii="Times New Roman CYR" w:eastAsiaTheme="minorEastAsia" w:hAnsi="Times New Roman CYR" w:cs="Times New Roman CYR"/>
        </w:rPr>
        <w:lastRenderedPageBreak/>
        <w:t>учреждения, его супруги (супруга), детей и иных членов семьи;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" w:name="sub_1034"/>
      <w:bookmarkEnd w:id="10"/>
      <w:r w:rsidRPr="005D351A">
        <w:rPr>
          <w:rFonts w:ascii="Times New Roman CYR" w:eastAsiaTheme="minorEastAsia" w:hAnsi="Times New Roman CYR" w:cs="Times New Roman CYR"/>
        </w:rPr>
        <w:t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" w:name="sub_1035"/>
      <w:bookmarkEnd w:id="11"/>
      <w:r w:rsidRPr="005D351A">
        <w:rPr>
          <w:rFonts w:ascii="Times New Roman CYR" w:eastAsiaTheme="minorEastAsia" w:hAnsi="Times New Roman CYR" w:cs="Times New Roman CYR"/>
        </w:rPr>
        <w:t>д) информацию, отнесенную к государственной тайне или являющуюся конфиденциальной.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" w:name="sub_1004"/>
      <w:bookmarkEnd w:id="12"/>
      <w:r w:rsidRPr="005D351A">
        <w:rPr>
          <w:rFonts w:ascii="Times New Roman CYR" w:eastAsiaTheme="minorEastAsia" w:hAnsi="Times New Roman CYR" w:cs="Times New Roman CYR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sub_1002" w:history="1">
        <w:r w:rsidRPr="005D351A">
          <w:rPr>
            <w:rFonts w:ascii="Times New Roman CYR" w:eastAsiaTheme="minorEastAsia" w:hAnsi="Times New Roman CYR"/>
          </w:rPr>
          <w:t>пункте 2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настоящего порядка, за весь период замещения лицом должности руководителя муниципального учреждения,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</w:t>
      </w:r>
      <w:hyperlink r:id="rId11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" w:name="sub_1005"/>
      <w:bookmarkEnd w:id="13"/>
      <w:r w:rsidRPr="005D351A">
        <w:rPr>
          <w:rFonts w:ascii="Times New Roman CYR" w:eastAsiaTheme="minorEastAsia" w:hAnsi="Times New Roman CYR" w:cs="Times New Roman CYR"/>
        </w:rPr>
        <w:t xml:space="preserve">5. Размещение на </w:t>
      </w:r>
      <w:hyperlink r:id="rId12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sub_1002" w:history="1">
        <w:r w:rsidRPr="005D351A">
          <w:rPr>
            <w:rFonts w:ascii="Times New Roman CYR" w:eastAsiaTheme="minorEastAsia" w:hAnsi="Times New Roman CYR"/>
          </w:rPr>
          <w:t>пункте 2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настоящего порядка, представленных руководителями муниципальных учреждений, обеспечивается отделом организационно-контрольной и кадровой работы </w:t>
      </w:r>
      <w:r w:rsidR="00EA1F19">
        <w:rPr>
          <w:rFonts w:ascii="Times New Roman CYR" w:eastAsiaTheme="minorEastAsia" w:hAnsi="Times New Roman CYR" w:cs="Times New Roman CYR"/>
        </w:rPr>
        <w:t xml:space="preserve">управления делами </w:t>
      </w:r>
      <w:r w:rsidRPr="005D351A">
        <w:rPr>
          <w:rFonts w:ascii="Times New Roman CYR" w:eastAsiaTheme="minorEastAsia" w:hAnsi="Times New Roman CYR" w:cs="Times New Roman CYR"/>
        </w:rPr>
        <w:t xml:space="preserve">администрации Канашского </w:t>
      </w:r>
      <w:r w:rsidR="00EA1F19" w:rsidRPr="00EA1F19">
        <w:rPr>
          <w:rFonts w:ascii="Times New Roman CYR" w:eastAsiaTheme="minorEastAsia" w:hAnsi="Times New Roman CYR" w:cs="Times New Roman CYR"/>
        </w:rPr>
        <w:t>муниципального округа</w:t>
      </w:r>
      <w:r w:rsidRPr="005D351A">
        <w:rPr>
          <w:rFonts w:ascii="Times New Roman CYR" w:eastAsiaTheme="minorEastAsia" w:hAnsi="Times New Roman CYR" w:cs="Times New Roman CYR"/>
        </w:rPr>
        <w:t xml:space="preserve"> Чувашской Республики.</w:t>
      </w:r>
      <w:r w:rsidR="00EA1F19">
        <w:rPr>
          <w:rFonts w:ascii="Times New Roman CYR" w:eastAsiaTheme="minorEastAsia" w:hAnsi="Times New Roman CYR" w:cs="Times New Roman CYR"/>
        </w:rPr>
        <w:t xml:space="preserve"> </w:t>
      </w:r>
    </w:p>
    <w:p w:rsidR="005D351A" w:rsidRPr="005D351A" w:rsidRDefault="009C3BB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" w:name="sub_1007"/>
      <w:bookmarkEnd w:id="14"/>
      <w:r>
        <w:rPr>
          <w:rFonts w:ascii="Times New Roman CYR" w:eastAsiaTheme="minorEastAsia" w:hAnsi="Times New Roman CYR" w:cs="Times New Roman CYR"/>
        </w:rPr>
        <w:t>6</w:t>
      </w:r>
      <w:r w:rsidR="005D351A" w:rsidRPr="005D351A">
        <w:rPr>
          <w:rFonts w:ascii="Times New Roman CYR" w:eastAsiaTheme="minorEastAsia" w:hAnsi="Times New Roman CYR" w:cs="Times New Roman CYR"/>
        </w:rPr>
        <w:t xml:space="preserve">. Отдел организационно-контрольной и кадровой работы </w:t>
      </w:r>
      <w:r w:rsidR="00EA1F19">
        <w:rPr>
          <w:rFonts w:ascii="Times New Roman CYR" w:eastAsiaTheme="minorEastAsia" w:hAnsi="Times New Roman CYR" w:cs="Times New Roman CYR"/>
        </w:rPr>
        <w:t xml:space="preserve">управления делами </w:t>
      </w:r>
      <w:r w:rsidR="005D351A" w:rsidRPr="005D351A">
        <w:rPr>
          <w:rFonts w:ascii="Times New Roman CYR" w:eastAsiaTheme="minorEastAsia" w:hAnsi="Times New Roman CYR" w:cs="Times New Roman CYR"/>
        </w:rPr>
        <w:t xml:space="preserve">администрации Канашского </w:t>
      </w:r>
      <w:r w:rsidR="00EA1F19" w:rsidRPr="00EA1F19">
        <w:rPr>
          <w:rFonts w:ascii="Times New Roman CYR" w:eastAsiaTheme="minorEastAsia" w:hAnsi="Times New Roman CYR" w:cs="Times New Roman CYR"/>
        </w:rPr>
        <w:t>муниципального округа</w:t>
      </w:r>
      <w:r w:rsidR="005D351A" w:rsidRPr="005D351A">
        <w:rPr>
          <w:rFonts w:ascii="Times New Roman CYR" w:eastAsiaTheme="minorEastAsia" w:hAnsi="Times New Roman CYR" w:cs="Times New Roman CYR"/>
        </w:rPr>
        <w:t xml:space="preserve"> Чувашской Республики: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" w:name="sub_1071"/>
      <w:bookmarkEnd w:id="15"/>
      <w:r w:rsidRPr="005D351A">
        <w:rPr>
          <w:rFonts w:ascii="Times New Roman CYR" w:eastAsiaTheme="minorEastAsia" w:hAnsi="Times New Roman CYR" w:cs="Times New Roman CYR"/>
        </w:rPr>
        <w:t>а) в течение трех рабочих дней со дня поступления запроса от средства массовой информации сообщает о нем руководителю муниципального учреждения, в отношении которого поступил запрос;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" w:name="sub_1072"/>
      <w:bookmarkEnd w:id="16"/>
      <w:r w:rsidRPr="005D351A">
        <w:rPr>
          <w:rFonts w:ascii="Times New Roman CYR" w:eastAsiaTheme="minorEastAsia" w:hAnsi="Times New Roman CYR" w:cs="Times New Roman CYR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sub_1002" w:history="1">
        <w:r w:rsidRPr="005D351A">
          <w:rPr>
            <w:rFonts w:ascii="Times New Roman CYR" w:eastAsiaTheme="minorEastAsia" w:hAnsi="Times New Roman CYR"/>
          </w:rPr>
          <w:t>пункте 2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настоящего порядка, в том случае, если запрашиваемые сведения отсутствуют на </w:t>
      </w:r>
      <w:hyperlink r:id="rId13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>.</w:t>
      </w:r>
    </w:p>
    <w:p w:rsidR="00096A4B" w:rsidRPr="005D351A" w:rsidRDefault="009C3BB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" w:name="sub_1008"/>
      <w:bookmarkEnd w:id="17"/>
      <w:r>
        <w:rPr>
          <w:rFonts w:ascii="Times New Roman CYR" w:eastAsiaTheme="minorEastAsia" w:hAnsi="Times New Roman CYR" w:cs="Times New Roman CYR"/>
        </w:rPr>
        <w:t>7</w:t>
      </w:r>
      <w:r w:rsidR="005D351A" w:rsidRPr="005D351A">
        <w:rPr>
          <w:rFonts w:ascii="Times New Roman CYR" w:eastAsiaTheme="minorEastAsia" w:hAnsi="Times New Roman CYR" w:cs="Times New Roman CYR"/>
        </w:rPr>
        <w:t xml:space="preserve">. </w:t>
      </w:r>
      <w:r w:rsidR="00D52596" w:rsidRPr="00D52596">
        <w:rPr>
          <w:rFonts w:ascii="Times New Roman CYR" w:eastAsiaTheme="minorEastAsia" w:hAnsi="Times New Roman CYR" w:cs="Times New Roman CYR"/>
        </w:rPr>
        <w:t xml:space="preserve">Отдел организационно-контрольной и кадровой работы управления делами администрации Канашского </w:t>
      </w:r>
      <w:r w:rsidR="00D52596">
        <w:rPr>
          <w:rFonts w:ascii="Times New Roman CYR" w:eastAsiaTheme="minorEastAsia" w:hAnsi="Times New Roman CYR" w:cs="Times New Roman CYR"/>
        </w:rPr>
        <w:t>муниципального округа</w:t>
      </w:r>
      <w:r w:rsidR="00D52596" w:rsidRPr="00D52596">
        <w:rPr>
          <w:rFonts w:ascii="Times New Roman CYR" w:eastAsiaTheme="minorEastAsia" w:hAnsi="Times New Roman CYR" w:cs="Times New Roman CYR"/>
        </w:rPr>
        <w:t xml:space="preserve"> Чувашской Республики, </w:t>
      </w:r>
      <w:r w:rsidRPr="009C3BBA">
        <w:rPr>
          <w:rFonts w:ascii="Times New Roman CYR" w:eastAsiaTheme="minorEastAsia" w:hAnsi="Times New Roman CYR" w:cs="Times New Roman CYR"/>
        </w:rPr>
        <w:t>обеспечивающи</w:t>
      </w:r>
      <w:r>
        <w:rPr>
          <w:rFonts w:ascii="Times New Roman CYR" w:eastAsiaTheme="minorEastAsia" w:hAnsi="Times New Roman CYR" w:cs="Times New Roman CYR"/>
        </w:rPr>
        <w:t>й</w:t>
      </w:r>
      <w:r w:rsidRPr="009C3BBA">
        <w:rPr>
          <w:rFonts w:ascii="Times New Roman CYR" w:eastAsiaTheme="minorEastAsia" w:hAnsi="Times New Roman CYR" w:cs="Times New Roman CYR"/>
        </w:rPr>
        <w:t xml:space="preserve">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официальном сайте и их представление средствам массовой информации для опубликования</w:t>
      </w:r>
      <w:r w:rsidR="005D351A" w:rsidRPr="005D351A">
        <w:rPr>
          <w:rFonts w:ascii="Times New Roman CYR" w:eastAsiaTheme="minorEastAsia" w:hAnsi="Times New Roman CYR" w:cs="Times New Roman CYR"/>
        </w:rPr>
        <w:t>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bookmarkEnd w:id="18"/>
    </w:p>
    <w:sectPr w:rsidR="00096A4B" w:rsidRPr="005D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80F11"/>
    <w:rsid w:val="00081EFE"/>
    <w:rsid w:val="00096A4B"/>
    <w:rsid w:val="00122C35"/>
    <w:rsid w:val="0014581A"/>
    <w:rsid w:val="001D4B4B"/>
    <w:rsid w:val="00221512"/>
    <w:rsid w:val="00235A2F"/>
    <w:rsid w:val="00253A33"/>
    <w:rsid w:val="0028624B"/>
    <w:rsid w:val="00292ACE"/>
    <w:rsid w:val="002B4F1D"/>
    <w:rsid w:val="002F1880"/>
    <w:rsid w:val="00356F90"/>
    <w:rsid w:val="00361AF6"/>
    <w:rsid w:val="00363DE3"/>
    <w:rsid w:val="00373D49"/>
    <w:rsid w:val="00381F82"/>
    <w:rsid w:val="003E0FCF"/>
    <w:rsid w:val="003E646C"/>
    <w:rsid w:val="003F01E2"/>
    <w:rsid w:val="00420C23"/>
    <w:rsid w:val="00495CE7"/>
    <w:rsid w:val="004C4A47"/>
    <w:rsid w:val="004F47FC"/>
    <w:rsid w:val="00574F55"/>
    <w:rsid w:val="00597C35"/>
    <w:rsid w:val="005C03F1"/>
    <w:rsid w:val="005D351A"/>
    <w:rsid w:val="005E0FA9"/>
    <w:rsid w:val="005E28E4"/>
    <w:rsid w:val="00615A85"/>
    <w:rsid w:val="00654638"/>
    <w:rsid w:val="00697750"/>
    <w:rsid w:val="006B52FB"/>
    <w:rsid w:val="0079363D"/>
    <w:rsid w:val="007C6A9D"/>
    <w:rsid w:val="00800D67"/>
    <w:rsid w:val="00835E4E"/>
    <w:rsid w:val="0099398F"/>
    <w:rsid w:val="009A07C9"/>
    <w:rsid w:val="009C3BBA"/>
    <w:rsid w:val="00A60FFE"/>
    <w:rsid w:val="00A70141"/>
    <w:rsid w:val="00A8440B"/>
    <w:rsid w:val="00AC4850"/>
    <w:rsid w:val="00AC58EB"/>
    <w:rsid w:val="00AD57EF"/>
    <w:rsid w:val="00AE3ACB"/>
    <w:rsid w:val="00AE6177"/>
    <w:rsid w:val="00AF4F05"/>
    <w:rsid w:val="00B1361A"/>
    <w:rsid w:val="00B31828"/>
    <w:rsid w:val="00B352AE"/>
    <w:rsid w:val="00B370D4"/>
    <w:rsid w:val="00C00012"/>
    <w:rsid w:val="00C60741"/>
    <w:rsid w:val="00C8377C"/>
    <w:rsid w:val="00D23350"/>
    <w:rsid w:val="00D43207"/>
    <w:rsid w:val="00D52596"/>
    <w:rsid w:val="00D84487"/>
    <w:rsid w:val="00EA1F19"/>
    <w:rsid w:val="00EF6529"/>
    <w:rsid w:val="00F22894"/>
    <w:rsid w:val="00F40939"/>
    <w:rsid w:val="00F452A4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20999/603" TargetMode="External"/><Relationship Id="rId13" Type="http://schemas.openxmlformats.org/officeDocument/2006/relationships/hyperlink" Target="http://internet.garant.ru/document/redirect/17520999/60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7520999/6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7520999/60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7520999/6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7520999/6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879C6-F659-49B4-9704-5FFD157C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58</cp:revision>
  <cp:lastPrinted>2023-02-28T07:05:00Z</cp:lastPrinted>
  <dcterms:created xsi:type="dcterms:W3CDTF">2022-12-16T06:57:00Z</dcterms:created>
  <dcterms:modified xsi:type="dcterms:W3CDTF">2023-05-22T11:31:00Z</dcterms:modified>
</cp:coreProperties>
</file>