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w:t>
            </w:r>
            <w:r w:rsidR="00EA5EFF">
              <w:rPr>
                <w:rFonts w:ascii="Times New Roman" w:eastAsia="Times New Roman" w:hAnsi="Times New Roman" w:cs="Times New Roman"/>
                <w:kern w:val="1"/>
                <w:sz w:val="28"/>
                <w:szCs w:val="28"/>
              </w:rPr>
              <w:t>202</w:t>
            </w:r>
            <w:r w:rsidR="006953A4">
              <w:rPr>
                <w:rFonts w:ascii="Times New Roman" w:eastAsia="Times New Roman" w:hAnsi="Times New Roman" w:cs="Times New Roman"/>
                <w:kern w:val="1"/>
                <w:sz w:val="28"/>
                <w:szCs w:val="28"/>
              </w:rPr>
              <w:t>4</w:t>
            </w:r>
            <w:r w:rsidR="00EA5EFF">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7F6CCC" w:rsidRDefault="007F6CCC" w:rsidP="007F6CCC">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23.04.2024  № 13</w:t>
            </w:r>
            <w:r>
              <w:rPr>
                <w:rFonts w:ascii="Times New Roman" w:eastAsia="Times New Roman" w:hAnsi="Times New Roman" w:cs="Times New Roman"/>
                <w:kern w:val="2"/>
                <w:sz w:val="28"/>
                <w:szCs w:val="28"/>
              </w:rPr>
              <w:t>1</w:t>
            </w:r>
            <w:bookmarkStart w:id="0" w:name="_GoBack"/>
            <w:bookmarkEnd w:id="0"/>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101141" w:rsidRPr="006953A4" w:rsidRDefault="00101141" w:rsidP="006953A4">
      <w:pPr>
        <w:suppressAutoHyphens/>
        <w:spacing w:after="0" w:line="240" w:lineRule="auto"/>
        <w:ind w:right="4535"/>
        <w:jc w:val="both"/>
        <w:rPr>
          <w:rFonts w:ascii="Times New Roman" w:eastAsia="Times New Roman" w:hAnsi="Times New Roman" w:cs="Times New Roman"/>
          <w:b/>
          <w:kern w:val="1"/>
          <w:sz w:val="24"/>
          <w:szCs w:val="24"/>
          <w:lang w:eastAsia="ar-SA"/>
        </w:rPr>
      </w:pPr>
      <w:r w:rsidRPr="006953A4">
        <w:rPr>
          <w:rFonts w:ascii="Times New Roman" w:eastAsia="Times New Roman" w:hAnsi="Times New Roman" w:cs="Times New Roman"/>
          <w:b/>
          <w:kern w:val="1"/>
          <w:sz w:val="24"/>
          <w:szCs w:val="24"/>
          <w:lang w:eastAsia="ar-SA"/>
        </w:rPr>
        <w:t>Об утверждении</w:t>
      </w:r>
      <w:r w:rsidRPr="00967A70">
        <w:rPr>
          <w:rFonts w:ascii="Times New Roman" w:eastAsia="Times New Roman" w:hAnsi="Times New Roman" w:cs="Times New Roman"/>
          <w:b/>
          <w:kern w:val="1"/>
          <w:sz w:val="24"/>
          <w:szCs w:val="24"/>
          <w:lang w:eastAsia="ar-SA"/>
        </w:rPr>
        <w:t xml:space="preserve"> </w:t>
      </w:r>
      <w:r w:rsidR="00967A70" w:rsidRPr="00967A70">
        <w:rPr>
          <w:rFonts w:ascii="Times New Roman" w:hAnsi="Times New Roman" w:cs="Times New Roman"/>
          <w:b/>
          <w:sz w:val="24"/>
          <w:szCs w:val="24"/>
        </w:rPr>
        <w:t>Положения о комиссии по обеспечению соблюдения лицами, замещающими должности руководителей организаций, подведомственных администрации Порецкого муниципального округа Чувашской Республики, обязанностей, установленных в целях противодействия коррупции</w:t>
      </w:r>
    </w:p>
    <w:p w:rsidR="00101141" w:rsidRPr="00101141" w:rsidRDefault="00101141" w:rsidP="00FD33F7">
      <w:pPr>
        <w:suppressAutoHyphens/>
        <w:spacing w:after="0" w:line="300" w:lineRule="auto"/>
        <w:ind w:firstLine="709"/>
        <w:jc w:val="both"/>
        <w:rPr>
          <w:rFonts w:ascii="Times New Roman" w:eastAsia="Times New Roman" w:hAnsi="Times New Roman" w:cs="Times New Roman"/>
          <w:kern w:val="1"/>
          <w:sz w:val="24"/>
          <w:szCs w:val="24"/>
          <w:lang w:eastAsia="ar-SA"/>
        </w:rPr>
      </w:pPr>
    </w:p>
    <w:p w:rsidR="006953A4" w:rsidRPr="00D90E75" w:rsidRDefault="006953A4" w:rsidP="006953A4">
      <w:pPr>
        <w:pStyle w:val="a5"/>
        <w:ind w:firstLine="709"/>
        <w:jc w:val="both"/>
        <w:rPr>
          <w:rFonts w:ascii="Times New Roman" w:hAnsi="Times New Roman" w:cs="Times New Roman"/>
          <w:sz w:val="24"/>
          <w:szCs w:val="24"/>
          <w:lang w:eastAsia="ru-RU"/>
        </w:rPr>
      </w:pPr>
      <w:r w:rsidRPr="00D90E75">
        <w:rPr>
          <w:rFonts w:ascii="Times New Roman" w:hAnsi="Times New Roman" w:cs="Times New Roman"/>
          <w:sz w:val="24"/>
          <w:szCs w:val="24"/>
          <w:lang w:eastAsia="ru-RU"/>
        </w:rPr>
        <w:t xml:space="preserve">В соответствии с Федеральным законом от 25 декабря 2008 г. № 273-ФЗ «О противодействии коррупции»,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 № 223-ФЗ «О закупках товаров, работ, услуг отдельными видами юридических лиц» и в целях повышения эффективности реализации мер по предупреждению коррупции в организациях, подведомственных администрации Порецкого муниципального округа Чувашской Республики, администрация Порецкого муниципального округа Чувашской Республики </w:t>
      </w:r>
      <w:r w:rsidR="00F808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90E75">
        <w:rPr>
          <w:rFonts w:ascii="Times New Roman" w:hAnsi="Times New Roman" w:cs="Times New Roman"/>
          <w:b/>
          <w:sz w:val="24"/>
          <w:szCs w:val="24"/>
          <w:lang w:eastAsia="ru-RU"/>
        </w:rPr>
        <w:t>п о с т а н о в л я е т</w:t>
      </w:r>
      <w:r w:rsidRPr="00D90E75">
        <w:rPr>
          <w:rFonts w:ascii="Times New Roman" w:hAnsi="Times New Roman" w:cs="Times New Roman"/>
          <w:sz w:val="24"/>
          <w:szCs w:val="24"/>
          <w:lang w:eastAsia="ru-RU"/>
        </w:rPr>
        <w:t>:</w:t>
      </w:r>
    </w:p>
    <w:p w:rsidR="006953A4" w:rsidRDefault="006953A4" w:rsidP="006953A4">
      <w:pPr>
        <w:pStyle w:val="a5"/>
        <w:shd w:val="clear" w:color="auto" w:fill="FFFFFF" w:themeFill="background1"/>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Утвердить </w:t>
      </w:r>
      <w:r w:rsidR="00967A70" w:rsidRPr="00967A70">
        <w:rPr>
          <w:rFonts w:ascii="Times New Roman" w:hAnsi="Times New Roman" w:cs="Times New Roman"/>
          <w:sz w:val="24"/>
          <w:szCs w:val="24"/>
          <w:lang w:eastAsia="ru-RU"/>
        </w:rPr>
        <w:t>Положени</w:t>
      </w:r>
      <w:r w:rsidR="00967A70">
        <w:rPr>
          <w:rFonts w:ascii="Times New Roman" w:hAnsi="Times New Roman" w:cs="Times New Roman"/>
          <w:sz w:val="24"/>
          <w:szCs w:val="24"/>
          <w:lang w:eastAsia="ru-RU"/>
        </w:rPr>
        <w:t>е</w:t>
      </w:r>
      <w:r w:rsidR="00967A70" w:rsidRPr="00967A70">
        <w:rPr>
          <w:rFonts w:ascii="Times New Roman" w:hAnsi="Times New Roman" w:cs="Times New Roman"/>
          <w:sz w:val="24"/>
          <w:szCs w:val="24"/>
          <w:lang w:eastAsia="ru-RU"/>
        </w:rPr>
        <w:t xml:space="preserve"> о комиссии по обеспечению соблюдения лицами, замещающими должности руководителей организаций, подведомственных администрации Порецкого муниципального округа Чувашской Республики, обязанностей, установленных в целях противодействия коррупции</w:t>
      </w:r>
      <w:r w:rsidR="00967A7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согласно приложению к настоящему постановлению.</w:t>
      </w:r>
    </w:p>
    <w:p w:rsidR="006953A4" w:rsidRDefault="006953A4" w:rsidP="006953A4">
      <w:pPr>
        <w:pStyle w:val="a5"/>
        <w:shd w:val="clear" w:color="auto" w:fill="FFFFFF" w:themeFill="background1"/>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6953A4">
        <w:rPr>
          <w:rFonts w:ascii="Times New Roman" w:hAnsi="Times New Roman" w:cs="Times New Roman"/>
          <w:sz w:val="24"/>
          <w:szCs w:val="24"/>
          <w:lang w:eastAsia="ru-RU"/>
        </w:rPr>
        <w:t xml:space="preserve"> </w:t>
      </w:r>
      <w:r w:rsidRPr="00D90E75">
        <w:rPr>
          <w:rFonts w:ascii="Times New Roman" w:hAnsi="Times New Roman" w:cs="Times New Roman"/>
          <w:sz w:val="24"/>
          <w:szCs w:val="24"/>
          <w:lang w:eastAsia="ru-RU"/>
        </w:rPr>
        <w:t xml:space="preserve">Контроль за исполнением настоящего постановления возложить на заместителя главы </w:t>
      </w:r>
      <w:r>
        <w:rPr>
          <w:rFonts w:ascii="Times New Roman" w:hAnsi="Times New Roman" w:cs="Times New Roman"/>
          <w:sz w:val="24"/>
          <w:szCs w:val="24"/>
          <w:lang w:eastAsia="ru-RU"/>
        </w:rPr>
        <w:t>-</w:t>
      </w:r>
      <w:r w:rsidRPr="00D90E75">
        <w:rPr>
          <w:rFonts w:ascii="Times New Roman" w:hAnsi="Times New Roman" w:cs="Times New Roman"/>
          <w:sz w:val="24"/>
          <w:szCs w:val="24"/>
          <w:lang w:eastAsia="ru-RU"/>
        </w:rPr>
        <w:t xml:space="preserve"> начальника отдела организационно-контрольной, кадровой и правовой работы администрации Порецкого муниципального округа Чувашской Республики Федулову Е.Н.</w:t>
      </w:r>
    </w:p>
    <w:p w:rsidR="006953A4" w:rsidRPr="00D90E75" w:rsidRDefault="00F80855" w:rsidP="006953A4">
      <w:pPr>
        <w:pStyle w:val="a5"/>
        <w:shd w:val="clear" w:color="auto" w:fill="FFFFFF" w:themeFill="background1"/>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953A4">
        <w:rPr>
          <w:rFonts w:ascii="Times New Roman" w:hAnsi="Times New Roman" w:cs="Times New Roman"/>
          <w:sz w:val="24"/>
          <w:szCs w:val="24"/>
          <w:lang w:eastAsia="ru-RU"/>
        </w:rPr>
        <w:t xml:space="preserve">. </w:t>
      </w:r>
      <w:r w:rsidR="006953A4" w:rsidRPr="00D90E75">
        <w:rPr>
          <w:rFonts w:ascii="Times New Roman" w:hAnsi="Times New Roman" w:cs="Times New Roman"/>
          <w:sz w:val="24"/>
          <w:szCs w:val="24"/>
          <w:lang w:eastAsia="ru-RU"/>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101141" w:rsidRPr="00101141" w:rsidRDefault="00101141" w:rsidP="00101141">
      <w:pPr>
        <w:suppressAutoHyphens/>
        <w:spacing w:after="0" w:line="300" w:lineRule="auto"/>
        <w:ind w:hanging="284"/>
        <w:jc w:val="both"/>
        <w:rPr>
          <w:rFonts w:ascii="Times New Roman" w:eastAsia="Times New Roman" w:hAnsi="Times New Roman" w:cs="Times New Roman"/>
          <w:kern w:val="1"/>
          <w:sz w:val="24"/>
          <w:szCs w:val="24"/>
          <w:lang w:eastAsia="ar-SA"/>
        </w:rPr>
      </w:pPr>
    </w:p>
    <w:p w:rsidR="00101141" w:rsidRPr="00101141" w:rsidRDefault="00101141" w:rsidP="00101141">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lang w:eastAsia="ar-SA"/>
        </w:rPr>
        <w:tab/>
      </w: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6953A4"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80855">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w:t>
      </w:r>
      <w:r w:rsidR="00743C13">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Е.В. Лебедев</w:t>
      </w:r>
    </w:p>
    <w:p w:rsidR="006953A4" w:rsidRPr="001F6F80" w:rsidRDefault="006953A4" w:rsidP="00967A70">
      <w:pPr>
        <w:spacing w:after="0"/>
        <w:jc w:val="right"/>
        <w:rPr>
          <w:rFonts w:ascii="Times New Roman" w:eastAsia="Times New Roman" w:hAnsi="Times New Roman" w:cs="Times New Roman"/>
          <w:bCs/>
          <w:color w:val="26282F"/>
          <w:sz w:val="24"/>
          <w:szCs w:val="24"/>
        </w:rPr>
      </w:pPr>
      <w:r>
        <w:rPr>
          <w:rFonts w:ascii="Times New Roman" w:eastAsia="Times New Roman" w:hAnsi="Times New Roman" w:cs="Times New Roman"/>
          <w:kern w:val="1"/>
          <w:sz w:val="24"/>
          <w:szCs w:val="24"/>
        </w:rPr>
        <w:br w:type="page"/>
      </w:r>
      <w:bookmarkStart w:id="1" w:name="sub_1000"/>
      <w:r w:rsidRPr="001F6F80">
        <w:rPr>
          <w:rFonts w:ascii="Times New Roman" w:eastAsia="Times New Roman" w:hAnsi="Times New Roman" w:cs="Times New Roman"/>
          <w:bCs/>
          <w:color w:val="26282F"/>
          <w:sz w:val="24"/>
          <w:szCs w:val="24"/>
        </w:rPr>
        <w:lastRenderedPageBreak/>
        <w:t>Приложение</w:t>
      </w:r>
      <w:r>
        <w:rPr>
          <w:rFonts w:ascii="Times New Roman" w:eastAsia="Times New Roman" w:hAnsi="Times New Roman" w:cs="Times New Roman"/>
          <w:bCs/>
          <w:color w:val="26282F"/>
          <w:sz w:val="24"/>
          <w:szCs w:val="24"/>
        </w:rPr>
        <w:t xml:space="preserve"> </w:t>
      </w:r>
      <w:r w:rsidRPr="001F6F80">
        <w:rPr>
          <w:rFonts w:ascii="Times New Roman" w:eastAsia="Times New Roman" w:hAnsi="Times New Roman" w:cs="Times New Roman"/>
          <w:bCs/>
          <w:color w:val="26282F"/>
          <w:sz w:val="24"/>
          <w:szCs w:val="24"/>
        </w:rPr>
        <w:t xml:space="preserve"> </w:t>
      </w:r>
    </w:p>
    <w:p w:rsidR="006953A4" w:rsidRPr="001F6F80" w:rsidRDefault="006953A4" w:rsidP="00967A70">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1F6F80">
        <w:rPr>
          <w:rFonts w:ascii="Times New Roman" w:eastAsia="Times New Roman" w:hAnsi="Times New Roman" w:cs="Times New Roman"/>
          <w:bCs/>
          <w:color w:val="26282F"/>
          <w:sz w:val="24"/>
          <w:szCs w:val="24"/>
        </w:rPr>
        <w:t xml:space="preserve">к постановлению администрации </w:t>
      </w:r>
    </w:p>
    <w:p w:rsidR="006953A4" w:rsidRPr="001F6F80" w:rsidRDefault="006953A4" w:rsidP="006953A4">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rPr>
      </w:pPr>
      <w:r w:rsidRPr="001F6F80">
        <w:rPr>
          <w:rFonts w:ascii="Times New Roman" w:eastAsia="Times New Roman" w:hAnsi="Times New Roman" w:cs="Times New Roman"/>
          <w:bCs/>
          <w:color w:val="26282F"/>
          <w:sz w:val="24"/>
          <w:szCs w:val="24"/>
        </w:rPr>
        <w:t>Порецкого муниципального округа</w:t>
      </w:r>
      <w:r w:rsidRPr="001F6F80">
        <w:rPr>
          <w:rFonts w:ascii="Times New Roman" w:eastAsia="Times New Roman" w:hAnsi="Times New Roman" w:cs="Times New Roman"/>
          <w:bCs/>
          <w:color w:val="26282F"/>
          <w:sz w:val="24"/>
          <w:szCs w:val="24"/>
        </w:rPr>
        <w:br/>
        <w:t>Чувашской Республики</w:t>
      </w:r>
      <w:r w:rsidRPr="001F6F80">
        <w:rPr>
          <w:rFonts w:ascii="Times New Roman" w:eastAsia="Times New Roman" w:hAnsi="Times New Roman" w:cs="Times New Roman"/>
          <w:bCs/>
          <w:color w:val="26282F"/>
          <w:sz w:val="24"/>
          <w:szCs w:val="24"/>
        </w:rPr>
        <w:br/>
        <w:t>от ______2024 г. № ______</w:t>
      </w:r>
    </w:p>
    <w:bookmarkEnd w:id="1"/>
    <w:p w:rsidR="006953A4" w:rsidRPr="00187CBF" w:rsidRDefault="006953A4" w:rsidP="006953A4">
      <w:pPr>
        <w:pStyle w:val="a5"/>
        <w:shd w:val="clear" w:color="auto" w:fill="FFFFFF" w:themeFill="background1"/>
        <w:tabs>
          <w:tab w:val="left" w:pos="4820"/>
        </w:tabs>
        <w:ind w:left="4820"/>
        <w:rPr>
          <w:rFonts w:ascii="Times New Roman" w:hAnsi="Times New Roman" w:cs="Times New Roman"/>
          <w:sz w:val="24"/>
          <w:szCs w:val="24"/>
          <w:lang w:eastAsia="ru-RU"/>
        </w:rPr>
      </w:pPr>
    </w:p>
    <w:p w:rsidR="00967A70" w:rsidRPr="00187CBF" w:rsidRDefault="00967A70" w:rsidP="00967A70">
      <w:pPr>
        <w:spacing w:after="0" w:line="240" w:lineRule="auto"/>
        <w:jc w:val="center"/>
        <w:rPr>
          <w:rFonts w:ascii="Times New Roman" w:eastAsia="Calibri" w:hAnsi="Times New Roman" w:cs="Times New Roman"/>
          <w:b/>
          <w:sz w:val="24"/>
          <w:szCs w:val="24"/>
        </w:rPr>
      </w:pPr>
      <w:r w:rsidRPr="00187CBF">
        <w:rPr>
          <w:rFonts w:ascii="Times New Roman" w:eastAsia="Calibri" w:hAnsi="Times New Roman" w:cs="Times New Roman"/>
          <w:b/>
          <w:sz w:val="24"/>
          <w:szCs w:val="24"/>
        </w:rPr>
        <w:t>ПОЛОЖЕНИЕ</w:t>
      </w:r>
    </w:p>
    <w:p w:rsidR="00967A70" w:rsidRPr="00187CBF" w:rsidRDefault="00967A70" w:rsidP="00967A70">
      <w:pPr>
        <w:spacing w:after="0" w:line="240" w:lineRule="auto"/>
        <w:jc w:val="center"/>
        <w:rPr>
          <w:rFonts w:ascii="Times New Roman" w:eastAsia="Calibri" w:hAnsi="Times New Roman" w:cs="Times New Roman"/>
          <w:b/>
          <w:sz w:val="24"/>
          <w:szCs w:val="24"/>
        </w:rPr>
      </w:pPr>
      <w:r w:rsidRPr="00187CBF">
        <w:rPr>
          <w:rFonts w:ascii="Times New Roman" w:eastAsia="Calibri" w:hAnsi="Times New Roman" w:cs="Times New Roman"/>
          <w:b/>
          <w:sz w:val="24"/>
          <w:szCs w:val="24"/>
        </w:rPr>
        <w:t xml:space="preserve">о комиссии по обеспечению соблюдения лицами, замещающими должности </w:t>
      </w:r>
    </w:p>
    <w:p w:rsidR="00967A70" w:rsidRPr="00187CBF" w:rsidRDefault="00967A70" w:rsidP="00967A70">
      <w:pPr>
        <w:spacing w:after="0" w:line="240" w:lineRule="auto"/>
        <w:jc w:val="center"/>
        <w:rPr>
          <w:rFonts w:ascii="Times New Roman" w:eastAsia="Calibri" w:hAnsi="Times New Roman" w:cs="Times New Roman"/>
          <w:b/>
          <w:sz w:val="24"/>
          <w:szCs w:val="24"/>
        </w:rPr>
      </w:pPr>
      <w:r w:rsidRPr="00187CBF">
        <w:rPr>
          <w:rFonts w:ascii="Times New Roman" w:eastAsia="Calibri" w:hAnsi="Times New Roman" w:cs="Times New Roman"/>
          <w:b/>
          <w:sz w:val="24"/>
          <w:szCs w:val="24"/>
        </w:rPr>
        <w:t xml:space="preserve">руководителей организаций, подведомственных администрации Порецкого муниципального округа Чувашской Республики, </w:t>
      </w:r>
    </w:p>
    <w:p w:rsidR="00967A70" w:rsidRPr="00187CBF" w:rsidRDefault="00967A70" w:rsidP="00967A70">
      <w:pPr>
        <w:spacing w:after="0" w:line="240" w:lineRule="auto"/>
        <w:jc w:val="center"/>
        <w:rPr>
          <w:rFonts w:ascii="Times New Roman" w:eastAsia="Calibri" w:hAnsi="Times New Roman" w:cs="Times New Roman"/>
          <w:b/>
          <w:sz w:val="24"/>
          <w:szCs w:val="24"/>
        </w:rPr>
      </w:pPr>
      <w:r w:rsidRPr="00187CBF">
        <w:rPr>
          <w:rFonts w:ascii="Times New Roman" w:eastAsia="Calibri" w:hAnsi="Times New Roman" w:cs="Times New Roman"/>
          <w:b/>
          <w:sz w:val="24"/>
          <w:szCs w:val="24"/>
        </w:rPr>
        <w:t xml:space="preserve">обязанностей, установленных в целях противодействия коррупции </w:t>
      </w:r>
    </w:p>
    <w:p w:rsidR="00967A70" w:rsidRPr="00187CBF" w:rsidRDefault="00967A70" w:rsidP="00967A70">
      <w:pPr>
        <w:spacing w:after="0" w:line="240" w:lineRule="auto"/>
        <w:ind w:firstLine="709"/>
        <w:jc w:val="both"/>
        <w:rPr>
          <w:rFonts w:ascii="Times New Roman" w:eastAsia="Calibri" w:hAnsi="Times New Roman" w:cs="Times New Roman"/>
          <w:sz w:val="24"/>
          <w:szCs w:val="24"/>
          <w:lang w:eastAsia="en-US"/>
        </w:rPr>
      </w:pPr>
    </w:p>
    <w:p w:rsidR="00967A70" w:rsidRPr="00187CBF" w:rsidRDefault="00967A70" w:rsidP="00967A70">
      <w:pPr>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1. Настоящим Положением определяется порядок формирования и деятельности комиссии по обеспечению исполнения лицами, замещающими должности руководителей организаций, подведомственных </w:t>
      </w:r>
      <w:r w:rsidRPr="00187CBF">
        <w:rPr>
          <w:rFonts w:ascii="Times New Roman" w:eastAsia="Calibri" w:hAnsi="Times New Roman" w:cs="Times New Roman"/>
          <w:sz w:val="24"/>
          <w:szCs w:val="24"/>
        </w:rPr>
        <w:t>администрации Порецкого муниципального округа</w:t>
      </w:r>
      <w:r w:rsidRPr="00187CBF">
        <w:rPr>
          <w:rFonts w:ascii="Times New Roman" w:eastAsia="Calibri" w:hAnsi="Times New Roman" w:cs="Times New Roman"/>
          <w:sz w:val="24"/>
          <w:szCs w:val="24"/>
          <w:lang w:eastAsia="en-US"/>
        </w:rPr>
        <w:t>, обязанностей, установленных в целях противодействия коррупции (далее – комиссия).</w:t>
      </w:r>
    </w:p>
    <w:p w:rsidR="00967A70" w:rsidRPr="00187CBF" w:rsidRDefault="00967A70" w:rsidP="00967A70">
      <w:pPr>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Чувашской Республики, законами Чувашской Республики, иными нормативными правовыми актами Чувашской Республики и настоящим Положением.</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3. Основной задачей комиссии является содействие лицам, замещающим должности руководителей подведомственных организаций администрации Порецкого муниципального округа (далее также – организация), в обеспечении исполнения обязанностей, установленных в целях противодействия коррупции. </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4. Комиссия образовывается в администрации Порецкого муниципального округа Чувашской Республики, осуществляющей функции и полномочия учредителя (далее – исполнительно-распорядительный орган, работодатель).</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5. В состав комиссии входят председатель комиссии, его заместитель, назначаемый руководителем исполнительно-распорядительного органа из числа членов комиссии, секретарь комиссии и другие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6. В состав комиссии входят:</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а) заместитель руководителя исполнительно-распорядительного органа (председатель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б)</w:t>
      </w:r>
      <w:r w:rsidRPr="00187CBF">
        <w:rPr>
          <w:rFonts w:ascii="Times New Roman" w:eastAsia="Calibri" w:hAnsi="Times New Roman" w:cs="Times New Roman"/>
          <w:sz w:val="24"/>
          <w:szCs w:val="24"/>
          <w:lang w:val="en-US" w:eastAsia="en-US"/>
        </w:rPr>
        <w:t> </w:t>
      </w:r>
      <w:r w:rsidRPr="00187CBF">
        <w:rPr>
          <w:rFonts w:ascii="Times New Roman" w:eastAsia="Calibri" w:hAnsi="Times New Roman" w:cs="Times New Roman"/>
          <w:sz w:val="24"/>
          <w:szCs w:val="24"/>
          <w:lang w:eastAsia="en-US"/>
        </w:rPr>
        <w:t>представитель структурного подразделения исполнительно-распорядительного органа, осуществляющее функции по профилактике коррупционных и иных правонарушений (секретарь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в) муниципальные служащие кадровой службы, юридического (правового) подразделения исполнительно-распорядительного органа, других подразделений исполнительно-распорядительного органа. При отсутствии в структуре исполнительно-распорядительного органа кадровой службы, юридического (правового) подразделения в состав комиссии включаются муниципальные служащие, осуществляющие кадровую работу, правовое обеспечение деятельности исполнительно-распорядительного органа, другие муниципальные служащие исполнительно-распорядительного органа;</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г) представитель (представители) образовательных организаций среднего, высшего и дополнительного профессионального образования, деятельность которых связана с деятельностью организации – в случае наличия таких организаций на территории муниципального образования. При отсутствии на территории муниципального образования образовательных организаций среднего, высшего и дополнительного профессионального </w:t>
      </w:r>
      <w:r w:rsidRPr="00187CBF">
        <w:rPr>
          <w:rFonts w:ascii="Times New Roman" w:eastAsia="Calibri" w:hAnsi="Times New Roman" w:cs="Times New Roman"/>
          <w:sz w:val="24"/>
          <w:szCs w:val="24"/>
          <w:lang w:eastAsia="en-US"/>
        </w:rPr>
        <w:lastRenderedPageBreak/>
        <w:t>образования, деятельность которых связана с деятельностью организации, в состав комиссии включаются представители иных образовательных организаций.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7. Руководитель исполнительно-распорядительного органа может принять решение о включении в состав комиссии представителя общественного совета Порецкого муниципального округа Чувашской Республики и (или) представителя профсоюзной организации, действующей в установленном порядке в исполнительно-распорядительном органе.</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Число членов комиссии, не замещающих должности муниципальной службы в исполнительно-распорядительном органе, должно составлять не менее одной четверти от общего числа членов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8. Лица, указанные в подпункте «г» пункта 6 и пункте 7 настоящего Положения, включаются в состав комиссии в установленном порядке по согласованию с образовательными организациями среднего, высшего и дополнительного профессионального образования, деятельность которых связана с деятельностью организации, с общественным советом Порецкого муниципального округа Чувашской Республики, с профсоюзной организацией, действующей в установленном порядке в исполнительно-распорядительном органе, на основании запроса руководителя исполнительно-распорядительного органа. Согласование осуществляется в 10-дневный срок со дня получения запроса.</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9. В заседаниях комиссии могут участвовать лица, замещающие должности руководителей других организаций, специалисты, должностные лица исполнительных органов Чувашской Республики, органов местного самоуправления, представители заинтересованных организаций, граждане, которые могут дать пояснения по вопросам, рассматриваемым комиссией.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bookmarkStart w:id="2" w:name="P224"/>
      <w:bookmarkEnd w:id="2"/>
      <w:r w:rsidRPr="00187CBF">
        <w:rPr>
          <w:rFonts w:ascii="Times New Roman" w:eastAsia="Calibri" w:hAnsi="Times New Roman" w:cs="Times New Roman"/>
          <w:sz w:val="24"/>
          <w:szCs w:val="24"/>
          <w:lang w:eastAsia="en-US"/>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12. Заседание комиссии считается правомочным, если на нем присутствует не менее двух третей от общего числа членов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13. Основаниями для проведения заседания комиссии являются поступившее в комиссию от председателя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а) уведомление лица, замещающего должность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б) заявление лица, замещающего должность руководителя муниципального учреждения </w:t>
      </w:r>
      <w:r w:rsidR="00E01CC9" w:rsidRPr="00187CBF">
        <w:rPr>
          <w:rFonts w:ascii="Times New Roman" w:eastAsia="Calibri" w:hAnsi="Times New Roman" w:cs="Times New Roman"/>
          <w:sz w:val="24"/>
          <w:szCs w:val="24"/>
          <w:lang w:eastAsia="en-US"/>
        </w:rPr>
        <w:t xml:space="preserve">администрации Порецкого муниципального округа </w:t>
      </w:r>
      <w:r w:rsidRPr="00187CBF">
        <w:rPr>
          <w:rFonts w:ascii="Times New Roman" w:eastAsia="Calibri" w:hAnsi="Times New Roman" w:cs="Times New Roman"/>
          <w:sz w:val="24"/>
          <w:szCs w:val="24"/>
          <w:lang w:eastAsia="en-US"/>
        </w:rPr>
        <w:t>Чувашской Республики) (далее – учреждение), о невозможности по объективным причинам представить сведения о доходах, об имуществе и обязательствах имущественного характера в отношении своих супруга (супруги) и несовершеннолетних детей (далее соответственно – сведения о доходах, заявление);</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в) поступившая в исполнительно-распорядительный орган информация Управления Главы Чувашской Республики по вопросам противодействия коррупции, руководителя исполнительно-распорядительного органа или любого члена комиссии, касающаяся обеспечения соблюдения лицом, замещающим должность руководителя организации, обязанностей, установленных в целях противодействия коррупции, в том числе требований об урегулировании конфликта интересов, либо осуществления в организации мер по предупреждению коррупции;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lastRenderedPageBreak/>
        <w:t>г) уведомление лица, замещающего должность руководителя организации, о возникновении не зависящих от него обстоятельств</w:t>
      </w:r>
      <w:r w:rsidRPr="00187CBF">
        <w:rPr>
          <w:rFonts w:ascii="Times New Roman" w:eastAsia="Calibri" w:hAnsi="Times New Roman" w:cs="Times New Roman"/>
          <w:sz w:val="24"/>
          <w:szCs w:val="24"/>
        </w:rPr>
        <w:t xml:space="preserve">, препятствующих соблюдению требований о предотвращении или об урегулировании конфликта интересов, исполнения обязанностей, установленных Федеральным </w:t>
      </w:r>
      <w:hyperlink r:id="rId7" w:history="1">
        <w:r w:rsidRPr="00187CBF">
          <w:rPr>
            <w:rFonts w:ascii="Times New Roman" w:eastAsia="Calibri" w:hAnsi="Times New Roman" w:cs="Times New Roman"/>
            <w:sz w:val="24"/>
            <w:szCs w:val="24"/>
          </w:rPr>
          <w:t>законом</w:t>
        </w:r>
      </w:hyperlink>
      <w:r w:rsidRPr="00187CBF">
        <w:rPr>
          <w:rFonts w:ascii="Times New Roman" w:eastAsia="Calibri" w:hAnsi="Times New Roman" w:cs="Times New Roman"/>
          <w:sz w:val="24"/>
          <w:szCs w:val="24"/>
        </w:rPr>
        <w:t xml:space="preserve"> от 25 декабря 2008 г. № 273-ФЗ «О противодействии коррупции», другими федеральными законами в целях противодействия коррупции.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15. Председатель комиссии при поступлении к нему информации, содержащей основания для проведения заседания комиссии, 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16. Заседание комиссии проводится, как правило, в присутствии лица, замещающего должность руководителя организации, в отношении которого рассматриваются вопросы, предусмотренные подпунктами «а» и «г» пункта 13 настоящего Положения, а также лица, замещающего должность руководителя учреждения, в отношении которого рассматривается вопрос о невозможности по объективным причинам представить сведения о доходах.</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О намерении лично присутствовать на заседании комиссии лицо, замещающее должность руководителя организации, указывает в уведомлениях, указанных в подпунктах «а» и «г» пункта 13 настоящего Положения, лицо, замещающее должность руководителя учреждения, – в заявлении.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17. Заседания комиссии могут проводиться в отсутствие лица, замещающего должность руководителя организации (учреждения), в случае:</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а) если в уведомлениях или заявлении не содержится указание о намерении лица, замещающего должность руководителя организации (учреждения), лично присутствовать на заседании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б) если лицо, замещающее должность руководителя организации (учреждения),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18. На заседании комиссии заслушиваются пояснения лица, замещающего должность руководителя организации (учреждения), и иных лиц, указанных в пункте 9 настоящего Положения, рассматриваются документы по существу вынесенных на заседание вопросов.</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19. Члены комиссии и лица, участвовавшие в ее заседании, не вправе разглашать сведения, ставшие им известными в ходе работы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20. По итогам рассмотрения вопроса, указанного в подпункте «а» пункта 13 настоящего Положения, комиссия принимает одно из следующих решений: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а) признать, что при исполнении лицом, замещающим должность руководителя организации, должностных обязанностей конфликт интересов отсутствует;</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б) признать, что при исполнении лицом, замещающим должность руководителя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должность руководителя организации, и (или) работодателю принять меры по урегулированию конфликта интересов или по недопущению его возникновения; </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в) признать, что лицо, замещающее должность руководителя организации, не соблюдало требования об урегулировании конфликта интересов. В этом случае комиссия рекомендует работодателю применить к лицу, замещающему должность руководителя организации, конкретную меру ответственности. </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21. По итогам рассмотрения заявления комиссия принимает одно из следующих решений: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lastRenderedPageBreak/>
        <w:t>а) признать, что причина непредставления лицом, замещающим должность руководителя учреждения, сведений о доходах является объективной и уважительной;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б) признать, что причина непредставления лицом, замещающим должность руководителя учреждения, сведений о доходах не является уважительной. В этом случае комиссия рекомендует лицу, замещающему должность руководителя учреждения, принять меры по представлению сведений о доходах;</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в) признать, что причина непредставления лицом, замещающим должность руководителя учреждения, сведений о доходах необъективна и является способом уклонения от их представления. В этом случае комиссия рекомендует руководителю исполнительно-распорядительного органа применить к руководителю учреждения конкретную меру ответственности.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22. По итогам рассмотрения вопроса, указанного в </w:t>
      </w:r>
      <w:hyperlink r:id="rId8" w:history="1">
        <w:r w:rsidRPr="00187CBF">
          <w:rPr>
            <w:rFonts w:ascii="Times New Roman" w:eastAsia="Calibri" w:hAnsi="Times New Roman" w:cs="Times New Roman"/>
            <w:sz w:val="24"/>
            <w:szCs w:val="24"/>
            <w:lang w:eastAsia="en-US"/>
          </w:rPr>
          <w:t xml:space="preserve">подпункте «г» пункта </w:t>
        </w:r>
      </w:hyperlink>
      <w:r w:rsidRPr="00187CBF">
        <w:rPr>
          <w:rFonts w:ascii="Times New Roman" w:eastAsia="Calibri" w:hAnsi="Times New Roman" w:cs="Times New Roman"/>
          <w:sz w:val="24"/>
          <w:szCs w:val="24"/>
          <w:lang w:eastAsia="en-US"/>
        </w:rPr>
        <w:t>13 настоящего Положения, комиссия принимает одно из следующих решений: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а) признать наличие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187CBF">
        <w:rPr>
          <w:rFonts w:ascii="Times New Roman" w:eastAsia="Calibri" w:hAnsi="Times New Roman" w:cs="Times New Roman"/>
          <w:sz w:val="24"/>
          <w:szCs w:val="24"/>
        </w:rPr>
        <w:t xml:space="preserve">требований о предотвращении или об урегулировании конфликта интересов, исполнения обязанностей, установленных Федеральным </w:t>
      </w:r>
      <w:hyperlink r:id="rId9" w:history="1">
        <w:r w:rsidRPr="00187CBF">
          <w:rPr>
            <w:rFonts w:ascii="Times New Roman" w:eastAsia="Calibri" w:hAnsi="Times New Roman" w:cs="Times New Roman"/>
            <w:sz w:val="24"/>
            <w:szCs w:val="24"/>
          </w:rPr>
          <w:t>законом</w:t>
        </w:r>
      </w:hyperlink>
      <w:r w:rsidRPr="00187CBF">
        <w:rPr>
          <w:rFonts w:ascii="Times New Roman" w:eastAsia="Calibri" w:hAnsi="Times New Roman" w:cs="Times New Roman"/>
          <w:sz w:val="24"/>
          <w:szCs w:val="24"/>
        </w:rPr>
        <w:t xml:space="preserve"> от 25 декабря 2008 г. № 273-ФЗ «О противодействии коррупции», другими федеральными законами в целях противодействия коррупции;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б) признать отсутствие причинно-следственной связи между возникновением не зависящих от лица, замещающего должность руководителя организации, обстоятельств и невозможностью соблюдения им </w:t>
      </w:r>
      <w:r w:rsidRPr="00187CBF">
        <w:rPr>
          <w:rFonts w:ascii="Times New Roman" w:eastAsia="Calibri" w:hAnsi="Times New Roman" w:cs="Times New Roman"/>
          <w:sz w:val="24"/>
          <w:szCs w:val="24"/>
        </w:rPr>
        <w:t xml:space="preserve">требований о предотвращении или об урегулировании конфликта интересов, исполнения обязанностей, установленных Федеральным </w:t>
      </w:r>
      <w:hyperlink r:id="rId10" w:history="1">
        <w:r w:rsidRPr="00187CBF">
          <w:rPr>
            <w:rFonts w:ascii="Times New Roman" w:eastAsia="Calibri" w:hAnsi="Times New Roman" w:cs="Times New Roman"/>
            <w:sz w:val="24"/>
            <w:szCs w:val="24"/>
          </w:rPr>
          <w:t>законом</w:t>
        </w:r>
      </w:hyperlink>
      <w:r w:rsidRPr="00187CBF">
        <w:rPr>
          <w:rFonts w:ascii="Times New Roman" w:eastAsia="Calibri" w:hAnsi="Times New Roman" w:cs="Times New Roman"/>
          <w:sz w:val="24"/>
          <w:szCs w:val="24"/>
        </w:rPr>
        <w:t xml:space="preserve"> от </w:t>
      </w:r>
      <w:r w:rsidRPr="00187CBF">
        <w:rPr>
          <w:rFonts w:ascii="Times New Roman" w:eastAsia="Calibri" w:hAnsi="Times New Roman" w:cs="Times New Roman"/>
          <w:sz w:val="24"/>
          <w:szCs w:val="24"/>
          <w:lang w:eastAsia="en-US"/>
        </w:rPr>
        <w:t xml:space="preserve">25 декабря 2008 г. № 273-ФЗ «О противодействии коррупции», другими федеральными законами в целях противодействия коррупции. </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bookmarkStart w:id="3" w:name="Par0"/>
      <w:bookmarkEnd w:id="3"/>
      <w:r w:rsidRPr="00187CBF">
        <w:rPr>
          <w:rFonts w:ascii="Times New Roman" w:eastAsia="Calibri" w:hAnsi="Times New Roman" w:cs="Times New Roman"/>
          <w:sz w:val="24"/>
          <w:szCs w:val="24"/>
          <w:lang w:eastAsia="en-US"/>
        </w:rPr>
        <w:t>23. По итогам рассмотрения уведомлений, указанных в подпунктах «а» и «г» пункта 13 настоящего Положения, и заявления при наличии к тому оснований комиссия может принять иное решение, чем это предусмотрено пунктами 20 – 22 настоящего Порядка. Основания и мотивы принятия такого решения должны быть отражены в протоколе заседания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24. По итогам рассмотрения вопроса, указанного в подпункте «в» пункта 13 настоящего Порядка, комиссия принимает соответствующее решение.</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25. Решения комиссии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26. Решения комиссии оформляются протоколом, который подписывают члены комиссии, принимавшие участие в ее заседании.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27. В протоколе заседания комиссии указываются: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а) дата заседания комиссии, фамилии, имена, отчества (при наличии) членов комиссии и других лиц, присутствующих на заседании;</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б) формулировка каждого из рассматриваемых на заседании комиссии вопросов с указанием фамилии, имени, отчества (при наличии) лица, замещающего должность руководителя организации (учреждения), в отношении которого рассматривается вопрос;</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в) содержание пояснений лица, замещающего должность руководителя организации (учреждения), и других лиц по рассматриваемому вопросу;</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г) фамилии, имена, отчества (при наличии) выступивших на заседании лиц и краткое изложение их выступлений;</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д) другие сведения;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е) результаты голосования;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ж) решение и обоснование его принятия.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 xml:space="preserve">28. Член комиссии, не согласный с ее решением, вправе в письменной форме изложить свое мнение, которое подлежит обязательному приобщению к протоколу </w:t>
      </w:r>
      <w:r w:rsidRPr="00187CBF">
        <w:rPr>
          <w:rFonts w:ascii="Times New Roman" w:eastAsia="Calibri" w:hAnsi="Times New Roman" w:cs="Times New Roman"/>
          <w:sz w:val="24"/>
          <w:szCs w:val="24"/>
          <w:lang w:eastAsia="en-US"/>
        </w:rPr>
        <w:lastRenderedPageBreak/>
        <w:t>заседания комиссии и с которым должен быть ознакомлен руководитель организации (учреждения).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29. Копии протокола заседания комиссии в 10-дневный срок со дня заседания направляются руководителю исполнительно-распорядительного органа, полностью или в виде выписок из него – лицу, замещающему должность руководителя организации (учреждения), а также, по решению комиссии, – иным заинтересованным лицам.</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30. В случае установления комиссией факта совершения лицом, замещающим должность руководителя организации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со дня его установления.</w:t>
      </w:r>
    </w:p>
    <w:p w:rsidR="00967A70" w:rsidRPr="00187CBF" w:rsidRDefault="00967A70" w:rsidP="00967A70">
      <w:pPr>
        <w:shd w:val="clear" w:color="auto" w:fill="FFFFFF"/>
        <w:spacing w:after="0" w:line="240" w:lineRule="auto"/>
        <w:ind w:firstLine="709"/>
        <w:jc w:val="both"/>
        <w:rPr>
          <w:rFonts w:ascii="Times New Roman" w:eastAsia="Calibri" w:hAnsi="Times New Roman" w:cs="Times New Roman"/>
          <w:sz w:val="24"/>
          <w:szCs w:val="24"/>
          <w:lang w:eastAsia="en-US"/>
        </w:rPr>
      </w:pPr>
      <w:r w:rsidRPr="00187CBF">
        <w:rPr>
          <w:rFonts w:ascii="Times New Roman" w:eastAsia="Calibri" w:hAnsi="Times New Roman" w:cs="Times New Roman"/>
          <w:sz w:val="24"/>
          <w:szCs w:val="24"/>
          <w:lang w:eastAsia="en-US"/>
        </w:rPr>
        <w:t>31. Оригиналы протоколов заседания комиссии или выписки из него хранятся в исполнительно-распорядительном органе.</w:t>
      </w:r>
    </w:p>
    <w:p w:rsidR="00337176" w:rsidRPr="00187CBF" w:rsidRDefault="00967A70" w:rsidP="00E01CC9">
      <w:pPr>
        <w:pStyle w:val="a5"/>
        <w:shd w:val="clear" w:color="auto" w:fill="FFFFFF" w:themeFill="background1"/>
        <w:ind w:firstLine="709"/>
        <w:jc w:val="both"/>
        <w:rPr>
          <w:sz w:val="24"/>
          <w:szCs w:val="24"/>
        </w:rPr>
      </w:pPr>
      <w:r w:rsidRPr="00187CBF">
        <w:rPr>
          <w:rFonts w:ascii="Times New Roman" w:eastAsia="Calibri" w:hAnsi="Times New Roman" w:cs="Times New Roman"/>
          <w:sz w:val="24"/>
          <w:szCs w:val="24"/>
        </w:rPr>
        <w:t>32. Подготовка проектов решения о назначении даты заседания комиссии и протокола заседания комиссии, информирование членов комиссии о вопросах, включенных в повестку дня, о дате, времени и месте проведения заседания, а также ознакомление членов комиссии с материалами, представляемыми для обсуждения на заседании комиссии, осуществляется секретарем комиссии.</w:t>
      </w:r>
    </w:p>
    <w:sectPr w:rsidR="00337176" w:rsidRPr="00187CBF" w:rsidSect="00F8085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22" w:rsidRDefault="00D54122" w:rsidP="00743C13">
      <w:pPr>
        <w:spacing w:after="0" w:line="240" w:lineRule="auto"/>
      </w:pPr>
      <w:r>
        <w:separator/>
      </w:r>
    </w:p>
  </w:endnote>
  <w:endnote w:type="continuationSeparator" w:id="0">
    <w:p w:rsidR="00D54122" w:rsidRDefault="00D54122" w:rsidP="0074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22" w:rsidRDefault="00D54122" w:rsidP="00743C13">
      <w:pPr>
        <w:spacing w:after="0" w:line="240" w:lineRule="auto"/>
      </w:pPr>
      <w:r>
        <w:separator/>
      </w:r>
    </w:p>
  </w:footnote>
  <w:footnote w:type="continuationSeparator" w:id="0">
    <w:p w:rsidR="00D54122" w:rsidRDefault="00D54122" w:rsidP="00743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141"/>
    <w:rsid w:val="000B66F9"/>
    <w:rsid w:val="000D6EAB"/>
    <w:rsid w:val="00101141"/>
    <w:rsid w:val="00187CBF"/>
    <w:rsid w:val="00337176"/>
    <w:rsid w:val="0039624B"/>
    <w:rsid w:val="003F07C0"/>
    <w:rsid w:val="004C24F8"/>
    <w:rsid w:val="005D5D5C"/>
    <w:rsid w:val="00656D96"/>
    <w:rsid w:val="006953A4"/>
    <w:rsid w:val="006A5519"/>
    <w:rsid w:val="00743C13"/>
    <w:rsid w:val="007F6CCC"/>
    <w:rsid w:val="00885A09"/>
    <w:rsid w:val="00967A70"/>
    <w:rsid w:val="00981245"/>
    <w:rsid w:val="00B871FD"/>
    <w:rsid w:val="00C414A9"/>
    <w:rsid w:val="00CE0D9E"/>
    <w:rsid w:val="00D232A9"/>
    <w:rsid w:val="00D54122"/>
    <w:rsid w:val="00D861DE"/>
    <w:rsid w:val="00E01CC9"/>
    <w:rsid w:val="00E64048"/>
    <w:rsid w:val="00EA5EFF"/>
    <w:rsid w:val="00F80855"/>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66D8"/>
  <w15:docId w15:val="{AE3CF57D-B983-4318-A402-64A8C92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No Spacing"/>
    <w:uiPriority w:val="1"/>
    <w:qFormat/>
    <w:rsid w:val="006953A4"/>
    <w:pPr>
      <w:spacing w:after="0" w:line="240" w:lineRule="auto"/>
    </w:pPr>
    <w:rPr>
      <w:rFonts w:eastAsiaTheme="minorHAnsi"/>
      <w:lang w:eastAsia="en-US"/>
    </w:rPr>
  </w:style>
  <w:style w:type="paragraph" w:customStyle="1" w:styleId="ConsPlusNonformat">
    <w:name w:val="ConsPlusNonformat"/>
    <w:rsid w:val="006953A4"/>
    <w:pPr>
      <w:widowControl w:val="0"/>
      <w:autoSpaceDE w:val="0"/>
      <w:autoSpaceDN w:val="0"/>
      <w:spacing w:after="0" w:line="240" w:lineRule="auto"/>
    </w:pPr>
    <w:rPr>
      <w:rFonts w:ascii="Courier New" w:hAnsi="Courier New" w:cs="Courier New"/>
      <w:sz w:val="20"/>
    </w:rPr>
  </w:style>
  <w:style w:type="table" w:styleId="a6">
    <w:name w:val="Table Grid"/>
    <w:basedOn w:val="a1"/>
    <w:uiPriority w:val="59"/>
    <w:rsid w:val="006953A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953A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743C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3C13"/>
  </w:style>
  <w:style w:type="paragraph" w:styleId="aa">
    <w:name w:val="footer"/>
    <w:basedOn w:val="a"/>
    <w:link w:val="ab"/>
    <w:uiPriority w:val="99"/>
    <w:semiHidden/>
    <w:unhideWhenUsed/>
    <w:rsid w:val="00743C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056&amp;dst=100178&amp;field=134&amp;date=22.02.202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4894&amp;date=22.02.2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464894&amp;date=22.02.2024" TargetMode="External"/><Relationship Id="rId4" Type="http://schemas.openxmlformats.org/officeDocument/2006/relationships/footnotes" Target="footnotes.xml"/><Relationship Id="rId9" Type="http://schemas.openxmlformats.org/officeDocument/2006/relationships/hyperlink" Target="https://login.consultant.ru/link/?req=doc&amp;base=LAW&amp;n=46489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Inform4</cp:lastModifiedBy>
  <cp:revision>14</cp:revision>
  <cp:lastPrinted>2024-04-23T10:57:00Z</cp:lastPrinted>
  <dcterms:created xsi:type="dcterms:W3CDTF">2019-05-07T13:04:00Z</dcterms:created>
  <dcterms:modified xsi:type="dcterms:W3CDTF">2024-04-24T12:08:00Z</dcterms:modified>
</cp:coreProperties>
</file>