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277D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31F9" w:rsidRPr="00EB5D1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0573C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573C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E687C" w:rsidRPr="000573C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77849">
              <w:rPr>
                <w:rFonts w:ascii="Times New Roman" w:hAnsi="Times New Roman" w:cs="Times New Roman"/>
                <w:sz w:val="26"/>
                <w:szCs w:val="26"/>
              </w:rPr>
              <w:t>97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промежуточн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Собрания депутатов</w:t>
      </w:r>
      <w:r w:rsidR="000573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3861F5" w:rsidP="00A62601">
      <w:pPr>
        <w:pStyle w:val="a5"/>
        <w:ind w:firstLine="567"/>
        <w:rPr>
          <w:b w:val="0"/>
          <w:lang w:val="ru-RU"/>
        </w:rPr>
      </w:pPr>
      <w:r w:rsidRPr="003861F5">
        <w:rPr>
          <w:b w:val="0"/>
        </w:rPr>
        <w:t>В соответствии с Гражданским кодексом Российской Федерации, Федеральными законами от 08.08.2001 № 129-ФЗ «О государственной регистрации юридических лиц и индивидуальных предпринимателей», от 06.10.2003 № 131-ФЗ «Об общих принципах организации местного самоуправления в Российской Федерации»,</w:t>
      </w:r>
      <w:r>
        <w:rPr>
          <w:b w:val="0"/>
          <w:lang w:val="ru-RU"/>
        </w:rPr>
        <w:t xml:space="preserve"> </w:t>
      </w:r>
      <w:r w:rsidR="000573C5" w:rsidRPr="000573C5">
        <w:rPr>
          <w:b w:val="0"/>
        </w:rPr>
        <w:t>решением Собрания депутатов Алатырского муниципального округа от 27.09.2024 № 1/14 «О ликвидации представительных органов местного самоуправления Алатырского муниципального округа Чувашской Республики и города Алатыря Чувашской Республики как юридических лиц» № 1/14 от 27 сентября 2024 года, 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  <w:lang w:val="ru-RU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9C7944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>Утвердить промежуточный ликвидационный баланс Собрания депутатов</w:t>
      </w:r>
      <w:r w:rsidR="000573C5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Алатырского муниципального округа Чувашской Республики,</w:t>
      </w:r>
      <w:r w:rsidR="000573C5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73C5" w:rsidRPr="000573C5">
        <w:rPr>
          <w:rFonts w:ascii="Times New Roman" w:hAnsi="Times New Roman" w:cs="Times New Roman"/>
          <w:sz w:val="26"/>
          <w:szCs w:val="26"/>
        </w:rPr>
        <w:t>1222100007744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73C5" w:rsidRPr="000573C5">
        <w:rPr>
          <w:rFonts w:ascii="Times New Roman" w:hAnsi="Times New Roman" w:cs="Times New Roman"/>
          <w:sz w:val="26"/>
          <w:szCs w:val="26"/>
        </w:rPr>
        <w:t>2100001280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0573C5">
        <w:rPr>
          <w:rFonts w:ascii="Times New Roman" w:hAnsi="Times New Roman" w:cs="Times New Roman"/>
          <w:sz w:val="26"/>
          <w:szCs w:val="26"/>
        </w:rPr>
        <w:t>2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 Ленина, 29</w:t>
      </w:r>
      <w:r w:rsidR="009C7944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9C7944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861F5" w:rsidRPr="003861F5" w:rsidRDefault="003861F5" w:rsidP="003861F5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61F5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</w:t>
      </w:r>
      <w:proofErr w:type="gramStart"/>
      <w:r w:rsidRPr="003861F5">
        <w:rPr>
          <w:rFonts w:ascii="Times New Roman" w:hAnsi="Times New Roman" w:cs="Times New Roman"/>
          <w:sz w:val="26"/>
          <w:szCs w:val="26"/>
        </w:rPr>
        <w:t xml:space="preserve">комиссии Собрания депутатов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Горшениной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Н.А</w:t>
      </w:r>
      <w:r w:rsidRPr="003861F5">
        <w:rPr>
          <w:rFonts w:ascii="Times New Roman" w:hAnsi="Times New Roman" w:cs="Times New Roman"/>
          <w:sz w:val="26"/>
          <w:szCs w:val="26"/>
        </w:rPr>
        <w:t>. в течение 3 (трёх) рабочих дней после утверждения ликвидационного баланса уведомить регистрирующий орган о составлении ликвидационного баланса.</w:t>
      </w:r>
    </w:p>
    <w:p w:rsidR="00067DEF" w:rsidRPr="009C7944" w:rsidRDefault="00067DEF" w:rsidP="009C7944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9C7944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067DEF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  </w:t>
      </w:r>
      <w:r w:rsidR="00710FDA" w:rsidRPr="00A87730">
        <w:rPr>
          <w:rFonts w:ascii="Times New Roman" w:hAnsi="Times New Roman" w:cs="Times New Roman"/>
          <w:sz w:val="26"/>
          <w:szCs w:val="26"/>
        </w:rPr>
        <w:t xml:space="preserve"> </w:t>
      </w:r>
      <w:r w:rsidR="009C7944">
        <w:rPr>
          <w:rFonts w:ascii="Times New Roman" w:hAnsi="Times New Roman" w:cs="Times New Roman"/>
          <w:sz w:val="26"/>
          <w:szCs w:val="26"/>
        </w:rPr>
        <w:t xml:space="preserve"> </w:t>
      </w:r>
      <w:r w:rsidR="00710FDA" w:rsidRPr="00A87730">
        <w:rPr>
          <w:rFonts w:ascii="Times New Roman" w:hAnsi="Times New Roman" w:cs="Times New Roman"/>
          <w:sz w:val="26"/>
          <w:szCs w:val="26"/>
        </w:rPr>
        <w:t xml:space="preserve">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C7944" w:rsidRDefault="009C794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9A2B11" w:rsidRPr="00087CD4" w:rsidRDefault="000F34FC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9C7944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9C794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9A2B11" w:rsidRPr="00087CD4" w:rsidSect="00710FDA">
      <w:headerReference w:type="default" r:id="rId10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61C" w:rsidRDefault="00DC461C" w:rsidP="00B14FFE">
      <w:r>
        <w:separator/>
      </w:r>
    </w:p>
  </w:endnote>
  <w:endnote w:type="continuationSeparator" w:id="0">
    <w:p w:rsidR="00DC461C" w:rsidRDefault="00DC461C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61C" w:rsidRDefault="00DC461C" w:rsidP="00B14FFE">
      <w:r>
        <w:separator/>
      </w:r>
    </w:p>
  </w:footnote>
  <w:footnote w:type="continuationSeparator" w:id="0">
    <w:p w:rsidR="00DC461C" w:rsidRDefault="00DC461C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496E3B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8E4F83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7F94E00C"/>
    <w:lvl w:ilvl="0" w:tplc="AAEA5F2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573C5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375E"/>
    <w:rsid w:val="00365B38"/>
    <w:rsid w:val="00366C0B"/>
    <w:rsid w:val="00373FFD"/>
    <w:rsid w:val="00376698"/>
    <w:rsid w:val="003817BD"/>
    <w:rsid w:val="003843A4"/>
    <w:rsid w:val="003861F5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2C18"/>
    <w:rsid w:val="007A4BEA"/>
    <w:rsid w:val="007A4D8F"/>
    <w:rsid w:val="007B1D9C"/>
    <w:rsid w:val="007B3479"/>
    <w:rsid w:val="007B5E90"/>
    <w:rsid w:val="007C11DB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C7944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77849"/>
    <w:rsid w:val="00D82469"/>
    <w:rsid w:val="00D919CE"/>
    <w:rsid w:val="00D95DBC"/>
    <w:rsid w:val="00DB2008"/>
    <w:rsid w:val="00DB3F9C"/>
    <w:rsid w:val="00DB5CCD"/>
    <w:rsid w:val="00DC0A6D"/>
    <w:rsid w:val="00DC461C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2301F-4C9F-46E3-B68B-89621878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Пользователь Windows</cp:lastModifiedBy>
  <cp:revision>4</cp:revision>
  <cp:lastPrinted>2024-12-17T07:23:00Z</cp:lastPrinted>
  <dcterms:created xsi:type="dcterms:W3CDTF">2024-12-27T05:55:00Z</dcterms:created>
  <dcterms:modified xsi:type="dcterms:W3CDTF">2024-12-27T09:18:00Z</dcterms:modified>
</cp:coreProperties>
</file>