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Pr="00B716E5" w:rsidRDefault="00433862" w:rsidP="00433862">
      <w:pPr>
        <w:suppressAutoHyphens/>
        <w:snapToGrid w:val="0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21:26:170104:47,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>,  категория: земли сельскохозяйственного назначения, для ведения личного подсобного хозяйства, общей площадью 1100 кв. м. в качестве его правообладателя, владеющим данным</w:t>
      </w:r>
      <w:r w:rsidR="00B565C8">
        <w:rPr>
          <w:sz w:val="28"/>
          <w:szCs w:val="28"/>
        </w:rPr>
        <w:t xml:space="preserve"> объектом на праве пожизненно наследуемого владения</w:t>
      </w:r>
      <w:r>
        <w:rPr>
          <w:sz w:val="28"/>
          <w:szCs w:val="28"/>
        </w:rPr>
        <w:t>, выявлен Антонов</w:t>
      </w:r>
      <w:r w:rsidR="00B716E5">
        <w:rPr>
          <w:sz w:val="28"/>
          <w:szCs w:val="28"/>
        </w:rPr>
        <w:t xml:space="preserve"> Николай Платонович, 00.00.0000 </w:t>
      </w:r>
      <w:r>
        <w:rPr>
          <w:sz w:val="28"/>
          <w:szCs w:val="28"/>
        </w:rPr>
        <w:t xml:space="preserve">г.р., д. </w:t>
      </w:r>
      <w:proofErr w:type="spellStart"/>
      <w:r>
        <w:rPr>
          <w:sz w:val="28"/>
          <w:szCs w:val="28"/>
        </w:rPr>
        <w:t>Амалыково</w:t>
      </w:r>
      <w:proofErr w:type="spellEnd"/>
      <w:r>
        <w:rPr>
          <w:sz w:val="28"/>
          <w:szCs w:val="28"/>
        </w:rPr>
        <w:t xml:space="preserve"> Янтиковского района Чувашской Республики</w:t>
      </w:r>
      <w:r w:rsidR="00B716E5">
        <w:rPr>
          <w:sz w:val="28"/>
          <w:szCs w:val="28"/>
        </w:rPr>
        <w:t>, паспорт 00</w:t>
      </w:r>
      <w:r>
        <w:rPr>
          <w:sz w:val="28"/>
          <w:szCs w:val="28"/>
        </w:rPr>
        <w:t xml:space="preserve">00 № </w:t>
      </w:r>
      <w:r w:rsidR="00B716E5">
        <w:rPr>
          <w:sz w:val="28"/>
          <w:szCs w:val="28"/>
        </w:rPr>
        <w:t>00000</w:t>
      </w:r>
      <w:r>
        <w:rPr>
          <w:sz w:val="28"/>
          <w:szCs w:val="28"/>
        </w:rPr>
        <w:t>0</w:t>
      </w:r>
      <w:r w:rsidR="00B716E5">
        <w:rPr>
          <w:sz w:val="28"/>
          <w:szCs w:val="28"/>
        </w:rPr>
        <w:t>, выдан 00.00.0000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</w:t>
      </w:r>
      <w:r w:rsidRPr="00B716E5">
        <w:rPr>
          <w:color w:val="000000" w:themeColor="text1"/>
          <w:sz w:val="28"/>
          <w:szCs w:val="28"/>
        </w:rPr>
        <w:t>Республики</w:t>
      </w:r>
      <w:r w:rsidRPr="00B716E5">
        <w:rPr>
          <w:color w:val="000000" w:themeColor="text1"/>
          <w:sz w:val="28"/>
          <w:szCs w:val="28"/>
          <w:shd w:val="clear" w:color="auto" w:fill="FFFFFF"/>
        </w:rPr>
        <w:t>, СНИЛС 000-000-000 00,</w:t>
      </w:r>
      <w:r w:rsidRPr="00B716E5">
        <w:rPr>
          <w:color w:val="000000" w:themeColor="text1"/>
          <w:sz w:val="28"/>
          <w:szCs w:val="28"/>
        </w:rPr>
        <w:t xml:space="preserve"> проживающий по адрес</w:t>
      </w:r>
      <w:r w:rsidR="00B716E5" w:rsidRPr="00B716E5">
        <w:rPr>
          <w:color w:val="000000" w:themeColor="text1"/>
          <w:sz w:val="28"/>
          <w:szCs w:val="28"/>
        </w:rPr>
        <w:t xml:space="preserve">у: д. </w:t>
      </w:r>
      <w:proofErr w:type="spellStart"/>
      <w:r w:rsidR="00B716E5" w:rsidRPr="00B716E5">
        <w:rPr>
          <w:color w:val="000000" w:themeColor="text1"/>
          <w:sz w:val="28"/>
          <w:szCs w:val="28"/>
        </w:rPr>
        <w:t>Амалыково</w:t>
      </w:r>
      <w:proofErr w:type="spellEnd"/>
      <w:r w:rsidR="00B716E5" w:rsidRPr="00B716E5">
        <w:rPr>
          <w:color w:val="000000" w:themeColor="text1"/>
          <w:sz w:val="28"/>
          <w:szCs w:val="28"/>
        </w:rPr>
        <w:t>, ул. Южная, д. 0</w:t>
      </w:r>
      <w:r w:rsidRPr="00B716E5">
        <w:rPr>
          <w:color w:val="000000" w:themeColor="text1"/>
          <w:sz w:val="28"/>
          <w:szCs w:val="28"/>
        </w:rPr>
        <w:t>.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 w:rsidRPr="00B716E5">
        <w:rPr>
          <w:color w:val="000000" w:themeColor="text1"/>
          <w:sz w:val="28"/>
          <w:szCs w:val="28"/>
        </w:rPr>
        <w:t xml:space="preserve">2. Право собственности на объект недвижимости, указанный </w:t>
      </w:r>
      <w:r>
        <w:rPr>
          <w:sz w:val="28"/>
          <w:szCs w:val="28"/>
        </w:rPr>
        <w:t xml:space="preserve">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 (копия прилагается)</w:t>
      </w:r>
    </w:p>
    <w:p w:rsidR="00433862" w:rsidRDefault="00433862" w:rsidP="0043386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33862" w:rsidRDefault="00433862" w:rsidP="0043386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433862" w:rsidRDefault="00433862" w:rsidP="00433862"/>
    <w:p w:rsidR="00433862" w:rsidRDefault="00433862" w:rsidP="00433862"/>
    <w:p w:rsidR="00433862" w:rsidRDefault="00433862" w:rsidP="00433862"/>
    <w:p w:rsidR="00433862" w:rsidRDefault="00433862" w:rsidP="00433862"/>
    <w:p w:rsidR="00C155AD" w:rsidRDefault="00C155AD" w:rsidP="00C155AD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 течении 45 дней (до 08.09.2023)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bookmarkEnd w:id="0"/>
    <w:p w:rsidR="00427C20" w:rsidRDefault="00427C20"/>
    <w:sectPr w:rsidR="0042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427C20"/>
    <w:rsid w:val="00433862"/>
    <w:rsid w:val="009A2C56"/>
    <w:rsid w:val="00B565C8"/>
    <w:rsid w:val="00B716E5"/>
    <w:rsid w:val="00C1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E441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2023-07-25T05:48:00Z</dcterms:created>
  <dcterms:modified xsi:type="dcterms:W3CDTF">2023-07-25T05:57:00Z</dcterms:modified>
</cp:coreProperties>
</file>