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sub_1000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Паспорт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муниципальной программы Алатырского муниципального округа Чувашской Республики "Обеспечение граждан Алатырского муниципального округа Чувашской Республики 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7000"/>
      </w:tblGrid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 (инициатор)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 Чувашской Республики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150" w:after="15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</w:t>
            </w:r>
            <w:r w:rsidRPr="00692D82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92D82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eastAsia="ru-RU"/>
              </w:rPr>
              <w:t>Алатырского муниципального округа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sub_3000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"Поддержка строительства жилья в Алатырском муниципальном округе"</w:t>
              </w:r>
            </w:hyperlink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sub_4000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  </w:r>
            </w:hyperlink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улучшение жилищных условий граждан в Алатырском муниципальном округе Чувашской Республики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объема жилищного строительства – 1,0 тыс. 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 этап - 2023 - 2025 годы;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этап - 2026 - 2035 годы;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11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мероприятий муниципальной программы в 2023 - 2035 годах составляют 103 948 972,46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14 760 909,17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7 101 630,07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7 096 733,22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36 562 300,00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38 427 400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67 880 207,17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4 754 967,30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5 028 395,03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5 022 744,84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25 877 000,00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27 197 100,00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республиканского бюджета Чувашской Республики – 31 548 765,29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9 255 941,87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1 773 235,04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1 773 988,38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9 139 700,00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9 605 900,00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местных бюджетов – 4 520 000,00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750 000,00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300 000,00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300 000,00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1 545 600,00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1 624 400,00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 - 0,00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- 0,00 рублей.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уровней.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0F0F0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I. Приоритеты муниципальной политики в сфере реализации муниципальной программы Алатырского муниципального округа "Обеспечение граждан в Алатырском муниципальном округе доступным и комфортным жильем", цель, задачи, описание сроков и этапов реализации муниципальной программы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1"/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Приоритеты муниципальной политики в сфере жилищного строительства определены указами Президента Российской Федерации </w:t>
      </w:r>
      <w:hyperlink r:id="rId8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от 7 мая 2012 г. N 600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</w:t>
      </w:r>
      <w:hyperlink r:id="rId9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от 7 мая 2018 г. N 204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Федерации от 30 декабря 2017 г. N 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"О стратегии социально-экономического развития Чувашской Республики до 2035 года", Стратегией социально-экономического развития Алатырского муниципального округа до 2035 года.</w:t>
      </w:r>
    </w:p>
    <w:bookmarkEnd w:id="2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стратегическими приоритетами муниципальной политики Алатырского муниципального округа в сфере жилищного строительства являются обеспечение граждан в Алатырском муниципальном округе доступным и качественным жильем, создание комфортной и экологической среды проживания для человека.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муниципальной программы - улучшение жилищных условий граждан в Алатырском муниципальном округе Чувашской Республики путем увеличения объемов ввода жилья и стимулирования спроса на жилье.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государственной поддержки на приобретение жилья отдельным категориям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граждан, в том числе молодым семьям и семьям с детьми.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реализации муниципальной программы - 2023 - 2035 годы.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муниципальной программы предусматривают два этапа реализации: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I этап - 2023 - 2025 годы;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II этап - 2026 - 2035 годы.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 реализации I этапа: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жилищного строительства не менее чем 0,8 тыс. кв. метров в год;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Ожидаемые результаты реализации II этапа: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жилищного строительства не менее чем 1,0 тыс. кв. метров в год.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(табл. 1).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40"/>
        <w:gridCol w:w="3220"/>
      </w:tblGrid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Улучшение жилищных условий граждан в Алатырском муниципальном округе Чувашской Республики путем увеличения объемов ввода жилья и стимулирования спроса на жилье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механизмов финансирования жилищного строительства; 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объема жилищного строительства не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менее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 1,0 тыс. кв. метров в год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</w:t>
      </w:r>
      <w:hyperlink w:anchor="sub_11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 N 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настоящей муниципальной 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II. Обобщенная характеристика основных мероприятий подпрограмм муниципальной программы Алатырского муниципального округа "Обеспечение граждан в Алатырском муниципальном округе 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sub_3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Подпрограмма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"Поддержка строительства жилья в Алатырском муниципальном округе " со следующими основными мероприятиями: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2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Обеспечение граждан доступным жильем.</w:t>
      </w:r>
    </w:p>
    <w:bookmarkEnd w:id="3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основного мероприятия муниципальная жилищная политика в отношении различных групп населения состоит в следующем: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создании эффективной системы обеспечения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жильем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системы мер государственной поддержки развития арендного жилья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Реализация мероприятий регионального проекта "Обеспечение устойчивого сокращения непригодного для проживания жилищного фонда".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основного мероприятия предусматривается расселение аварийного жилищного фонда, признанного таковым после 1 января 2012 года.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sub_4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Подпрограмма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со следующими основными мероприятиями: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3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муниципальной программы в 2023 - 2035 годах составляет 103 948 972,46  рублей, в том числе за счет средств федерального бюджета - 67 880 207,17 рублей, республиканского бюджета Чувашской Республики - 31 548 765,29 рублей, бюджета Алатырского муниципального округа - 4 520 000,00 рублей, внебюджетных источников - 0,00 рублей.</w:t>
      </w:r>
    </w:p>
    <w:bookmarkEnd w:id="4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Объемы финансирования муниципальной программы подлежат ежегодному уточнению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исходя из реальных возможностей бюджетов всех уровней.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 N 2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настоящей муниципальной 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Муниципальную программу включены подпрограммы согласно </w:t>
      </w:r>
      <w:hyperlink w:anchor="sub_3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приложениям N 3-4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2D82" w:rsidRPr="00692D82" w:rsidSect="006C4CDA">
          <w:headerReference w:type="default" r:id="rId12"/>
          <w:footerReference w:type="default" r:id="rId13"/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N 1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к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hyperlink w:anchor="sub_1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Алатырского муниципального округа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"Обеспечение граждан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Алатырском муниципальном округе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Сведения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целевых индикаторах и показателях муниципальной программы Алатырского муниципального округа "Обеспечение граждан в Алатырском муниципальном округе доступным и комфортным жильем", ее подпрограмм и их значениях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EAEFED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2"/>
        <w:gridCol w:w="6159"/>
        <w:gridCol w:w="2036"/>
        <w:gridCol w:w="1191"/>
        <w:gridCol w:w="1191"/>
        <w:gridCol w:w="1191"/>
        <w:gridCol w:w="1191"/>
        <w:gridCol w:w="1201"/>
      </w:tblGrid>
      <w:tr w:rsidR="00692D82" w:rsidRPr="00692D82" w:rsidTr="00373EED">
        <w:trPr>
          <w:trHeight w:val="675"/>
          <w:tblHeader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Целевой индикатор и показатель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целевых индикаторов и показателей</w:t>
            </w:r>
          </w:p>
        </w:tc>
      </w:tr>
      <w:tr w:rsidR="00692D82" w:rsidRPr="00692D82" w:rsidTr="00373EED">
        <w:trPr>
          <w:trHeight w:val="630"/>
          <w:tblHeader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2026- 2030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2031- 2035</w:t>
            </w:r>
          </w:p>
        </w:tc>
      </w:tr>
      <w:tr w:rsidR="00692D82" w:rsidRPr="00692D82" w:rsidTr="00373EED">
        <w:trPr>
          <w:trHeight w:val="31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92D82" w:rsidRPr="00692D82" w:rsidTr="00373EED">
        <w:trPr>
          <w:trHeight w:val="7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 Алатырского муниципального округа "Обеспечение граждан в Алатырском муниципальном округе доступным и комфортным жильем"</w:t>
            </w:r>
          </w:p>
        </w:tc>
      </w:tr>
      <w:tr w:rsidR="00692D82" w:rsidRPr="00692D82" w:rsidTr="00373EED">
        <w:trPr>
          <w:trHeight w:val="31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жилищного строительства в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кв. 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92D82" w:rsidRPr="00692D82" w:rsidTr="00373EED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anchor="RANGE!sub_3000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подпрограмма "Поддержка строительства жилья в Алатырском муниципальном округе"</w:t>
              </w:r>
            </w:hyperlink>
          </w:p>
        </w:tc>
      </w:tr>
      <w:tr w:rsidR="00692D82" w:rsidRPr="00692D82" w:rsidTr="00373EED">
        <w:trPr>
          <w:trHeight w:val="718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92D82" w:rsidRPr="00692D82" w:rsidTr="00373EED">
        <w:trPr>
          <w:trHeight w:val="6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 м на 1 чел.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92D82" w:rsidRPr="00692D82" w:rsidTr="00373EED">
        <w:trPr>
          <w:trHeight w:val="63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кв. 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2D82" w:rsidRPr="00692D82" w:rsidTr="00373EED">
        <w:trPr>
          <w:trHeight w:val="6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anchor="RANGE!sub_4000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  </w:r>
            </w:hyperlink>
          </w:p>
        </w:tc>
      </w:tr>
      <w:tr w:rsidR="00692D82" w:rsidRPr="00692D82" w:rsidTr="00373EED">
        <w:trPr>
          <w:trHeight w:val="1601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2D82" w:rsidRPr="00692D82" w:rsidTr="00373EED">
        <w:trPr>
          <w:trHeight w:val="1377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N 2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Алатырского муниципального округа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Чувашской Республики 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"Обеспечение граждан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в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Алатырском муниципальном округе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 прогнозная (справочная) оценка расходов за счет всех </w:t>
      </w:r>
      <w:proofErr w:type="gramStart"/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источников финансирования реализации муниципальной программы Алатырского муниципального округа Чувашской</w:t>
      </w:r>
      <w:proofErr w:type="gramEnd"/>
      <w:r w:rsidRPr="00692D8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Республики "Обеспечение граждан в Алатырском муниципальном округе 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EAEFED"/>
          <w:lang w:eastAsia="ru-RU"/>
        </w:rPr>
      </w:pP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1811"/>
        <w:gridCol w:w="1986"/>
        <w:gridCol w:w="1556"/>
        <w:gridCol w:w="1559"/>
        <w:gridCol w:w="1846"/>
        <w:gridCol w:w="1277"/>
        <w:gridCol w:w="1274"/>
        <w:gridCol w:w="1274"/>
        <w:gridCol w:w="1277"/>
        <w:gridCol w:w="1274"/>
      </w:tblGrid>
      <w:tr w:rsidR="00692D82" w:rsidRPr="00692D82" w:rsidTr="00373EED">
        <w:trPr>
          <w:trHeight w:val="315"/>
          <w:tblHeader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 годам, рублей</w:t>
            </w:r>
          </w:p>
        </w:tc>
      </w:tr>
      <w:tr w:rsidR="00692D82" w:rsidRPr="00692D82" w:rsidTr="00373EED">
        <w:trPr>
          <w:trHeight w:val="945"/>
          <w:tblHeader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 программа Алатырского муниципального округа Чувашской Республики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"Обеспечение граждан в Алатырском муниципальном округе Чувашской Республики доступным и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А20000000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14760909,17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7101630,07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tabs>
                <w:tab w:val="left" w:pos="891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7096733,22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36562300,00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38427400,00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4754967,30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5028395,03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5022744,84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25877000,00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27197100,00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9255941,87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1773235,04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1773988,38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9139700,00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9605900,00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1545600,00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1624400,00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anchor="RANGE!sub_3000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"Поддержка строительства жилья в Алатырском муниципальном округе Чувашской Республики"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А210000000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9021153,17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5594944,12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5514713,22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22000000,00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3334377,69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3536775,94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3456545,04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16000000,00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4936775,48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граждан доступным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жильем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9021153,17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5594944,12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5514713,22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22000000,00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3334377,69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3536775,94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3456545,04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16000000,00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4936775,48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А21F300000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Переселение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А210200000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anchor="RANGE!sub_4000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Подпрограмма</w:t>
              </w:r>
            </w:hyperlink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родителей"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А220000000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5739756,00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1506685,95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1582020,00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16562300,00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16427400,00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1420589,61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1491619,09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1566199,80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11677000,00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11197100,00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4319166,39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15066,86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4139700,00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4605900,00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745600,00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624400,00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А220100000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5739756,00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1506685,95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1582020,00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16562300,00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16427400,00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1420589,61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1491619,09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1566199,80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11677000,00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11197100,00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4319166,39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15066,86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4139700,00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4605900,00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745600,00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624400,00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31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списков детей-сирот и детей, оставшихся без попечения родителей, лиц из числа детей-сирот и детей,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126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63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2D82" w:rsidRPr="00692D82" w:rsidTr="00373EED">
        <w:trPr>
          <w:trHeight w:val="117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2D82" w:rsidRPr="00692D82" w:rsidSect="006C4CDA">
          <w:headerReference w:type="default" r:id="rId19"/>
          <w:footerReference w:type="default" r:id="rId20"/>
          <w:pgSz w:w="16837" w:h="11905" w:orient="landscape"/>
          <w:pgMar w:top="567" w:right="567" w:bottom="567" w:left="1134" w:header="720" w:footer="720" w:gutter="0"/>
          <w:cols w:space="720"/>
          <w:noEndnote/>
        </w:sect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0F0F0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 N 3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692D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Алатырского муниципального округа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"Обеспечение граждан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r w:rsidRPr="00692D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Алатырском муниципальном округе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EAEFED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0F0F0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Паспорт подпрограммы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"Поддержка строительства жилья в Алатырском муниципальном округе Чувашской Республики" муниципальной программы Алатырского муниципального округа "Обеспечение граждан в Алатырском муниципальном округе 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е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благоустройству и развитию территорий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Алатырско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го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го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доступность жилья для граждан в </w:t>
            </w:r>
            <w:r w:rsidRPr="00692D8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Алатырском муниципальном округе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населения; 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  <w:proofErr w:type="gramEnd"/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ежегодное увеличение объема расселенного аварийного жилищного фонда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 - 35 семей;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- 38,0 кв. м;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аварийного жилищного фонда - 0 тыс. кв. м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 этап - 2023 - 2025 годы;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этап - 2026 - 2035 годы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sub_21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подпрограммы с разбивкой по годам реализации подпрограммы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в 2023 -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2035 годах составляет 62130810,51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9021153,17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5594944,12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5514713,22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2000000,00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22000000,00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40527698,67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3334377,69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3536775,94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3456545,04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14200000,00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16000000,00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 18453111,84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4936775,48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1758168,18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1758168,18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5000000,00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5000000,00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местных бюджетов – 3150000,00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750000,00рублей;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300000,00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300000,00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800000,00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1000000,00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 - 0,00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- 0,00 рублей.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граждан в </w:t>
            </w:r>
            <w:r w:rsidRPr="00692D8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Алатырском муниципальном округе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Чувашской Республики.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6" w:name="sub_3001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I. Приоритеты и цель подпрограммы, общая характеристика участия органов местного самоуправления в реализации подпрограммы</w:t>
      </w:r>
    </w:p>
    <w:bookmarkEnd w:id="6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Приоритеты и цель подпрограммы определены основными направлениями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реализации </w:t>
      </w:r>
      <w:hyperlink r:id="rId2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Стратегии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социально-экономического развития </w:t>
      </w:r>
      <w:r w:rsidRPr="00692D8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Алатырского муниципального округа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2035 года.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условий, обеспечивающих доступность жилья для граждан </w:t>
      </w:r>
      <w:r w:rsidRPr="00692D8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Алатырского муниципального округа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транспортной и социальной инфраструктуры за счет инвестиций, не входящих в стоимость жилья;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ежегодное увеличение объема расселенного аварийного жилищного фонда.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реализации подпрограммы участвуют органы местного самоуправления сельских поселений.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направления реализации муниципальных программ в области жилищного строительства предусматривают следующие мероприятия: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синхронизация реализации муниципальных программ в области жилищного строительства с инвестиционными программами </w:t>
      </w:r>
      <w:proofErr w:type="spell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Организационные мероприятия на муниципальном уровне предусматривают: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утверждение муниципальных программ в сфере государственной поддержки строительства жилья;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целевым использованием средств, выделяемых на реализацию подпрограммы.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мероприятий подпрограммы позволит улучшить жилищные условия граждан в </w:t>
      </w:r>
      <w:r w:rsidRPr="00692D8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Алатырском муниципальном округе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0F0F0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молодых семей, получивших свидетельство о праве на получение социальной выплаты;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площадь жилых помещений, приходящаяся в среднем на одного жителя;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квадратных метров расселенного аварийного жилищного фонда.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молодых семей, получивших свидетельство о праве на получение социальной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выплаты: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- 7 семей;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- 7 семей;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- 7 семей;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- 7семей;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- 7 семей;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площадь жилых помещений, приходящаяся в среднем на одного жителя: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- 39 кв. м;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- 39,1 кв. м;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- 39,2 кв. м;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- 39,7 кв. м;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- 40,0 кв. м;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квадратных метров расселенного аварийного жилищного фонда: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- 0,00 тыс. кв. м;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- 0,00 тыс. кв. м.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7" w:name="sub_3003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7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332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"Обеспечение граждан доступным жильем".</w:t>
      </w:r>
    </w:p>
    <w:bookmarkEnd w:id="8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1.1. Предоставление субсидии на обеспечение жильем молодых семей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335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Мероприятие 1.2. "Обеспечение жилыми помещениями по договорам социального найма категорий граждан, указанных в </w:t>
      </w:r>
      <w:hyperlink r:id="rId22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пунктах 3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3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6 части 1 статьи 11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 Чувашской Республики от 17 октября 2005 г. N 42 "О регулировании жилищных отношений" и состоящих на учете в качестве нуждающихся в жилых помещениях".</w:t>
      </w:r>
    </w:p>
    <w:bookmarkEnd w:id="9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Мероприятие 1.3.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</w:t>
      </w:r>
      <w:hyperlink r:id="rId24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районов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Крайнего Севера и приравненных к ним местностей, по расчету и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Реализация мероприятий регионального проекта "Обеспечение устойчивого сокращения непригодного для проживания жилищного фонда".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реализации мероприятий подпрограммы - 2023 - 2035 годы.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предусмотрена в два этапа: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I этап - 2023 - 2025 годы;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II этап - 2026 - 2035 годы.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0F0F0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34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подпрограммы в 2023 - 2035 годах составит 62130810,51 рублей, в том числе средства:</w:t>
      </w:r>
    </w:p>
    <w:bookmarkEnd w:id="10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40527698,67 рублей.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Чувашской Республики – 18453111,84 рублей;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местных бюджетов – 3150000,00 рублей;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- 0,00 рублей.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составлении федерального бюджета, республиканского бюджета Чувашской Республики и местных бюджетов на очередной финансовый год и плановый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указанные суммы финансирования мероприятий подпрограммы могут быть скорректированы.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31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 N 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настоящей подпрограмме.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организации работы по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Чувашской Республике приведены в </w:t>
      </w:r>
      <w:hyperlink w:anchor="sub_32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 N 2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подпрограмме.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2D82" w:rsidRPr="00692D82" w:rsidSect="006C4CDA">
          <w:headerReference w:type="default" r:id="rId25"/>
          <w:footerReference w:type="default" r:id="rId26"/>
          <w:pgSz w:w="11905" w:h="16837"/>
          <w:pgMar w:top="567" w:right="567" w:bottom="567" w:left="1134" w:header="720" w:footer="720" w:gutter="0"/>
          <w:cols w:space="720"/>
          <w:noEndnote/>
        </w:sect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 N 1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3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"Поддержка строительства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жилья в Алатырском муниципальном округе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Чувашской Республики" муниципальной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программы Алатырского муниципального округа Чувашской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Республики "Обеспечение граждан в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Алатырском муниципальном округе Чувашской Республики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реализации подпрограммы "Поддержка строительства жилья в Алатырском муниципальном округе Чувашской Республики" муниципальной программы Алатырского муниципального округа Чувашской Республики "Обеспечение граждан в Алатырском муниципальном округе Чувашской Республики доступным и комфортным жильем" за счет всех источников финансирования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EAEFED"/>
          <w:lang w:eastAsia="ru-RU"/>
        </w:rPr>
      </w:pPr>
    </w:p>
    <w:tbl>
      <w:tblPr>
        <w:tblW w:w="5035" w:type="pct"/>
        <w:tblLayout w:type="fixed"/>
        <w:tblLook w:val="04A0" w:firstRow="1" w:lastRow="0" w:firstColumn="1" w:lastColumn="0" w:noHBand="0" w:noVBand="1"/>
      </w:tblPr>
      <w:tblGrid>
        <w:gridCol w:w="1387"/>
        <w:gridCol w:w="1595"/>
        <w:gridCol w:w="1323"/>
        <w:gridCol w:w="1540"/>
        <w:gridCol w:w="1441"/>
        <w:gridCol w:w="992"/>
        <w:gridCol w:w="1163"/>
        <w:gridCol w:w="1132"/>
        <w:gridCol w:w="1129"/>
        <w:gridCol w:w="835"/>
        <w:gridCol w:w="835"/>
        <w:gridCol w:w="702"/>
        <w:gridCol w:w="702"/>
        <w:gridCol w:w="683"/>
      </w:tblGrid>
      <w:tr w:rsidR="00692D82" w:rsidRPr="00692D82" w:rsidTr="00373EED">
        <w:trPr>
          <w:trHeight w:val="315"/>
          <w:tblHeader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Статус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подпрограммы муниципальной программы (основного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мероприятия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,м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ероприятия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 xml:space="preserve">Задача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подпрогрммы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7" w:history="1">
              <w:r w:rsidRPr="00692D82">
                <w:rPr>
                  <w:rFonts w:ascii="Times New Roman" w:eastAsiaTheme="minorEastAsia" w:hAnsi="Times New Roman" w:cs="Times New Roman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Расходы по годам, рублей</w:t>
            </w:r>
          </w:p>
        </w:tc>
      </w:tr>
      <w:tr w:rsidR="00692D82" w:rsidRPr="00692D82" w:rsidTr="00373EED">
        <w:trPr>
          <w:trHeight w:val="300"/>
          <w:tblHeader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раздел, подраздел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группа (подгруппа) вида расходов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92D82" w:rsidRPr="00692D82" w:rsidTr="00373EED">
        <w:trPr>
          <w:trHeight w:val="315"/>
          <w:tblHeader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2026-2030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2031-2035</w:t>
            </w:r>
          </w:p>
        </w:tc>
      </w:tr>
      <w:tr w:rsidR="00692D82" w:rsidRPr="00692D82" w:rsidTr="00373EED">
        <w:trPr>
          <w:trHeight w:val="31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"Поддержка строительства жилья в Алатырском муниципальном округе Чувашской Республики"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А210000000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9021153,17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5594944,12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5514713,22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3334377,69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3536775,94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3456545,04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16000000,00</w:t>
            </w:r>
          </w:p>
        </w:tc>
      </w:tr>
      <w:tr w:rsidR="00692D82" w:rsidRPr="00692D82" w:rsidTr="00373EED">
        <w:trPr>
          <w:trHeight w:val="96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4936775,48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"Создание условий, обеспечивающих доступность жилья для граждан в Алатырском муниципальном округе Чувашской Республики"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граждан доступным жильем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уровня обеспеченности населения жильем путем развития направлений строительства жилья,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доступного для широких слоев населения, включая строительство арендного жилья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9021153,17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5594944,12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5514713,22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3334377,69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3536775,94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3456545,04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16000000,00</w:t>
            </w:r>
          </w:p>
        </w:tc>
      </w:tr>
      <w:tr w:rsidR="00692D82" w:rsidRPr="00692D82" w:rsidTr="00373EED">
        <w:trPr>
          <w:trHeight w:val="96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4936775,48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1758168,18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540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3336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92D82" w:rsidRPr="00692D82" w:rsidTr="00373EED">
        <w:trPr>
          <w:trHeight w:val="52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92D82" w:rsidRPr="00692D82" w:rsidTr="00373EED">
        <w:trPr>
          <w:trHeight w:val="31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Предоставление социальных выплат молодым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5841245,87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5593644,12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5513413,22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А2103L4970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3334377,69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3536775,94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3456545,04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16000000,00</w:t>
            </w:r>
          </w:p>
        </w:tc>
      </w:tr>
      <w:tr w:rsidR="00692D82" w:rsidRPr="00692D82" w:rsidTr="00373EED">
        <w:trPr>
          <w:trHeight w:val="96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А2103L4970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1756868,18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1756868,18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1756868,18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А2103L4970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1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пунктах 3 и 6 части 1 статьи 11 Закона Чувашской Республики от 17 октября 2005 года N 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3178607,30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0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А210320490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0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А210312940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3178607,30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2500000,00</w:t>
            </w:r>
          </w:p>
        </w:tc>
      </w:tr>
      <w:tr w:rsidR="00692D82" w:rsidRPr="00692D82" w:rsidTr="00373EED">
        <w:trPr>
          <w:trHeight w:val="46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А210312940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080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предоставлению муниципальными районами субвенций бюджетам поселений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жилищно-коммунального 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0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69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А210312980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81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3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0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9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9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035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Целевой индикатор и показатель подпрограммы, увязанные с основным мероприятием</w:t>
            </w:r>
          </w:p>
        </w:tc>
        <w:tc>
          <w:tcPr>
            <w:tcW w:w="2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аварийного жилищного фонда, тыс. кв. 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92D82" w:rsidRPr="00692D82" w:rsidTr="00373EED">
        <w:trPr>
          <w:trHeight w:val="34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ие 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Переселение граждан из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аварийного жилищного фонда, расположенного на территории Чувашской Республики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ежегодное увеличени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 объема расселенного аварийного жилищного фонда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А210200000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96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15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и ветхого жилищного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фонда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96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республиканский бюджет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75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А210277020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2D82" w:rsidRPr="00692D82" w:rsidSect="006C4CDA">
          <w:headerReference w:type="default" r:id="rId28"/>
          <w:footerReference w:type="default" r:id="rId29"/>
          <w:pgSz w:w="16837" w:h="11905" w:orient="landscape"/>
          <w:pgMar w:top="567" w:right="567" w:bottom="567" w:left="1134" w:header="720" w:footer="720" w:gutter="0"/>
          <w:cols w:space="720"/>
          <w:noEndnote/>
        </w:sect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1" w:name="sub_3200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 N 2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3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"Поддержка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строительства жилья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в Алатырском муниципальном округе"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муниципальной программы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Алатырского муниципального округа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Чувашской Республики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"Обеспечение граждан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в Алатырском муниципальном округе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доступным и комфортным жильем"</w:t>
      </w:r>
    </w:p>
    <w:bookmarkEnd w:id="11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Порядок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организации работы по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 в Чувашской Республике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2" w:name="sub_3201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2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Порядок регулирует отдельные вопросы организации работы по реализации в Алатырском муниципальном округе Чувашской Республики основного мероприятия "Обеспечение жильем молодых семей" </w:t>
      </w:r>
      <w:hyperlink r:id="rId3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государственной программы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основное мероприятие) в соответствии с </w:t>
      </w:r>
      <w:hyperlink r:id="rId3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Правилами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предоставления молодым семьям социальных выплат на приобретение (строительство) жилья и их использования, приведенными в приложении N 1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</w:t>
      </w:r>
      <w:hyperlink r:id="rId32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2010 г. N 1050 (далее - Правила).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3" w:name="sub_3202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Порядок и условия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</w:r>
    </w:p>
    <w:bookmarkEnd w:id="13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3221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bookmarkEnd w:id="14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договоров займа либо гарантий юридических лиц о предоставлении необходимых финансовых средств;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договор строительного подряда, акты выполненных работ, подтверждающие расходы на строительство жилого дома;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государственный сертификат на материнский (семейный) капитал;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3222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В случае наличия у молодой семьи нескольких источников привлечения денежных сре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дл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sub_322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2.1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3223"/>
      <w:bookmarkEnd w:id="15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Сумма средств, подтвержденных документами, указанными в </w:t>
      </w:r>
      <w:hyperlink w:anchor="sub_322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2.1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и предоставляемой социальной выплаты должна быть не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менее расчетной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(средней) стоимости жилья, рассчитанной в соответствии с </w:t>
      </w:r>
      <w:hyperlink r:id="rId33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16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3224"/>
      <w:bookmarkEnd w:id="16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 местного самоуправления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sub_322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2.1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жилья в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3225"/>
      <w:bookmarkEnd w:id="17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32251"/>
      <w:bookmarkEnd w:id="18"/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sub_322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2.1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  <w:proofErr w:type="gramEnd"/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32252"/>
      <w:bookmarkEnd w:id="19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несоответствие требованиям </w:t>
      </w:r>
      <w:hyperlink w:anchor="sub_3223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 2.3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32253"/>
      <w:bookmarkEnd w:id="20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недостоверность сведений, содержащихся в представленных документах.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3226"/>
      <w:bookmarkEnd w:id="21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sub_3225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2.5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bookmarkEnd w:id="22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23" w:name="sub_3203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Порядок формирования органом местного самоуправления списка молодых семей - участников основного мероприятия, изъявивших желание получить социальную выплату в планируемом году</w:t>
      </w:r>
    </w:p>
    <w:bookmarkEnd w:id="23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3231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Молодая семья, признанная в соответствии с Правилами участником основного мероприятия, включается органом местного самоуправления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3232"/>
      <w:bookmarkEnd w:id="24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Молодые семьи включаются в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bookmarkEnd w:id="25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 г., а также молодые семьи, имеющие трех и более детей.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323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Список формируется органом местного самоуправления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3234"/>
      <w:bookmarkEnd w:id="26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Основаниями для исключения молодой семьи - участника основного мероприятия из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списка являются: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32341"/>
      <w:bookmarkEnd w:id="27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несоответствие молодой семьи требованиям, указанным в пункте 6 Правил;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32342"/>
      <w:bookmarkEnd w:id="28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32343"/>
      <w:bookmarkEnd w:id="29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32344"/>
      <w:bookmarkEnd w:id="30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поступление заявления молодой семьи об исключении ее из списка.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3235"/>
      <w:bookmarkEnd w:id="31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sub_3234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3.4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bookmarkEnd w:id="32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 местного самоуправления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3236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3.6. Сформированный на планируемый год актуализированный список утверждается органом местного самоуправления и представляется в Минстрой Чувашии до 1 июня года, предшествующего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3237"/>
      <w:bookmarkEnd w:id="3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3.7. Утвержденный список размещается на </w:t>
      </w:r>
      <w:hyperlink r:id="rId34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 местного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Портале органов власти Чувашской Республики в информационно-телекоммуникационной сети "Интернет".</w:t>
      </w:r>
    </w:p>
    <w:bookmarkEnd w:id="34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5" w:name="sub_3204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IV. Порядок внесения изменений в утвержденный список молодых семей - претендентов на получение социальных выплат в соответствующем году</w:t>
      </w:r>
    </w:p>
    <w:bookmarkEnd w:id="35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35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31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письменного представления органа местного самоуправления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36" w:name="sub_3205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Порядок предоставления молодым семьям - участникам основного мероприятия дополнительной социальной выплаты при рождении (усыновлении) одного ребенка</w:t>
      </w:r>
    </w:p>
    <w:bookmarkEnd w:id="36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3251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с пунктом 16 Правил.</w:t>
      </w:r>
    </w:p>
    <w:bookmarkEnd w:id="37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3252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Для получения дополнительной социальной выплаты молодая семья представляет в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 местного самоуправления следующие документы:</w:t>
      </w:r>
    </w:p>
    <w:bookmarkEnd w:id="38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на получение дополнительной социальной выплаты (в произвольной форме);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копию свидетельства о рождении ребенка либо копии документов, подтверждающих усыновление ребенка.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325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Орган местного самоуправления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3254"/>
      <w:bookmarkEnd w:id="39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Решение об отказе в предоставлении дополнительной социальной выплаты принимается в случаях, если: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32541"/>
      <w:bookmarkEnd w:id="40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не представлены документы, указанные в </w:t>
      </w:r>
      <w:hyperlink w:anchor="sub_3252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5.2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32542"/>
      <w:bookmarkEnd w:id="41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3255"/>
      <w:bookmarkEnd w:id="42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bookmarkEnd w:id="43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4" w:name="sub_3206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Размещение информации в Единой государственной информационной системе социального обеспечения</w:t>
      </w:r>
    </w:p>
    <w:bookmarkEnd w:id="44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 предоставлении молодым семьям социальных выплат на приобретение (строительство) жилья и (или) дополнительной социальной выплаты при рождении (усыновлении) одного ребенка размещается в Единой государственной информационной системе социального обеспечения в течение пяти рабочих дней со дня перечисления средств социальных выплат на банковский счет молодых семей. Размещение и получение указанной информации осуществляются в порядке, установленном </w:t>
      </w:r>
      <w:hyperlink r:id="rId36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14 февраля 2017 г. N 181 "О Единой государственной информационной системе социального обеспечения".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5" w:name="sub_4000"/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page"/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 N 4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Алатырского муниципального округа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"Обеспечение граждан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в Алатырском муниципальном округе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доступным и комфортным жильем"</w:t>
      </w:r>
    </w:p>
    <w:bookmarkEnd w:id="45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Подпрограмма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Чувашской Республики "Обеспечение граждан в Алатырском муниципальном округе Чувашской Республики 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Паспорт подпрограммы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860"/>
      </w:tblGrid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строительства, дорожного хозяйства и жилищно-коммунального хозяйства администрации Алатырского муниципального округа;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е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благоустройству и развитию территорий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Алатырско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го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го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Pr="00692D82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а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детей, оставшихся без попечения родителей, в возрасте от 14 до 23 лет;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- 1 человека ежегодно;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- 0 жилых помещений;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6" w:name="sub_42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  <w:bookmarkEnd w:id="4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в 2023 - 2035 годах составляет 41818161,95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5739756,00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1506685,95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1582020,00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16562300,00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16427400,00 рублей; из них средства: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27352508,50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1420589,61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1491619,09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1566199,80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11677000,00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11197100,00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 – 13095653,45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4319166,39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15066,86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15820,20рублей;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4139700,00рублей;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4605900,00 рублей.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местных бюджетов – 1370000,00 рублей, в том числе: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745600,00 рублей;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624400,00 рублей.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692D82" w:rsidRPr="00692D82" w:rsidTr="00373EED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692D82" w:rsidRPr="00692D82" w:rsidRDefault="00692D82" w:rsidP="0069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7" w:name="sub_4001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I. Приоритеты и цель подпрограммы, общая характеристика участия органов местного самоуправления муниципальных районов и городских округов в реализации подпрограммы</w:t>
      </w:r>
    </w:p>
    <w:bookmarkEnd w:id="47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Приоритетом муниципальной политики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округов.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37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21 декабря 1996 г. N 159-ФЗ "О дополнительных гарантиях по социальной поддержке детей-сирот и детей, оставшихся без попечения родителей", </w:t>
      </w:r>
      <w:hyperlink r:id="rId38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29.07.2018 N 267-ФЗ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попечения родителей" и </w:t>
      </w:r>
      <w:hyperlink r:id="rId39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</w:t>
      </w: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муниципального образования по месту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предоставления жилого помещения.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от 24 ноября 2004 г. N 48 "О социальной поддержке детей в Чувашской Республике"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1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от 17 октября 2005 г. N 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42" w:history="1">
        <w:proofErr w:type="gramStart"/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от 30 ноября 2006 г. N 55 "О наделении органов местного самоуправления в Чувашской Республике отдельными государственными полномочиями"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0F0F0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525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bookmarkEnd w:id="48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- 4человека;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- 1 человек;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- 1человек;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2026 - 2030 году - 5 человек;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2031 - 2035 году - 5 человек;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 жилых помещений;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 жилых помещений;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 жилых помещений;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2026 - 2030 году - 0 жилых помещений;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2031 - 2035 году - 0 жилых помещений;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Сведения о целевых индикаторах и показателях подпрограммы с расшифровкой плановых значений по годам ее реализации приведены в </w:t>
      </w:r>
      <w:hyperlink w:anchor="sub_41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подпрограмме.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9" w:name="sub_4003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9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434"/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выполнения данного основного мероприятия предполагается предоставление субвенций бюджетам муниципальных районов и бюджетам городских округов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bookmarkEnd w:id="50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подпрограммы рассчитаны на период 2023 - 2035 годов. Реализация подпрограммы не предусматривает выделения отдельных этапов.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подпрограммы из внебюджетных источников могут </w:t>
      </w:r>
      <w:proofErr w:type="gramStart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использоваться</w:t>
      </w:r>
      <w:proofErr w:type="gramEnd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различные инструменты государственно-частного партнерства.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sub_443"/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подпрограммы в 2023 - 2035 годах составляет 41818161,95 рублей, в том числе средства:</w:t>
      </w:r>
    </w:p>
    <w:bookmarkEnd w:id="51"/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27352508,50 рублей;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Чувашской Республики – 13095653,45 рублей.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местного бюджета – 1370000,00 рублей.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41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</w:t>
        </w:r>
      </w:hyperlink>
      <w:r w:rsidRPr="00692D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подпрограмме.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92D82" w:rsidRPr="00692D82" w:rsidSect="006C4CDA">
          <w:headerReference w:type="default" r:id="rId43"/>
          <w:footerReference w:type="default" r:id="rId44"/>
          <w:pgSz w:w="11905" w:h="16837"/>
          <w:pgMar w:top="567" w:right="567" w:bottom="567" w:left="1134" w:header="720" w:footer="720" w:gutter="0"/>
          <w:cols w:space="720"/>
          <w:noEndnote/>
        </w:sect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4000" w:history="1">
        <w:r w:rsidRPr="00692D8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подпрограмме</w:t>
        </w:r>
      </w:hyperlink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"Обеспечение жилыми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помещениями детей-сирот и детей,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оставшихся без попечения родителей,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лиц из числа детей-сирот и детей,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оставшихся без попечения родителей"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bookmarkStart w:id="52" w:name="_GoBack"/>
      <w:bookmarkEnd w:id="52"/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программы Алатырского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муниципального округа Чувашской Республики "Обеспечение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граждан в Алатырском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муниципальном округе Чувашской Республики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доступным и комфортным жильем"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  <w:r w:rsidRPr="00692D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реализации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Чувашской Республики "Обеспечение граждан в Алатырском муниципальном округе Чувашской Республики доступным и комфортным жильем" за счет всех источников финансирования</w:t>
      </w:r>
    </w:p>
    <w:p w:rsidR="00692D82" w:rsidRPr="00692D82" w:rsidRDefault="00692D82" w:rsidP="00692D82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EAEFED"/>
          <w:lang w:eastAsia="ru-RU"/>
        </w:rPr>
      </w:pPr>
      <w:r w:rsidRPr="00692D82">
        <w:rPr>
          <w:rFonts w:ascii="Times New Roman" w:eastAsiaTheme="minorEastAsia" w:hAnsi="Times New Roman" w:cs="Times New Roman"/>
          <w:sz w:val="24"/>
          <w:szCs w:val="24"/>
          <w:shd w:val="clear" w:color="auto" w:fill="EAEFED"/>
          <w:lang w:eastAsia="ru-RU"/>
        </w:rPr>
        <w:t>.</w:t>
      </w:r>
    </w:p>
    <w:tbl>
      <w:tblPr>
        <w:tblW w:w="4939" w:type="pct"/>
        <w:tblLayout w:type="fixed"/>
        <w:tblLook w:val="04A0" w:firstRow="1" w:lastRow="0" w:firstColumn="1" w:lastColumn="0" w:noHBand="0" w:noVBand="1"/>
      </w:tblPr>
      <w:tblGrid>
        <w:gridCol w:w="646"/>
        <w:gridCol w:w="1241"/>
        <w:gridCol w:w="949"/>
        <w:gridCol w:w="1535"/>
        <w:gridCol w:w="669"/>
        <w:gridCol w:w="673"/>
        <w:gridCol w:w="572"/>
        <w:gridCol w:w="685"/>
        <w:gridCol w:w="922"/>
        <w:gridCol w:w="486"/>
        <w:gridCol w:w="481"/>
        <w:gridCol w:w="479"/>
        <w:gridCol w:w="479"/>
        <w:gridCol w:w="471"/>
      </w:tblGrid>
      <w:tr w:rsidR="00692D82" w:rsidRPr="00692D82" w:rsidTr="00373EED">
        <w:trPr>
          <w:trHeight w:val="300"/>
          <w:tblHeader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692D82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по годам, тыс. рублей</w:t>
            </w:r>
          </w:p>
        </w:tc>
      </w:tr>
      <w:tr w:rsidR="00692D82" w:rsidRPr="00692D82" w:rsidTr="00373EED">
        <w:trPr>
          <w:trHeight w:val="1200"/>
          <w:tblHeader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группа (подгруппа) вида расходов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692D82" w:rsidRPr="00692D82" w:rsidTr="00373EED">
        <w:trPr>
          <w:trHeight w:val="30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92D82" w:rsidRPr="00692D82" w:rsidTr="00373EED">
        <w:trPr>
          <w:trHeight w:val="138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"Обеспечение жилыми помещениями детей-сирот и детей, оставшихся без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хозяйства, соисполнитель - отдел организационно-контрольной и кадровой работы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А220000000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5739756,00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1506685,95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1582020,00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16562300,00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16427400,00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1420589,61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1491619,09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1566199,80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11677000,00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11197100,00</w:t>
            </w:r>
          </w:p>
        </w:tc>
      </w:tr>
      <w:tr w:rsidR="00692D82" w:rsidRPr="00692D82" w:rsidTr="00373EED">
        <w:trPr>
          <w:trHeight w:val="16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4319166,39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15066,86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15820,20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4139700,00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4605900,00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745600,00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624400,00</w:t>
            </w:r>
          </w:p>
        </w:tc>
      </w:tr>
      <w:tr w:rsidR="00692D82" w:rsidRPr="00692D82" w:rsidTr="00373EED">
        <w:trPr>
          <w:trHeight w:val="7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Алатырского муниципального округа Чувашской Республики"</w:t>
            </w:r>
          </w:p>
        </w:tc>
      </w:tr>
      <w:tr w:rsidR="00692D82" w:rsidRPr="00692D82" w:rsidTr="00373EED">
        <w:trPr>
          <w:trHeight w:val="8192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детям-сиротам и детям, оставшимся без попечения родителей,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  <w:proofErr w:type="gramEnd"/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А220100000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5739756,00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1506685,95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1582020,00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16562300,00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16427400,00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1420589,61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1491619,09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1566199,80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11677000,00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11197100,00</w:t>
            </w:r>
          </w:p>
        </w:tc>
      </w:tr>
      <w:tr w:rsidR="00692D82" w:rsidRPr="00692D82" w:rsidTr="00373EED">
        <w:trPr>
          <w:trHeight w:val="16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4319166,39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15066,86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15820,20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4139700,00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4605900,00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745600,00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624400,00</w:t>
            </w:r>
          </w:p>
        </w:tc>
      </w:tr>
      <w:tr w:rsidR="00692D82" w:rsidRPr="00692D82" w:rsidTr="00373EED">
        <w:trPr>
          <w:trHeight w:val="7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2085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ы и показатели подпрограммы, увязанные с основным мероприятием 1</w:t>
            </w:r>
          </w:p>
        </w:tc>
        <w:tc>
          <w:tcPr>
            <w:tcW w:w="3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D82" w:rsidRPr="00692D82" w:rsidTr="00373EED">
        <w:trPr>
          <w:trHeight w:val="7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2D82" w:rsidRPr="00692D82" w:rsidTr="00373EED">
        <w:trPr>
          <w:trHeight w:val="141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А2201R0820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D82" w:rsidRPr="00692D82" w:rsidTr="00373EED">
        <w:trPr>
          <w:trHeight w:val="51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А2201R0820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республиканский бюджет Чувашской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D82" w:rsidRPr="00692D82" w:rsidTr="00373EED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A220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11A820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414 (R5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8)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D82" w:rsidRPr="00692D82" w:rsidTr="00373EED">
        <w:trPr>
          <w:trHeight w:val="30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 (R271)</w:t>
            </w: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7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06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в возрасте от 14 до 23 лет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- Отдел </w:t>
            </w:r>
            <w:proofErr w:type="spell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орожного</w:t>
            </w:r>
            <w:proofErr w:type="spellEnd"/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хозяйства и жилищно-коммунального хозяйства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6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блики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A220172780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7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3060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которые подлежат обеспечению специализированными жилыми помещениями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списков детей-сирот и детей, оставшихся без попечения родителей, лиц из числа детей-сирот и детей, 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- отдел организационно-контрольной и кадровой работы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16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республиканский бюджет Чуваш</w:t>
            </w: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ской Республики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48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D82" w:rsidRPr="00692D82" w:rsidTr="00373EED">
        <w:trPr>
          <w:trHeight w:val="720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2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92D82" w:rsidRPr="00692D82" w:rsidRDefault="00692D82" w:rsidP="0069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AE7" w:rsidRPr="00354AE7" w:rsidRDefault="00354AE7" w:rsidP="00354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sectPr w:rsidR="00354AE7" w:rsidRPr="00354AE7" w:rsidSect="003D5935">
          <w:footerReference w:type="default" r:id="rId46"/>
          <w:pgSz w:w="11900" w:h="16800"/>
          <w:pgMar w:top="567" w:right="567" w:bottom="567" w:left="1134" w:header="720" w:footer="720" w:gutter="0"/>
          <w:cols w:space="720"/>
          <w:noEndnote/>
        </w:sectPr>
      </w:pPr>
    </w:p>
    <w:bookmarkEnd w:id="0"/>
    <w:p w:rsidR="00EE2A6B" w:rsidRDefault="00EE2A6B"/>
    <w:sectPr w:rsidR="00EE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44" w:rsidRDefault="005C1444">
      <w:pPr>
        <w:spacing w:after="0" w:line="240" w:lineRule="auto"/>
      </w:pPr>
      <w:r>
        <w:separator/>
      </w:r>
    </w:p>
  </w:endnote>
  <w:endnote w:type="continuationSeparator" w:id="0">
    <w:p w:rsidR="005C1444" w:rsidRDefault="005C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354AE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54AE7" w:rsidRDefault="00354AE7">
          <w:pPr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4AE7" w:rsidRDefault="00354AE7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4AE7" w:rsidRDefault="00354AE7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44" w:rsidRDefault="005C1444">
      <w:pPr>
        <w:spacing w:after="0" w:line="240" w:lineRule="auto"/>
      </w:pPr>
      <w:r>
        <w:separator/>
      </w:r>
    </w:p>
  </w:footnote>
  <w:footnote w:type="continuationSeparator" w:id="0">
    <w:p w:rsidR="005C1444" w:rsidRDefault="005C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>
    <w:pPr>
      <w:rPr>
        <w:rFonts w:ascii="Times New Roman" w:hAnsi="Times New Roman" w:cs="Times New Roman"/>
        <w:sz w:val="20"/>
        <w:szCs w:val="20"/>
      </w:rPr>
    </w:pPr>
  </w:p>
  <w:p w:rsidR="00692D82" w:rsidRDefault="00692D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82" w:rsidRDefault="00692D8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C9"/>
    <w:rsid w:val="00354AE7"/>
    <w:rsid w:val="005C1444"/>
    <w:rsid w:val="00692D82"/>
    <w:rsid w:val="00C459C9"/>
    <w:rsid w:val="00E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2D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2D82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D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D8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2D82"/>
  </w:style>
  <w:style w:type="character" w:customStyle="1" w:styleId="a3">
    <w:name w:val="Цветовое выделение"/>
    <w:uiPriority w:val="99"/>
    <w:rsid w:val="00692D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92D82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92D82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92D8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692D82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92D8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692D82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9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92D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9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2D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92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2D82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unhideWhenUsed/>
    <w:rsid w:val="00692D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2D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2D82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2D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D8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2D82"/>
  </w:style>
  <w:style w:type="character" w:customStyle="1" w:styleId="a3">
    <w:name w:val="Цветовое выделение"/>
    <w:uiPriority w:val="99"/>
    <w:rsid w:val="00692D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92D82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92D82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92D82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692D82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92D82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92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692D82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9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92D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9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92D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92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2D82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semiHidden/>
    <w:unhideWhenUsed/>
    <w:rsid w:val="00692D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file:///C:\Users\User\Desktop\&#1056;&#1040;&#1057;&#1063;&#1045;&#1058;%20&#1055;&#1054;%20&#1052;&#1055;_&#1044;&#1054;&#1057;&#1058;&#1059;&#1055;&#1053;&#1054;&#1045;%20&#1050;&#1054;&#1052;&#1060;.&#1046;&#1048;&#1051;&#1068;&#1045;.xlsx" TargetMode="External"/><Relationship Id="rId26" Type="http://schemas.openxmlformats.org/officeDocument/2006/relationships/footer" Target="footer3.xml"/><Relationship Id="rId39" Type="http://schemas.openxmlformats.org/officeDocument/2006/relationships/hyperlink" Target="http://internet.garant.ru/document/redirect/17600949/0" TargetMode="External"/><Relationship Id="rId21" Type="http://schemas.openxmlformats.org/officeDocument/2006/relationships/hyperlink" Target="http://internet.garant.ru/document/redirect/48773622/1000" TargetMode="External"/><Relationship Id="rId34" Type="http://schemas.openxmlformats.org/officeDocument/2006/relationships/hyperlink" Target="http://internet.garant.ru/document/redirect/17520999/194" TargetMode="External"/><Relationship Id="rId42" Type="http://schemas.openxmlformats.org/officeDocument/2006/relationships/hyperlink" Target="http://internet.garant.ru/document/redirect/17622603/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19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960528/0" TargetMode="External"/><Relationship Id="rId24" Type="http://schemas.openxmlformats.org/officeDocument/2006/relationships/hyperlink" Target="http://internet.garant.ru/document/redirect/403069486/1000" TargetMode="External"/><Relationship Id="rId32" Type="http://schemas.openxmlformats.org/officeDocument/2006/relationships/hyperlink" Target="http://internet.garant.ru/document/redirect/12182235/0" TargetMode="External"/><Relationship Id="rId37" Type="http://schemas.openxmlformats.org/officeDocument/2006/relationships/hyperlink" Target="http://internet.garant.ru/document/redirect/10135206/0" TargetMode="External"/><Relationship Id="rId40" Type="http://schemas.openxmlformats.org/officeDocument/2006/relationships/hyperlink" Target="http://internet.garant.ru/document/redirect/17604682/0" TargetMode="External"/><Relationship Id="rId45" Type="http://schemas.openxmlformats.org/officeDocument/2006/relationships/hyperlink" Target="http://internet.garant.ru/document/redirect/12112604/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040;&#1057;&#1063;&#1045;&#1058;%20&#1055;&#1054;%20&#1052;&#1055;_&#1044;&#1054;&#1057;&#1058;&#1059;&#1055;&#1053;&#1054;&#1045;%20&#1050;&#1054;&#1052;&#1060;.&#1046;&#1048;&#1051;&#1068;&#1045;.xlsx" TargetMode="External"/><Relationship Id="rId23" Type="http://schemas.openxmlformats.org/officeDocument/2006/relationships/hyperlink" Target="http://internet.garant.ru/document/redirect/17600949/1116" TargetMode="External"/><Relationship Id="rId28" Type="http://schemas.openxmlformats.org/officeDocument/2006/relationships/header" Target="header4.xml"/><Relationship Id="rId36" Type="http://schemas.openxmlformats.org/officeDocument/2006/relationships/hyperlink" Target="http://internet.garant.ru/document/redirect/71612664/0" TargetMode="External"/><Relationship Id="rId10" Type="http://schemas.openxmlformats.org/officeDocument/2006/relationships/hyperlink" Target="http://internet.garant.ru/document/redirect/71849506/0" TargetMode="External"/><Relationship Id="rId19" Type="http://schemas.openxmlformats.org/officeDocument/2006/relationships/header" Target="header2.xml"/><Relationship Id="rId31" Type="http://schemas.openxmlformats.org/officeDocument/2006/relationships/hyperlink" Target="http://internet.garant.ru/document/redirect/12182235/40400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37200/0" TargetMode="External"/><Relationship Id="rId14" Type="http://schemas.openxmlformats.org/officeDocument/2006/relationships/hyperlink" Target="file:///C:\Users\User\Desktop\&#1056;&#1040;&#1057;&#1063;&#1045;&#1058;%20&#1055;&#1054;%20&#1052;&#1055;_&#1044;&#1054;&#1057;&#1058;&#1059;&#1055;&#1053;&#1054;&#1045;%20&#1050;&#1054;&#1052;&#1060;.&#1046;&#1048;&#1051;&#1068;&#1045;.xlsx" TargetMode="External"/><Relationship Id="rId22" Type="http://schemas.openxmlformats.org/officeDocument/2006/relationships/hyperlink" Target="http://internet.garant.ru/document/redirect/17600949/1103" TargetMode="External"/><Relationship Id="rId27" Type="http://schemas.openxmlformats.org/officeDocument/2006/relationships/hyperlink" Target="http://internet.garant.ru/document/redirect/12112604/19" TargetMode="External"/><Relationship Id="rId30" Type="http://schemas.openxmlformats.org/officeDocument/2006/relationships/hyperlink" Target="http://internet.garant.ru/document/redirect/71849506/1000" TargetMode="External"/><Relationship Id="rId35" Type="http://schemas.openxmlformats.org/officeDocument/2006/relationships/hyperlink" Target="http://internet.garant.ru/document/redirect/12182235/404031" TargetMode="External"/><Relationship Id="rId43" Type="http://schemas.openxmlformats.org/officeDocument/2006/relationships/header" Target="header5.xml"/><Relationship Id="rId48" Type="http://schemas.openxmlformats.org/officeDocument/2006/relationships/theme" Target="theme/theme1.xml"/><Relationship Id="rId8" Type="http://schemas.openxmlformats.org/officeDocument/2006/relationships/hyperlink" Target="http://internet.garant.ru/document/redirect/70170944/0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file:///C:\Users\User\Desktop\&#1056;&#1040;&#1057;&#1063;&#1045;&#1058;%20&#1055;&#1054;%20&#1052;&#1055;_&#1044;&#1054;&#1057;&#1058;&#1059;&#1055;&#1053;&#1054;&#1045;%20&#1050;&#1054;&#1052;&#1060;.&#1046;&#1048;&#1051;&#1068;&#1045;.xlsx" TargetMode="External"/><Relationship Id="rId25" Type="http://schemas.openxmlformats.org/officeDocument/2006/relationships/header" Target="header3.xml"/><Relationship Id="rId33" Type="http://schemas.openxmlformats.org/officeDocument/2006/relationships/hyperlink" Target="http://internet.garant.ru/document/redirect/12182235/404016" TargetMode="External"/><Relationship Id="rId38" Type="http://schemas.openxmlformats.org/officeDocument/2006/relationships/hyperlink" Target="http://internet.garant.ru/document/redirect/72000446/0" TargetMode="External"/><Relationship Id="rId46" Type="http://schemas.openxmlformats.org/officeDocument/2006/relationships/footer" Target="footer6.xml"/><Relationship Id="rId20" Type="http://schemas.openxmlformats.org/officeDocument/2006/relationships/footer" Target="footer2.xml"/><Relationship Id="rId41" Type="http://schemas.openxmlformats.org/officeDocument/2006/relationships/hyperlink" Target="http://internet.garant.ru/document/redirect/176009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10821</Words>
  <Characters>61680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2023-02-28T11:35:00Z</dcterms:created>
  <dcterms:modified xsi:type="dcterms:W3CDTF">2023-02-28T11:35:00Z</dcterms:modified>
</cp:coreProperties>
</file>