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01"/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ӑ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Республикин</w:t>
            </w:r>
            <w:proofErr w:type="spellEnd"/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ХУЛА</w:t>
            </w: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АДМИНИСТРАЦИЙЕ</w:t>
            </w: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ЙЫШАНУ</w:t>
            </w: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27.02.2023 № 149</w:t>
            </w: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8"/>
                <w:szCs w:val="28"/>
                <w:lang w:eastAsia="ru-RU"/>
              </w:rPr>
            </w:pP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 Chuv" w:eastAsia="Times New Roman" w:hAnsi="Arial Cyr Chuv" w:cs="Arial Cyr Chuv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КАНАШ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27.02.2023 № 149</w:t>
            </w:r>
          </w:p>
          <w:p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г. Канаш</w:t>
            </w:r>
          </w:p>
        </w:tc>
      </w:tr>
    </w:tbl>
    <w:p>
      <w:pPr>
        <w:spacing w:after="0" w:line="0" w:lineRule="atLeast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 внесении изменения в постановление администрации города Канаш Чувашской Республики от 08.06.2020 № 410</w:t>
      </w: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19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на основании постановления Центральной избирательной комиссии Чувашской Республики от 09 февраля 2023 года №31/202-7 «Об установлении единой нумерации избирательных участков на территории Чувашской Республики», </w:t>
      </w:r>
      <w:r>
        <w:rPr>
          <w:rFonts w:ascii="Times New Roman" w:hAnsi="Times New Roman" w:cs="Times New Roman"/>
          <w:b/>
          <w:sz w:val="24"/>
          <w:szCs w:val="24"/>
        </w:rPr>
        <w:t>Администрация города Канаш Чувашской Республики постановляет:</w:t>
      </w:r>
    </w:p>
    <w:p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в постановление администрации города Канаш Чувашской Республики от 08.06.2020 № 410 «Об образовании на территории города Канаш Чувашской Республики избирательных участков с единой нумерацией» (с изменениями от 27.07.2020 №511, от 05.08.2022 №1087,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от 01.11.2022 № 1497) следующее изменение:</w:t>
      </w: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постановлению изложить в новой редакции согласно приложению к настоящему постановлению.</w:t>
      </w: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Направить настоящее постановление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городскую территориальную избирательную комиссию.</w:t>
      </w: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возложить на исполняющего обязанности управляющего делами - начальника отдела организационно-контрольной и кадровой работы администрации города Канаш Григорьеву И.Н.</w:t>
      </w: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Настоящее постановление вступает в силу после его официального опубликования. </w:t>
      </w:r>
    </w:p>
    <w:p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1"/>
        <w:gridCol w:w="3164"/>
      </w:tblGrid>
      <w:tr>
        <w:trPr>
          <w:tblCellSpacing w:w="15" w:type="dxa"/>
        </w:trPr>
        <w:tc>
          <w:tcPr>
            <w:tcW w:w="3301" w:type="pct"/>
            <w:vAlign w:val="bottom"/>
            <w:hideMark/>
          </w:tcPr>
          <w:p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города</w:t>
            </w:r>
          </w:p>
        </w:tc>
        <w:tc>
          <w:tcPr>
            <w:tcW w:w="1651" w:type="pct"/>
            <w:vAlign w:val="bottom"/>
            <w:hideMark/>
          </w:tcPr>
          <w:p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В.Н. Михайлов</w:t>
            </w:r>
          </w:p>
        </w:tc>
      </w:tr>
    </w:tbl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</w:t>
      </w:r>
    </w:p>
    <w:p>
      <w:pPr>
        <w:spacing w:after="0" w:line="0" w:lineRule="atLeast"/>
        <w:ind w:left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>
      <w:pPr>
        <w:spacing w:after="0" w:line="0" w:lineRule="atLeast"/>
        <w:ind w:left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Канаш</w:t>
      </w:r>
    </w:p>
    <w:p>
      <w:pPr>
        <w:spacing w:after="0" w:line="0" w:lineRule="atLeast"/>
        <w:ind w:left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27.02.2023 N 149</w:t>
      </w: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</w:t>
      </w: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Канаш</w:t>
      </w:r>
    </w:p>
    <w:p>
      <w:pPr>
        <w:spacing w:after="0" w:line="0" w:lineRule="atLeas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08.06.2020 N 410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2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</w:t>
      </w:r>
    </w:p>
    <w:p>
      <w:pPr>
        <w:tabs>
          <w:tab w:val="left" w:pos="2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избирательных участков и их нумерация на территории города </w:t>
      </w:r>
    </w:p>
    <w:p>
      <w:pPr>
        <w:tabs>
          <w:tab w:val="left" w:pos="2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Канаш Чувашской Республики</w:t>
      </w:r>
    </w:p>
    <w:p>
      <w:pPr>
        <w:tabs>
          <w:tab w:val="left" w:pos="2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24"/>
        <w:gridCol w:w="5042"/>
        <w:gridCol w:w="3506"/>
      </w:tblGrid>
      <w:tr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keepNext/>
              <w:spacing w:after="0" w:line="256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 Номер округа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keepNext/>
              <w:spacing w:after="0" w:line="256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 Номер участка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Границы избирательного участка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Местонахождение избирательной комиссии</w:t>
            </w:r>
          </w:p>
        </w:tc>
      </w:tr>
      <w:tr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Зеленая, Автовокзальная, Дружбы, Западная, Калинина, Николаева, Советская, Первомайская - дома №№ 65 - до конца, Железнодорожная - дома №№ 1-57; Кооперативная - кроме домов №№ 2 и 4;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Полевая - все дома кроме дома № 1;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переулки: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Западный, Полевой, Советский, Калинина;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Западный, Автовокзальный, Кооперативный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сад «Дорожник»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МАОУ «Средняя общеобразовательная школа №3»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 ул. Кооперативная, д. 10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второй этаж, левая сторона, малый зал</w:t>
            </w:r>
          </w:p>
        </w:tc>
      </w:tr>
      <w:tr>
        <w:trPr>
          <w:cantSplit/>
          <w:trHeight w:val="637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Кооперативная дома №№ 2 и 4; Железнодорожная - д. № 67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МАОУ «Средняя общеобразовательная школа №3»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 ул. Кооперативная, д. 10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второй этаж, правая сторона, малый зал</w:t>
            </w:r>
          </w:p>
        </w:tc>
      </w:tr>
      <w:tr>
        <w:trPr>
          <w:cantSplit/>
          <w:trHeight w:val="636"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Чебоксарская, Механизаторов,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Кречетниковой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Первомайская - дома №№ 3-33; Свободы – дома №№20 до конца; Полевая - дом № 1;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переулок: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Чебоксарский;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Свободы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Административное здание ООО «Канашский завод технологической оснастки»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Свободы, д. 36, помещение столовой, первый этаж</w:t>
            </w:r>
          </w:p>
        </w:tc>
      </w:tr>
      <w:tr>
        <w:trPr>
          <w:cantSplit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Павлова (Больничная), Филатова, Северная,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Шихраны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Тургенева, Колхозная, Мира, Железнодорожная - с дома №№ 89 - до конца; Свободы – дома №№ 1-19; Чехова;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переулки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Больничный,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Шихраны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Тургенева;</w:t>
            </w:r>
          </w:p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сад «Заря»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восстановительного поезда ОАО РЖД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Железнодорожная, 36А спортзал, второй этаж</w:t>
            </w:r>
          </w:p>
        </w:tc>
      </w:tr>
      <w:tr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Некрасова, Котовского, Южная,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Канашская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дома №№ 1, 5 - 49; Пушкина - дома №№ 23, 25, 27, 28, 30, 32, 34, 38, 40; Московская - дома №№ 7, 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МБОУ «Средняя общеобразовательная школа №8»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Пушкина, д. 21 рекреация, первый этаж.</w:t>
            </w:r>
          </w:p>
        </w:tc>
      </w:tr>
      <w:tr>
        <w:trPr>
          <w:cantSplit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Красноармейская - дома №№ 72, 75;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Ибресинское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шоссе;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Коллективный сад «Молодёжный»;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СНТ «Погрузчик»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ГАПОУ «Канашский транспортно-энергетический техникум» Министерства образования и молодёжной политики ЧР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Чувашская Республика, город Канаш,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Ибресинское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шоссе, д.1,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вестибюль первого этажа учебного корпуса</w:t>
            </w:r>
          </w:p>
        </w:tc>
      </w:tr>
      <w:tr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улицы: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Сеспеля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Пионерская, Пролетарская, Тельмана, Куйбышева - дома №№ 1 - 16;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Красноармейская -  дома № 41 - 69;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Фрунзе - дома №№ 1 - 15;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переулки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Красноармейский, Куйбышева;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Спортивный д. № 1 и 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№1»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Пролетарская, д.18,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рекреация первого этажа</w:t>
            </w:r>
          </w:p>
        </w:tc>
      </w:tr>
      <w:tr>
        <w:trPr>
          <w:cantSplit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Фрунзе - дома №№ 17, 19; Куйбышева - дома №№ 17, 19, 20, 22, 24, 29; Молодёжная; Спортивная;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Пролетарский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№1»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Пролетарская, д.18,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рекреация первого этажа</w:t>
            </w:r>
          </w:p>
        </w:tc>
      </w:tr>
      <w:tr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Комсомольская, Чайковского, Герцена, Лермонтова, Театральная, Тимирязева, Лесная, Садовая,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Промогородная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Красноармейская дома №№ 9 - 38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ГАПОУ «Канашский педагогический колледж» Министерства образования ЧР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Комсомольская, д.33,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учебный корпус, первый этаж.</w:t>
            </w:r>
          </w:p>
        </w:tc>
      </w:tr>
      <w:tr>
        <w:trPr>
          <w:trHeight w:val="626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улица: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Машиностроителей - дома №№ 1, 2, 3, 4, 5, 6, 9, 11, 12, 18, 19, 20, 21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№7»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Чувашская Республика, город Канаш, ул. Машиностроителей,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д.22, кабинет №5, первый этаж</w:t>
            </w:r>
          </w:p>
        </w:tc>
      </w:tr>
      <w:tr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Машиностроителей - дома №№ 13, 14, 15, 16, 17, 25, 26, 27, 28, 31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№7» г.Канаш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Машиностроителей, д.22, кабинет №3, первый этаж</w:t>
            </w:r>
          </w:p>
        </w:tc>
      </w:tr>
      <w:tr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Машиностроителей - дома №№ 24, 29, 30, 32, 35, 35А, 36, 37, 38, 39, 40, 41; Кутузова; Радищева; Маяковского;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3-й Южный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микр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-н: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ул. 8-ое Марта, ул. Чистые пруды, ул. Раздольная;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Маяковский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№7»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Машиностроителей, д.22, кабинет №1, первый этаж</w:t>
            </w:r>
          </w:p>
        </w:tc>
      </w:tr>
      <w:tr>
        <w:trPr>
          <w:cantSplit/>
          <w:trHeight w:val="98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Московская - дома №№ 6, 8, 10, 14, 15, 16; Шмидта; Киевская; Гагарина, Коммунаров, Ломоносова, Пугачева, Кирова - дома №№ 1-34; Чапаева - дома №№ 3-34, Дзержинского, Строителей, ул. 30 лет Победы №№ с 26-84,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N 3, 4, 5, 6, 11, 13;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Шмидта;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Островского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№5»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Московская, д.20, рекреация, первый этаж</w:t>
            </w:r>
          </w:p>
        </w:tc>
      </w:tr>
      <w:tr>
        <w:trPr>
          <w:cantSplit/>
          <w:trHeight w:val="86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Ватутина, Красноармейская - дома №№ 1 - 7; 30 лет Победы - дома №№ 1, 2, 3, 4, 6, 6А, 10, 17; Пушкина - дома №№ 10, 11, 15, 20, 22, 26;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Канашская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дома №№ 2, 4;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№№ 1, 2;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Комсомольский;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переулок: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Б. Хмельницкого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МБУ ДО «Дом детского творчества»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 ул. 30 лет Победы, д.13, актовый зал, первый этаж</w:t>
            </w:r>
          </w:p>
        </w:tc>
      </w:tr>
      <w:tr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Суворова, Мичурина, Глинки,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Ухсая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Черникова, Р. Люксембург, Полетаева, Р. Зорге,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Кыяшлы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Юман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Бухтулова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40 лет Октября - дома №№ 1-13, 15, 17;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Л. Толстого - дома №№ 1-13, 15;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Ф. Энгельса - дома №№ 1 - 28, 30, 32, 32А, 34, 36, 38;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30 лет Победы - дома №№ 85 - до конца;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Крупской - дома №№ 1-14;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переулки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Суворова, Мичурина; Л. Толстого - дома №№ 1-9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Канашская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автошкола "ДОСААФ" России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Л. Толстого, д.12, аудитория учебного корпуса, первый этаж</w:t>
            </w:r>
          </w:p>
        </w:tc>
      </w:tr>
      <w:tr>
        <w:trPr>
          <w:cantSplit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Нахимова, Космонавтов, Декабристов, Рылеева, Кирова - дома №№ 35-50, Разина - дома №№ 16, 18, 19 - до конца; Московская - с дома №№ 19 до конца;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№№ 8, 10, 12;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проезд: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Московский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Центра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цифроавого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образования детей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-КУБ», Чувашской Республики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Московская, д. 19,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фойе административного здания, первый этаж</w:t>
            </w:r>
          </w:p>
        </w:tc>
      </w:tr>
      <w:tr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Фурманова, Щорса, К. Иванова, О. Кошевого, З. Космодемьянской, А. Матросова, Краснодонцев, Чапаева - дома №№ 35 - до конца; 40 лет Октября - дома №№ 14, 16, 18 - до конца; Чернышевского дома №№ 1 - 60; Л. Толстого - дома №№ 14, 15А, 16 - до конца; Ф. Энгельса с дома №№ 29, 31, 33, 35, 37,39, 41 до конца; Крупской с дома №№ 16 до конца; К. Маркса - дома №№ 63, 65 до конца;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переулки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Фурманова, К. Иванова, Чапаева; Л. Толстого с дома №№ 11 до конца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МАОУ "Лицей государственной службы и управления" г. Канаш ЧР,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Кошевого, д. 3, учебный класс, первый этаж</w:t>
            </w:r>
          </w:p>
        </w:tc>
      </w:tr>
      <w:tr>
        <w:trPr>
          <w:cantSplit/>
          <w:trHeight w:val="866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Волгоградская, Володарского; М. 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Джалиля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Зарубина, Свердлова, Л. Чайкиной, Циолковского, Макаренко, Ленинградская, Кирова - с дома №№ 54 до конца; К. Маркса - дома №№ 17 - 62; Чкалова - дома №№ 16 до конца; Рабочая; Горького; Кольцевая дома №№1-6; Победы дома №№ 1-17; Шоферская дома №№ 1-18;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Янтиковское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шоссе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дома №№ 1 - 16;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№№ 22, 24, 26;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Рабочий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сад «Автомобилист»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АУ «Городской Дворец культуры»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Чувашская Республика, город Канаш,  проспект Ленина, д. 28,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фойе первого этажа</w:t>
            </w:r>
          </w:p>
        </w:tc>
      </w:tr>
      <w:tr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К. Маркса – дома №№ 7, 8, 9, 10;  Разина - дома №№ 3, 5а, 6, 7, 8, 9, 10, 12, 13, 15, 17; Пушкина - дома № 29, 31, 42, 44, 46, 48, 50, 52, 54, 56;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№№ 14, 17, 18, 19, 25, 27, 31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МБОУ «Средняя общеобразовательная школа №10»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проспект Ленина, д.29, аудитория № 3, первый этаж</w:t>
            </w:r>
          </w:p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cantSplit/>
          <w:trHeight w:val="61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30 лет Чувашии; Чкалова - дома №№ 11, 14; Пушкина - дом № 49;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Канашская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дома №№ 59/1-65; Новая;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проспект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Ленина - дома №№ 30, 33, 34, 35, 37, 39, 41, 43, 45, 49, 53, 55, 57, 57А, 59, 63, 65, 67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Здание МБОУ «Средняя общеобразовательная школа №9»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Чкалова, д.12 кабинет № 7, первый этаж</w:t>
            </w:r>
          </w:p>
        </w:tc>
      </w:tr>
      <w:tr>
        <w:trPr>
          <w:cantSplit/>
          <w:trHeight w:val="533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Трудовая,  Ильича - дома №№ 2, 3, 3А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проспект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 №№ 87, 89, 91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№11 им. И.А. Кабалина» 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пр. Ленина, д. 60, кабинет №17, первый этаж</w:t>
            </w:r>
          </w:p>
        </w:tc>
      </w:tr>
      <w:tr>
        <w:trPr>
          <w:trHeight w:val="69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Заводская; Ильича – дом № 4;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№№ 38, 40, 42, 44, 46, 48, 50, 52, 54, 56, 58, 62, 64, 71, 73, 75, 77, 79, 81, 83, 85, 85а, 91А, 93, 95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№11 им. И.А. Кабалина» 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Чувашская Республика, город Канаш, пр. Ленина, д. 60, столовая, первый этаж</w:t>
            </w:r>
          </w:p>
        </w:tc>
      </w:tr>
      <w:tr>
        <w:trPr>
          <w:trHeight w:val="654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Ильича - дома №№ 5, 6, 7, 7А, 7Б, 8, 8А, 9, 10, 11, 15, 16; Кабалина;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проспект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Ленина - дома №№ 66, 68, 70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Коллективные сады «ВРЗ№2» и «ВРЗ №3»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"ГАПОУ «Канашский транспортно-энергетический техникум» Министерства образования и молодёжной политики ЧР",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Чувашская Республика, город Канаш, ул. Ильича, д. 15, читальный зал общежития, первый этаж</w:t>
            </w:r>
          </w:p>
        </w:tc>
      </w:tr>
      <w:tr>
        <w:trPr>
          <w:trHeight w:val="422"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Элеватор территория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Клуба поселка Элеватор Чувашская Республика, город Канаш, территория Элеватор, фойе клуба</w:t>
            </w:r>
          </w:p>
        </w:tc>
      </w:tr>
      <w:tr>
        <w:trPr>
          <w:trHeight w:val="952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улицы: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Репина; Серова; Коллекторная; Чернышевского - дома №№ 65, 67; Кольцевая с дома № 7 до конца; Победы с дома № 18 до конца; Шоферская с дома № 19 до конца;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Восточный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дома №№ 31, 32, 33, 34, 35, 36, 37;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Янтиковское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шоссе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 дома № 20 - до конца;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переулок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 Серова</w:t>
            </w:r>
          </w:p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сад «Тополек»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№6»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Чувашская Республика, город Канаш, Восточный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д. 23, спортивный зал № 2, первый этаж, левая сторона</w:t>
            </w:r>
          </w:p>
        </w:tc>
      </w:tr>
      <w:tr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Восточный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дома №№ 1, 2, 3, 4, 5, 6, 7, 8, 9, 10, 11, 12, 14, 15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№6»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Чувашская Республика, город Канаш, Восточный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д.23 Спортивный зал № 1, первый этаж</w:t>
            </w:r>
          </w:p>
        </w:tc>
      </w:tr>
      <w:tr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2925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Восточный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дома №№ 16, 17, 18, 19, 20, 21, 24, 25, 26, 28, 29, 42, 43, 43А,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сад «Василек»</w:t>
            </w:r>
          </w:p>
          <w:p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Здание МБОУ «Средняя общеобразовательная школа №6»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г. Канаш ЧР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Чувашская Республика, город Канаш, Восточный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д. 23 Спортивный зал № 2, первый этаж, правая сторона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2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>
      <w:pPr>
        <w:tabs>
          <w:tab w:val="left" w:pos="2518"/>
        </w:tabs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ED755-7176-4119-850C-01C12FC1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4">
    <w:name w:val="Цветовое выделение"/>
    <w:rPr>
      <w:b/>
      <w:color w:val="26282F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 делами (Ольга В. Маркова)</dc:creator>
  <cp:keywords/>
  <dc:description/>
  <cp:lastModifiedBy>Глазов Николай Станиславович</cp:lastModifiedBy>
  <cp:revision>8</cp:revision>
  <cp:lastPrinted>2022-11-01T05:49:00Z</cp:lastPrinted>
  <dcterms:created xsi:type="dcterms:W3CDTF">2023-02-21T13:37:00Z</dcterms:created>
  <dcterms:modified xsi:type="dcterms:W3CDTF">2023-03-07T08:55:00Z</dcterms:modified>
</cp:coreProperties>
</file>