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8B3472" w:rsidP="008B347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41F8"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C52367" w:rsidRPr="00C52367" w:rsidRDefault="00D36A5A" w:rsidP="00C523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03 мая </w:t>
      </w:r>
      <w:r w:rsidR="00C52367" w:rsidRPr="00C52367">
        <w:rPr>
          <w:sz w:val="26"/>
          <w:szCs w:val="26"/>
        </w:rPr>
        <w:t>2024 года № С-</w:t>
      </w:r>
      <w:r w:rsidR="00C52367">
        <w:rPr>
          <w:sz w:val="26"/>
          <w:szCs w:val="26"/>
        </w:rPr>
        <w:t>31/07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8B3472" w:rsidRDefault="008B3472" w:rsidP="008B3472">
      <w:pPr>
        <w:ind w:right="2834"/>
        <w:jc w:val="both"/>
        <w:rPr>
          <w:rStyle w:val="af6"/>
          <w:bCs w:val="0"/>
        </w:rPr>
      </w:pPr>
      <w:r w:rsidRPr="00420FC1">
        <w:rPr>
          <w:b/>
        </w:rPr>
        <w:t xml:space="preserve">О внесении изменений в решение Собрания депутатов Порецкого </w:t>
      </w:r>
      <w:r>
        <w:rPr>
          <w:b/>
        </w:rPr>
        <w:t>муниципального округа</w:t>
      </w:r>
      <w:r w:rsidRPr="00420FC1">
        <w:rPr>
          <w:b/>
        </w:rPr>
        <w:t xml:space="preserve"> Чувашской Республики от </w:t>
      </w:r>
      <w:r>
        <w:rPr>
          <w:b/>
        </w:rPr>
        <w:t>03</w:t>
      </w:r>
      <w:r w:rsidRPr="00420FC1">
        <w:rPr>
          <w:b/>
        </w:rPr>
        <w:t xml:space="preserve"> </w:t>
      </w:r>
      <w:r>
        <w:rPr>
          <w:b/>
        </w:rPr>
        <w:t>августа</w:t>
      </w:r>
      <w:r w:rsidRPr="00420FC1">
        <w:rPr>
          <w:b/>
        </w:rPr>
        <w:t xml:space="preserve"> 20</w:t>
      </w:r>
      <w:r>
        <w:rPr>
          <w:b/>
        </w:rPr>
        <w:t>23</w:t>
      </w:r>
      <w:r w:rsidRPr="00420FC1">
        <w:rPr>
          <w:b/>
        </w:rPr>
        <w:t xml:space="preserve"> года № С-</w:t>
      </w:r>
      <w:r>
        <w:rPr>
          <w:b/>
        </w:rPr>
        <w:t>18</w:t>
      </w:r>
      <w:r w:rsidRPr="00420FC1">
        <w:rPr>
          <w:b/>
        </w:rPr>
        <w:t>/0</w:t>
      </w:r>
      <w:r>
        <w:rPr>
          <w:b/>
        </w:rPr>
        <w:t>4</w:t>
      </w:r>
      <w:r w:rsidRPr="00420FC1">
        <w:rPr>
          <w:b/>
        </w:rPr>
        <w:t xml:space="preserve"> </w:t>
      </w:r>
      <w:r>
        <w:rPr>
          <w:b/>
        </w:rPr>
        <w:t>«</w:t>
      </w:r>
      <w:r w:rsidR="00183EDD" w:rsidRPr="00591416">
        <w:rPr>
          <w:rStyle w:val="af6"/>
          <w:rFonts w:cs="Arial"/>
        </w:rPr>
        <w:t>О</w:t>
      </w:r>
      <w:r w:rsidR="00183EDD">
        <w:rPr>
          <w:rStyle w:val="af6"/>
          <w:rFonts w:cs="Arial"/>
        </w:rPr>
        <w:t>б</w:t>
      </w:r>
      <w:r w:rsidR="00183EDD" w:rsidRPr="00591416">
        <w:rPr>
          <w:rStyle w:val="af6"/>
          <w:rFonts w:cs="Arial"/>
        </w:rPr>
        <w:t xml:space="preserve"> </w:t>
      </w:r>
      <w:r w:rsidR="00183EDD">
        <w:rPr>
          <w:rStyle w:val="af6"/>
          <w:rFonts w:cs="Arial"/>
        </w:rPr>
        <w:t xml:space="preserve">утверждении </w:t>
      </w:r>
      <w:r w:rsidR="00183EDD" w:rsidRPr="002D3DD9">
        <w:rPr>
          <w:rStyle w:val="af6"/>
          <w:rFonts w:cs="Arial"/>
        </w:rPr>
        <w:t>П</w:t>
      </w:r>
      <w:r w:rsidR="00183EDD">
        <w:rPr>
          <w:rStyle w:val="af6"/>
          <w:rFonts w:cs="Arial"/>
        </w:rPr>
        <w:t>оряд</w:t>
      </w:r>
      <w:r w:rsidR="00183EDD" w:rsidRPr="002D3DD9">
        <w:rPr>
          <w:rStyle w:val="af6"/>
          <w:rFonts w:cs="Arial"/>
        </w:rPr>
        <w:t xml:space="preserve">ка </w:t>
      </w:r>
      <w:r w:rsidR="00183EDD">
        <w:rPr>
          <w:rStyle w:val="af6"/>
          <w:rFonts w:cs="Arial"/>
        </w:rPr>
        <w:t xml:space="preserve">предоставления </w:t>
      </w:r>
      <w:r w:rsidR="00183EDD" w:rsidRPr="002D3DD9">
        <w:rPr>
          <w:b/>
        </w:rPr>
        <w:t>мн</w:t>
      </w:r>
      <w:r w:rsidR="00183EDD">
        <w:rPr>
          <w:b/>
        </w:rPr>
        <w:t>о</w:t>
      </w:r>
      <w:r w:rsidR="00183EDD" w:rsidRPr="002D3DD9">
        <w:rPr>
          <w:b/>
        </w:rPr>
        <w:t>годетны</w:t>
      </w:r>
      <w:r w:rsidR="00183EDD">
        <w:rPr>
          <w:b/>
        </w:rPr>
        <w:t>м семьям</w:t>
      </w:r>
      <w:r w:rsidR="00183EDD" w:rsidRPr="002D3DD9">
        <w:rPr>
          <w:b/>
        </w:rPr>
        <w:t xml:space="preserve">, в собственность </w:t>
      </w:r>
      <w:r w:rsidR="00183EDD">
        <w:rPr>
          <w:b/>
        </w:rPr>
        <w:t xml:space="preserve">бесплатно </w:t>
      </w:r>
      <w:r w:rsidR="00183EDD" w:rsidRPr="002D3DD9">
        <w:rPr>
          <w:b/>
        </w:rPr>
        <w:t xml:space="preserve">земельных участков, </w:t>
      </w:r>
      <w:r w:rsidR="00AE28A7">
        <w:rPr>
          <w:b/>
        </w:rPr>
        <w:t xml:space="preserve"> </w:t>
      </w:r>
      <w:r w:rsidR="00183EDD" w:rsidRPr="002D3DD9">
        <w:rPr>
          <w:b/>
        </w:rPr>
        <w:t>находящихся в муниципальной собственности Порецкого</w:t>
      </w:r>
      <w:r w:rsidR="00AE28A7">
        <w:rPr>
          <w:b/>
        </w:rPr>
        <w:t xml:space="preserve">  </w:t>
      </w:r>
      <w:r w:rsidR="00183EDD" w:rsidRPr="002D3DD9">
        <w:rPr>
          <w:b/>
        </w:rPr>
        <w:t xml:space="preserve"> </w:t>
      </w:r>
      <w:r w:rsidR="00183EDD">
        <w:rPr>
          <w:b/>
        </w:rPr>
        <w:t>муниципального округа</w:t>
      </w:r>
      <w:r w:rsidR="00183EDD" w:rsidRPr="002D3DD9">
        <w:rPr>
          <w:b/>
        </w:rPr>
        <w:t xml:space="preserve"> Чувашской Республики</w:t>
      </w:r>
      <w:r w:rsidR="00183EDD">
        <w:rPr>
          <w:b/>
        </w:rPr>
        <w:t xml:space="preserve">, а также </w:t>
      </w:r>
      <w:r w:rsidR="00AE4360">
        <w:rPr>
          <w:b/>
        </w:rPr>
        <w:t xml:space="preserve">земельных участков, </w:t>
      </w:r>
      <w:r w:rsidR="00183EDD">
        <w:rPr>
          <w:b/>
        </w:rPr>
        <w:t>государственная собственность на</w:t>
      </w:r>
      <w:r>
        <w:rPr>
          <w:b/>
        </w:rPr>
        <w:t xml:space="preserve"> </w:t>
      </w:r>
      <w:r w:rsidR="00AE28A7">
        <w:rPr>
          <w:b/>
        </w:rPr>
        <w:t xml:space="preserve"> </w:t>
      </w:r>
      <w:r w:rsidR="00183EDD">
        <w:rPr>
          <w:b/>
        </w:rPr>
        <w:t>которые не разграничена</w:t>
      </w:r>
      <w:r>
        <w:rPr>
          <w:b/>
        </w:rPr>
        <w:t>»</w:t>
      </w:r>
      <w:r w:rsidR="00183EDD" w:rsidRPr="002D3DD9">
        <w:rPr>
          <w:b/>
        </w:rPr>
        <w:t xml:space="preserve"> </w:t>
      </w:r>
    </w:p>
    <w:p w:rsidR="00B141F8" w:rsidRDefault="00B141F8" w:rsidP="00B141F8">
      <w:pPr>
        <w:rPr>
          <w:sz w:val="28"/>
        </w:rPr>
      </w:pPr>
    </w:p>
    <w:p w:rsidR="00183EDD" w:rsidRPr="00FE47AD" w:rsidRDefault="00183EDD" w:rsidP="00183EDD">
      <w:pPr>
        <w:jc w:val="both"/>
      </w:pPr>
      <w:r w:rsidRPr="00FE47AD">
        <w:rPr>
          <w:rStyle w:val="af6"/>
        </w:rPr>
        <w:t xml:space="preserve">       </w:t>
      </w:r>
      <w:r w:rsidR="00AE4360">
        <w:rPr>
          <w:rStyle w:val="af6"/>
        </w:rPr>
        <w:t xml:space="preserve">   </w:t>
      </w:r>
      <w:r w:rsidRPr="00FE47AD">
        <w:rPr>
          <w:rStyle w:val="af6"/>
          <w:b w:val="0"/>
        </w:rPr>
        <w:t xml:space="preserve">В соответствии </w:t>
      </w:r>
      <w:r w:rsidR="00151B83">
        <w:rPr>
          <w:rStyle w:val="af6"/>
          <w:b w:val="0"/>
        </w:rPr>
        <w:t>с Гражданским кодексом Российской Федерации,</w:t>
      </w:r>
      <w:r w:rsidRPr="00FE47AD">
        <w:rPr>
          <w:rStyle w:val="af6"/>
          <w:b w:val="0"/>
        </w:rPr>
        <w:t xml:space="preserve"> Земельн</w:t>
      </w:r>
      <w:r w:rsidR="00151B83">
        <w:rPr>
          <w:rStyle w:val="af6"/>
          <w:b w:val="0"/>
        </w:rPr>
        <w:t>ым</w:t>
      </w:r>
      <w:r w:rsidRPr="00FE47AD">
        <w:rPr>
          <w:rStyle w:val="af6"/>
          <w:b w:val="0"/>
        </w:rPr>
        <w:t xml:space="preserve"> кодекс</w:t>
      </w:r>
      <w:r w:rsidR="00151B83">
        <w:rPr>
          <w:rStyle w:val="af6"/>
          <w:b w:val="0"/>
        </w:rPr>
        <w:t>ом</w:t>
      </w:r>
      <w:r w:rsidRPr="00FE47AD">
        <w:rPr>
          <w:rStyle w:val="af6"/>
          <w:b w:val="0"/>
        </w:rPr>
        <w:t xml:space="preserve"> Российской Федерации, </w:t>
      </w:r>
      <w:r w:rsidR="00151B83">
        <w:rPr>
          <w:rStyle w:val="af6"/>
          <w:b w:val="0"/>
        </w:rPr>
        <w:t>з</w:t>
      </w:r>
      <w:r w:rsidRPr="00FE47AD">
        <w:t>акон</w:t>
      </w:r>
      <w:r w:rsidR="00151B83">
        <w:t>а</w:t>
      </w:r>
      <w:r w:rsidRPr="00FE47AD">
        <w:t>м</w:t>
      </w:r>
      <w:r w:rsidR="00151B83">
        <w:t>и</w:t>
      </w:r>
      <w:r w:rsidRPr="00FE47AD">
        <w:t xml:space="preserve"> Чувашской Республики </w:t>
      </w:r>
      <w:r w:rsidR="00B1621B">
        <w:t>от 27сентября</w:t>
      </w:r>
      <w:r w:rsidR="00151B83">
        <w:t>.2023</w:t>
      </w:r>
      <w:r w:rsidR="00B1621B">
        <w:t xml:space="preserve"> г.</w:t>
      </w:r>
      <w:r w:rsidR="00151B83">
        <w:t xml:space="preserve"> № 61 «О внесении в Закон Чувашской Республики «О предоставлении земельных участков многодетным с</w:t>
      </w:r>
      <w:r w:rsidR="003B228D">
        <w:t>емьям в Чувашской Республике»</w:t>
      </w:r>
      <w:proofErr w:type="gramStart"/>
      <w:r w:rsidR="003B228D">
        <w:t xml:space="preserve"> ,</w:t>
      </w:r>
      <w:proofErr w:type="gramEnd"/>
      <w:r w:rsidRPr="00FE47AD">
        <w:t xml:space="preserve">от </w:t>
      </w:r>
      <w:r w:rsidR="00B1621B">
        <w:t>0</w:t>
      </w:r>
      <w:r w:rsidRPr="00FE47AD">
        <w:t>1</w:t>
      </w:r>
      <w:r>
        <w:t xml:space="preserve"> </w:t>
      </w:r>
      <w:r w:rsidRPr="00FE47AD">
        <w:t>апреля 2011 г. № 10 «О предоставлении земельных участков многодетным семьям в Чувашской Республике»</w:t>
      </w:r>
      <w:r>
        <w:rPr>
          <w:rStyle w:val="af6"/>
          <w:b w:val="0"/>
        </w:rPr>
        <w:t xml:space="preserve"> </w:t>
      </w:r>
      <w:r w:rsidRPr="00FE47AD">
        <w:t>(далее - Закон),</w:t>
      </w:r>
      <w:r w:rsidR="003F7090">
        <w:t xml:space="preserve"> Указом Президента </w:t>
      </w:r>
      <w:proofErr w:type="spellStart"/>
      <w:r w:rsidR="003F7090">
        <w:t>Российско</w:t>
      </w:r>
      <w:proofErr w:type="spellEnd"/>
      <w:r w:rsidR="003F7090">
        <w:tab/>
      </w:r>
      <w:proofErr w:type="spellStart"/>
      <w:r w:rsidR="003F7090">
        <w:t>й</w:t>
      </w:r>
      <w:proofErr w:type="spellEnd"/>
      <w:r w:rsidR="003F7090">
        <w:t xml:space="preserve"> Федерации от 23.января 2024 г.</w:t>
      </w:r>
      <w:r w:rsidR="002C6CD5">
        <w:t xml:space="preserve"> № 63</w:t>
      </w:r>
      <w:r w:rsidR="003F7090">
        <w:t xml:space="preserve"> «О мерах социальной поддержки многодетных семей»,</w:t>
      </w:r>
      <w:r w:rsidRPr="00183EDD">
        <w:t xml:space="preserve"> </w:t>
      </w:r>
      <w:r w:rsidRPr="00FE47AD">
        <w:t xml:space="preserve">руководствуясь </w:t>
      </w:r>
      <w:hyperlink r:id="rId9" w:history="1">
        <w:r w:rsidRPr="007369B3">
          <w:rPr>
            <w:rStyle w:val="af3"/>
            <w:color w:val="000000"/>
          </w:rPr>
          <w:t>Уставом</w:t>
        </w:r>
      </w:hyperlink>
      <w:r w:rsidRPr="00FE47AD">
        <w:t xml:space="preserve"> </w:t>
      </w:r>
      <w:r>
        <w:t>Порец</w:t>
      </w:r>
      <w:r w:rsidRPr="00FE47AD">
        <w:t xml:space="preserve">кого </w:t>
      </w:r>
      <w:r>
        <w:t>муниципального округа</w:t>
      </w:r>
      <w:r w:rsidRPr="00FE47AD">
        <w:t xml:space="preserve"> Чувашской Республики, Собрание депутатов </w:t>
      </w:r>
      <w:r>
        <w:t xml:space="preserve">Порецкого муниципального округа </w:t>
      </w:r>
      <w:r w:rsidRPr="00FE47AD">
        <w:t xml:space="preserve">Чувашской Республики </w:t>
      </w:r>
      <w:proofErr w:type="spellStart"/>
      <w:proofErr w:type="gramStart"/>
      <w:r w:rsidRPr="00183EDD">
        <w:rPr>
          <w:b/>
        </w:rPr>
        <w:t>р</w:t>
      </w:r>
      <w:proofErr w:type="spellEnd"/>
      <w:proofErr w:type="gramEnd"/>
      <w:r w:rsidRPr="00183EDD">
        <w:rPr>
          <w:b/>
        </w:rPr>
        <w:t xml:space="preserve"> е </w:t>
      </w:r>
      <w:proofErr w:type="spellStart"/>
      <w:r w:rsidRPr="00183EDD">
        <w:rPr>
          <w:b/>
        </w:rPr>
        <w:t>ш</w:t>
      </w:r>
      <w:proofErr w:type="spellEnd"/>
      <w:r w:rsidRPr="00183EDD">
        <w:rPr>
          <w:b/>
        </w:rPr>
        <w:t xml:space="preserve"> и л о:</w:t>
      </w:r>
    </w:p>
    <w:p w:rsidR="00183EDD" w:rsidRDefault="00183EDD" w:rsidP="00183EDD">
      <w:pPr>
        <w:jc w:val="both"/>
      </w:pPr>
      <w:bookmarkStart w:id="0" w:name="sub_1"/>
      <w:r>
        <w:t xml:space="preserve">      </w:t>
      </w:r>
      <w:r w:rsidR="004733C0">
        <w:t xml:space="preserve">  </w:t>
      </w:r>
      <w:r>
        <w:t xml:space="preserve"> 1. </w:t>
      </w:r>
      <w:proofErr w:type="gramStart"/>
      <w:r w:rsidR="008B3472">
        <w:t xml:space="preserve">Внести в </w:t>
      </w:r>
      <w:hyperlink w:anchor="sub_1000" w:history="1">
        <w:r w:rsidRPr="00183EDD">
          <w:rPr>
            <w:rStyle w:val="af3"/>
            <w:color w:val="000000" w:themeColor="text1"/>
          </w:rPr>
          <w:t>Порядок</w:t>
        </w:r>
      </w:hyperlink>
      <w:r w:rsidRPr="007369B3">
        <w:t xml:space="preserve"> </w:t>
      </w:r>
      <w:r w:rsidRPr="00FE47AD">
        <w:t xml:space="preserve">предоставления многодетным семьям в собственность бесплатно земельных участков, находящихся в муниципальной собственности </w:t>
      </w:r>
      <w:r>
        <w:t>Порецк</w:t>
      </w:r>
      <w:r w:rsidRPr="00FE47AD">
        <w:t xml:space="preserve">ого </w:t>
      </w:r>
      <w:r>
        <w:t>муниципального округа</w:t>
      </w:r>
      <w:r w:rsidRPr="00FE47AD">
        <w:t xml:space="preserve"> Чув</w:t>
      </w:r>
      <w:r w:rsidR="00AE4360">
        <w:t>ашской Республики, а также земел</w:t>
      </w:r>
      <w:r w:rsidRPr="00FE47AD">
        <w:t>ьных участков, государственная собственн</w:t>
      </w:r>
      <w:r w:rsidR="00474B8A">
        <w:t>ость на которые не разграни</w:t>
      </w:r>
      <w:r w:rsidR="008B3472">
        <w:t xml:space="preserve">чена </w:t>
      </w:r>
      <w:r w:rsidR="00D868B2">
        <w:t xml:space="preserve">утвержденный решением </w:t>
      </w:r>
      <w:r w:rsidR="003F7090">
        <w:t>С</w:t>
      </w:r>
      <w:r w:rsidR="00D868B2">
        <w:t>обрания д</w:t>
      </w:r>
      <w:r w:rsidR="008B3472">
        <w:t>епутатов Порецкого муниципальног</w:t>
      </w:r>
      <w:r w:rsidR="00D868B2">
        <w:t>о округа Чувашской Республики «О</w:t>
      </w:r>
      <w:r w:rsidR="008B3472">
        <w:t>б утверждении порядка предоставления многодетным семьям, в собственность бесплатно земельных участков находящихся в муниципальной собственности Порецкого муни</w:t>
      </w:r>
      <w:r w:rsidR="004733C0">
        <w:t>ци</w:t>
      </w:r>
      <w:r w:rsidR="008B3472">
        <w:t xml:space="preserve">пального округа </w:t>
      </w:r>
      <w:r w:rsidR="004733C0">
        <w:t>Чувашской Республики, а</w:t>
      </w:r>
      <w:proofErr w:type="gramEnd"/>
      <w:r w:rsidR="004733C0">
        <w:t xml:space="preserve"> также земельных участков, государственная собственность на которые не разграничена от 03 августа 2023 года № С-18/04</w:t>
      </w:r>
      <w:r w:rsidR="00151B83">
        <w:t xml:space="preserve"> (далее – Порядок)</w:t>
      </w:r>
      <w:r w:rsidR="004733C0">
        <w:t>, следующие изменения:</w:t>
      </w:r>
    </w:p>
    <w:p w:rsidR="003F7811" w:rsidRDefault="004973D0" w:rsidP="00183EDD">
      <w:pPr>
        <w:jc w:val="both"/>
      </w:pPr>
      <w:r>
        <w:t xml:space="preserve">        1.1.</w:t>
      </w:r>
      <w:r w:rsidR="003F7811">
        <w:t xml:space="preserve"> в п</w:t>
      </w:r>
      <w:r w:rsidR="004733C0">
        <w:t>ункт</w:t>
      </w:r>
      <w:r w:rsidR="00B35C53">
        <w:t>е</w:t>
      </w:r>
      <w:r w:rsidR="004733C0">
        <w:t xml:space="preserve"> 1.</w:t>
      </w:r>
      <w:r w:rsidR="003F7811">
        <w:t>4</w:t>
      </w:r>
      <w:r w:rsidR="004733C0">
        <w:t>.</w:t>
      </w:r>
      <w:r w:rsidR="00B35C53">
        <w:t xml:space="preserve"> раздела 1</w:t>
      </w:r>
      <w:r w:rsidR="003F7811">
        <w:t xml:space="preserve"> Порядка дополнить подпункт</w:t>
      </w:r>
      <w:r w:rsidR="003F7090">
        <w:t>ами</w:t>
      </w:r>
      <w:r w:rsidR="003F7811">
        <w:t xml:space="preserve"> «в»</w:t>
      </w:r>
      <w:r w:rsidR="005F03EC">
        <w:t xml:space="preserve"> и «г»</w:t>
      </w:r>
      <w:r w:rsidR="003F7811">
        <w:t>:</w:t>
      </w:r>
    </w:p>
    <w:p w:rsidR="003F7811" w:rsidRDefault="003F7811" w:rsidP="003F7811">
      <w:pPr>
        <w:jc w:val="both"/>
        <w:rPr>
          <w:color w:val="000000" w:themeColor="text1"/>
        </w:rPr>
      </w:pPr>
      <w:r>
        <w:t xml:space="preserve">         «в) </w:t>
      </w:r>
      <w:bookmarkStart w:id="1" w:name="sub_304"/>
      <w:r w:rsidRPr="003F7811">
        <w:rPr>
          <w:color w:val="000000" w:themeColor="text1"/>
        </w:rPr>
        <w:t xml:space="preserve">многодетным семьям, с их согласия взамен предоставления им в собственность бесплатно земельного участка для индивидуального жилищного строительства либо для ведения личного подсобного хозяйства (приусадебный земельный участок) может быть предоставлена иная мера социальной поддержки в виде единовременной денежной </w:t>
      </w:r>
      <w:r w:rsidRPr="003F7811">
        <w:rPr>
          <w:color w:val="000000" w:themeColor="text1"/>
        </w:rPr>
        <w:lastRenderedPageBreak/>
        <w:t>выплаты (сертификата) в целях, и размере, установленных Кабинетом Министров Чувашской Республики</w:t>
      </w:r>
      <w:proofErr w:type="gramStart"/>
      <w:r w:rsidRPr="003F7811">
        <w:rPr>
          <w:color w:val="000000" w:themeColor="text1"/>
        </w:rPr>
        <w:t>.</w:t>
      </w:r>
      <w:r>
        <w:rPr>
          <w:color w:val="000000" w:themeColor="text1"/>
        </w:rPr>
        <w:t>»;</w:t>
      </w:r>
      <w:proofErr w:type="gramEnd"/>
    </w:p>
    <w:p w:rsidR="005F03EC" w:rsidRDefault="005F03EC" w:rsidP="005F03EC">
      <w:pPr>
        <w:jc w:val="both"/>
      </w:pPr>
      <w:r>
        <w:rPr>
          <w:color w:val="000000" w:themeColor="text1"/>
        </w:rPr>
        <w:t xml:space="preserve">         </w:t>
      </w:r>
      <w:r w:rsidR="003B228D">
        <w:rPr>
          <w:color w:val="000000" w:themeColor="text1"/>
        </w:rPr>
        <w:t xml:space="preserve"> </w:t>
      </w:r>
      <w:r>
        <w:rPr>
          <w:color w:val="000000" w:themeColor="text1"/>
        </w:rPr>
        <w:t>г)</w:t>
      </w:r>
      <w:r w:rsidRPr="005F03EC">
        <w:t xml:space="preserve"> </w:t>
      </w:r>
      <w:r w:rsidR="009A3002">
        <w:t>м</w:t>
      </w:r>
      <w:r>
        <w:t xml:space="preserve">ногодетные семьи, которым предоставлены земельные участки в собственность бесплатно на основании </w:t>
      </w:r>
      <w:hyperlink w:anchor="sub_22" w:history="1">
        <w:r w:rsidRPr="005F03EC">
          <w:rPr>
            <w:rStyle w:val="af3"/>
            <w:rFonts w:cs="Times New Roman CYR"/>
            <w:color w:val="auto"/>
          </w:rPr>
          <w:t>части 2 статьи 2</w:t>
        </w:r>
      </w:hyperlink>
      <w:r>
        <w:t xml:space="preserve"> Закона или иная мера социальной поддержки в виде единовременной денежной выплаты (сертификата) на основании </w:t>
      </w:r>
      <w:hyperlink w:anchor="sub_304" w:history="1">
        <w:r w:rsidRPr="005F03EC">
          <w:rPr>
            <w:rStyle w:val="af3"/>
            <w:rFonts w:cs="Times New Roman CYR"/>
            <w:color w:val="auto"/>
          </w:rPr>
          <w:t>абзаца четвертого</w:t>
        </w:r>
      </w:hyperlink>
      <w:r w:rsidRPr="005F03EC">
        <w:t xml:space="preserve"> </w:t>
      </w:r>
      <w:r w:rsidR="003F7090">
        <w:t>пункта 1.4.</w:t>
      </w:r>
      <w:r w:rsidRPr="005F03EC">
        <w:t>, считаются реализовавшими право на бесплатн</w:t>
      </w:r>
      <w:r>
        <w:t>ое предоставление земельного участка в собственность в соответствии с Законом</w:t>
      </w:r>
      <w:proofErr w:type="gramStart"/>
      <w:r>
        <w:t>.»;</w:t>
      </w:r>
      <w:proofErr w:type="gramEnd"/>
    </w:p>
    <w:p w:rsidR="0088461A" w:rsidRDefault="009054B8" w:rsidP="005F03EC">
      <w:pPr>
        <w:jc w:val="both"/>
      </w:pPr>
      <w:r>
        <w:t xml:space="preserve">        </w:t>
      </w:r>
      <w:r w:rsidR="005B09A8">
        <w:t xml:space="preserve"> </w:t>
      </w:r>
      <w:r>
        <w:t>1.2. пункт 1.5.</w:t>
      </w:r>
      <w:r w:rsidR="0088461A">
        <w:t xml:space="preserve"> раздела 1 Порядка изложить в следующей редакции:</w:t>
      </w:r>
    </w:p>
    <w:p w:rsidR="0088461A" w:rsidRDefault="0088461A" w:rsidP="0088461A">
      <w:pPr>
        <w:jc w:val="both"/>
      </w:pPr>
      <w:r>
        <w:t xml:space="preserve">          «</w:t>
      </w:r>
      <w:r w:rsidRPr="0054695B">
        <w:t xml:space="preserve">1.5. </w:t>
      </w:r>
      <w:proofErr w:type="gramStart"/>
      <w:r w:rsidRPr="0054695B">
        <w:t xml:space="preserve">Многодетной семьей признается семья, воспитывающая трех и более детей </w:t>
      </w:r>
      <w:r>
        <w:t xml:space="preserve">в возрасте до восемнадцати лет или возраста 23 лет при условии его обучения в организации, осуществляющей образовательную деятельность, по очной форме обучения, </w:t>
      </w:r>
      <w:r w:rsidRPr="0054695B">
        <w:t>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</w:t>
      </w:r>
      <w:proofErr w:type="gramEnd"/>
      <w:r w:rsidRPr="0054695B">
        <w:t xml:space="preserve">), все </w:t>
      </w:r>
      <w:proofErr w:type="gramStart"/>
      <w:r w:rsidRPr="0054695B">
        <w:t>члены</w:t>
      </w:r>
      <w:proofErr w:type="gramEnd"/>
      <w:r w:rsidRPr="0054695B">
        <w:t xml:space="preserve"> которой являются гражданами Российской Федерации, постоянно или преимущественно проживающие на территории Чувашской Республики (далее - многодетная семья).</w:t>
      </w:r>
      <w:r>
        <w:t xml:space="preserve">    </w:t>
      </w:r>
    </w:p>
    <w:p w:rsidR="0088461A" w:rsidRPr="0088461A" w:rsidRDefault="0088461A" w:rsidP="0088461A">
      <w:pPr>
        <w:jc w:val="both"/>
      </w:pPr>
      <w:r w:rsidRPr="0088461A">
        <w:t xml:space="preserve">            </w:t>
      </w:r>
      <w:proofErr w:type="gramStart"/>
      <w:r w:rsidRPr="0088461A">
        <w:t>Условие постоянного или преимущественного проживания на территории Чувашской Республики в отношении таких семей, в составе которых один или оба родителя, один или оба усыновителя (</w:t>
      </w:r>
      <w:proofErr w:type="spellStart"/>
      <w:r w:rsidRPr="0088461A">
        <w:t>удочерителя</w:t>
      </w:r>
      <w:proofErr w:type="spellEnd"/>
      <w:r w:rsidRPr="0088461A">
        <w:t xml:space="preserve">), опекуна (попечителя) имеют статус военнослужащего в соответствии с </w:t>
      </w:r>
      <w:hyperlink r:id="rId10" w:history="1">
        <w:r w:rsidRPr="0088461A">
          <w:rPr>
            <w:rStyle w:val="af3"/>
            <w:rFonts w:cs="Times New Roman CYR"/>
            <w:color w:val="auto"/>
          </w:rPr>
          <w:t>Федеральным законом</w:t>
        </w:r>
      </w:hyperlink>
      <w:r>
        <w:t xml:space="preserve"> от 27 мая 1998 года № 76-ФЗ «О статусе военнослужащих»</w:t>
      </w:r>
      <w:r w:rsidRPr="0088461A">
        <w:t>, которые принимают (принимали) участие в специальной военной операции на территориях Украины, Донецкой Народной Республики и Луганской</w:t>
      </w:r>
      <w:proofErr w:type="gramEnd"/>
      <w:r w:rsidRPr="0088461A">
        <w:t xml:space="preserve"> Народной Республики с 24 февраля 2022 года, а также на территориях Запорожской области и Херсонской области с 30 сентября 2022 года, не учитывается.</w:t>
      </w:r>
    </w:p>
    <w:p w:rsidR="0088461A" w:rsidRPr="0088461A" w:rsidRDefault="0088461A" w:rsidP="0088461A">
      <w:pPr>
        <w:jc w:val="both"/>
      </w:pPr>
      <w:bookmarkStart w:id="2" w:name="sub_103"/>
      <w:r>
        <w:t xml:space="preserve">           </w:t>
      </w:r>
      <w:r w:rsidRPr="0088461A">
        <w:t>В случае если родители в многодетной семье зарегистрированы по месту жительства в разных муниципальных округах, городских округах Чувашской Республики, земельный участок предоставляется по месту жительства одного из родителей по их выбору</w:t>
      </w:r>
      <w:proofErr w:type="gramStart"/>
      <w:r w:rsidRPr="0088461A">
        <w:t>.</w:t>
      </w:r>
      <w:r>
        <w:t>»;</w:t>
      </w:r>
      <w:proofErr w:type="gramEnd"/>
    </w:p>
    <w:bookmarkEnd w:id="2"/>
    <w:p w:rsidR="003F7811" w:rsidRDefault="00FA0029" w:rsidP="003F781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88461A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1.</w:t>
      </w:r>
      <w:r w:rsidR="009054B8">
        <w:rPr>
          <w:color w:val="000000" w:themeColor="text1"/>
        </w:rPr>
        <w:t>3</w:t>
      </w:r>
      <w:r>
        <w:rPr>
          <w:color w:val="000000" w:themeColor="text1"/>
        </w:rPr>
        <w:t>.</w:t>
      </w:r>
      <w:r w:rsidR="00905056">
        <w:rPr>
          <w:color w:val="000000" w:themeColor="text1"/>
        </w:rPr>
        <w:t xml:space="preserve"> </w:t>
      </w:r>
      <w:r w:rsidR="003F7811">
        <w:rPr>
          <w:color w:val="000000" w:themeColor="text1"/>
        </w:rPr>
        <w:t xml:space="preserve"> пункт 2.2</w:t>
      </w:r>
      <w:r w:rsidR="00905056">
        <w:rPr>
          <w:color w:val="000000" w:themeColor="text1"/>
        </w:rPr>
        <w:t xml:space="preserve"> раздела 2</w:t>
      </w:r>
      <w:r w:rsidR="003F7811">
        <w:rPr>
          <w:color w:val="000000" w:themeColor="text1"/>
        </w:rPr>
        <w:t xml:space="preserve"> Порядка изложить в следующей редакции:</w:t>
      </w:r>
    </w:p>
    <w:p w:rsidR="003F7811" w:rsidRDefault="003F7811" w:rsidP="003F7811">
      <w:pPr>
        <w:jc w:val="both"/>
      </w:pPr>
      <w:r>
        <w:rPr>
          <w:color w:val="000000" w:themeColor="text1"/>
        </w:rPr>
        <w:t xml:space="preserve">        </w:t>
      </w:r>
      <w:r w:rsidR="003B228D">
        <w:rPr>
          <w:color w:val="000000" w:themeColor="text1"/>
        </w:rPr>
        <w:t xml:space="preserve"> </w:t>
      </w:r>
      <w:r w:rsidR="008846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«2.2. </w:t>
      </w:r>
      <w:bookmarkStart w:id="3" w:name="sub_5112"/>
      <w:proofErr w:type="gramStart"/>
      <w:r>
        <w:t>Для постановки на учет многодетной семьи, имеющей право на предоставление земельного участка в собственность бесплатно, многодетная семья направляет в Администрацию по месту жительства заявление о постановке на учет многодетной семьи, имеющей право на предоставление земельного участка в собственность бесплатно (далее - заявление), с указанием целей использования земельного участка, согласия на предоставление иной меры социальной поддержки в виде единовременной денежной выплаты (сертификата</w:t>
      </w:r>
      <w:proofErr w:type="gramEnd"/>
      <w:r>
        <w:t xml:space="preserve">) взамен предоставления ей земельного участка в собственность бесплатно (в случае, указанном в </w:t>
      </w:r>
      <w:hyperlink w:anchor="sub_304" w:history="1">
        <w:r w:rsidRPr="003F7811">
          <w:rPr>
            <w:rStyle w:val="af3"/>
            <w:rFonts w:cs="Times New Roman CYR"/>
            <w:color w:val="000000" w:themeColor="text1"/>
          </w:rPr>
          <w:t>абзаце четвертом статьи 3</w:t>
        </w:r>
      </w:hyperlink>
      <w:r>
        <w:t xml:space="preserve"> Закона). </w:t>
      </w:r>
      <w:proofErr w:type="gramStart"/>
      <w:r>
        <w:t>В заявлении также указываются сведения о лицах, проживающих совместно с заявителем, и их родственных связях с заявителем, сведения о муниципальном образовании (муниципальных образованиях) Чувашской Республики, в котором (которых) многодетная семья имеет намерение получить земельный участок в случае отсутствия свободного земельного участка по месту ее жительства.</w:t>
      </w:r>
      <w:r w:rsidR="00D85106">
        <w:t>»;</w:t>
      </w:r>
      <w:proofErr w:type="gramEnd"/>
    </w:p>
    <w:bookmarkEnd w:id="3"/>
    <w:p w:rsidR="003F7811" w:rsidRDefault="00542677" w:rsidP="003F781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9054B8">
        <w:rPr>
          <w:color w:val="000000" w:themeColor="text1"/>
        </w:rPr>
        <w:t>1.4</w:t>
      </w:r>
      <w:r w:rsidR="00FA0029">
        <w:rPr>
          <w:color w:val="000000" w:themeColor="text1"/>
        </w:rPr>
        <w:t>.</w:t>
      </w:r>
      <w:r w:rsidR="00D85106">
        <w:rPr>
          <w:color w:val="000000" w:themeColor="text1"/>
        </w:rPr>
        <w:t xml:space="preserve"> </w:t>
      </w:r>
      <w:r w:rsidR="0042345E">
        <w:rPr>
          <w:color w:val="000000" w:themeColor="text1"/>
        </w:rPr>
        <w:t xml:space="preserve">в </w:t>
      </w:r>
      <w:r w:rsidR="00D85106">
        <w:rPr>
          <w:color w:val="000000" w:themeColor="text1"/>
        </w:rPr>
        <w:t>пункт</w:t>
      </w:r>
      <w:r w:rsidR="0042345E">
        <w:rPr>
          <w:color w:val="000000" w:themeColor="text1"/>
        </w:rPr>
        <w:t>е</w:t>
      </w:r>
      <w:r w:rsidR="00D85106">
        <w:rPr>
          <w:color w:val="000000" w:themeColor="text1"/>
        </w:rPr>
        <w:t xml:space="preserve"> 2.3. </w:t>
      </w:r>
      <w:r w:rsidR="0042345E">
        <w:rPr>
          <w:color w:val="000000" w:themeColor="text1"/>
        </w:rPr>
        <w:t xml:space="preserve">раздела 2 </w:t>
      </w:r>
      <w:r w:rsidR="00D85106">
        <w:rPr>
          <w:color w:val="000000" w:themeColor="text1"/>
        </w:rPr>
        <w:t>Порядка дополнить новым абзацем</w:t>
      </w:r>
      <w:r w:rsidR="0042345E">
        <w:rPr>
          <w:color w:val="000000" w:themeColor="text1"/>
        </w:rPr>
        <w:t xml:space="preserve"> седьмым следующего содержания:</w:t>
      </w:r>
      <w:r w:rsidR="00D85106">
        <w:rPr>
          <w:color w:val="000000" w:themeColor="text1"/>
        </w:rPr>
        <w:t xml:space="preserve"> </w:t>
      </w:r>
    </w:p>
    <w:p w:rsidR="00D85106" w:rsidRDefault="003B228D" w:rsidP="003F7811">
      <w:pPr>
        <w:jc w:val="both"/>
      </w:pPr>
      <w:r>
        <w:rPr>
          <w:color w:val="000000" w:themeColor="text1"/>
        </w:rPr>
        <w:t xml:space="preserve">          </w:t>
      </w:r>
      <w:r w:rsidR="00D85106">
        <w:rPr>
          <w:color w:val="000000" w:themeColor="text1"/>
        </w:rPr>
        <w:t>«</w:t>
      </w:r>
      <w:r w:rsidR="00D85106">
        <w:t>сведения из органа (организации), осуществляющего реализацию права граждан на получение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о предоставлении такой меры поддержки</w:t>
      </w:r>
      <w:proofErr w:type="gramStart"/>
      <w:r w:rsidR="00542677">
        <w:t>.</w:t>
      </w:r>
      <w:r w:rsidR="00D85106">
        <w:t>»;</w:t>
      </w:r>
      <w:proofErr w:type="gramEnd"/>
    </w:p>
    <w:p w:rsidR="00D85106" w:rsidRDefault="003B228D" w:rsidP="003F7811">
      <w:pPr>
        <w:jc w:val="both"/>
      </w:pPr>
      <w:r>
        <w:t xml:space="preserve">         </w:t>
      </w:r>
      <w:r w:rsidR="00D85106">
        <w:t>абзац седьмой считать абзацем восьмым;</w:t>
      </w:r>
    </w:p>
    <w:p w:rsidR="00D85106" w:rsidRDefault="003B228D" w:rsidP="003F781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FA0029">
        <w:rPr>
          <w:color w:val="000000" w:themeColor="text1"/>
        </w:rPr>
        <w:t>1.</w:t>
      </w:r>
      <w:r w:rsidR="009054B8">
        <w:rPr>
          <w:color w:val="000000" w:themeColor="text1"/>
        </w:rPr>
        <w:t>5</w:t>
      </w:r>
      <w:r w:rsidR="00FA0029">
        <w:rPr>
          <w:color w:val="000000" w:themeColor="text1"/>
        </w:rPr>
        <w:t>.</w:t>
      </w:r>
      <w:r w:rsidR="00D85106" w:rsidRPr="00D85106">
        <w:rPr>
          <w:color w:val="000000" w:themeColor="text1"/>
        </w:rPr>
        <w:t xml:space="preserve"> </w:t>
      </w:r>
      <w:r w:rsidR="0042345E">
        <w:rPr>
          <w:color w:val="000000" w:themeColor="text1"/>
        </w:rPr>
        <w:t xml:space="preserve">в </w:t>
      </w:r>
      <w:r w:rsidR="00D85106">
        <w:rPr>
          <w:color w:val="000000" w:themeColor="text1"/>
        </w:rPr>
        <w:t>пункт</w:t>
      </w:r>
      <w:r w:rsidR="0042345E">
        <w:rPr>
          <w:color w:val="000000" w:themeColor="text1"/>
        </w:rPr>
        <w:t>е</w:t>
      </w:r>
      <w:r w:rsidR="00D85106">
        <w:rPr>
          <w:color w:val="000000" w:themeColor="text1"/>
        </w:rPr>
        <w:t xml:space="preserve"> 2</w:t>
      </w:r>
      <w:r w:rsidR="000E0FE5">
        <w:rPr>
          <w:color w:val="000000" w:themeColor="text1"/>
        </w:rPr>
        <w:t>.4</w:t>
      </w:r>
      <w:r w:rsidR="00D85106">
        <w:rPr>
          <w:color w:val="000000" w:themeColor="text1"/>
        </w:rPr>
        <w:t>.</w:t>
      </w:r>
      <w:r w:rsidR="0042345E">
        <w:rPr>
          <w:color w:val="000000" w:themeColor="text1"/>
        </w:rPr>
        <w:t xml:space="preserve"> раздела 2 </w:t>
      </w:r>
      <w:r w:rsidR="00D85106">
        <w:rPr>
          <w:color w:val="000000" w:themeColor="text1"/>
        </w:rPr>
        <w:t xml:space="preserve">Порядка дополнить новым абзацем </w:t>
      </w:r>
      <w:r w:rsidR="000E0FE5">
        <w:rPr>
          <w:color w:val="000000" w:themeColor="text1"/>
        </w:rPr>
        <w:t>шестым</w:t>
      </w:r>
      <w:r w:rsidR="00D85106">
        <w:rPr>
          <w:color w:val="000000" w:themeColor="text1"/>
        </w:rPr>
        <w:t xml:space="preserve"> следующего содержания:</w:t>
      </w:r>
    </w:p>
    <w:p w:rsidR="00D85106" w:rsidRDefault="00D85106" w:rsidP="003F7811">
      <w:pPr>
        <w:jc w:val="both"/>
      </w:pPr>
      <w:r>
        <w:rPr>
          <w:color w:val="000000" w:themeColor="text1"/>
        </w:rPr>
        <w:lastRenderedPageBreak/>
        <w:t xml:space="preserve">          </w:t>
      </w:r>
      <w:r w:rsidR="00FA002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«</w:t>
      </w:r>
      <w:r>
        <w:t xml:space="preserve">реализованное многодетной семьей право на предоставление земельного участка в собственность бесплатно на основании </w:t>
      </w:r>
      <w:hyperlink w:anchor="sub_222" w:history="1">
        <w:r w:rsidRPr="000E0FE5">
          <w:rPr>
            <w:rStyle w:val="af3"/>
            <w:rFonts w:cs="Times New Roman CYR"/>
            <w:color w:val="auto"/>
          </w:rPr>
          <w:t>абзаца второго части 2 статьи 2</w:t>
        </w:r>
      </w:hyperlink>
      <w:r w:rsidRPr="000E0FE5">
        <w:t xml:space="preserve"> </w:t>
      </w:r>
      <w:r>
        <w:t xml:space="preserve">Закона или иной меры социальной поддержки в виде единовременной денежной выплаты (сертификата) взамен предоставления земельного участка в собственность бесплатно на основании </w:t>
      </w:r>
      <w:hyperlink w:anchor="sub_304" w:history="1">
        <w:r w:rsidRPr="000E0FE5">
          <w:rPr>
            <w:rStyle w:val="af3"/>
            <w:rFonts w:cs="Times New Roman CYR"/>
            <w:color w:val="auto"/>
          </w:rPr>
          <w:t>абзаца четвертого статьи 3</w:t>
        </w:r>
      </w:hyperlink>
      <w:r>
        <w:t xml:space="preserve"> Закона</w:t>
      </w:r>
      <w:r w:rsidR="000E0FE5">
        <w:t>»;</w:t>
      </w:r>
    </w:p>
    <w:p w:rsidR="000E0FE5" w:rsidRDefault="000E0FE5" w:rsidP="000E0FE5">
      <w:pPr>
        <w:jc w:val="both"/>
      </w:pPr>
      <w:r>
        <w:rPr>
          <w:color w:val="000000" w:themeColor="text1"/>
        </w:rPr>
        <w:t xml:space="preserve">           </w:t>
      </w:r>
      <w:r>
        <w:t xml:space="preserve">абзац шестой считать </w:t>
      </w:r>
      <w:hyperlink r:id="rId11" w:history="1">
        <w:r w:rsidRPr="004D5FFD">
          <w:rPr>
            <w:rStyle w:val="af3"/>
            <w:rFonts w:cs="Times New Roman CYR"/>
            <w:color w:val="auto"/>
          </w:rPr>
          <w:t>абзацем седьмым</w:t>
        </w:r>
      </w:hyperlink>
      <w:r>
        <w:t xml:space="preserve"> и дополнить его словами «, иными нормативными правовыми актами Чувашской Республики или нормативными правовыми актами иных субъектов Российской Федерации по основаниям, предусмотренным в подпунктах 6 и 7 статьи 39.5 Земельного кодекса Российской Федерации</w:t>
      </w:r>
      <w:proofErr w:type="gramStart"/>
      <w:r>
        <w:t>.»</w:t>
      </w:r>
      <w:r w:rsidR="009379DF">
        <w:t>;</w:t>
      </w:r>
      <w:proofErr w:type="gramEnd"/>
    </w:p>
    <w:p w:rsidR="000E0FE5" w:rsidRDefault="000E0FE5" w:rsidP="000E0FE5">
      <w:pPr>
        <w:jc w:val="both"/>
      </w:pPr>
      <w:r>
        <w:t xml:space="preserve">           </w:t>
      </w:r>
      <w:r w:rsidR="00FA0029">
        <w:t>1.</w:t>
      </w:r>
      <w:r w:rsidR="009054B8">
        <w:t>6</w:t>
      </w:r>
      <w:r w:rsidR="00FA0029">
        <w:t>.</w:t>
      </w:r>
      <w:r>
        <w:t xml:space="preserve"> </w:t>
      </w:r>
      <w:r w:rsidR="0042345E">
        <w:t xml:space="preserve">в </w:t>
      </w:r>
      <w:r>
        <w:t>пункт</w:t>
      </w:r>
      <w:r w:rsidR="0042345E">
        <w:t>е</w:t>
      </w:r>
      <w:r>
        <w:t xml:space="preserve"> 2.7. </w:t>
      </w:r>
      <w:r w:rsidR="00CB2DCE">
        <w:t xml:space="preserve">раздела 2 Порядка </w:t>
      </w:r>
      <w:r>
        <w:t>изложить в следующей редакции;</w:t>
      </w:r>
    </w:p>
    <w:p w:rsidR="000E0FE5" w:rsidRDefault="00FA0029" w:rsidP="000E0FE5">
      <w:pPr>
        <w:jc w:val="both"/>
      </w:pPr>
      <w:r>
        <w:t xml:space="preserve">           </w:t>
      </w:r>
      <w:r w:rsidR="000E0FE5">
        <w:t>«2.7.Учет многодетных семей, имеющих право на предоставление земельных участков в собственность бесплатно, осуществляется Администрацией на основании решения о принятии многодетной семьи на учет, путем внесения соответствующих сведений в Реестр учета многодетных семей (далее - Реестр) в соответствии с очередностью подачи заявлений о принятии на учет многодетной семьи. Администрация вправе вести Реестр раздельно по видам разрешенного использования земельных участков и (или) по месту жительства членов многодетной семьи в муниципальном образовании Чувашской Республики или местоположению ожидаемых земельных участков, указанному многодетной семьей в заявлении</w:t>
      </w:r>
      <w:proofErr w:type="gramStart"/>
      <w:r w:rsidR="000E0FE5">
        <w:t>.»;</w:t>
      </w:r>
      <w:proofErr w:type="gramEnd"/>
    </w:p>
    <w:p w:rsidR="000E0FE5" w:rsidRDefault="000E0FE5" w:rsidP="000E0FE5">
      <w:pPr>
        <w:jc w:val="both"/>
      </w:pPr>
      <w:r>
        <w:t xml:space="preserve">           </w:t>
      </w:r>
      <w:r w:rsidR="00FA0029">
        <w:t>1.</w:t>
      </w:r>
      <w:r w:rsidR="009054B8">
        <w:t>7</w:t>
      </w:r>
      <w:r w:rsidR="00FA0029">
        <w:t>.</w:t>
      </w:r>
      <w:r>
        <w:t xml:space="preserve"> в пункте 2.9.</w:t>
      </w:r>
      <w:r w:rsidR="00CB2DCE">
        <w:t xml:space="preserve"> раздела 2 Порядка </w:t>
      </w:r>
      <w:r>
        <w:t>дополнить абзацем девятым следующего содержания:</w:t>
      </w:r>
    </w:p>
    <w:p w:rsidR="000E0FE5" w:rsidRDefault="000E0FE5" w:rsidP="000E0FE5">
      <w:pPr>
        <w:jc w:val="both"/>
      </w:pPr>
      <w:r>
        <w:t xml:space="preserve">          </w:t>
      </w:r>
      <w:r w:rsidR="00CB2DCE">
        <w:t xml:space="preserve"> </w:t>
      </w:r>
      <w:r>
        <w:t xml:space="preserve"> «согласие многодетной семьи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бесплатно (в случае, указанном </w:t>
      </w:r>
      <w:bookmarkStart w:id="4" w:name="sub_199"/>
      <w:r>
        <w:t xml:space="preserve">в </w:t>
      </w:r>
      <w:hyperlink r:id="rId12" w:history="1">
        <w:r w:rsidRPr="000E0FE5">
          <w:rPr>
            <w:rStyle w:val="af3"/>
            <w:rFonts w:cs="Times New Roman CYR"/>
            <w:color w:val="auto"/>
          </w:rPr>
          <w:t>абзаце четвертом статьи 3</w:t>
        </w:r>
      </w:hyperlink>
      <w:r w:rsidRPr="000E0FE5">
        <w:t xml:space="preserve"> Закона)</w:t>
      </w:r>
      <w:r>
        <w:t>»;</w:t>
      </w:r>
    </w:p>
    <w:p w:rsidR="000E0FE5" w:rsidRDefault="000E0FE5" w:rsidP="000E0FE5">
      <w:pPr>
        <w:jc w:val="both"/>
      </w:pPr>
      <w:r>
        <w:t xml:space="preserve">           абзац </w:t>
      </w:r>
      <w:r w:rsidR="004D5FFD">
        <w:t>девятый считать абзацем десятым</w:t>
      </w:r>
      <w:r w:rsidRPr="000E0FE5">
        <w:t>;</w:t>
      </w:r>
    </w:p>
    <w:p w:rsidR="004D5FFD" w:rsidRDefault="004D5FFD" w:rsidP="000E0FE5">
      <w:pPr>
        <w:jc w:val="both"/>
      </w:pPr>
      <w:r>
        <w:t xml:space="preserve">           </w:t>
      </w:r>
      <w:r w:rsidR="00FA0029">
        <w:t>1.</w:t>
      </w:r>
      <w:r w:rsidR="009054B8">
        <w:t>8</w:t>
      </w:r>
      <w:r w:rsidR="00FA0029">
        <w:t>.</w:t>
      </w:r>
      <w:r>
        <w:t xml:space="preserve"> пункт 2.10. </w:t>
      </w:r>
      <w:r w:rsidR="00CB2DCE">
        <w:t xml:space="preserve">раздела 2 </w:t>
      </w:r>
      <w:r>
        <w:t>дополнить абзацем вторым следующего содержания:</w:t>
      </w:r>
    </w:p>
    <w:p w:rsidR="004D5FFD" w:rsidRPr="000E0FE5" w:rsidRDefault="004D5FFD" w:rsidP="000E0FE5">
      <w:pPr>
        <w:jc w:val="both"/>
      </w:pPr>
      <w:r>
        <w:t xml:space="preserve">           </w:t>
      </w:r>
      <w:r w:rsidR="00CB2DCE">
        <w:t xml:space="preserve"> </w:t>
      </w:r>
      <w:proofErr w:type="gramStart"/>
      <w:r>
        <w:t>«Достижение ребенком (детьми) восемнадцатилетнего возраста, гибель (смерть) ребенка (детей)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после постановки на учет многодетной семьи, имеющей право на предоставление земельного участка в собственность бесплатно</w:t>
      </w:r>
      <w:proofErr w:type="gramEnd"/>
      <w:r>
        <w:t>, не является основанием для снятия многодетной семьи с такого учета (исключения ее из Реестра)».</w:t>
      </w:r>
    </w:p>
    <w:bookmarkEnd w:id="4"/>
    <w:p w:rsidR="00B141F8" w:rsidRPr="00246993" w:rsidRDefault="003F7811" w:rsidP="008B3472">
      <w:pPr>
        <w:jc w:val="both"/>
        <w:rPr>
          <w:color w:val="000000"/>
        </w:rPr>
      </w:pPr>
      <w:r>
        <w:rPr>
          <w:color w:val="000000" w:themeColor="text1"/>
        </w:rPr>
        <w:t xml:space="preserve">        </w:t>
      </w:r>
      <w:bookmarkStart w:id="5" w:name="sub_2"/>
      <w:bookmarkEnd w:id="0"/>
      <w:bookmarkEnd w:id="1"/>
      <w:r w:rsidR="00AE4360">
        <w:t xml:space="preserve">  </w:t>
      </w:r>
      <w:bookmarkEnd w:id="5"/>
      <w:r w:rsidR="003B228D">
        <w:rPr>
          <w:color w:val="000000"/>
        </w:rPr>
        <w:t xml:space="preserve">   </w:t>
      </w:r>
      <w:r w:rsidR="004D5FFD">
        <w:rPr>
          <w:color w:val="000000"/>
        </w:rPr>
        <w:t>2</w:t>
      </w:r>
      <w:r w:rsidR="00B141F8">
        <w:rPr>
          <w:color w:val="000000"/>
        </w:rPr>
        <w:t>.</w:t>
      </w:r>
      <w:r w:rsidR="00B141F8" w:rsidRPr="00631522">
        <w:rPr>
          <w:color w:val="000000"/>
        </w:rPr>
        <w:t xml:space="preserve"> </w:t>
      </w:r>
      <w:r w:rsidR="00B141F8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B141F8">
        <w:rPr>
          <w:color w:val="000000"/>
        </w:rPr>
        <w:t>ициальном сайте Порецкого муниципального округа Чувашской Республики</w:t>
      </w:r>
      <w:r w:rsidR="00B141F8" w:rsidRPr="00246993">
        <w:rPr>
          <w:color w:val="000000"/>
        </w:rPr>
        <w:t xml:space="preserve"> в сети «Интернет».</w:t>
      </w:r>
    </w:p>
    <w:p w:rsidR="00B141F8" w:rsidRDefault="00B141F8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4D5FFD" w:rsidRDefault="004D5FFD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700C84" w:rsidRDefault="00700C84" w:rsidP="00B141F8">
      <w:r>
        <w:t>Глава Порецкого муниципального округа                                                               Е.В.Лебедев</w:t>
      </w:r>
    </w:p>
    <w:p w:rsidR="004D5FFD" w:rsidRDefault="000929DF" w:rsidP="000929DF">
      <w:pPr>
        <w:jc w:val="right"/>
      </w:pPr>
      <w:r>
        <w:t xml:space="preserve">                                                                                                                              </w:t>
      </w: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p w:rsidR="004D5FFD" w:rsidRDefault="004D5FFD" w:rsidP="000929DF">
      <w:pPr>
        <w:jc w:val="right"/>
      </w:pPr>
    </w:p>
    <w:sectPr w:rsidR="004D5FFD" w:rsidSect="00A73BBF">
      <w:headerReference w:type="first" r:id="rId13"/>
      <w:pgSz w:w="11906" w:h="16838"/>
      <w:pgMar w:top="1418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2FF" w:rsidRDefault="00A112FF" w:rsidP="00A73BBF">
      <w:r>
        <w:separator/>
      </w:r>
    </w:p>
  </w:endnote>
  <w:endnote w:type="continuationSeparator" w:id="0">
    <w:p w:rsidR="00A112FF" w:rsidRDefault="00A112FF" w:rsidP="00A7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2FF" w:rsidRDefault="00A112FF" w:rsidP="00A73BBF">
      <w:r>
        <w:separator/>
      </w:r>
    </w:p>
  </w:footnote>
  <w:footnote w:type="continuationSeparator" w:id="0">
    <w:p w:rsidR="00A112FF" w:rsidRDefault="00A112FF" w:rsidP="00A73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 w:rsidP="00A73BBF">
    <w:pPr>
      <w:pStyle w:val="af7"/>
      <w:jc w:val="right"/>
    </w:pPr>
  </w:p>
  <w:p w:rsidR="00A73BBF" w:rsidRDefault="00A73B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25266"/>
    <w:rsid w:val="00061BAB"/>
    <w:rsid w:val="000929DF"/>
    <w:rsid w:val="000E0FE5"/>
    <w:rsid w:val="000E33E3"/>
    <w:rsid w:val="001112D2"/>
    <w:rsid w:val="0012557F"/>
    <w:rsid w:val="00151B83"/>
    <w:rsid w:val="00165372"/>
    <w:rsid w:val="001767D5"/>
    <w:rsid w:val="00182B74"/>
    <w:rsid w:val="00183EDD"/>
    <w:rsid w:val="0018639D"/>
    <w:rsid w:val="00187372"/>
    <w:rsid w:val="001D3B01"/>
    <w:rsid w:val="0020004F"/>
    <w:rsid w:val="002020C6"/>
    <w:rsid w:val="00213F7C"/>
    <w:rsid w:val="00221922"/>
    <w:rsid w:val="00225266"/>
    <w:rsid w:val="002921E4"/>
    <w:rsid w:val="002C0E0D"/>
    <w:rsid w:val="002C6CD5"/>
    <w:rsid w:val="002D7F6F"/>
    <w:rsid w:val="00302CF8"/>
    <w:rsid w:val="00325858"/>
    <w:rsid w:val="00372694"/>
    <w:rsid w:val="003A6820"/>
    <w:rsid w:val="003B228D"/>
    <w:rsid w:val="003F7090"/>
    <w:rsid w:val="003F7811"/>
    <w:rsid w:val="003F7940"/>
    <w:rsid w:val="0042345E"/>
    <w:rsid w:val="004733C0"/>
    <w:rsid w:val="00474B8A"/>
    <w:rsid w:val="004973D0"/>
    <w:rsid w:val="004B19D8"/>
    <w:rsid w:val="004B659C"/>
    <w:rsid w:val="004C5B6B"/>
    <w:rsid w:val="004C659A"/>
    <w:rsid w:val="004D5FFD"/>
    <w:rsid w:val="004F608C"/>
    <w:rsid w:val="005005ED"/>
    <w:rsid w:val="00542677"/>
    <w:rsid w:val="0054695B"/>
    <w:rsid w:val="005B09A8"/>
    <w:rsid w:val="005E2252"/>
    <w:rsid w:val="005F03EC"/>
    <w:rsid w:val="00605EA4"/>
    <w:rsid w:val="00650BCE"/>
    <w:rsid w:val="00670AFA"/>
    <w:rsid w:val="00695A59"/>
    <w:rsid w:val="006C5B1C"/>
    <w:rsid w:val="00700C84"/>
    <w:rsid w:val="00703458"/>
    <w:rsid w:val="00706269"/>
    <w:rsid w:val="007C279C"/>
    <w:rsid w:val="007E036F"/>
    <w:rsid w:val="007F23A9"/>
    <w:rsid w:val="007F38BF"/>
    <w:rsid w:val="0080355C"/>
    <w:rsid w:val="00811CA7"/>
    <w:rsid w:val="00830FDA"/>
    <w:rsid w:val="00876F53"/>
    <w:rsid w:val="0088461A"/>
    <w:rsid w:val="00896DA7"/>
    <w:rsid w:val="008B3472"/>
    <w:rsid w:val="008C2C63"/>
    <w:rsid w:val="00905056"/>
    <w:rsid w:val="009054B8"/>
    <w:rsid w:val="009379DF"/>
    <w:rsid w:val="009439BA"/>
    <w:rsid w:val="00945BBA"/>
    <w:rsid w:val="00964039"/>
    <w:rsid w:val="00997D84"/>
    <w:rsid w:val="009A3002"/>
    <w:rsid w:val="009B524D"/>
    <w:rsid w:val="009C6A83"/>
    <w:rsid w:val="00A112FF"/>
    <w:rsid w:val="00A50E33"/>
    <w:rsid w:val="00A533B4"/>
    <w:rsid w:val="00A55D0F"/>
    <w:rsid w:val="00A729A4"/>
    <w:rsid w:val="00A73BBF"/>
    <w:rsid w:val="00AE28A7"/>
    <w:rsid w:val="00AE4360"/>
    <w:rsid w:val="00B141F8"/>
    <w:rsid w:val="00B1621B"/>
    <w:rsid w:val="00B35C53"/>
    <w:rsid w:val="00B73AC1"/>
    <w:rsid w:val="00B8627F"/>
    <w:rsid w:val="00B9399F"/>
    <w:rsid w:val="00BA7566"/>
    <w:rsid w:val="00C155A1"/>
    <w:rsid w:val="00C24F0C"/>
    <w:rsid w:val="00C52367"/>
    <w:rsid w:val="00C53FC1"/>
    <w:rsid w:val="00C54D5D"/>
    <w:rsid w:val="00C6368D"/>
    <w:rsid w:val="00C675D5"/>
    <w:rsid w:val="00C677D2"/>
    <w:rsid w:val="00CB2DCE"/>
    <w:rsid w:val="00CB64B8"/>
    <w:rsid w:val="00CE0C31"/>
    <w:rsid w:val="00CE1484"/>
    <w:rsid w:val="00CF4464"/>
    <w:rsid w:val="00CF5504"/>
    <w:rsid w:val="00CF6C11"/>
    <w:rsid w:val="00D02BA8"/>
    <w:rsid w:val="00D337FE"/>
    <w:rsid w:val="00D36A5A"/>
    <w:rsid w:val="00D55535"/>
    <w:rsid w:val="00D558C0"/>
    <w:rsid w:val="00D85106"/>
    <w:rsid w:val="00D868B2"/>
    <w:rsid w:val="00DA1BBA"/>
    <w:rsid w:val="00DB00AF"/>
    <w:rsid w:val="00DB7812"/>
    <w:rsid w:val="00DC735E"/>
    <w:rsid w:val="00E26033"/>
    <w:rsid w:val="00E3562E"/>
    <w:rsid w:val="00E35C21"/>
    <w:rsid w:val="00E76FAC"/>
    <w:rsid w:val="00EB6F2A"/>
    <w:rsid w:val="00ED2910"/>
    <w:rsid w:val="00F94FD3"/>
    <w:rsid w:val="00FA0029"/>
    <w:rsid w:val="00FA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  <w:style w:type="paragraph" w:styleId="af7">
    <w:name w:val="header"/>
    <w:basedOn w:val="a"/>
    <w:link w:val="16"/>
    <w:uiPriority w:val="99"/>
    <w:unhideWhenUsed/>
    <w:rsid w:val="00A73BB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17"/>
    <w:uiPriority w:val="99"/>
    <w:semiHidden/>
    <w:unhideWhenUsed/>
    <w:rsid w:val="00A73BB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semiHidden/>
    <w:rsid w:val="00A73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76613/3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3732556/10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879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717838/1000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36E4-49D2-4EE7-AB46-E1BCEEF9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SED-Porezk</cp:lastModifiedBy>
  <cp:revision>67</cp:revision>
  <cp:lastPrinted>2024-03-28T12:54:00Z</cp:lastPrinted>
  <dcterms:created xsi:type="dcterms:W3CDTF">2023-01-26T14:52:00Z</dcterms:created>
  <dcterms:modified xsi:type="dcterms:W3CDTF">2024-05-07T07:38:00Z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