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640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1218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5640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1218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C790A" w:rsidRPr="009C790A" w:rsidRDefault="009C790A" w:rsidP="009C790A">
      <w:pPr>
        <w:tabs>
          <w:tab w:val="left" w:pos="709"/>
          <w:tab w:val="left" w:pos="4820"/>
        </w:tabs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9C790A">
        <w:rPr>
          <w:kern w:val="0"/>
          <w:sz w:val="28"/>
          <w:szCs w:val="28"/>
          <w:lang w:eastAsia="ru-RU"/>
        </w:rPr>
        <w:t>Об утверждении перечня главных администраторов доходов и главных администраторов источников финансирования дефицита бюджета Янтиковского муниципального округа</w:t>
      </w:r>
    </w:p>
    <w:p w:rsidR="009C790A" w:rsidRPr="009C790A" w:rsidRDefault="009C790A" w:rsidP="009C790A">
      <w:pPr>
        <w:tabs>
          <w:tab w:val="left" w:pos="5353"/>
        </w:tabs>
        <w:suppressAutoHyphens w:val="0"/>
        <w:spacing w:line="240" w:lineRule="auto"/>
        <w:ind w:right="4250" w:firstLine="0"/>
        <w:rPr>
          <w:kern w:val="0"/>
          <w:sz w:val="28"/>
          <w:szCs w:val="28"/>
          <w:lang w:eastAsia="ru-RU"/>
        </w:rPr>
      </w:pPr>
    </w:p>
    <w:p w:rsidR="009C790A" w:rsidRPr="009C790A" w:rsidRDefault="009C790A" w:rsidP="009C790A">
      <w:pPr>
        <w:tabs>
          <w:tab w:val="left" w:pos="5353"/>
        </w:tabs>
        <w:suppressAutoHyphens w:val="0"/>
        <w:spacing w:line="240" w:lineRule="auto"/>
        <w:ind w:right="5173" w:firstLine="0"/>
        <w:rPr>
          <w:kern w:val="0"/>
          <w:sz w:val="16"/>
          <w:szCs w:val="16"/>
          <w:lang w:eastAsia="ru-RU"/>
        </w:rPr>
      </w:pPr>
    </w:p>
    <w:p w:rsidR="009C790A" w:rsidRPr="009C790A" w:rsidRDefault="009C790A" w:rsidP="009C790A">
      <w:pPr>
        <w:suppressAutoHyphens w:val="0"/>
        <w:autoSpaceDE w:val="0"/>
        <w:autoSpaceDN w:val="0"/>
        <w:adjustRightInd w:val="0"/>
        <w:spacing w:line="360" w:lineRule="auto"/>
        <w:rPr>
          <w:bCs/>
          <w:color w:val="000000"/>
          <w:kern w:val="0"/>
          <w:sz w:val="28"/>
          <w:szCs w:val="28"/>
          <w:lang w:eastAsia="ru-RU"/>
        </w:rPr>
      </w:pPr>
      <w:r w:rsidRPr="009C790A">
        <w:rPr>
          <w:bCs/>
          <w:kern w:val="0"/>
          <w:sz w:val="28"/>
          <w:szCs w:val="28"/>
          <w:lang w:eastAsia="ru-RU"/>
        </w:rPr>
        <w:t xml:space="preserve">В соответствии 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с </w:t>
      </w:r>
      <w:hyperlink r:id="rId10" w:history="1">
        <w:r w:rsidRPr="009C790A">
          <w:rPr>
            <w:bCs/>
            <w:color w:val="000000"/>
            <w:kern w:val="0"/>
            <w:sz w:val="28"/>
            <w:szCs w:val="28"/>
            <w:lang w:eastAsia="ru-RU"/>
          </w:rPr>
          <w:t>абзацем четвертым пункта 3.2 статьи 160</w:t>
        </w:r>
        <w:r w:rsidRPr="009C790A">
          <w:rPr>
            <w:bCs/>
            <w:color w:val="000000"/>
            <w:kern w:val="0"/>
            <w:sz w:val="28"/>
            <w:szCs w:val="28"/>
            <w:vertAlign w:val="superscript"/>
            <w:lang w:eastAsia="ru-RU"/>
          </w:rPr>
          <w:t>1</w:t>
        </w:r>
      </w:hyperlink>
      <w:r w:rsidRPr="009C790A">
        <w:rPr>
          <w:bCs/>
          <w:color w:val="000000"/>
          <w:kern w:val="0"/>
          <w:sz w:val="28"/>
          <w:szCs w:val="28"/>
          <w:lang w:eastAsia="ru-RU"/>
        </w:rPr>
        <w:t>, абзацем четвертым пункта 4 статьи 160</w:t>
      </w:r>
      <w:r w:rsidRPr="009C790A">
        <w:rPr>
          <w:bCs/>
          <w:color w:val="000000"/>
          <w:kern w:val="0"/>
          <w:sz w:val="28"/>
          <w:szCs w:val="28"/>
          <w:vertAlign w:val="superscript"/>
          <w:lang w:eastAsia="ru-RU"/>
        </w:rPr>
        <w:t>2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 Бюджетного кодекса Российской Федерации администрация Янтиковского </w:t>
      </w:r>
      <w:r>
        <w:rPr>
          <w:bCs/>
          <w:color w:val="000000"/>
          <w:kern w:val="0"/>
          <w:sz w:val="28"/>
          <w:szCs w:val="28"/>
          <w:lang w:eastAsia="ru-RU"/>
        </w:rPr>
        <w:t>муниципального округа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9C790A">
        <w:rPr>
          <w:b/>
          <w:bCs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9C790A">
        <w:rPr>
          <w:b/>
          <w:bCs/>
          <w:color w:val="000000"/>
          <w:kern w:val="0"/>
          <w:sz w:val="28"/>
          <w:szCs w:val="28"/>
          <w:lang w:eastAsia="ru-RU"/>
        </w:rPr>
        <w:t xml:space="preserve"> о с т а н о в л я е т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>:</w:t>
      </w:r>
    </w:p>
    <w:p w:rsidR="009C790A" w:rsidRPr="00CE617B" w:rsidRDefault="00CE617B" w:rsidP="00CE617B">
      <w:pPr>
        <w:tabs>
          <w:tab w:val="left" w:pos="1134"/>
        </w:tabs>
        <w:suppressAutoHyphens w:val="0"/>
        <w:spacing w:line="360" w:lineRule="auto"/>
        <w:ind w:left="709" w:firstLine="0"/>
        <w:contextualSpacing/>
        <w:jc w:val="left"/>
        <w:rPr>
          <w:bCs/>
          <w:color w:val="000000"/>
          <w:kern w:val="0"/>
          <w:sz w:val="28"/>
          <w:szCs w:val="28"/>
          <w:lang w:eastAsia="ru-RU"/>
        </w:rPr>
      </w:pPr>
      <w:r>
        <w:rPr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9C790A" w:rsidRPr="009C790A">
        <w:rPr>
          <w:bCs/>
          <w:color w:val="000000"/>
          <w:kern w:val="0"/>
          <w:sz w:val="28"/>
          <w:szCs w:val="28"/>
          <w:lang w:eastAsia="ru-RU"/>
        </w:rPr>
        <w:t>Утвердить прилагаемый перечень</w:t>
      </w:r>
      <w:r w:rsidR="009C790A" w:rsidRPr="00CE617B">
        <w:rPr>
          <w:bCs/>
          <w:color w:val="000000"/>
          <w:kern w:val="0"/>
          <w:sz w:val="28"/>
          <w:szCs w:val="28"/>
          <w:lang w:eastAsia="ru-RU"/>
        </w:rPr>
        <w:t>:</w:t>
      </w:r>
    </w:p>
    <w:p w:rsidR="009C790A" w:rsidRPr="009C790A" w:rsidRDefault="009C790A" w:rsidP="009C790A">
      <w:pPr>
        <w:suppressAutoHyphens w:val="0"/>
        <w:spacing w:line="360" w:lineRule="auto"/>
        <w:contextualSpacing/>
        <w:rPr>
          <w:bCs/>
          <w:color w:val="000000"/>
          <w:kern w:val="0"/>
          <w:sz w:val="28"/>
          <w:szCs w:val="28"/>
          <w:lang w:eastAsia="ru-RU"/>
        </w:rPr>
      </w:pPr>
      <w:r w:rsidRPr="009C790A">
        <w:rPr>
          <w:bCs/>
          <w:kern w:val="0"/>
          <w:sz w:val="28"/>
          <w:szCs w:val="28"/>
          <w:lang w:eastAsia="ru-RU"/>
        </w:rPr>
        <w:t>главных администраторов доходов бюджета Янтиковского муниципального округа в соответствии с приложением №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9C790A">
        <w:rPr>
          <w:bCs/>
          <w:kern w:val="0"/>
          <w:sz w:val="28"/>
          <w:szCs w:val="28"/>
          <w:lang w:eastAsia="ru-RU"/>
        </w:rPr>
        <w:t>1 к настоящему постановлению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>;</w:t>
      </w:r>
    </w:p>
    <w:p w:rsidR="009C790A" w:rsidRPr="009C790A" w:rsidRDefault="009C790A" w:rsidP="009C790A">
      <w:pPr>
        <w:suppressAutoHyphens w:val="0"/>
        <w:spacing w:line="360" w:lineRule="auto"/>
        <w:contextualSpacing/>
        <w:rPr>
          <w:bCs/>
          <w:color w:val="000000"/>
          <w:kern w:val="0"/>
          <w:sz w:val="28"/>
          <w:szCs w:val="28"/>
          <w:lang w:eastAsia="ru-RU"/>
        </w:rPr>
      </w:pPr>
      <w:r w:rsidRPr="009C790A">
        <w:rPr>
          <w:bCs/>
          <w:kern w:val="0"/>
          <w:sz w:val="28"/>
          <w:szCs w:val="28"/>
          <w:lang w:eastAsia="ru-RU"/>
        </w:rPr>
        <w:t>главных администраторов источников финансирования дефицита бюджета Янтиковского муниципального округа в соответствии с приложением №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9C790A">
        <w:rPr>
          <w:bCs/>
          <w:kern w:val="0"/>
          <w:sz w:val="28"/>
          <w:szCs w:val="28"/>
          <w:lang w:eastAsia="ru-RU"/>
        </w:rPr>
        <w:t>2 к настоящему постановлению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>;</w:t>
      </w:r>
    </w:p>
    <w:p w:rsidR="009C790A" w:rsidRPr="009C790A" w:rsidRDefault="009C790A" w:rsidP="009C790A">
      <w:pPr>
        <w:suppressAutoHyphens w:val="0"/>
        <w:spacing w:line="360" w:lineRule="auto"/>
        <w:contextualSpacing/>
        <w:rPr>
          <w:bCs/>
          <w:color w:val="000000"/>
          <w:kern w:val="0"/>
          <w:sz w:val="28"/>
          <w:szCs w:val="28"/>
          <w:lang w:eastAsia="ru-RU"/>
        </w:rPr>
      </w:pP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2. Признать утратившим силу постановление администрации Янтиковского </w:t>
      </w:r>
      <w:r w:rsidR="00637CEC">
        <w:rPr>
          <w:bCs/>
          <w:color w:val="000000"/>
          <w:kern w:val="0"/>
          <w:sz w:val="28"/>
          <w:szCs w:val="28"/>
          <w:lang w:eastAsia="ru-RU"/>
        </w:rPr>
        <w:t>района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 от 27.12.2022 №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637CEC">
        <w:rPr>
          <w:bCs/>
          <w:color w:val="000000"/>
          <w:kern w:val="0"/>
          <w:sz w:val="28"/>
          <w:szCs w:val="28"/>
          <w:lang w:eastAsia="ru-RU"/>
        </w:rPr>
        <w:t>493</w:t>
      </w:r>
      <w:r w:rsidRPr="009C790A">
        <w:rPr>
          <w:bCs/>
          <w:color w:val="000000"/>
          <w:kern w:val="0"/>
          <w:sz w:val="28"/>
          <w:szCs w:val="28"/>
          <w:lang w:eastAsia="ru-RU"/>
        </w:rPr>
        <w:t xml:space="preserve"> «Об утверждении перечня главных администраторов доходов и главных администраторов источников финансирования бюджета Янтиковского муниципального округа»;</w:t>
      </w:r>
    </w:p>
    <w:p w:rsidR="009C790A" w:rsidRPr="009C790A" w:rsidRDefault="00CE617B" w:rsidP="009C790A">
      <w:pPr>
        <w:suppressAutoHyphens w:val="0"/>
        <w:autoSpaceDE w:val="0"/>
        <w:autoSpaceDN w:val="0"/>
        <w:adjustRightInd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3</w:t>
      </w:r>
      <w:r w:rsidR="009C790A" w:rsidRPr="009C790A">
        <w:rPr>
          <w:bCs/>
          <w:kern w:val="0"/>
          <w:sz w:val="28"/>
          <w:szCs w:val="28"/>
          <w:lang w:eastAsia="ru-RU"/>
        </w:rPr>
        <w:t xml:space="preserve">. Настоящее постановление </w:t>
      </w:r>
      <w:proofErr w:type="gramStart"/>
      <w:r w:rsidR="009C790A" w:rsidRPr="009C790A">
        <w:rPr>
          <w:kern w:val="0"/>
          <w:sz w:val="28"/>
          <w:szCs w:val="28"/>
          <w:lang w:eastAsia="ru-RU"/>
        </w:rPr>
        <w:t xml:space="preserve">вступает в силу со дня его официального опубликования и </w:t>
      </w:r>
      <w:r w:rsidR="009C790A" w:rsidRPr="009C790A">
        <w:rPr>
          <w:bCs/>
          <w:kern w:val="0"/>
          <w:sz w:val="28"/>
          <w:szCs w:val="28"/>
          <w:lang w:eastAsia="ru-RU"/>
        </w:rPr>
        <w:t>применяется</w:t>
      </w:r>
      <w:proofErr w:type="gramEnd"/>
      <w:r w:rsidR="009C790A" w:rsidRPr="009C790A">
        <w:rPr>
          <w:bCs/>
          <w:kern w:val="0"/>
          <w:sz w:val="28"/>
          <w:szCs w:val="28"/>
          <w:lang w:eastAsia="ru-RU"/>
        </w:rPr>
        <w:t xml:space="preserve"> к правоотношениям, возникающим при </w:t>
      </w:r>
      <w:r w:rsidR="009C790A" w:rsidRPr="009C790A">
        <w:rPr>
          <w:bCs/>
          <w:kern w:val="0"/>
          <w:sz w:val="28"/>
          <w:szCs w:val="28"/>
          <w:lang w:eastAsia="ru-RU"/>
        </w:rPr>
        <w:lastRenderedPageBreak/>
        <w:t>составлении и исполнении бюджета Янтиковского муниципального округа, начиная с бюджета на 2025 год и на плановый период 2026 и 2027 годов.</w:t>
      </w:r>
    </w:p>
    <w:p w:rsidR="009C790A" w:rsidRDefault="009C790A" w:rsidP="009C790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9C790A" w:rsidRPr="009C790A" w:rsidRDefault="009C790A" w:rsidP="009C790A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9C790A" w:rsidRPr="009C790A" w:rsidRDefault="009C790A" w:rsidP="009C790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C790A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9C790A" w:rsidRPr="009C790A" w:rsidRDefault="009C790A" w:rsidP="009C790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C790A">
        <w:rPr>
          <w:kern w:val="0"/>
          <w:sz w:val="28"/>
          <w:szCs w:val="28"/>
          <w:lang w:eastAsia="ru-RU"/>
        </w:rPr>
        <w:t xml:space="preserve">муниципального округа            </w:t>
      </w:r>
      <w:r>
        <w:rPr>
          <w:kern w:val="0"/>
          <w:sz w:val="28"/>
          <w:szCs w:val="28"/>
          <w:lang w:eastAsia="ru-RU"/>
        </w:rPr>
        <w:t xml:space="preserve">                                        </w:t>
      </w:r>
      <w:r w:rsidRPr="009C790A">
        <w:rPr>
          <w:kern w:val="0"/>
          <w:sz w:val="28"/>
          <w:szCs w:val="28"/>
          <w:lang w:eastAsia="ru-RU"/>
        </w:rPr>
        <w:t xml:space="preserve">                </w:t>
      </w:r>
      <w:r>
        <w:rPr>
          <w:kern w:val="0"/>
          <w:sz w:val="28"/>
          <w:szCs w:val="28"/>
          <w:lang w:eastAsia="ru-RU"/>
        </w:rPr>
        <w:t>О.А. Ломоносов</w:t>
      </w: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  <w:sectPr w:rsidR="009C790A" w:rsidSect="00D13CF4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lastRenderedPageBreak/>
        <w:t>Приложение №</w:t>
      </w:r>
      <w:r>
        <w:rPr>
          <w:color w:val="000000"/>
          <w:kern w:val="0"/>
          <w:lang w:eastAsia="ru-RU"/>
        </w:rPr>
        <w:t xml:space="preserve"> </w:t>
      </w:r>
      <w:r w:rsidRPr="009C790A">
        <w:rPr>
          <w:color w:val="000000"/>
          <w:kern w:val="0"/>
          <w:lang w:eastAsia="ru-RU"/>
        </w:rPr>
        <w:t>1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aps/>
          <w:color w:val="000000"/>
          <w:kern w:val="0"/>
          <w:lang w:eastAsia="ru-RU"/>
        </w:rPr>
      </w:pPr>
      <w:r w:rsidRPr="009C790A">
        <w:rPr>
          <w:caps/>
          <w:color w:val="000000"/>
          <w:kern w:val="0"/>
          <w:lang w:eastAsia="ru-RU"/>
        </w:rPr>
        <w:t>Утвержден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t>постановлением администрации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t>Янтиковского муниципального округа</w:t>
      </w:r>
    </w:p>
    <w:p w:rsidR="009C790A" w:rsidRPr="009C790A" w:rsidRDefault="00856409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от 2 8.12.2024 № 1218</w:t>
      </w:r>
    </w:p>
    <w:p w:rsidR="009C790A" w:rsidRPr="009C790A" w:rsidRDefault="009C790A" w:rsidP="009C790A">
      <w:pPr>
        <w:suppressAutoHyphens w:val="0"/>
        <w:spacing w:line="235" w:lineRule="auto"/>
        <w:ind w:left="5529" w:firstLine="0"/>
        <w:jc w:val="center"/>
        <w:rPr>
          <w:kern w:val="0"/>
          <w:lang w:eastAsia="ru-RU"/>
        </w:rPr>
      </w:pPr>
    </w:p>
    <w:p w:rsidR="009C790A" w:rsidRPr="009C790A" w:rsidRDefault="009C790A" w:rsidP="009C790A">
      <w:pPr>
        <w:suppressAutoHyphens w:val="0"/>
        <w:spacing w:line="235" w:lineRule="auto"/>
        <w:ind w:firstLine="0"/>
        <w:jc w:val="right"/>
        <w:rPr>
          <w:kern w:val="0"/>
          <w:sz w:val="26"/>
          <w:szCs w:val="26"/>
          <w:lang w:eastAsia="ru-RU"/>
        </w:rPr>
      </w:pP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outlineLvl w:val="0"/>
        <w:rPr>
          <w:b/>
          <w:caps/>
          <w:kern w:val="0"/>
          <w:sz w:val="26"/>
          <w:szCs w:val="26"/>
          <w:lang w:val="x-none" w:eastAsia="x-none"/>
        </w:rPr>
      </w:pPr>
      <w:r w:rsidRPr="009C790A">
        <w:rPr>
          <w:b/>
          <w:caps/>
          <w:kern w:val="0"/>
          <w:sz w:val="26"/>
          <w:szCs w:val="26"/>
          <w:lang w:val="x-none" w:eastAsia="x-none"/>
        </w:rPr>
        <w:t xml:space="preserve">П Е Р е ч е н ь 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9C790A">
        <w:rPr>
          <w:b/>
          <w:kern w:val="0"/>
          <w:sz w:val="26"/>
          <w:szCs w:val="26"/>
          <w:lang w:eastAsia="ru-RU"/>
        </w:rPr>
        <w:t xml:space="preserve">главных администраторов доходов бюджета 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9C790A">
        <w:rPr>
          <w:b/>
          <w:kern w:val="0"/>
          <w:sz w:val="26"/>
          <w:szCs w:val="26"/>
          <w:lang w:eastAsia="ru-RU"/>
        </w:rPr>
        <w:t>Янтиковского муниципального округа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left"/>
        <w:rPr>
          <w:kern w:val="0"/>
          <w:sz w:val="2"/>
          <w:szCs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5386"/>
      </w:tblGrid>
      <w:tr w:rsidR="009C790A" w:rsidRPr="009C790A" w:rsidTr="009C790A">
        <w:trPr>
          <w:trHeight w:val="549"/>
        </w:trPr>
        <w:tc>
          <w:tcPr>
            <w:tcW w:w="4253" w:type="dxa"/>
            <w:gridSpan w:val="2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Наименование главного администратора доходов бюджета Янтиковского муниципального округа/наименование кода вида (подвида) </w:t>
            </w: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доходов бюджета Янтиковского муниципального округа</w:t>
            </w: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9C790A" w:rsidRPr="009C790A" w:rsidTr="009C790A">
        <w:trPr>
          <w:trHeight w:val="529"/>
        </w:trPr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Главного администратора доходов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Доходов бюджета Янтиковского муниципального округа </w:t>
            </w:r>
          </w:p>
        </w:tc>
        <w:tc>
          <w:tcPr>
            <w:tcW w:w="5386" w:type="dxa"/>
            <w:vMerge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3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C790A">
              <w:rPr>
                <w:b/>
                <w:kern w:val="0"/>
                <w:lang w:eastAsia="ru-RU"/>
              </w:rPr>
              <w:t>903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C790A">
              <w:rPr>
                <w:b/>
                <w:kern w:val="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 xml:space="preserve">1 08 04020 01 </w:t>
            </w:r>
            <w:r w:rsidRPr="009C790A">
              <w:rPr>
                <w:kern w:val="0"/>
                <w:lang w:eastAsia="ru-RU"/>
              </w:rPr>
              <w:t>1</w:t>
            </w:r>
            <w:r w:rsidRPr="009C790A">
              <w:rPr>
                <w:kern w:val="0"/>
                <w:lang w:val="en-US" w:eastAsia="ru-RU"/>
              </w:rPr>
              <w:t>000 110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1 11 05012 14 0000 120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C790A">
              <w:rPr>
                <w:kern w:val="0"/>
                <w:lang w:eastAsia="ru-RU"/>
              </w:rPr>
              <w:t>разграничена и которые расположены</w:t>
            </w:r>
            <w:proofErr w:type="gramEnd"/>
            <w:r w:rsidRPr="009C790A">
              <w:rPr>
                <w:kern w:val="0"/>
                <w:lang w:eastAsia="ru-RU"/>
              </w:rPr>
              <w:t xml:space="preserve">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1 11 05024 14 0000 120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1 11 05026 14 0000 120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C790A">
              <w:rPr>
                <w:kern w:val="0"/>
                <w:lang w:eastAsia="ru-RU"/>
              </w:rPr>
              <w:t>Доходы, получаемые в виде арендной платы за земельные участки, которые расположены в границах муниципальных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1 11 05034 12 0000 120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lastRenderedPageBreak/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</w:t>
            </w:r>
            <w:r w:rsidRPr="009C790A">
              <w:rPr>
                <w:kern w:val="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1 11 05074 14 0000 120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1 11 07014 14 0000 120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1 11 09044 14 0000 120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1 13 01994 14 0000 130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1 13 02064 14 0000 130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1 13 02994 14 0000 130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1 14 02042 14 0000 410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1 14 02042 14 0000 440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1 14 02043 14 0000 410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1 14 02043 14 0000 440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lastRenderedPageBreak/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</w:t>
            </w:r>
            <w:r w:rsidRPr="009C790A">
              <w:rPr>
                <w:kern w:val="0"/>
                <w:lang w:eastAsia="ru-RU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1 14 02048 14 0000 410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1 14 06012 14 0000 430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9C790A">
              <w:rPr>
                <w:kern w:val="0"/>
                <w:lang w:eastAsia="ru-RU"/>
              </w:rPr>
              <w:t>разграничена и которые расположены</w:t>
            </w:r>
            <w:proofErr w:type="gramEnd"/>
            <w:r w:rsidRPr="009C790A">
              <w:rPr>
                <w:kern w:val="0"/>
                <w:lang w:eastAsia="ru-RU"/>
              </w:rPr>
              <w:t xml:space="preserve"> в границах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1 14 06024 14 0000 430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</w:t>
            </w:r>
            <w:r w:rsidRPr="009C790A">
              <w:rPr>
                <w:kern w:val="0"/>
                <w:lang w:val="en-US" w:eastAsia="ru-RU"/>
              </w:rPr>
              <w:t>7</w:t>
            </w:r>
            <w:r w:rsidRPr="009C790A">
              <w:rPr>
                <w:kern w:val="0"/>
                <w:lang w:eastAsia="ru-RU"/>
              </w:rPr>
              <w:t>0</w:t>
            </w:r>
            <w:r w:rsidRPr="009C790A">
              <w:rPr>
                <w:kern w:val="0"/>
                <w:lang w:val="en-US" w:eastAsia="ru-RU"/>
              </w:rPr>
              <w:t>10</w:t>
            </w:r>
            <w:r w:rsidRPr="009C790A">
              <w:rPr>
                <w:kern w:val="0"/>
                <w:lang w:eastAsia="ru-RU"/>
              </w:rPr>
              <w:t xml:space="preserve"> 14 0000 </w:t>
            </w:r>
            <w:r w:rsidRPr="009C790A">
              <w:rPr>
                <w:kern w:val="0"/>
                <w:lang w:val="en-US" w:eastAsia="ru-RU"/>
              </w:rPr>
              <w:t>14</w:t>
            </w:r>
            <w:r w:rsidRPr="009C790A">
              <w:rPr>
                <w:kern w:val="0"/>
                <w:lang w:eastAsia="ru-RU"/>
              </w:rPr>
              <w:t>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1 14 0</w:t>
            </w:r>
            <w:r w:rsidRPr="009C790A">
              <w:rPr>
                <w:kern w:val="0"/>
                <w:lang w:val="en-US" w:eastAsia="ru-RU"/>
              </w:rPr>
              <w:t>7</w:t>
            </w:r>
            <w:r w:rsidRPr="009C790A">
              <w:rPr>
                <w:kern w:val="0"/>
                <w:lang w:eastAsia="ru-RU"/>
              </w:rPr>
              <w:t>0</w:t>
            </w:r>
            <w:r w:rsidRPr="009C790A">
              <w:rPr>
                <w:kern w:val="0"/>
                <w:lang w:val="en-US" w:eastAsia="ru-RU"/>
              </w:rPr>
              <w:t>90</w:t>
            </w:r>
            <w:r w:rsidRPr="009C790A">
              <w:rPr>
                <w:kern w:val="0"/>
                <w:lang w:eastAsia="ru-RU"/>
              </w:rPr>
              <w:t xml:space="preserve"> 14 0000 </w:t>
            </w:r>
            <w:r w:rsidRPr="009C790A">
              <w:rPr>
                <w:kern w:val="0"/>
                <w:lang w:val="en-US" w:eastAsia="ru-RU"/>
              </w:rPr>
              <w:t>14</w:t>
            </w:r>
            <w:r w:rsidRPr="009C790A">
              <w:rPr>
                <w:kern w:val="0"/>
                <w:lang w:eastAsia="ru-RU"/>
              </w:rPr>
              <w:t>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1 16 10030 14 0000 140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1 16 09040 14 0000 140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1 16 10031 14 0000 140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1 16 10032 14 0000 140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1 16 10061 14 0000 140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C790A">
              <w:rPr>
                <w:kern w:val="0"/>
                <w:lang w:eastAsia="ru-RU"/>
              </w:rPr>
              <w:lastRenderedPageBreak/>
              <w:t xml:space="preserve">Платежи в целях возмещения убытков, причиненных уклонением от заключения с </w:t>
            </w:r>
            <w:r w:rsidRPr="009C790A">
              <w:rPr>
                <w:kern w:val="0"/>
                <w:lang w:eastAsia="ru-RU"/>
              </w:rPr>
              <w:lastRenderedPageBreak/>
              <w:t>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C790A">
              <w:rPr>
                <w:kern w:val="0"/>
                <w:lang w:eastAsia="ru-RU"/>
              </w:rPr>
              <w:t xml:space="preserve"> фонда)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1 16 10062 14 0000 140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C790A">
              <w:rPr>
                <w:kern w:val="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1 16 10081 14 0000 140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1 16 10082 14 0000 140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1 16 10100 14 0000 140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1 17 01040 14 0000 180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1 17 05040 14 0000 180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1 17 14020 14 0000 150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1 17 15020 14 0000 150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2 02 20216 14 0000 150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lastRenderedPageBreak/>
              <w:t xml:space="preserve">Субсидии бюджетам муниципальных округов на </w:t>
            </w:r>
            <w:r w:rsidRPr="009C790A">
              <w:rPr>
                <w:rFonts w:cs="Arial"/>
                <w:kern w:val="0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  <w:r w:rsidRPr="009C790A">
              <w:rPr>
                <w:rFonts w:cs="Arial"/>
                <w:kern w:val="0"/>
                <w:lang w:val="en-US" w:eastAsia="ru-RU"/>
              </w:rPr>
              <w:t>2 02 25299 14 0000 150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  <w:r w:rsidRPr="009C790A">
              <w:rPr>
                <w:rFonts w:cs="Arial"/>
                <w:kern w:val="0"/>
                <w:lang w:val="en-US" w:eastAsia="ru-RU"/>
              </w:rPr>
              <w:t>2 02 25467 14 0000 150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02 25497 14 0000 150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25511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2 02 25519 14 0000 150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Субсидия бюджетам муниципальных округов на поддержку отрасли культуры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rFonts w:eastAsia="Calibri"/>
                <w:kern w:val="0"/>
                <w:lang w:eastAsia="ru-RU"/>
              </w:rPr>
              <w:t>2 02 25576 14 0000 150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 xml:space="preserve">Субсидии бюджетам муниципальных округов на обеспечение </w:t>
            </w:r>
            <w:proofErr w:type="gramStart"/>
            <w:r w:rsidRPr="009C790A">
              <w:rPr>
                <w:rFonts w:cs="Arial"/>
                <w:kern w:val="0"/>
                <w:lang w:eastAsia="ru-RU"/>
              </w:rPr>
              <w:t>комплексного</w:t>
            </w:r>
            <w:proofErr w:type="gramEnd"/>
            <w:r w:rsidRPr="009C790A">
              <w:rPr>
                <w:rFonts w:cs="Arial"/>
                <w:kern w:val="0"/>
                <w:lang w:eastAsia="ru-RU"/>
              </w:rPr>
              <w:t xml:space="preserve"> развития сельских территорий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9C790A">
              <w:rPr>
                <w:rFonts w:eastAsia="Calibri"/>
                <w:kern w:val="0"/>
                <w:lang w:eastAsia="ru-RU"/>
              </w:rPr>
              <w:t>2 02 25597 14 0000 150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реконструкцию и капитальный ремонт региональных и муниципальных музеев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2 02 27112 14 0000 150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2 02 27227 14 0000 150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9C790A" w:rsidRPr="009C790A" w:rsidTr="009C790A">
        <w:trPr>
          <w:trHeight w:val="355"/>
        </w:trPr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2 02 29999 14 0000 150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 xml:space="preserve">Прочие субсидии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</w:p>
        </w:tc>
      </w:tr>
      <w:tr w:rsidR="009C790A" w:rsidRPr="009C790A" w:rsidTr="009C790A">
        <w:trPr>
          <w:trHeight w:val="355"/>
        </w:trPr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2 02 30024 14 0000 150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Субвенции бюджетам муниципальных округов </w:t>
            </w:r>
            <w:r w:rsidRPr="009C790A">
              <w:rPr>
                <w:snapToGrid w:val="0"/>
                <w:kern w:val="0"/>
                <w:lang w:eastAsia="ru-RU"/>
              </w:rPr>
              <w:t>на выполнение передаваемых полномочий субъектов Российской Федерации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2 02 35082 14 0000 150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35118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>2 02 35120 14 0000 150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lastRenderedPageBreak/>
              <w:t xml:space="preserve">Субвенции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  <w:r w:rsidRPr="009C790A">
              <w:rPr>
                <w:color w:val="000000"/>
                <w:kern w:val="0"/>
                <w:lang w:eastAsia="ru-RU"/>
              </w:rPr>
              <w:t xml:space="preserve"> на </w:t>
            </w:r>
            <w:r w:rsidRPr="009C790A">
              <w:rPr>
                <w:color w:val="000000"/>
                <w:kern w:val="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2 02 35930 14 0000 150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2 02 49999 14 0000 150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2 07 05030 14 0000 150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2 18 04010 14 0000 150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2 18 04020 14 0000 150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2 18 04030 14 0000 150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2 18 60010 14 0000 150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903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2 19 60010 14 0000 150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C790A">
              <w:rPr>
                <w:b/>
                <w:kern w:val="0"/>
                <w:lang w:eastAsia="ru-RU"/>
              </w:rPr>
              <w:t>974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9C790A">
              <w:rPr>
                <w:b/>
                <w:color w:val="000000"/>
                <w:kern w:val="0"/>
                <w:lang w:eastAsia="ru-RU"/>
              </w:rPr>
              <w:t>Отдел образования администрации Янтиковского муниципального округа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1 13 0299</w:t>
            </w:r>
            <w:r w:rsidRPr="009C790A">
              <w:rPr>
                <w:snapToGrid w:val="0"/>
                <w:kern w:val="0"/>
                <w:lang w:val="en-US" w:eastAsia="ru-RU"/>
              </w:rPr>
              <w:t>4</w:t>
            </w:r>
            <w:r w:rsidRPr="009C790A">
              <w:rPr>
                <w:snapToGrid w:val="0"/>
                <w:kern w:val="0"/>
                <w:lang w:eastAsia="ru-RU"/>
              </w:rPr>
              <w:t xml:space="preserve"> 14 0000 130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 xml:space="preserve">Прочие доходы от компенсации затрат бюджетов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1 17 01050 14 0000 180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  <w:r w:rsidRPr="009C790A">
              <w:rPr>
                <w:rFonts w:cs="Arial"/>
                <w:kern w:val="0"/>
                <w:lang w:val="en-US" w:eastAsia="ru-RU"/>
              </w:rPr>
              <w:t>2 02 25171 14 0000 150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25098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lastRenderedPageBreak/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lastRenderedPageBreak/>
              <w:t>2 02 25304 14 0000 150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lastRenderedPageBreak/>
              <w:t xml:space="preserve">Субсидии бюджетам муниципальных округов на организацию бесплатного горячего питания обучающихся, получающих начальное </w:t>
            </w:r>
            <w:r w:rsidRPr="009C790A">
              <w:rPr>
                <w:rFonts w:cs="Arial"/>
                <w:kern w:val="0"/>
                <w:lang w:eastAsia="ru-RU"/>
              </w:rPr>
              <w:lastRenderedPageBreak/>
              <w:t>образование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25491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2 02 29999 14 0000 150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 xml:space="preserve">Прочие субсидии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2 02 30024 14 0000 150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Субвенции бюджетам муниципальных округов </w:t>
            </w:r>
            <w:r w:rsidRPr="009C790A">
              <w:rPr>
                <w:snapToGrid w:val="0"/>
                <w:kern w:val="0"/>
                <w:lang w:eastAsia="ru-RU"/>
              </w:rPr>
              <w:t>на выполнение передаваемых полномочий субъектов Российской Федерации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>2 02 30029 14 0000 150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 xml:space="preserve">Субвенции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  <w:r w:rsidRPr="009C790A">
              <w:rPr>
                <w:color w:val="000000"/>
                <w:kern w:val="0"/>
                <w:lang w:eastAsia="ru-RU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9C790A">
              <w:rPr>
                <w:color w:val="000000"/>
                <w:kern w:val="0"/>
                <w:lang w:eastAsia="ru-RU"/>
              </w:rPr>
              <w:t>дошкольного</w:t>
            </w:r>
            <w:proofErr w:type="gramEnd"/>
            <w:r w:rsidRPr="009C790A">
              <w:rPr>
                <w:color w:val="000000"/>
                <w:kern w:val="0"/>
                <w:lang w:eastAsia="ru-RU"/>
              </w:rPr>
              <w:t xml:space="preserve"> образования</w:t>
            </w:r>
          </w:p>
        </w:tc>
      </w:tr>
      <w:tr w:rsidR="009C790A" w:rsidRPr="009C790A" w:rsidTr="00BF1675">
        <w:trPr>
          <w:trHeight w:val="1160"/>
        </w:trPr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2 02 35260 14 0000 150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 xml:space="preserve">Субвенции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  <w:r w:rsidRPr="009C790A">
              <w:rPr>
                <w:color w:val="000000"/>
                <w:kern w:val="0"/>
                <w:lang w:eastAsia="ru-RU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02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45</w:t>
            </w:r>
            <w:r w:rsidRPr="009C790A">
              <w:rPr>
                <w:kern w:val="0"/>
                <w:lang w:val="en-US" w:eastAsia="ru-RU"/>
              </w:rPr>
              <w:t xml:space="preserve">050 </w:t>
            </w:r>
            <w:r w:rsidRPr="009C790A">
              <w:rPr>
                <w:kern w:val="0"/>
                <w:lang w:eastAsia="ru-RU"/>
              </w:rPr>
              <w:t>14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0000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C790A">
              <w:rPr>
                <w:kern w:val="0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 w:rsidR="0086361B">
              <w:rPr>
                <w:kern w:val="0"/>
                <w:lang w:eastAsia="ru-RU"/>
              </w:rPr>
              <w:t>онура и федеральной территории «Сириус»</w:t>
            </w:r>
            <w:r w:rsidRPr="009C790A">
              <w:rPr>
                <w:kern w:val="0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02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45179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14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0000</w:t>
            </w:r>
            <w:r w:rsidRPr="009C790A">
              <w:rPr>
                <w:kern w:val="0"/>
                <w:lang w:val="en-US" w:eastAsia="ru-RU"/>
              </w:rPr>
              <w:t xml:space="preserve"> </w:t>
            </w:r>
            <w:r w:rsidRPr="009C790A">
              <w:rPr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45303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9C790A">
              <w:rPr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2 02 49999 14 0000 150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2 07 0</w:t>
            </w:r>
            <w:r w:rsidRPr="009C790A">
              <w:rPr>
                <w:kern w:val="0"/>
                <w:lang w:val="en-US" w:eastAsia="ru-RU"/>
              </w:rPr>
              <w:t>4</w:t>
            </w:r>
            <w:r w:rsidRPr="009C790A">
              <w:rPr>
                <w:kern w:val="0"/>
                <w:lang w:eastAsia="ru-RU"/>
              </w:rPr>
              <w:t>0</w:t>
            </w:r>
            <w:r w:rsidRPr="009C790A">
              <w:rPr>
                <w:kern w:val="0"/>
                <w:lang w:val="en-US" w:eastAsia="ru-RU"/>
              </w:rPr>
              <w:t>5</w:t>
            </w:r>
            <w:r w:rsidRPr="009C790A">
              <w:rPr>
                <w:kern w:val="0"/>
                <w:lang w:eastAsia="ru-RU"/>
              </w:rPr>
              <w:t>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2 18 02010 14 0000 150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2 18 02020 14 0000 150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974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2 19 60010 14 0000 150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C790A">
              <w:rPr>
                <w:b/>
                <w:kern w:val="0"/>
                <w:lang w:eastAsia="ru-RU"/>
              </w:rPr>
              <w:t>992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snapToGrid w:val="0"/>
                <w:kern w:val="0"/>
                <w:lang w:eastAsia="ru-RU"/>
              </w:rPr>
            </w:pPr>
            <w:r w:rsidRPr="009C790A">
              <w:rPr>
                <w:b/>
                <w:snapToGrid w:val="0"/>
                <w:kern w:val="0"/>
                <w:lang w:eastAsia="ru-RU"/>
              </w:rPr>
              <w:t>Финансовый отдел администрации Янтиковского муниципального округа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1 11 02032 14 0000 120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от размещения временно свободных средств бюджетов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1 11 03040 14 0000 120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1 17 01040 14 0000 180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2 02 15001 14 0000 150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2 02 15002 14 0000 150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2 02 19999 14 0000 150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Прочие дотации бюджетам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2 07 0</w:t>
            </w:r>
            <w:r w:rsidRPr="009C790A">
              <w:rPr>
                <w:kern w:val="0"/>
                <w:lang w:val="en-US" w:eastAsia="ru-RU"/>
              </w:rPr>
              <w:t>4</w:t>
            </w:r>
            <w:r w:rsidRPr="009C790A">
              <w:rPr>
                <w:kern w:val="0"/>
                <w:lang w:eastAsia="ru-RU"/>
              </w:rPr>
              <w:t>0</w:t>
            </w:r>
            <w:r w:rsidRPr="009C790A">
              <w:rPr>
                <w:kern w:val="0"/>
                <w:lang w:val="en-US" w:eastAsia="ru-RU"/>
              </w:rPr>
              <w:t>5</w:t>
            </w:r>
            <w:r w:rsidRPr="009C790A">
              <w:rPr>
                <w:kern w:val="0"/>
                <w:lang w:eastAsia="ru-RU"/>
              </w:rPr>
              <w:t>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86361B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</w:p>
          <w:p w:rsidR="009C790A" w:rsidRPr="0086361B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2 08 04000 14 0000 150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2 19 60010 14 0000 150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9C790A" w:rsidRPr="009C790A" w:rsidTr="009C790A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val="en-US" w:eastAsia="ru-RU"/>
              </w:rPr>
            </w:pPr>
            <w:r w:rsidRPr="009C790A">
              <w:rPr>
                <w:b/>
                <w:kern w:val="0"/>
                <w:lang w:val="en-US" w:eastAsia="ru-RU"/>
              </w:rPr>
              <w:t>994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b/>
                <w:kern w:val="0"/>
                <w:lang w:eastAsia="ru-RU"/>
              </w:rPr>
            </w:pPr>
            <w:r w:rsidRPr="009C790A">
              <w:rPr>
                <w:rFonts w:cs="Arial"/>
                <w:b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1 13 02064 14 0000 130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1 16 07010 14 0000 140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lastRenderedPageBreak/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9C790A">
              <w:rPr>
                <w:kern w:val="0"/>
                <w:lang w:eastAsia="ru-RU"/>
              </w:rPr>
              <w:lastRenderedPageBreak/>
              <w:t>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1 17 15020 14 0000 150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eastAsia="ru-RU"/>
              </w:rPr>
              <w:t>9</w:t>
            </w:r>
            <w:r w:rsidRPr="009C790A">
              <w:rPr>
                <w:kern w:val="0"/>
                <w:lang w:val="en-US" w:eastAsia="ru-RU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2 02 20216 14 0000 150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25065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val="en-US" w:eastAsia="ru-RU"/>
              </w:rPr>
            </w:pPr>
            <w:r w:rsidRPr="009C790A">
              <w:rPr>
                <w:rFonts w:cs="Arial"/>
                <w:kern w:val="0"/>
                <w:lang w:val="en-US" w:eastAsia="ru-RU"/>
              </w:rPr>
              <w:t>2 02 25467 14 0000 150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highlight w:val="yellow"/>
                <w:lang w:val="en-US" w:eastAsia="ru-RU"/>
              </w:rPr>
            </w:pPr>
            <w:r w:rsidRPr="009C790A">
              <w:rPr>
                <w:kern w:val="0"/>
                <w:lang w:val="en-US"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02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25555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14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0000</w:t>
            </w:r>
            <w:r w:rsidRPr="009C790A">
              <w:rPr>
                <w:rFonts w:cs="Arial"/>
                <w:kern w:val="0"/>
                <w:lang w:val="en-US" w:eastAsia="ru-RU"/>
              </w:rPr>
              <w:t xml:space="preserve"> </w:t>
            </w:r>
            <w:r w:rsidRPr="009C790A">
              <w:rPr>
                <w:rFonts w:cs="Arial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val="en-US" w:eastAsia="ru-RU"/>
              </w:rPr>
              <w:t>9</w:t>
            </w:r>
            <w:r w:rsidRPr="009C790A">
              <w:rPr>
                <w:kern w:val="0"/>
                <w:lang w:eastAsia="ru-RU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9C790A">
              <w:rPr>
                <w:rFonts w:eastAsia="Calibri"/>
                <w:kern w:val="0"/>
                <w:lang w:eastAsia="ru-RU"/>
              </w:rPr>
              <w:t>2</w:t>
            </w:r>
            <w:r w:rsidRPr="009C790A">
              <w:rPr>
                <w:rFonts w:eastAsia="Calibri"/>
                <w:kern w:val="0"/>
                <w:lang w:val="en-US" w:eastAsia="ru-RU"/>
              </w:rPr>
              <w:t> </w:t>
            </w:r>
            <w:r w:rsidRPr="009C790A">
              <w:rPr>
                <w:rFonts w:eastAsia="Calibri"/>
                <w:kern w:val="0"/>
                <w:lang w:eastAsia="ru-RU"/>
              </w:rPr>
              <w:t>02</w:t>
            </w:r>
            <w:r w:rsidRPr="009C790A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9C790A">
              <w:rPr>
                <w:rFonts w:eastAsia="Calibri"/>
                <w:kern w:val="0"/>
                <w:lang w:eastAsia="ru-RU"/>
              </w:rPr>
              <w:t>2</w:t>
            </w:r>
            <w:r w:rsidRPr="009C790A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9C790A">
              <w:rPr>
                <w:rFonts w:eastAsia="Calibri"/>
                <w:kern w:val="0"/>
                <w:lang w:eastAsia="ru-RU"/>
              </w:rPr>
              <w:t>5599</w:t>
            </w:r>
            <w:r w:rsidRPr="009C790A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9C790A">
              <w:rPr>
                <w:rFonts w:eastAsia="Calibri"/>
                <w:kern w:val="0"/>
                <w:lang w:eastAsia="ru-RU"/>
              </w:rPr>
              <w:t>14</w:t>
            </w:r>
            <w:r w:rsidRPr="009C790A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9C790A">
              <w:rPr>
                <w:rFonts w:eastAsia="Calibri"/>
                <w:kern w:val="0"/>
                <w:lang w:eastAsia="ru-RU"/>
              </w:rPr>
              <w:t>0000</w:t>
            </w:r>
            <w:r w:rsidRPr="009C790A">
              <w:rPr>
                <w:rFonts w:eastAsia="Calibri"/>
                <w:kern w:val="0"/>
                <w:lang w:val="en-US" w:eastAsia="ru-RU"/>
              </w:rPr>
              <w:t xml:space="preserve"> </w:t>
            </w:r>
            <w:r w:rsidRPr="009C790A">
              <w:rPr>
                <w:rFonts w:eastAsia="Calibri"/>
                <w:kern w:val="0"/>
                <w:lang w:eastAsia="ru-RU"/>
              </w:rPr>
              <w:t>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9C790A">
              <w:rPr>
                <w:kern w:val="0"/>
                <w:lang w:eastAsia="ru-RU"/>
              </w:rPr>
              <w:t>9</w:t>
            </w:r>
            <w:r w:rsidRPr="009C790A">
              <w:rPr>
                <w:kern w:val="0"/>
                <w:lang w:val="en-US" w:eastAsia="ru-RU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2 02 29999 14 0000 150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 xml:space="preserve">Прочие субсидии бюджетам муниципальных </w:t>
            </w:r>
            <w:r w:rsidRPr="009C790A">
              <w:rPr>
                <w:kern w:val="0"/>
                <w:lang w:eastAsia="ru-RU"/>
              </w:rPr>
              <w:t>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snapToGrid w:val="0"/>
                <w:kern w:val="0"/>
                <w:lang w:eastAsia="ru-RU"/>
              </w:rPr>
            </w:pPr>
            <w:r w:rsidRPr="009C790A">
              <w:rPr>
                <w:snapToGrid w:val="0"/>
                <w:kern w:val="0"/>
                <w:lang w:eastAsia="ru-RU"/>
              </w:rPr>
              <w:t>2 02 30024 14 0000 150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Субвенции бюджетам муниципальных округов </w:t>
            </w:r>
            <w:r w:rsidRPr="009C790A">
              <w:rPr>
                <w:snapToGrid w:val="0"/>
                <w:kern w:val="0"/>
                <w:lang w:eastAsia="ru-RU"/>
              </w:rPr>
              <w:t>на выполнение передаваемых полномочий субъектов Российской Федерации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2 02 49999 14 0000 150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2 07 0</w:t>
            </w:r>
            <w:r w:rsidRPr="009C790A">
              <w:rPr>
                <w:kern w:val="0"/>
                <w:lang w:val="en-US" w:eastAsia="ru-RU"/>
              </w:rPr>
              <w:t>4</w:t>
            </w:r>
            <w:r w:rsidRPr="009C790A">
              <w:rPr>
                <w:kern w:val="0"/>
                <w:lang w:eastAsia="ru-RU"/>
              </w:rPr>
              <w:t>0</w:t>
            </w:r>
            <w:r w:rsidRPr="009C790A">
              <w:rPr>
                <w:kern w:val="0"/>
                <w:lang w:val="en-US" w:eastAsia="ru-RU"/>
              </w:rPr>
              <w:t>5</w:t>
            </w:r>
            <w:r w:rsidRPr="009C790A">
              <w:rPr>
                <w:kern w:val="0"/>
                <w:lang w:eastAsia="ru-RU"/>
              </w:rPr>
              <w:t>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2 18 02010 14 0000 150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9C790A" w:rsidRPr="009C790A" w:rsidTr="00BF1675">
        <w:tc>
          <w:tcPr>
            <w:tcW w:w="127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994</w:t>
            </w:r>
          </w:p>
        </w:tc>
        <w:tc>
          <w:tcPr>
            <w:tcW w:w="2977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2 19 60010 14 0000 150</w:t>
            </w:r>
          </w:p>
        </w:tc>
        <w:tc>
          <w:tcPr>
            <w:tcW w:w="5386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  <w:lang w:eastAsia="ru-RU"/>
              </w:rPr>
            </w:pPr>
            <w:r w:rsidRPr="009C790A">
              <w:rPr>
                <w:rFonts w:cs="Arial"/>
                <w:kern w:val="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9C790A" w:rsidRPr="009C790A" w:rsidRDefault="009C790A" w:rsidP="009C790A">
      <w:pPr>
        <w:suppressAutoHyphens w:val="0"/>
        <w:autoSpaceDE w:val="0"/>
        <w:autoSpaceDN w:val="0"/>
        <w:adjustRightInd w:val="0"/>
        <w:spacing w:line="235" w:lineRule="auto"/>
        <w:ind w:left="324" w:hanging="342"/>
        <w:jc w:val="center"/>
        <w:rPr>
          <w:kern w:val="0"/>
          <w:sz w:val="18"/>
          <w:szCs w:val="18"/>
          <w:lang w:eastAsia="ru-RU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  <w:sectPr w:rsidR="009C790A" w:rsidSect="009C79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lastRenderedPageBreak/>
        <w:t>Приложение №</w:t>
      </w:r>
      <w:r>
        <w:rPr>
          <w:color w:val="000000"/>
          <w:kern w:val="0"/>
          <w:lang w:eastAsia="ru-RU"/>
        </w:rPr>
        <w:t xml:space="preserve"> </w:t>
      </w:r>
      <w:r w:rsidRPr="009C790A">
        <w:rPr>
          <w:color w:val="000000"/>
          <w:kern w:val="0"/>
          <w:lang w:eastAsia="ru-RU"/>
        </w:rPr>
        <w:t>2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aps/>
          <w:color w:val="000000"/>
          <w:kern w:val="0"/>
          <w:lang w:eastAsia="ru-RU"/>
        </w:rPr>
      </w:pPr>
      <w:r w:rsidRPr="009C790A">
        <w:rPr>
          <w:caps/>
          <w:color w:val="000000"/>
          <w:kern w:val="0"/>
          <w:lang w:eastAsia="ru-RU"/>
        </w:rPr>
        <w:t>Утвержден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t>постановлением администрации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t>Янтиковского муниципального округа</w:t>
      </w:r>
    </w:p>
    <w:p w:rsidR="009C790A" w:rsidRPr="009C790A" w:rsidRDefault="009C790A" w:rsidP="009C790A">
      <w:pPr>
        <w:widowControl w:val="0"/>
        <w:suppressAutoHyphens w:val="0"/>
        <w:autoSpaceDE w:val="0"/>
        <w:autoSpaceDN w:val="0"/>
        <w:adjustRightInd w:val="0"/>
        <w:spacing w:line="235" w:lineRule="auto"/>
        <w:ind w:left="5529" w:firstLine="0"/>
        <w:jc w:val="left"/>
        <w:rPr>
          <w:color w:val="000000"/>
          <w:kern w:val="0"/>
          <w:lang w:eastAsia="ru-RU"/>
        </w:rPr>
      </w:pPr>
      <w:r w:rsidRPr="009C790A">
        <w:rPr>
          <w:color w:val="000000"/>
          <w:kern w:val="0"/>
          <w:lang w:eastAsia="ru-RU"/>
        </w:rPr>
        <w:t xml:space="preserve">от </w:t>
      </w:r>
      <w:r w:rsidR="00856409">
        <w:rPr>
          <w:color w:val="000000"/>
          <w:kern w:val="0"/>
          <w:lang w:eastAsia="ru-RU"/>
        </w:rPr>
        <w:t>28.12</w:t>
      </w:r>
      <w:bookmarkStart w:id="0" w:name="_GoBack"/>
      <w:bookmarkEnd w:id="0"/>
      <w:r w:rsidR="00856409">
        <w:rPr>
          <w:color w:val="000000"/>
          <w:kern w:val="0"/>
          <w:lang w:eastAsia="ru-RU"/>
        </w:rPr>
        <w:t>.2024 № 1218</w:t>
      </w:r>
    </w:p>
    <w:p w:rsidR="009C790A" w:rsidRPr="009C790A" w:rsidRDefault="009C790A" w:rsidP="009C790A">
      <w:pPr>
        <w:suppressAutoHyphens w:val="0"/>
        <w:spacing w:line="235" w:lineRule="auto"/>
        <w:ind w:left="5292" w:firstLine="0"/>
        <w:jc w:val="center"/>
        <w:rPr>
          <w:kern w:val="0"/>
          <w:sz w:val="26"/>
          <w:szCs w:val="26"/>
          <w:lang w:val="x-none" w:eastAsia="ru-RU"/>
        </w:rPr>
      </w:pPr>
    </w:p>
    <w:p w:rsidR="009C790A" w:rsidRPr="009C790A" w:rsidRDefault="009C790A" w:rsidP="009C790A">
      <w:pPr>
        <w:suppressAutoHyphens w:val="0"/>
        <w:spacing w:line="235" w:lineRule="auto"/>
        <w:ind w:firstLine="0"/>
        <w:jc w:val="right"/>
        <w:rPr>
          <w:kern w:val="0"/>
          <w:sz w:val="26"/>
          <w:szCs w:val="26"/>
          <w:lang w:eastAsia="ru-RU"/>
        </w:rPr>
      </w:pP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outlineLvl w:val="0"/>
        <w:rPr>
          <w:b/>
          <w:caps/>
          <w:kern w:val="0"/>
          <w:sz w:val="26"/>
          <w:szCs w:val="26"/>
          <w:lang w:val="x-none" w:eastAsia="x-none"/>
        </w:rPr>
      </w:pPr>
      <w:r w:rsidRPr="009C790A">
        <w:rPr>
          <w:b/>
          <w:caps/>
          <w:kern w:val="0"/>
          <w:sz w:val="26"/>
          <w:szCs w:val="26"/>
          <w:lang w:val="x-none" w:eastAsia="x-none"/>
        </w:rPr>
        <w:t xml:space="preserve">П Е Р е ч е н ь 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9C790A">
        <w:rPr>
          <w:b/>
          <w:kern w:val="0"/>
          <w:sz w:val="26"/>
          <w:szCs w:val="26"/>
          <w:lang w:eastAsia="ru-RU"/>
        </w:rPr>
        <w:t xml:space="preserve">главных администраторов источников финансирования дефицита бюджета 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rPr>
          <w:b/>
          <w:kern w:val="0"/>
          <w:sz w:val="26"/>
          <w:szCs w:val="26"/>
          <w:lang w:eastAsia="ru-RU"/>
        </w:rPr>
      </w:pPr>
      <w:r w:rsidRPr="009C790A">
        <w:rPr>
          <w:b/>
          <w:kern w:val="0"/>
          <w:sz w:val="26"/>
          <w:szCs w:val="26"/>
          <w:lang w:eastAsia="ru-RU"/>
        </w:rPr>
        <w:t>Янтиковского муниципального округа</w:t>
      </w:r>
    </w:p>
    <w:p w:rsidR="009C790A" w:rsidRPr="009C790A" w:rsidRDefault="009C790A" w:rsidP="009C790A">
      <w:pPr>
        <w:suppressAutoHyphens w:val="0"/>
        <w:spacing w:line="235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9C790A" w:rsidRPr="009C790A" w:rsidRDefault="009C790A" w:rsidP="009C790A">
      <w:pPr>
        <w:suppressAutoHyphens w:val="0"/>
        <w:spacing w:line="235" w:lineRule="auto"/>
        <w:ind w:firstLine="0"/>
        <w:jc w:val="left"/>
        <w:rPr>
          <w:kern w:val="0"/>
          <w:sz w:val="2"/>
          <w:szCs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466"/>
        <w:gridCol w:w="4913"/>
      </w:tblGrid>
      <w:tr w:rsidR="009C790A" w:rsidRPr="009C790A" w:rsidTr="009C790A">
        <w:trPr>
          <w:trHeight w:val="549"/>
        </w:trPr>
        <w:tc>
          <w:tcPr>
            <w:tcW w:w="4726" w:type="dxa"/>
            <w:gridSpan w:val="2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13" w:type="dxa"/>
            <w:vMerge w:val="restart"/>
          </w:tcPr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spacing w:line="235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Наименование главного источника финансирования дефицита  бюджета Янтиковского муниципального округа</w:t>
            </w:r>
          </w:p>
        </w:tc>
      </w:tr>
      <w:tr w:rsidR="009C790A" w:rsidRPr="009C790A" w:rsidTr="009C790A">
        <w:trPr>
          <w:trHeight w:val="529"/>
        </w:trPr>
        <w:tc>
          <w:tcPr>
            <w:tcW w:w="1260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 xml:space="preserve">Главного администратора 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группы, подгруппы, статьи и виды источников финансирования дефицита бюджета Янтиковского муниципального округа</w:t>
            </w:r>
          </w:p>
        </w:tc>
        <w:tc>
          <w:tcPr>
            <w:tcW w:w="4913" w:type="dxa"/>
            <w:vMerge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9C790A" w:rsidRPr="009C790A" w:rsidTr="009C790A">
        <w:tc>
          <w:tcPr>
            <w:tcW w:w="1260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2</w:t>
            </w:r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3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9C790A">
              <w:rPr>
                <w:b/>
                <w:kern w:val="0"/>
                <w:lang w:eastAsia="ru-RU"/>
              </w:rPr>
              <w:t>992</w:t>
            </w:r>
          </w:p>
        </w:tc>
        <w:tc>
          <w:tcPr>
            <w:tcW w:w="8379" w:type="dxa"/>
            <w:gridSpan w:val="2"/>
            <w:shd w:val="clear" w:color="auto" w:fill="auto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b/>
                <w:snapToGrid w:val="0"/>
                <w:kern w:val="0"/>
                <w:lang w:eastAsia="ru-RU"/>
              </w:rPr>
              <w:t>Финансовый отдел администрации Янтиковского муниципального округа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1" w:name="sub_5040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000 01 02 00 00 14 0000 710</w:t>
            </w:r>
            <w:bookmarkEnd w:id="1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2" w:name="sub_5055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000 01 02 00 00 14 0000 810</w:t>
            </w:r>
            <w:bookmarkEnd w:id="2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3" w:name="sub_5072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000 01 03 01 00 14 0000 710</w:t>
            </w:r>
            <w:bookmarkEnd w:id="3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4" w:name="sub_5087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86361B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000 01 03 01 00 14 0000 810</w:t>
            </w:r>
            <w:bookmarkEnd w:id="4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5" w:name="sub_5143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000 01 05 02 01 14 0000 510</w:t>
            </w:r>
            <w:bookmarkEnd w:id="5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6" w:name="sub_5211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000 01 05 02 01 14 0000 610</w:t>
            </w:r>
            <w:bookmarkEnd w:id="6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9C790A" w:rsidRPr="009C790A" w:rsidTr="009C790A">
        <w:tc>
          <w:tcPr>
            <w:tcW w:w="1260" w:type="dxa"/>
            <w:shd w:val="clear" w:color="auto" w:fill="auto"/>
            <w:vAlign w:val="bottom"/>
          </w:tcPr>
          <w:p w:rsidR="009C790A" w:rsidRPr="009C790A" w:rsidRDefault="009C790A" w:rsidP="009C790A">
            <w:pP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kern w:val="0"/>
                <w:szCs w:val="20"/>
                <w:lang w:val="x-none" w:eastAsia="ru-RU"/>
              </w:rPr>
            </w:pPr>
            <w:r w:rsidRPr="009C790A">
              <w:rPr>
                <w:rFonts w:ascii="TimesET" w:hAnsi="TimesET"/>
                <w:kern w:val="0"/>
                <w:szCs w:val="20"/>
                <w:lang w:val="x-none" w:eastAsia="ru-RU"/>
              </w:rPr>
              <w:t>992</w:t>
            </w:r>
          </w:p>
        </w:tc>
        <w:tc>
          <w:tcPr>
            <w:tcW w:w="3466" w:type="dxa"/>
            <w:shd w:val="clear" w:color="auto" w:fill="auto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bookmarkStart w:id="7" w:name="sub_5250"/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000 01 06 01 00 14 0000 630</w:t>
            </w:r>
            <w:bookmarkEnd w:id="7"/>
          </w:p>
        </w:tc>
        <w:tc>
          <w:tcPr>
            <w:tcW w:w="4913" w:type="dxa"/>
          </w:tcPr>
          <w:p w:rsidR="009C790A" w:rsidRPr="009C790A" w:rsidRDefault="009C790A" w:rsidP="009C790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C790A">
              <w:rPr>
                <w:kern w:val="0"/>
                <w:lang w:eastAsia="ru-RU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</w:tr>
    </w:tbl>
    <w:p w:rsidR="009C790A" w:rsidRPr="009C790A" w:rsidRDefault="009C790A" w:rsidP="009C790A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Default="009C790A" w:rsidP="007D7E2A">
      <w:pPr>
        <w:spacing w:line="240" w:lineRule="auto"/>
        <w:ind w:firstLine="0"/>
        <w:rPr>
          <w:sz w:val="28"/>
          <w:szCs w:val="28"/>
        </w:rPr>
      </w:pPr>
    </w:p>
    <w:p w:rsidR="009C790A" w:rsidRPr="00485CC1" w:rsidRDefault="009C790A" w:rsidP="007D7E2A">
      <w:pPr>
        <w:spacing w:line="240" w:lineRule="auto"/>
        <w:ind w:firstLine="0"/>
        <w:rPr>
          <w:sz w:val="28"/>
          <w:szCs w:val="28"/>
        </w:rPr>
      </w:pPr>
    </w:p>
    <w:sectPr w:rsidR="009C790A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160421"/>
      <w:docPartObj>
        <w:docPartGallery w:val="Page Numbers (Top of Page)"/>
        <w:docPartUnique/>
      </w:docPartObj>
    </w:sdtPr>
    <w:sdtEndPr/>
    <w:sdtContent>
      <w:p w:rsidR="009C790A" w:rsidRDefault="009C790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0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5047D7D"/>
    <w:multiLevelType w:val="hybridMultilevel"/>
    <w:tmpl w:val="A8D69156"/>
    <w:lvl w:ilvl="0" w:tplc="467EA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4"/>
  </w:num>
  <w:num w:numId="8">
    <w:abstractNumId w:val="17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37CEC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56409"/>
    <w:rsid w:val="0086361B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C790A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BF1675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617B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C790A"/>
  </w:style>
  <w:style w:type="character" w:customStyle="1" w:styleId="18">
    <w:name w:val="Название Знак1"/>
    <w:rsid w:val="009C790A"/>
    <w:rPr>
      <w:rFonts w:ascii="TimesET" w:hAnsi="TimesET"/>
      <w:sz w:val="24"/>
      <w:lang w:val="ru-RU" w:eastAsia="ru-RU" w:bidi="ar-SA"/>
    </w:rPr>
  </w:style>
  <w:style w:type="paragraph" w:styleId="afff9">
    <w:name w:val="No Spacing"/>
    <w:uiPriority w:val="1"/>
    <w:qFormat/>
    <w:rsid w:val="009C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(2)_"/>
    <w:link w:val="27"/>
    <w:rsid w:val="009C790A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C790A"/>
    <w:pPr>
      <w:widowControl w:val="0"/>
      <w:shd w:val="clear" w:color="auto" w:fill="FFFFFF"/>
      <w:suppressAutoHyphens w:val="0"/>
      <w:spacing w:line="269" w:lineRule="exact"/>
      <w:ind w:firstLine="0"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C790A"/>
  </w:style>
  <w:style w:type="character" w:customStyle="1" w:styleId="18">
    <w:name w:val="Название Знак1"/>
    <w:rsid w:val="009C790A"/>
    <w:rPr>
      <w:rFonts w:ascii="TimesET" w:hAnsi="TimesET"/>
      <w:sz w:val="24"/>
      <w:lang w:val="ru-RU" w:eastAsia="ru-RU" w:bidi="ar-SA"/>
    </w:rPr>
  </w:style>
  <w:style w:type="paragraph" w:styleId="afff9">
    <w:name w:val="No Spacing"/>
    <w:uiPriority w:val="1"/>
    <w:qFormat/>
    <w:rsid w:val="009C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(2)_"/>
    <w:link w:val="27"/>
    <w:rsid w:val="009C790A"/>
    <w:rPr>
      <w:rFonts w:ascii="Calibri" w:hAnsi="Calibri" w:cs="Calibri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C790A"/>
    <w:pPr>
      <w:widowControl w:val="0"/>
      <w:shd w:val="clear" w:color="auto" w:fill="FFFFFF"/>
      <w:suppressAutoHyphens w:val="0"/>
      <w:spacing w:line="269" w:lineRule="exact"/>
      <w:ind w:firstLine="0"/>
    </w:pPr>
    <w:rPr>
      <w:rFonts w:ascii="Calibri" w:eastAsiaTheme="minorHAns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FF59-258C-4024-B04E-71480D48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12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2025-01-09T06:44:00Z</cp:lastPrinted>
  <dcterms:created xsi:type="dcterms:W3CDTF">2023-01-09T05:07:00Z</dcterms:created>
  <dcterms:modified xsi:type="dcterms:W3CDTF">2025-01-10T05:24:00Z</dcterms:modified>
</cp:coreProperties>
</file>