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7B" w:rsidRDefault="00F0797B" w:rsidP="00F0797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0797B" w:rsidRDefault="00F0797B" w:rsidP="00F0797B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F0797B" w:rsidRDefault="00F0797B">
      <w:pPr>
        <w:pStyle w:val="ConsPlusTitle"/>
        <w:jc w:val="center"/>
      </w:pPr>
      <w:r>
        <w:t>ПОСТАНОВЛЕНИЕ</w:t>
      </w:r>
    </w:p>
    <w:p w:rsidR="00F0797B" w:rsidRDefault="00F0797B" w:rsidP="00F0797B">
      <w:pPr>
        <w:pStyle w:val="ConsPlusTitle"/>
        <w:jc w:val="center"/>
      </w:pPr>
      <w:r>
        <w:t>от 14 февраля 2008 г. N 22</w:t>
      </w:r>
    </w:p>
    <w:p w:rsidR="00F0797B" w:rsidRDefault="00F0797B">
      <w:pPr>
        <w:pStyle w:val="ConsPlusTitle"/>
        <w:jc w:val="center"/>
      </w:pPr>
      <w:r>
        <w:t>О СПЕЦИАЛЬНЫХ СТИПЕНДИЯХ ДЛЯ ПРЕДСТАВИТЕЛЕЙ МОЛОДЕЖИ</w:t>
      </w:r>
    </w:p>
    <w:p w:rsidR="00F0797B" w:rsidRDefault="00F0797B" w:rsidP="00F0797B">
      <w:pPr>
        <w:pStyle w:val="ConsPlusTitle"/>
        <w:jc w:val="center"/>
      </w:pPr>
      <w:r>
        <w:t>И СТУДЕНТОВ ЗА ОСОБУЮ ТВОРЧЕСКУЮ УСТРЕМЛЕННОСТЬ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079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Кабинета Министров ЧР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10.12.2009 </w:t>
            </w:r>
            <w:hyperlink r:id="rId6" w:history="1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 xml:space="preserve">, от 01.11.2010 </w:t>
            </w:r>
            <w:hyperlink r:id="rId7" w:history="1">
              <w:r>
                <w:rPr>
                  <w:color w:val="0000FF"/>
                </w:rPr>
                <w:t>N 362</w:t>
              </w:r>
            </w:hyperlink>
            <w:r>
              <w:rPr>
                <w:color w:val="392C69"/>
              </w:rPr>
              <w:t xml:space="preserve">, от 28.07.2011 </w:t>
            </w:r>
            <w:hyperlink r:id="rId8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28.12.2011 </w:t>
            </w:r>
            <w:hyperlink r:id="rId9" w:history="1">
              <w:r>
                <w:rPr>
                  <w:color w:val="0000FF"/>
                </w:rPr>
                <w:t>N 648</w:t>
              </w:r>
            </w:hyperlink>
            <w:r>
              <w:rPr>
                <w:color w:val="392C69"/>
              </w:rPr>
              <w:t xml:space="preserve">, от 12.04.2012 </w:t>
            </w:r>
            <w:hyperlink r:id="rId10" w:history="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12.12.2012 </w:t>
            </w:r>
            <w:hyperlink r:id="rId11" w:history="1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>,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13.03.2013 </w:t>
            </w:r>
            <w:hyperlink r:id="rId12" w:history="1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30.12.2013 </w:t>
            </w:r>
            <w:hyperlink r:id="rId13" w:history="1">
              <w:r>
                <w:rPr>
                  <w:color w:val="0000FF"/>
                </w:rPr>
                <w:t>N 562</w:t>
              </w:r>
            </w:hyperlink>
            <w:r>
              <w:rPr>
                <w:color w:val="392C69"/>
              </w:rPr>
              <w:t xml:space="preserve">, от 28.11.2014 </w:t>
            </w:r>
            <w:hyperlink r:id="rId14" w:history="1">
              <w:r>
                <w:rPr>
                  <w:color w:val="0000FF"/>
                </w:rPr>
                <w:t>N 415</w:t>
              </w:r>
            </w:hyperlink>
            <w:r>
              <w:rPr>
                <w:color w:val="392C69"/>
              </w:rPr>
              <w:t>,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15.08.2020 </w:t>
            </w:r>
            <w:hyperlink r:id="rId15" w:history="1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0797B" w:rsidRDefault="00F0797B" w:rsidP="00F0797B">
      <w:pPr>
        <w:pStyle w:val="ConsPlusNormal"/>
        <w:ind w:firstLine="540"/>
        <w:jc w:val="both"/>
      </w:pPr>
      <w:r>
        <w:t xml:space="preserve">В соответствии с </w:t>
      </w:r>
      <w:hyperlink r:id="rId16" w:history="1">
        <w:r>
          <w:rPr>
            <w:color w:val="0000FF"/>
          </w:rPr>
          <w:t>Указом</w:t>
        </w:r>
      </w:hyperlink>
      <w:r>
        <w:t xml:space="preserve"> Президента Чувашской Республики от 6 марта 2002 г. N 51 "О мерах по усилению государственной поддержки молодых граждан в Чувашской Республике" Кабинет Министров Чувашской Республики постановляет: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о специальных стипендиях для представителей молодежи и студентов за особую творческую устремленность.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2. Установить, что расходы на выплату стипендий производятся Министерством образования и молодежной политики Чувашской Республики за счет средств, предусмотренных на эти цели в республиканском бюджете Чувашской Республики.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3. Контроль за выполнением настоящего постановления возложить на Министерство образования и молодежной политики Чувашской Республики с информированием Кабинета Министров Чувашской Республики ежегодно к 1 февраля.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F0797B" w:rsidRDefault="00E01A9B">
      <w:pPr>
        <w:pStyle w:val="ConsPlusNormal"/>
        <w:spacing w:before="220"/>
        <w:ind w:firstLine="540"/>
        <w:jc w:val="both"/>
      </w:pPr>
      <w:hyperlink r:id="rId17" w:history="1">
        <w:r w:rsidR="00F0797B">
          <w:rPr>
            <w:color w:val="0000FF"/>
          </w:rPr>
          <w:t>постановление</w:t>
        </w:r>
      </w:hyperlink>
      <w:r w:rsidR="00F0797B">
        <w:t xml:space="preserve"> Кабинета Министров Чувашской Республики от 11 апреля 1997 г. N 79 "Об именных стипендиях Президента Чувашской Республики для студентов высших и средних профессиональных учебных заведений";</w:t>
      </w:r>
    </w:p>
    <w:p w:rsidR="00F0797B" w:rsidRDefault="00E01A9B">
      <w:pPr>
        <w:pStyle w:val="ConsPlusNormal"/>
        <w:spacing w:before="220"/>
        <w:ind w:firstLine="540"/>
        <w:jc w:val="both"/>
      </w:pPr>
      <w:hyperlink r:id="rId18" w:history="1">
        <w:r w:rsidR="00F0797B">
          <w:rPr>
            <w:color w:val="0000FF"/>
          </w:rPr>
          <w:t>пункт "в"</w:t>
        </w:r>
      </w:hyperlink>
      <w:r w:rsidR="00F0797B">
        <w:t xml:space="preserve"> постановления Кабинета Министров Чувашской Республики от 14 сентября 2001 г. N 204 "О внесении изменений в некоторые акты Правительства Чувашской Республики";</w:t>
      </w:r>
    </w:p>
    <w:p w:rsidR="00F0797B" w:rsidRDefault="00E01A9B">
      <w:pPr>
        <w:pStyle w:val="ConsPlusNormal"/>
        <w:spacing w:before="220"/>
        <w:ind w:firstLine="540"/>
        <w:jc w:val="both"/>
      </w:pPr>
      <w:hyperlink r:id="rId19" w:history="1">
        <w:r w:rsidR="00F0797B">
          <w:rPr>
            <w:color w:val="0000FF"/>
          </w:rPr>
          <w:t>постановление</w:t>
        </w:r>
      </w:hyperlink>
      <w:r w:rsidR="00F0797B">
        <w:t xml:space="preserve"> Кабинета Министров Чувашской Республики от 17 мая 2002 г. N 141 "О специальных стипендиях для представителей молодежи и студентов за особую творческую устремленность";</w:t>
      </w:r>
    </w:p>
    <w:p w:rsidR="00F0797B" w:rsidRDefault="00E01A9B">
      <w:pPr>
        <w:pStyle w:val="ConsPlusNormal"/>
        <w:spacing w:before="220"/>
        <w:ind w:firstLine="540"/>
        <w:jc w:val="both"/>
      </w:pPr>
      <w:hyperlink r:id="rId20" w:history="1">
        <w:r w:rsidR="00F0797B">
          <w:rPr>
            <w:color w:val="0000FF"/>
          </w:rPr>
          <w:t>постановление</w:t>
        </w:r>
      </w:hyperlink>
      <w:r w:rsidR="00F0797B">
        <w:t xml:space="preserve"> Кабинета Министров Чувашской Республики от 16 января 2003 г. N 5 "О внесении изменений в некоторые постановления Кабинета Министров Чувашской Республики";</w:t>
      </w:r>
    </w:p>
    <w:p w:rsidR="00F0797B" w:rsidRDefault="00E01A9B">
      <w:pPr>
        <w:pStyle w:val="ConsPlusNormal"/>
        <w:spacing w:before="220"/>
        <w:ind w:firstLine="540"/>
        <w:jc w:val="both"/>
      </w:pPr>
      <w:hyperlink r:id="rId21" w:history="1">
        <w:r w:rsidR="00F0797B">
          <w:rPr>
            <w:color w:val="0000FF"/>
          </w:rPr>
          <w:t>постановление</w:t>
        </w:r>
      </w:hyperlink>
      <w:r w:rsidR="00F0797B">
        <w:t xml:space="preserve"> Кабинета Министров Чувашской Республики от 14 сентября 2007 г. N 229 "О внесении изменений в постановление Кабинета Министров Чувашской Республики от 17 мая 2002 г. N 141".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5. Настоящее постановление вступает в силу через десять дней после дня его официального опубликования.</w:t>
      </w: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right"/>
      </w:pPr>
      <w:r>
        <w:t>Председатель Кабинета Министров</w:t>
      </w:r>
    </w:p>
    <w:p w:rsidR="00F0797B" w:rsidRDefault="00F0797B">
      <w:pPr>
        <w:pStyle w:val="ConsPlusNormal"/>
        <w:jc w:val="right"/>
      </w:pPr>
      <w:r>
        <w:t>Чувашской Республики</w:t>
      </w:r>
    </w:p>
    <w:p w:rsidR="00F0797B" w:rsidRDefault="00F0797B">
      <w:pPr>
        <w:pStyle w:val="ConsPlusNormal"/>
        <w:jc w:val="right"/>
      </w:pPr>
      <w:r>
        <w:t>С.ГАПЛИКОВ</w:t>
      </w: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right"/>
        <w:outlineLvl w:val="0"/>
      </w:pPr>
      <w:r>
        <w:lastRenderedPageBreak/>
        <w:t>Утверждено</w:t>
      </w:r>
    </w:p>
    <w:p w:rsidR="00F0797B" w:rsidRDefault="00F0797B">
      <w:pPr>
        <w:pStyle w:val="ConsPlusNormal"/>
        <w:jc w:val="right"/>
      </w:pPr>
      <w:r>
        <w:t>постановлением</w:t>
      </w:r>
    </w:p>
    <w:p w:rsidR="00F0797B" w:rsidRDefault="00F0797B">
      <w:pPr>
        <w:pStyle w:val="ConsPlusNormal"/>
        <w:jc w:val="right"/>
      </w:pPr>
      <w:r>
        <w:t>Кабинета Министров</w:t>
      </w:r>
    </w:p>
    <w:p w:rsidR="00F0797B" w:rsidRDefault="00F0797B">
      <w:pPr>
        <w:pStyle w:val="ConsPlusNormal"/>
        <w:jc w:val="right"/>
      </w:pPr>
      <w:r>
        <w:t>Чувашской Республики</w:t>
      </w:r>
    </w:p>
    <w:p w:rsidR="00F0797B" w:rsidRDefault="00F0797B">
      <w:pPr>
        <w:pStyle w:val="ConsPlusNormal"/>
        <w:jc w:val="right"/>
      </w:pPr>
      <w:r>
        <w:t>от 14.02.2008 N 22</w:t>
      </w: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Title"/>
        <w:jc w:val="center"/>
      </w:pPr>
      <w:bookmarkStart w:id="1" w:name="P41"/>
      <w:bookmarkEnd w:id="1"/>
      <w:r>
        <w:t>ПОЛОЖЕНИЕ</w:t>
      </w:r>
    </w:p>
    <w:p w:rsidR="00F0797B" w:rsidRDefault="00F0797B">
      <w:pPr>
        <w:pStyle w:val="ConsPlusTitle"/>
        <w:jc w:val="center"/>
      </w:pPr>
      <w:r>
        <w:t>О СПЕЦИАЛЬНЫХ СТИПЕНДИЯХ ДЛЯ ПРЕДСТАВИТЕЛЕЙ МОЛОДЕЖИ</w:t>
      </w:r>
    </w:p>
    <w:p w:rsidR="00F0797B" w:rsidRDefault="00F0797B">
      <w:pPr>
        <w:pStyle w:val="ConsPlusTitle"/>
        <w:jc w:val="center"/>
      </w:pPr>
      <w:r>
        <w:t>И СТУДЕНТОВ ЗА ОСОБУЮ ТВОРЧЕСКУЮ УСТРЕМЛЕННОСТЬ</w:t>
      </w:r>
    </w:p>
    <w:p w:rsidR="00F0797B" w:rsidRDefault="00F079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079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Кабинета Министров ЧР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10.12.2009 </w:t>
            </w:r>
            <w:hyperlink r:id="rId22" w:history="1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 xml:space="preserve">, от 01.11.2010 </w:t>
            </w:r>
            <w:hyperlink r:id="rId23" w:history="1">
              <w:r>
                <w:rPr>
                  <w:color w:val="0000FF"/>
                </w:rPr>
                <w:t>N 362</w:t>
              </w:r>
            </w:hyperlink>
            <w:r>
              <w:rPr>
                <w:color w:val="392C69"/>
              </w:rPr>
              <w:t xml:space="preserve">, от 28.07.2011 </w:t>
            </w:r>
            <w:hyperlink r:id="rId24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28.12.2011 </w:t>
            </w:r>
            <w:hyperlink r:id="rId25" w:history="1">
              <w:r>
                <w:rPr>
                  <w:color w:val="0000FF"/>
                </w:rPr>
                <w:t>N 648</w:t>
              </w:r>
            </w:hyperlink>
            <w:r>
              <w:rPr>
                <w:color w:val="392C69"/>
              </w:rPr>
              <w:t xml:space="preserve">, от 12.04.2012 </w:t>
            </w:r>
            <w:hyperlink r:id="rId26" w:history="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12.12.2012 </w:t>
            </w:r>
            <w:hyperlink r:id="rId27" w:history="1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>,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13.03.2013 </w:t>
            </w:r>
            <w:hyperlink r:id="rId28" w:history="1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30.12.2013 </w:t>
            </w:r>
            <w:hyperlink r:id="rId29" w:history="1">
              <w:r>
                <w:rPr>
                  <w:color w:val="0000FF"/>
                </w:rPr>
                <w:t>N 562</w:t>
              </w:r>
            </w:hyperlink>
            <w:r>
              <w:rPr>
                <w:color w:val="392C69"/>
              </w:rPr>
              <w:t xml:space="preserve">, от 28.11.2014 </w:t>
            </w:r>
            <w:hyperlink r:id="rId30" w:history="1">
              <w:r>
                <w:rPr>
                  <w:color w:val="0000FF"/>
                </w:rPr>
                <w:t>N 415</w:t>
              </w:r>
            </w:hyperlink>
            <w:r>
              <w:rPr>
                <w:color w:val="392C69"/>
              </w:rPr>
              <w:t>,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15.08.2020 </w:t>
            </w:r>
            <w:hyperlink r:id="rId31" w:history="1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ind w:firstLine="540"/>
        <w:jc w:val="both"/>
      </w:pPr>
      <w:r>
        <w:t xml:space="preserve">1. Настоящее Положение определяет порядок назначения и выплаты специальных стипендий для представителей молодежи и студентов за особую творческую устремленность (далее - стипендии) в соответствии с </w:t>
      </w:r>
      <w:hyperlink r:id="rId32" w:history="1">
        <w:r>
          <w:rPr>
            <w:color w:val="0000FF"/>
          </w:rPr>
          <w:t>Указом</w:t>
        </w:r>
      </w:hyperlink>
      <w:r>
        <w:t xml:space="preserve"> Президента Чувашской Республики от 6 марта 2002 г. N 51 "О мерах по усилению государственной поддержки молодых граждан в Чувашской Республике".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2. Стипендия назначается Главой Чувашской Республики ежегодно к 15 января сроком на 1 год в размере, установленном указом Главы Чувашской Республики.</w:t>
      </w:r>
    </w:p>
    <w:p w:rsidR="00F0797B" w:rsidRDefault="00F0797B">
      <w:pPr>
        <w:pStyle w:val="ConsPlusNormal"/>
        <w:jc w:val="both"/>
      </w:pPr>
      <w:r>
        <w:t xml:space="preserve">(в ред. Постановлений Кабинета Министров ЧР от 28.12.2011 </w:t>
      </w:r>
      <w:hyperlink r:id="rId33" w:history="1">
        <w:r>
          <w:rPr>
            <w:color w:val="0000FF"/>
          </w:rPr>
          <w:t>N 648</w:t>
        </w:r>
      </w:hyperlink>
      <w:r>
        <w:t xml:space="preserve">, от 12.12.2012 </w:t>
      </w:r>
      <w:hyperlink r:id="rId34" w:history="1">
        <w:r>
          <w:rPr>
            <w:color w:val="0000FF"/>
          </w:rPr>
          <w:t>N 552</w:t>
        </w:r>
      </w:hyperlink>
      <w:r>
        <w:t>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В случае назначения стипендии в соответствии с </w:t>
      </w:r>
      <w:hyperlink w:anchor="P128" w:history="1">
        <w:r>
          <w:rPr>
            <w:color w:val="0000FF"/>
          </w:rPr>
          <w:t>пунктом 14.1</w:t>
        </w:r>
      </w:hyperlink>
      <w:r>
        <w:t xml:space="preserve"> настоящего Положения стипендия выплачивается в сроки, установленные распоряжением Главы Чувашской Республики.</w:t>
      </w:r>
    </w:p>
    <w:p w:rsidR="00F0797B" w:rsidRDefault="00F0797B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10.12.2009 N 400;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28.12.2011 N 648)</w:t>
      </w:r>
    </w:p>
    <w:p w:rsidR="00F0797B" w:rsidRDefault="00F0797B">
      <w:pPr>
        <w:pStyle w:val="ConsPlusNormal"/>
        <w:spacing w:before="220"/>
        <w:ind w:firstLine="540"/>
        <w:jc w:val="both"/>
      </w:pPr>
      <w:bookmarkStart w:id="2" w:name="P56"/>
      <w:bookmarkEnd w:id="2"/>
      <w:r>
        <w:t xml:space="preserve">3. Претендентами на получение стипендии (далее - претенденты) могут быть граждане Российской Федерации, возраст которых на день подачи документов, указанных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настоящего Положения, составляет от 14 до 30 лет, достигшие значительных результатов в учебной, исследовательской, научной, творческой, производственной, управленческой, спортивной, общественной деятельности и бизнес-проектировании, проживающие на территории Чувашской Республики.</w:t>
      </w:r>
    </w:p>
    <w:p w:rsidR="00F0797B" w:rsidRDefault="00F0797B">
      <w:pPr>
        <w:pStyle w:val="ConsPlusNormal"/>
        <w:jc w:val="both"/>
      </w:pPr>
      <w:r>
        <w:t xml:space="preserve">(в ред. Постановлений Кабинета Министров ЧР от 01.11.2010 </w:t>
      </w:r>
      <w:hyperlink r:id="rId37" w:history="1">
        <w:r>
          <w:rPr>
            <w:color w:val="0000FF"/>
          </w:rPr>
          <w:t>N 362</w:t>
        </w:r>
      </w:hyperlink>
      <w:r>
        <w:t xml:space="preserve">, от 28.07.2011 </w:t>
      </w:r>
      <w:hyperlink r:id="rId38" w:history="1">
        <w:r>
          <w:rPr>
            <w:color w:val="0000FF"/>
          </w:rPr>
          <w:t>N 297</w:t>
        </w:r>
      </w:hyperlink>
      <w:r>
        <w:t xml:space="preserve">, от 30.12.2013 </w:t>
      </w:r>
      <w:hyperlink r:id="rId39" w:history="1">
        <w:r>
          <w:rPr>
            <w:color w:val="0000FF"/>
          </w:rPr>
          <w:t>N 562</w:t>
        </w:r>
      </w:hyperlink>
      <w:r>
        <w:t>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Претендентами не могут быть граждане, имеющие или имевшие судимость.</w:t>
      </w:r>
    </w:p>
    <w:p w:rsidR="00F0797B" w:rsidRDefault="00F0797B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spacing w:before="220"/>
        <w:ind w:firstLine="540"/>
        <w:jc w:val="both"/>
      </w:pPr>
      <w:bookmarkStart w:id="3" w:name="P60"/>
      <w:bookmarkEnd w:id="3"/>
      <w:r>
        <w:t>4. Претендентов имеют право выдвигать органы исполнительной власти Чувашской Республики, органы местного самоуправления, территориальные органы федеральных органов исполнительной власти, организации независимо от форм собственности, творческие союзы, общественные объединения (далее - выдвигающие организации), которые представляют документы в органы исполнительной власти Чувашской Республики, координирующие и регулирующие деятельность соответствующих отраслей (далее - отраслевые министерства).</w:t>
      </w:r>
    </w:p>
    <w:p w:rsidR="00F0797B" w:rsidRDefault="00F0797B">
      <w:pPr>
        <w:pStyle w:val="ConsPlusNormal"/>
        <w:spacing w:before="220"/>
        <w:ind w:firstLine="540"/>
        <w:jc w:val="both"/>
      </w:pPr>
      <w:bookmarkStart w:id="4" w:name="P61"/>
      <w:bookmarkEnd w:id="4"/>
      <w:r>
        <w:t>Выдвигающие организации ежегодно с 15 августа по 20 сентября текущего года представляют в отраслевые министерства следующие документы:</w:t>
      </w:r>
    </w:p>
    <w:p w:rsidR="00F0797B" w:rsidRDefault="00F0797B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28.11.2014 N 415)</w:t>
      </w:r>
    </w:p>
    <w:p w:rsidR="00F0797B" w:rsidRDefault="00E01A9B">
      <w:pPr>
        <w:pStyle w:val="ConsPlusNormal"/>
        <w:spacing w:before="220"/>
        <w:ind w:firstLine="540"/>
        <w:jc w:val="both"/>
      </w:pPr>
      <w:hyperlink w:anchor="P146" w:history="1">
        <w:r w:rsidR="00F0797B">
          <w:rPr>
            <w:color w:val="0000FF"/>
          </w:rPr>
          <w:t>письмо-представление</w:t>
        </w:r>
      </w:hyperlink>
      <w:r w:rsidR="00F0797B">
        <w:t xml:space="preserve"> на претендента за подписью руководителя выдвигающей организации (приложение N 1);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характеристику претендента с фотографией 3 x 4 см за подписью руководителя выдвигающей организации;</w:t>
      </w:r>
    </w:p>
    <w:p w:rsidR="00F0797B" w:rsidRDefault="00E01A9B">
      <w:pPr>
        <w:pStyle w:val="ConsPlusNormal"/>
        <w:spacing w:before="220"/>
        <w:ind w:firstLine="540"/>
        <w:jc w:val="both"/>
      </w:pPr>
      <w:hyperlink w:anchor="P185" w:history="1">
        <w:r w:rsidR="00F0797B">
          <w:rPr>
            <w:color w:val="0000FF"/>
          </w:rPr>
          <w:t>анкету</w:t>
        </w:r>
      </w:hyperlink>
      <w:r w:rsidR="00F0797B">
        <w:t xml:space="preserve"> претендента (приложение N 2);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протокол общего собрания или иного заседания, представляющего интересы всех или большинства членов профсоюзной организации, ученого совета, коллектива организации, творческого союза или общественного объединения (попечительского, студенческого совета и т.п.) о выдвижении претендента;</w:t>
      </w:r>
    </w:p>
    <w:p w:rsidR="00F0797B" w:rsidRDefault="00F0797B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30.12.2013 N 562)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копию паспорта гражданина Российской Федерации (все заполненные страницы);</w:t>
      </w:r>
    </w:p>
    <w:p w:rsidR="00F0797B" w:rsidRDefault="00F0797B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12.04.2012 N 132)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копию свидетельства о регистрации по месту пребывания (для претендентов, зарегистрированных по месту пребывания);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копию зачетной книжки, заверенную образовательной организацией, в которой обучается претендент (для студентов);</w:t>
      </w:r>
    </w:p>
    <w:p w:rsidR="00F0797B" w:rsidRDefault="00F0797B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30.12.2013 N 562)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копию документа, подтверждающего изменение фамилии, имени, отчества претендента (в случае изменения фамилии, имени, отчества претендента);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копии документов, подтверждающих достижения, указанные в </w:t>
      </w:r>
      <w:hyperlink w:anchor="P56" w:history="1">
        <w:r>
          <w:rPr>
            <w:color w:val="0000FF"/>
          </w:rPr>
          <w:t>пункте 3</w:t>
        </w:r>
      </w:hyperlink>
      <w:r>
        <w:t xml:space="preserve"> настоящего Положения, за последние три года (дипломы победителей и лауреатов международных, межрегиональных, всероссийских, республиканских, муниципальных олимпиад и других конкурсных мероприятий, научные публикации, патенты, акты внедрения научной, научно-технической продукции, результаты диссертационных исследований и т.п., благодарственные письма за реализацию и участие в реализации социально значимого проекта);</w:t>
      </w:r>
    </w:p>
    <w:p w:rsidR="00F0797B" w:rsidRDefault="00F0797B">
      <w:pPr>
        <w:pStyle w:val="ConsPlusNormal"/>
        <w:jc w:val="both"/>
      </w:pPr>
      <w:r>
        <w:t xml:space="preserve">(в ред. Постановлений Кабинета Министров ЧР от 12.04.2012 </w:t>
      </w:r>
      <w:hyperlink r:id="rId45" w:history="1">
        <w:r>
          <w:rPr>
            <w:color w:val="0000FF"/>
          </w:rPr>
          <w:t>N 132</w:t>
        </w:r>
      </w:hyperlink>
      <w:r>
        <w:t xml:space="preserve">, от 28.11.2014 </w:t>
      </w:r>
      <w:hyperlink r:id="rId46" w:history="1">
        <w:r>
          <w:rPr>
            <w:color w:val="0000FF"/>
          </w:rPr>
          <w:t>N 415</w:t>
        </w:r>
      </w:hyperlink>
      <w:r>
        <w:t>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копии титульного листа и первой страницы учредительного документа выдвигающей организации, заверенные выдвигающей организацией;</w:t>
      </w:r>
    </w:p>
    <w:p w:rsidR="00F0797B" w:rsidRDefault="00F0797B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12.04.2012 N 132)</w:t>
      </w:r>
    </w:p>
    <w:p w:rsidR="00F0797B" w:rsidRDefault="00E01A9B">
      <w:pPr>
        <w:pStyle w:val="ConsPlusNormal"/>
        <w:spacing w:before="220"/>
        <w:ind w:firstLine="540"/>
        <w:jc w:val="both"/>
      </w:pPr>
      <w:hyperlink w:anchor="P239" w:history="1">
        <w:r w:rsidR="00F0797B">
          <w:rPr>
            <w:color w:val="0000FF"/>
          </w:rPr>
          <w:t>заявление</w:t>
        </w:r>
      </w:hyperlink>
      <w:r w:rsidR="00F0797B">
        <w:t xml:space="preserve"> претендента (приложение N 3);</w:t>
      </w:r>
    </w:p>
    <w:p w:rsidR="00F0797B" w:rsidRDefault="00F0797B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30.12.2013 N 562)</w:t>
      </w:r>
    </w:p>
    <w:p w:rsidR="00F0797B" w:rsidRDefault="00E01A9B">
      <w:pPr>
        <w:pStyle w:val="ConsPlusNormal"/>
        <w:spacing w:before="220"/>
        <w:ind w:firstLine="540"/>
        <w:jc w:val="both"/>
      </w:pPr>
      <w:hyperlink w:anchor="P324" w:history="1">
        <w:r w:rsidR="00F0797B">
          <w:rPr>
            <w:color w:val="0000FF"/>
          </w:rPr>
          <w:t>список</w:t>
        </w:r>
      </w:hyperlink>
      <w:r w:rsidR="00F0797B">
        <w:t xml:space="preserve"> граждан, претендующих на получение стипендии, в электронном виде (заполняется выдвигающей организацией) (приложение N 4).</w:t>
      </w:r>
    </w:p>
    <w:p w:rsidR="00F0797B" w:rsidRDefault="00F0797B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30.12.2013 N 562)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0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30.12.2013 N 562.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Отраслевые министерства вправе определять организации, находящиеся в их ведении, уполномоченные на осуществление приема документов, представляемых претендентами. Наделение организации полномочиями по приему документов осуществляется на основании приказа отраслевого министерства с учетом характера деятельности претендентов.</w:t>
      </w:r>
    </w:p>
    <w:p w:rsidR="00F0797B" w:rsidRDefault="00F0797B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jc w:val="both"/>
      </w:pPr>
      <w:r>
        <w:t xml:space="preserve">(п. 4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01.11.2010 N 362)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4.1. Один и тот же претендент не может одновременно выдвигаться двумя и более </w:t>
      </w:r>
      <w:r>
        <w:lastRenderedPageBreak/>
        <w:t>выдвигающими организациями.</w:t>
      </w:r>
    </w:p>
    <w:p w:rsidR="00F0797B" w:rsidRDefault="00F0797B">
      <w:pPr>
        <w:pStyle w:val="ConsPlusNormal"/>
        <w:jc w:val="both"/>
      </w:pPr>
      <w:r>
        <w:t xml:space="preserve">(п. 4.1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30.12.2013 N 562;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4.2. Отраслевые министерства в течение 2 рабочих дней со дня окончания срока, указанного в </w:t>
      </w:r>
      <w:hyperlink w:anchor="P61" w:history="1">
        <w:r>
          <w:rPr>
            <w:color w:val="0000FF"/>
          </w:rPr>
          <w:t>абзаце втором пункта 4</w:t>
        </w:r>
      </w:hyperlink>
      <w:r>
        <w:t xml:space="preserve"> настоящего Положения, представляют в Минобразования Чувашии сведения о количестве претендентов, представивших документы, для рассмотрения Правительственной комиссией по молодежной политике (далее - Комиссия).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Комиссия по результатам рассмотрения сведений о количестве претендентов, представивших документы, и на основе сведений о численности молодежи, занятой в отрасли, до 15 октября принимает решение о максимальном числе претендентов по отраслевому принципу.</w:t>
      </w:r>
    </w:p>
    <w:p w:rsidR="00F0797B" w:rsidRDefault="00F0797B">
      <w:pPr>
        <w:pStyle w:val="ConsPlusNormal"/>
        <w:jc w:val="both"/>
      </w:pPr>
      <w:r>
        <w:t xml:space="preserve">(п. 4.2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4.3. Оценка представленных претендентами документов осуществляется отраслевыми министерствами на основании критериев, определенных Комиссией.</w:t>
      </w:r>
    </w:p>
    <w:p w:rsidR="00F0797B" w:rsidRDefault="00F0797B">
      <w:pPr>
        <w:pStyle w:val="ConsPlusNormal"/>
        <w:jc w:val="both"/>
      </w:pPr>
      <w:r>
        <w:t xml:space="preserve">(п. 4.3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spacing w:before="220"/>
        <w:ind w:firstLine="540"/>
        <w:jc w:val="both"/>
      </w:pPr>
      <w:bookmarkStart w:id="5" w:name="P93"/>
      <w:bookmarkEnd w:id="5"/>
      <w:r>
        <w:t>4.4. Отраслевые министерства по результатам рассмотрения представленных претендентами документов и оценки вклада претендентов в развитие отрасли подготавливают списки претендентов и размещают их до 1 ноября текущего года на своем официальном сайте на Портале органов власти Чувашской Республики в информационно-телекоммуникационной сети "Интернет".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Претендент в течение 5 рабочих дней со дня окончания срока, указанного в </w:t>
      </w:r>
      <w:hyperlink w:anchor="P93" w:history="1">
        <w:r>
          <w:rPr>
            <w:color w:val="0000FF"/>
          </w:rPr>
          <w:t>абзаце первом</w:t>
        </w:r>
      </w:hyperlink>
      <w:r>
        <w:t xml:space="preserve"> настоящего пункта, в случае невключения его в список претендентов вправе подать </w:t>
      </w:r>
      <w:hyperlink w:anchor="P389" w:history="1">
        <w:r>
          <w:rPr>
            <w:color w:val="0000FF"/>
          </w:rPr>
          <w:t>апелляцию</w:t>
        </w:r>
      </w:hyperlink>
      <w:r>
        <w:t xml:space="preserve"> в апелляционную комиссию (приложение N 5).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В целях проверки доводов апелляции ежегодно до 15 октября текущего года приказом Министерства образования и молодежной политики Чувашской Республики (далее - Минобразования Чувашии) создается апелляционная комиссия и утверждается положение об апелляционной комиссии.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В состав апелляционной комиссии включаются по согласованию представители отраслевых министерств, члены Комиссии, представители общественных объединений и иных организаций. Число представителей общественных объединений и иных организаций должно составлять не менее трети от общего числа членов апелляционной комиссии.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Апелляция подлежит рассмотрению апелляционной комиссией в течение 7 рабочих дней со дня ее поступления. По результатам рассмотрения апелляции апелляционная комиссия выносит решение об отклонении апелляции либо об удовлетворении апелляции, о чем в течение 3 рабочих дней информирует отраслевое министерство и претендента.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Уточненный список претендентов представляется отраслевым министерством в Минобразования Чувашии не позднее срока, указанного в </w:t>
      </w:r>
      <w:hyperlink w:anchor="P100" w:history="1">
        <w:r>
          <w:rPr>
            <w:color w:val="0000FF"/>
          </w:rPr>
          <w:t>абзаце первом пункта 5</w:t>
        </w:r>
      </w:hyperlink>
      <w:r>
        <w:t xml:space="preserve"> настоящего Положения.</w:t>
      </w:r>
    </w:p>
    <w:p w:rsidR="00F0797B" w:rsidRDefault="00F0797B">
      <w:pPr>
        <w:pStyle w:val="ConsPlusNormal"/>
        <w:jc w:val="both"/>
      </w:pPr>
      <w:r>
        <w:t xml:space="preserve">(п. 4.4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spacing w:before="220"/>
        <w:ind w:firstLine="540"/>
        <w:jc w:val="both"/>
      </w:pPr>
      <w:bookmarkStart w:id="6" w:name="P100"/>
      <w:bookmarkEnd w:id="6"/>
      <w:r>
        <w:t xml:space="preserve">5. Отраслевые министерства по результатам оценки вклада претендентов в развитие отрасли на основании критериев, определенных Комиссией, представляют не позднее 1 декабря текущего года списки претендентов с приложением документов, указанных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настоящего Положения, в Минобразования Чувашии для последующего рассмотрения Комиссией.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Итоговый список претендентов утверждается Комиссией не позднее 15 декабря текущего года.</w:t>
      </w:r>
    </w:p>
    <w:p w:rsidR="00F0797B" w:rsidRDefault="00F0797B">
      <w:pPr>
        <w:pStyle w:val="ConsPlusNormal"/>
        <w:jc w:val="both"/>
      </w:pPr>
      <w:r>
        <w:t xml:space="preserve">(п. 5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lastRenderedPageBreak/>
        <w:t>6. Претендент не включается в список претендентов, если: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настоящего Положения, содержат заведомо ложные и (или) недостоверные сведения;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представлен неполный перечень документов, указанных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настоящего Положения;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настоящего Положения, представлены с нарушением срока, указанного в </w:t>
      </w:r>
      <w:hyperlink w:anchor="P61" w:history="1">
        <w:r>
          <w:rPr>
            <w:color w:val="0000FF"/>
          </w:rPr>
          <w:t>абзаце втором пункта 4</w:t>
        </w:r>
      </w:hyperlink>
      <w:r>
        <w:t xml:space="preserve"> настоящего Положения.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Представленные на рассмотрение документы не возвращаются.</w:t>
      </w:r>
    </w:p>
    <w:p w:rsidR="00F0797B" w:rsidRDefault="00F0797B">
      <w:pPr>
        <w:pStyle w:val="ConsPlusNormal"/>
        <w:jc w:val="both"/>
      </w:pPr>
      <w:r>
        <w:t xml:space="preserve">(п. 6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7. Ежегодно в срок до 1 августа отраслевые министерства представляют в Минобразования Чувашии сведения о численности молодежи, занятой в отрасли.</w:t>
      </w:r>
    </w:p>
    <w:p w:rsidR="00F0797B" w:rsidRDefault="00F0797B">
      <w:pPr>
        <w:pStyle w:val="ConsPlusNormal"/>
        <w:jc w:val="both"/>
      </w:pPr>
      <w:r>
        <w:t xml:space="preserve">(в ред. Постановлений Кабинета Министров ЧР от 12.12.2012 </w:t>
      </w:r>
      <w:hyperlink r:id="rId60" w:history="1">
        <w:r>
          <w:rPr>
            <w:color w:val="0000FF"/>
          </w:rPr>
          <w:t>N 552</w:t>
        </w:r>
      </w:hyperlink>
      <w:r>
        <w:t xml:space="preserve">, от 28.11.2014 </w:t>
      </w:r>
      <w:hyperlink r:id="rId61" w:history="1">
        <w:r>
          <w:rPr>
            <w:color w:val="0000FF"/>
          </w:rPr>
          <w:t>N 415</w:t>
        </w:r>
      </w:hyperlink>
      <w:r>
        <w:t>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8. Утратил силу с 1 января 2015 года. -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28.11.2014 N 415.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9. Итоговый список претендентов после его утверждения Комиссией представляется Минобразования Чувашии Главе Чувашской Республики не позднее 25 декабря текущего года.</w:t>
      </w:r>
    </w:p>
    <w:p w:rsidR="00F0797B" w:rsidRDefault="00F0797B">
      <w:pPr>
        <w:pStyle w:val="ConsPlusNormal"/>
        <w:jc w:val="both"/>
      </w:pPr>
      <w:r>
        <w:t xml:space="preserve">(п. 9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10. Выплата стипендий осуществляется Минобразования Чувашии ежемесячно.</w:t>
      </w:r>
    </w:p>
    <w:p w:rsidR="00F0797B" w:rsidRDefault="00F0797B">
      <w:pPr>
        <w:pStyle w:val="ConsPlusNormal"/>
        <w:jc w:val="both"/>
      </w:pPr>
      <w:r>
        <w:t xml:space="preserve">(в ред. Постановлений Кабинета Министров ЧР от 12.12.2012 </w:t>
      </w:r>
      <w:hyperlink r:id="rId64" w:history="1">
        <w:r>
          <w:rPr>
            <w:color w:val="0000FF"/>
          </w:rPr>
          <w:t>N 552</w:t>
        </w:r>
      </w:hyperlink>
      <w:r>
        <w:t xml:space="preserve">, от 28.11.2014 </w:t>
      </w:r>
      <w:hyperlink r:id="rId65" w:history="1">
        <w:r>
          <w:rPr>
            <w:color w:val="0000FF"/>
          </w:rPr>
          <w:t>N 415</w:t>
        </w:r>
      </w:hyperlink>
      <w:r>
        <w:t>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11. Получение стипендии не исключает назначения государственных или иных стипендий.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12. Стипендия не может повторно назначаться претендентам за достижения, ранее послужившие основанием для принятия решения о назначении стипендии.</w:t>
      </w:r>
    </w:p>
    <w:p w:rsidR="00F0797B" w:rsidRDefault="00F0797B">
      <w:pPr>
        <w:pStyle w:val="ConsPlusNormal"/>
        <w:jc w:val="both"/>
      </w:pPr>
      <w:r>
        <w:t xml:space="preserve">(п. 12 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15.08.2020 N 471)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12.1. Утратил силу с 1 января 2015 года. - </w:t>
      </w:r>
      <w:hyperlink r:id="rId67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28.11.2014 N 415.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13. Утратил силу. - </w:t>
      </w:r>
      <w:hyperlink r:id="rId68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30.12.2013 N 562.</w:t>
      </w:r>
    </w:p>
    <w:p w:rsidR="00F0797B" w:rsidRDefault="00F0797B">
      <w:pPr>
        <w:pStyle w:val="ConsPlusNormal"/>
        <w:spacing w:before="220"/>
        <w:ind w:firstLine="540"/>
        <w:jc w:val="both"/>
      </w:pPr>
      <w:bookmarkStart w:id="7" w:name="P121"/>
      <w:bookmarkEnd w:id="7"/>
      <w:r>
        <w:t>13.1. В случае смерти стипендиата либо вступления в законную силу решения суда об объявлении его умершим или о признании его безвестно отсутствующим, а также в случае осуждения стипендиата за умышленное преступление на основании вступившего в законную силу приговора суда выдвигающая организация обязана проинформировать об этом Комиссию в течение одного календарного месяца со дня наступления указанных обстоятельств. Выплата стипендии прекращается на основании распоряжения Главы Чувашской Республики по представлению Комиссии с месяца, следующего за месяцем, в котором имели место указанные обстоятельства.</w:t>
      </w:r>
    </w:p>
    <w:p w:rsidR="00F0797B" w:rsidRDefault="00F0797B">
      <w:pPr>
        <w:pStyle w:val="ConsPlusNormal"/>
        <w:jc w:val="both"/>
      </w:pPr>
      <w:r>
        <w:t xml:space="preserve">(п. 13.1 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30.12.2013 N 562)</w:t>
      </w:r>
    </w:p>
    <w:p w:rsidR="00F0797B" w:rsidRDefault="00F0797B">
      <w:pPr>
        <w:pStyle w:val="ConsPlusNormal"/>
        <w:spacing w:before="220"/>
        <w:ind w:firstLine="540"/>
        <w:jc w:val="both"/>
      </w:pPr>
      <w:bookmarkStart w:id="8" w:name="P123"/>
      <w:bookmarkEnd w:id="8"/>
      <w:r>
        <w:t xml:space="preserve">14. Стипендиат лишается права на стипендию на основании распоряжения Главы Чувашской Республики по представлению Комиссии в случае выявления в представленных документах, указанных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настоящего Положения, заведомо ложных и (или) недостоверных сведений.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Уведомление о прекращении выплаты стипендии с копией распоряжения Главы Чувашской Республики направляется стипендиату в 3-дневный срок со дня подписания распоряжения Главы Чувашской Республики.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 xml:space="preserve">Стипендиат обязан возвратить сумму выплаченной стипендии в республиканский бюджет </w:t>
      </w:r>
      <w:r>
        <w:lastRenderedPageBreak/>
        <w:t>Чувашской Республики в порядке, установленном законодательством Российской Федерации.</w:t>
      </w:r>
    </w:p>
    <w:p w:rsidR="00F0797B" w:rsidRDefault="00F0797B">
      <w:pPr>
        <w:pStyle w:val="ConsPlusNormal"/>
        <w:jc w:val="both"/>
      </w:pPr>
      <w:r>
        <w:t xml:space="preserve">(в ред. Постановлений Кабинета Министров ЧР от 13.03.2013 </w:t>
      </w:r>
      <w:hyperlink r:id="rId70" w:history="1">
        <w:r>
          <w:rPr>
            <w:color w:val="0000FF"/>
          </w:rPr>
          <w:t>N 87</w:t>
        </w:r>
      </w:hyperlink>
      <w:r>
        <w:t xml:space="preserve">, от 30.12.2013 </w:t>
      </w:r>
      <w:hyperlink r:id="rId71" w:history="1">
        <w:r>
          <w:rPr>
            <w:color w:val="0000FF"/>
          </w:rPr>
          <w:t>N 562</w:t>
        </w:r>
      </w:hyperlink>
      <w:r>
        <w:t>)</w:t>
      </w:r>
    </w:p>
    <w:p w:rsidR="00F0797B" w:rsidRDefault="00F0797B">
      <w:pPr>
        <w:pStyle w:val="ConsPlusNormal"/>
        <w:jc w:val="both"/>
      </w:pPr>
      <w:r>
        <w:t xml:space="preserve">(п. 14 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12.12.2012 N 552)</w:t>
      </w:r>
    </w:p>
    <w:p w:rsidR="00F0797B" w:rsidRDefault="00F0797B">
      <w:pPr>
        <w:pStyle w:val="ConsPlusNormal"/>
        <w:spacing w:before="220"/>
        <w:ind w:firstLine="540"/>
        <w:jc w:val="both"/>
      </w:pPr>
      <w:bookmarkStart w:id="9" w:name="P128"/>
      <w:bookmarkEnd w:id="9"/>
      <w:r>
        <w:t xml:space="preserve">14.1. В случае прекращения выплаты стипендии в соответствии с </w:t>
      </w:r>
      <w:hyperlink w:anchor="P121" w:history="1">
        <w:r>
          <w:rPr>
            <w:color w:val="0000FF"/>
          </w:rPr>
          <w:t>пунктом 13.1</w:t>
        </w:r>
      </w:hyperlink>
      <w:r>
        <w:t xml:space="preserve"> настоящего Положения или лишения стипендиата стипендии в соответствии с </w:t>
      </w:r>
      <w:hyperlink w:anchor="P123" w:history="1">
        <w:r>
          <w:rPr>
            <w:color w:val="0000FF"/>
          </w:rPr>
          <w:t>пунктом 14</w:t>
        </w:r>
      </w:hyperlink>
      <w:r>
        <w:t xml:space="preserve"> настоящего Положения стипендия назначается по представлению Комиссии распоряжением Главы Чувашской Республики другому лицу, отобранному из числа кандидатов, представленных отраслевыми министерствами, на оставшийся период.</w:t>
      </w:r>
    </w:p>
    <w:p w:rsidR="00F0797B" w:rsidRDefault="00F0797B">
      <w:pPr>
        <w:pStyle w:val="ConsPlusNormal"/>
        <w:jc w:val="both"/>
      </w:pPr>
      <w:r>
        <w:t xml:space="preserve">(п. 14.1 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12.12.2012 N 552)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15. Стипендиатам выдается свидетельство. Форма свидетельства утверждается Минобразования Чувашии.</w:t>
      </w:r>
    </w:p>
    <w:p w:rsidR="00F0797B" w:rsidRDefault="00F0797B">
      <w:pPr>
        <w:pStyle w:val="ConsPlusNormal"/>
        <w:jc w:val="both"/>
      </w:pPr>
      <w:r>
        <w:t xml:space="preserve">(в ред. Постановлений Кабинета Министров ЧР от 01.11.2010 </w:t>
      </w:r>
      <w:hyperlink r:id="rId74" w:history="1">
        <w:r>
          <w:rPr>
            <w:color w:val="0000FF"/>
          </w:rPr>
          <w:t>N 362</w:t>
        </w:r>
      </w:hyperlink>
      <w:r>
        <w:t xml:space="preserve">, от 28.11.2014 </w:t>
      </w:r>
      <w:hyperlink r:id="rId75" w:history="1">
        <w:r>
          <w:rPr>
            <w:color w:val="0000FF"/>
          </w:rPr>
          <w:t>N 415</w:t>
        </w:r>
      </w:hyperlink>
      <w:r>
        <w:t>)</w:t>
      </w:r>
    </w:p>
    <w:p w:rsidR="00F0797B" w:rsidRDefault="00F0797B">
      <w:pPr>
        <w:pStyle w:val="ConsPlusNormal"/>
        <w:spacing w:before="220"/>
        <w:ind w:firstLine="540"/>
        <w:jc w:val="both"/>
      </w:pPr>
      <w:r>
        <w:t>16. Документы, представленные претендентами, хранятся в архиве Минобразования Чувашии в течение 5 лет. Исчисление указанного срока хранения документов производится с 1 января года, следующего за годом окончания их делопроизводством.</w:t>
      </w:r>
    </w:p>
    <w:p w:rsidR="00F0797B" w:rsidRDefault="00F0797B">
      <w:pPr>
        <w:pStyle w:val="ConsPlusNormal"/>
        <w:jc w:val="both"/>
      </w:pPr>
      <w:r>
        <w:t xml:space="preserve">(п. 16 введен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30.12.2013 N 562; 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28.11.2014 N 415)</w:t>
      </w: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right"/>
        <w:outlineLvl w:val="1"/>
      </w:pPr>
      <w:r>
        <w:t>Приложение N 1</w:t>
      </w:r>
    </w:p>
    <w:p w:rsidR="00F0797B" w:rsidRDefault="00F0797B">
      <w:pPr>
        <w:pStyle w:val="ConsPlusNormal"/>
        <w:jc w:val="right"/>
      </w:pPr>
      <w:r>
        <w:t>к Положению о специальных стипендиях</w:t>
      </w:r>
    </w:p>
    <w:p w:rsidR="00F0797B" w:rsidRDefault="00F0797B">
      <w:pPr>
        <w:pStyle w:val="ConsPlusNormal"/>
        <w:jc w:val="right"/>
      </w:pPr>
      <w:r>
        <w:t>для представителей молодежи и студентов</w:t>
      </w:r>
    </w:p>
    <w:p w:rsidR="00F0797B" w:rsidRDefault="00F0797B">
      <w:pPr>
        <w:pStyle w:val="ConsPlusNormal"/>
        <w:jc w:val="right"/>
      </w:pPr>
      <w:r>
        <w:t>за особую творческую устремленность</w:t>
      </w:r>
    </w:p>
    <w:p w:rsidR="00F0797B" w:rsidRDefault="00F079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079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01.11.2010 N 362)</w:t>
            </w:r>
          </w:p>
        </w:tc>
      </w:tr>
    </w:tbl>
    <w:p w:rsidR="00F0797B" w:rsidRDefault="00F0797B">
      <w:pPr>
        <w:pStyle w:val="ConsPlusNormal"/>
        <w:jc w:val="both"/>
      </w:pPr>
    </w:p>
    <w:p w:rsidR="00F0797B" w:rsidRDefault="00F0797B">
      <w:pPr>
        <w:pStyle w:val="ConsPlusNonformat"/>
        <w:jc w:val="both"/>
      </w:pPr>
      <w:bookmarkStart w:id="10" w:name="P146"/>
      <w:bookmarkEnd w:id="10"/>
      <w:r>
        <w:t xml:space="preserve">                        ПИСЬМО-ПРЕДСТАВЛЕНИЕ</w:t>
      </w:r>
    </w:p>
    <w:p w:rsidR="00F0797B" w:rsidRDefault="00F0797B">
      <w:pPr>
        <w:pStyle w:val="ConsPlusNonformat"/>
        <w:jc w:val="both"/>
      </w:pPr>
      <w:r>
        <w:t xml:space="preserve">          (заполняется на бланке организации с указанием даты</w:t>
      </w:r>
    </w:p>
    <w:p w:rsidR="00F0797B" w:rsidRDefault="00F0797B">
      <w:pPr>
        <w:pStyle w:val="ConsPlusNonformat"/>
        <w:jc w:val="both"/>
      </w:pPr>
      <w:r>
        <w:t xml:space="preserve">                        и исходящего номера)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</w:t>
      </w:r>
    </w:p>
    <w:p w:rsidR="00F0797B" w:rsidRDefault="00F0797B">
      <w:pPr>
        <w:pStyle w:val="ConsPlusNonformat"/>
        <w:jc w:val="both"/>
      </w:pPr>
      <w:r>
        <w:t xml:space="preserve">     (наименование органа исполнительной власти Чувашской Республики,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</w:t>
      </w:r>
    </w:p>
    <w:p w:rsidR="00F0797B" w:rsidRDefault="00F0797B">
      <w:pPr>
        <w:pStyle w:val="ConsPlusNonformat"/>
        <w:jc w:val="both"/>
      </w:pPr>
      <w:r>
        <w:t xml:space="preserve">             в который направляются документы претендента)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>___________________________________________________ выдвигает на соискание</w:t>
      </w:r>
    </w:p>
    <w:p w:rsidR="00F0797B" w:rsidRDefault="00F0797B">
      <w:pPr>
        <w:pStyle w:val="ConsPlusNonformat"/>
        <w:jc w:val="both"/>
      </w:pPr>
      <w:r>
        <w:t xml:space="preserve">   (полное наименование выдвигающей организации)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>специальной  стипендии  для представителей  молодежи и студентов за особую</w:t>
      </w:r>
    </w:p>
    <w:p w:rsidR="00F0797B" w:rsidRDefault="00F0797B">
      <w:pPr>
        <w:pStyle w:val="ConsPlusNonformat"/>
        <w:jc w:val="both"/>
      </w:pPr>
      <w:r>
        <w:t>творческую устремленность ________________________________________________</w:t>
      </w:r>
    </w:p>
    <w:p w:rsidR="00F0797B" w:rsidRDefault="00F0797B">
      <w:pPr>
        <w:pStyle w:val="ConsPlusNonformat"/>
        <w:jc w:val="both"/>
      </w:pPr>
      <w:r>
        <w:t xml:space="preserve">                            (фамилия, имя, отчество претендента полностью,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</w:t>
      </w:r>
    </w:p>
    <w:p w:rsidR="00F0797B" w:rsidRDefault="00F0797B">
      <w:pPr>
        <w:pStyle w:val="ConsPlusNonformat"/>
        <w:jc w:val="both"/>
      </w:pPr>
      <w:r>
        <w:t xml:space="preserve">  дата рождения, место работы (с точным указанием должности)  или  учебы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_________________________________________________________________________.</w:t>
      </w:r>
    </w:p>
    <w:p w:rsidR="00F0797B" w:rsidRDefault="00F0797B">
      <w:pPr>
        <w:pStyle w:val="ConsPlusNonformat"/>
        <w:jc w:val="both"/>
      </w:pPr>
      <w:r>
        <w:t xml:space="preserve">                (с указанием факультета, курса, группы)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>Являлся(ась) стипендиатом в ______ году (Не являлся(ась) стипендиатом).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>Контактная информация о претенденте (домашний адрес, телефон).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>Подпись руководителя</w:t>
      </w:r>
    </w:p>
    <w:p w:rsidR="00F0797B" w:rsidRDefault="00F0797B">
      <w:pPr>
        <w:pStyle w:val="ConsPlusNonformat"/>
        <w:jc w:val="both"/>
      </w:pPr>
      <w:r>
        <w:t>выдвигающей организации</w:t>
      </w:r>
    </w:p>
    <w:p w:rsidR="00F0797B" w:rsidRDefault="00F0797B">
      <w:pPr>
        <w:pStyle w:val="ConsPlusNonformat"/>
        <w:jc w:val="both"/>
      </w:pPr>
    </w:p>
    <w:p w:rsidR="00F0797B" w:rsidRDefault="00F0797B" w:rsidP="00F0797B">
      <w:pPr>
        <w:pStyle w:val="ConsPlusNonformat"/>
        <w:jc w:val="both"/>
      </w:pPr>
      <w:r>
        <w:t>М.П.</w:t>
      </w:r>
    </w:p>
    <w:p w:rsidR="00F0797B" w:rsidRDefault="00F0797B">
      <w:pPr>
        <w:pStyle w:val="ConsPlusNormal"/>
        <w:jc w:val="right"/>
        <w:outlineLvl w:val="1"/>
      </w:pPr>
      <w:r>
        <w:lastRenderedPageBreak/>
        <w:t>Приложение N 2</w:t>
      </w:r>
    </w:p>
    <w:p w:rsidR="00F0797B" w:rsidRDefault="00F0797B">
      <w:pPr>
        <w:pStyle w:val="ConsPlusNormal"/>
        <w:jc w:val="right"/>
      </w:pPr>
      <w:r>
        <w:t>к Положению о специальных стипендиях</w:t>
      </w:r>
    </w:p>
    <w:p w:rsidR="00F0797B" w:rsidRDefault="00F0797B">
      <w:pPr>
        <w:pStyle w:val="ConsPlusNormal"/>
        <w:jc w:val="right"/>
      </w:pPr>
      <w:r>
        <w:t>для представителей молодежи и студентов</w:t>
      </w:r>
    </w:p>
    <w:p w:rsidR="00F0797B" w:rsidRDefault="00F0797B">
      <w:pPr>
        <w:pStyle w:val="ConsPlusNormal"/>
        <w:jc w:val="right"/>
      </w:pPr>
      <w:r>
        <w:t>за особую творческую устремленность</w:t>
      </w:r>
    </w:p>
    <w:p w:rsidR="00F0797B" w:rsidRDefault="00F079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079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30.12.2013 N 562)</w:t>
            </w:r>
          </w:p>
        </w:tc>
      </w:tr>
    </w:tbl>
    <w:p w:rsidR="00F0797B" w:rsidRDefault="00F0797B">
      <w:pPr>
        <w:pStyle w:val="ConsPlusNormal"/>
        <w:jc w:val="both"/>
      </w:pPr>
    </w:p>
    <w:p w:rsidR="00F0797B" w:rsidRDefault="00F0797B">
      <w:pPr>
        <w:pStyle w:val="ConsPlusNonformat"/>
        <w:jc w:val="both"/>
      </w:pPr>
      <w:bookmarkStart w:id="11" w:name="P185"/>
      <w:bookmarkEnd w:id="11"/>
      <w:r>
        <w:t xml:space="preserve">                            АНКЕТА ПРЕТЕНДЕНТА</w:t>
      </w:r>
    </w:p>
    <w:p w:rsidR="00F0797B" w:rsidRDefault="00F0797B">
      <w:pPr>
        <w:pStyle w:val="ConsPlusNonformat"/>
        <w:jc w:val="both"/>
      </w:pPr>
      <w:r>
        <w:t xml:space="preserve">           на получение специальной стипендии для представителей</w:t>
      </w:r>
    </w:p>
    <w:p w:rsidR="00F0797B" w:rsidRDefault="00F0797B">
      <w:pPr>
        <w:pStyle w:val="ConsPlusNonformat"/>
        <w:jc w:val="both"/>
      </w:pPr>
      <w:r>
        <w:t xml:space="preserve">         молодежи и студентов за особую творческую устремленность</w:t>
      </w:r>
    </w:p>
    <w:p w:rsidR="00F0797B" w:rsidRDefault="00F079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F0797B">
        <w:tc>
          <w:tcPr>
            <w:tcW w:w="4535" w:type="dxa"/>
          </w:tcPr>
          <w:p w:rsidR="00F0797B" w:rsidRDefault="00F0797B">
            <w:pPr>
              <w:pStyle w:val="ConsPlusNormal"/>
              <w:jc w:val="both"/>
            </w:pPr>
            <w:r>
              <w:t>Ф.И.О. (полностью в соответствии с паспортом, в случае изменения фамилии, имени, отчества в скобках указать прежние фамилию, имя, отчество претендента)</w:t>
            </w:r>
          </w:p>
        </w:tc>
        <w:tc>
          <w:tcPr>
            <w:tcW w:w="4535" w:type="dxa"/>
          </w:tcPr>
          <w:p w:rsidR="00F0797B" w:rsidRDefault="00F0797B">
            <w:pPr>
              <w:pStyle w:val="ConsPlusNormal"/>
            </w:pPr>
          </w:p>
        </w:tc>
      </w:tr>
      <w:tr w:rsidR="00F0797B">
        <w:tc>
          <w:tcPr>
            <w:tcW w:w="4535" w:type="dxa"/>
          </w:tcPr>
          <w:p w:rsidR="00F0797B" w:rsidRDefault="00F0797B">
            <w:pPr>
              <w:pStyle w:val="ConsPlusNormal"/>
            </w:pPr>
            <w:r>
              <w:t>Дата рождения (день, месяц, год)</w:t>
            </w:r>
          </w:p>
        </w:tc>
        <w:tc>
          <w:tcPr>
            <w:tcW w:w="4535" w:type="dxa"/>
          </w:tcPr>
          <w:p w:rsidR="00F0797B" w:rsidRDefault="00F0797B">
            <w:pPr>
              <w:pStyle w:val="ConsPlusNormal"/>
            </w:pPr>
          </w:p>
        </w:tc>
      </w:tr>
      <w:tr w:rsidR="00F0797B">
        <w:tc>
          <w:tcPr>
            <w:tcW w:w="4535" w:type="dxa"/>
          </w:tcPr>
          <w:p w:rsidR="00F0797B" w:rsidRDefault="00F0797B">
            <w:pPr>
              <w:pStyle w:val="ConsPlusNormal"/>
              <w:jc w:val="both"/>
            </w:pPr>
            <w:r>
              <w:t>Паспорт (серия, номер, кем и когда выдан)</w:t>
            </w:r>
          </w:p>
        </w:tc>
        <w:tc>
          <w:tcPr>
            <w:tcW w:w="4535" w:type="dxa"/>
          </w:tcPr>
          <w:p w:rsidR="00F0797B" w:rsidRDefault="00F0797B">
            <w:pPr>
              <w:pStyle w:val="ConsPlusNormal"/>
            </w:pPr>
          </w:p>
        </w:tc>
      </w:tr>
      <w:tr w:rsidR="00F0797B">
        <w:tc>
          <w:tcPr>
            <w:tcW w:w="4535" w:type="dxa"/>
          </w:tcPr>
          <w:p w:rsidR="00F0797B" w:rsidRDefault="00F0797B">
            <w:pPr>
              <w:pStyle w:val="ConsPlusNormal"/>
              <w:jc w:val="both"/>
            </w:pPr>
            <w:r>
              <w:t>Контактная информация (по месту регистрации или по месту временной регистрации):</w:t>
            </w:r>
          </w:p>
          <w:p w:rsidR="00F0797B" w:rsidRDefault="00F0797B">
            <w:pPr>
              <w:pStyle w:val="ConsPlusNormal"/>
            </w:pPr>
            <w:r>
              <w:t>район</w:t>
            </w:r>
          </w:p>
          <w:p w:rsidR="00F0797B" w:rsidRDefault="00F0797B">
            <w:pPr>
              <w:pStyle w:val="ConsPlusNormal"/>
            </w:pPr>
            <w:r>
              <w:t>населенный пункт</w:t>
            </w:r>
          </w:p>
          <w:p w:rsidR="00F0797B" w:rsidRDefault="00F0797B">
            <w:pPr>
              <w:pStyle w:val="ConsPlusNormal"/>
            </w:pPr>
            <w:r>
              <w:t>улица</w:t>
            </w:r>
          </w:p>
          <w:p w:rsidR="00F0797B" w:rsidRDefault="00F0797B">
            <w:pPr>
              <w:pStyle w:val="ConsPlusNormal"/>
            </w:pPr>
            <w:r>
              <w:t>N дома</w:t>
            </w:r>
          </w:p>
          <w:p w:rsidR="00F0797B" w:rsidRDefault="00F0797B">
            <w:pPr>
              <w:pStyle w:val="ConsPlusNormal"/>
            </w:pPr>
            <w:r>
              <w:t>N квартиры</w:t>
            </w:r>
          </w:p>
          <w:p w:rsidR="00F0797B" w:rsidRDefault="00F0797B">
            <w:pPr>
              <w:pStyle w:val="ConsPlusNormal"/>
            </w:pPr>
            <w:r>
              <w:t>телефон:</w:t>
            </w:r>
          </w:p>
          <w:p w:rsidR="00F0797B" w:rsidRDefault="00F0797B">
            <w:pPr>
              <w:pStyle w:val="ConsPlusNormal"/>
            </w:pPr>
            <w:r>
              <w:t>домашний</w:t>
            </w:r>
          </w:p>
          <w:p w:rsidR="00F0797B" w:rsidRDefault="00F0797B">
            <w:pPr>
              <w:pStyle w:val="ConsPlusNormal"/>
            </w:pPr>
            <w:r>
              <w:t>сотовый</w:t>
            </w:r>
          </w:p>
          <w:p w:rsidR="00F0797B" w:rsidRDefault="00F0797B">
            <w:pPr>
              <w:pStyle w:val="ConsPlusNormal"/>
            </w:pPr>
            <w:r>
              <w:t>рабочий</w:t>
            </w:r>
          </w:p>
          <w:p w:rsidR="00F0797B" w:rsidRDefault="00F0797B">
            <w:pPr>
              <w:pStyle w:val="ConsPlusNormal"/>
            </w:pPr>
            <w:r>
              <w:t>e-mail</w:t>
            </w:r>
          </w:p>
        </w:tc>
        <w:tc>
          <w:tcPr>
            <w:tcW w:w="4535" w:type="dxa"/>
          </w:tcPr>
          <w:p w:rsidR="00F0797B" w:rsidRDefault="00F0797B">
            <w:pPr>
              <w:pStyle w:val="ConsPlusNormal"/>
            </w:pPr>
          </w:p>
        </w:tc>
      </w:tr>
      <w:tr w:rsidR="00F0797B">
        <w:tc>
          <w:tcPr>
            <w:tcW w:w="4535" w:type="dxa"/>
          </w:tcPr>
          <w:p w:rsidR="00F0797B" w:rsidRDefault="00F0797B">
            <w:pPr>
              <w:pStyle w:val="ConsPlusNormal"/>
            </w:pPr>
            <w:r>
              <w:t>Выдвигающая организация:</w:t>
            </w:r>
          </w:p>
          <w:p w:rsidR="00F0797B" w:rsidRDefault="00F0797B">
            <w:pPr>
              <w:pStyle w:val="ConsPlusNormal"/>
            </w:pPr>
            <w:r>
              <w:t>полное наименование</w:t>
            </w:r>
          </w:p>
          <w:p w:rsidR="00F0797B" w:rsidRDefault="00F0797B">
            <w:pPr>
              <w:pStyle w:val="ConsPlusNormal"/>
            </w:pPr>
            <w:r>
              <w:t>адрес</w:t>
            </w:r>
          </w:p>
          <w:p w:rsidR="00F0797B" w:rsidRDefault="00F0797B">
            <w:pPr>
              <w:pStyle w:val="ConsPlusNormal"/>
            </w:pPr>
            <w:r>
              <w:t>телефон</w:t>
            </w:r>
          </w:p>
          <w:p w:rsidR="00F0797B" w:rsidRDefault="00F0797B">
            <w:pPr>
              <w:pStyle w:val="ConsPlusNormal"/>
            </w:pPr>
            <w:r>
              <w:t>Ф.И.О. руководителя</w:t>
            </w:r>
          </w:p>
        </w:tc>
        <w:tc>
          <w:tcPr>
            <w:tcW w:w="4535" w:type="dxa"/>
          </w:tcPr>
          <w:p w:rsidR="00F0797B" w:rsidRDefault="00F0797B">
            <w:pPr>
              <w:pStyle w:val="ConsPlusNormal"/>
            </w:pPr>
          </w:p>
        </w:tc>
      </w:tr>
    </w:tbl>
    <w:p w:rsidR="00F0797B" w:rsidRDefault="00F0797B">
      <w:pPr>
        <w:pStyle w:val="ConsPlusNormal"/>
        <w:jc w:val="both"/>
      </w:pPr>
    </w:p>
    <w:p w:rsidR="00F0797B" w:rsidRDefault="00F0797B">
      <w:pPr>
        <w:pStyle w:val="ConsPlusNonformat"/>
        <w:jc w:val="both"/>
      </w:pPr>
      <w:r>
        <w:t>_____________________   _____________________     ___ ____________ 20___ г.</w:t>
      </w:r>
    </w:p>
    <w:p w:rsidR="00F0797B" w:rsidRDefault="00F0797B">
      <w:pPr>
        <w:pStyle w:val="ConsPlusNonformat"/>
        <w:jc w:val="both"/>
      </w:pPr>
      <w:r>
        <w:t>(подпись претендента)    (фамилия и инициалы)</w:t>
      </w: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right"/>
        <w:outlineLvl w:val="1"/>
      </w:pPr>
      <w:r>
        <w:lastRenderedPageBreak/>
        <w:t>Приложение N 3</w:t>
      </w:r>
    </w:p>
    <w:p w:rsidR="00F0797B" w:rsidRDefault="00F0797B">
      <w:pPr>
        <w:pStyle w:val="ConsPlusNormal"/>
        <w:jc w:val="right"/>
      </w:pPr>
      <w:r>
        <w:t>к Положению о специальных стипендиях</w:t>
      </w:r>
    </w:p>
    <w:p w:rsidR="00F0797B" w:rsidRDefault="00F0797B">
      <w:pPr>
        <w:pStyle w:val="ConsPlusNormal"/>
        <w:jc w:val="right"/>
      </w:pPr>
      <w:r>
        <w:t>для представителей молодежи и студентов</w:t>
      </w:r>
    </w:p>
    <w:p w:rsidR="00F0797B" w:rsidRDefault="00F0797B">
      <w:pPr>
        <w:pStyle w:val="ConsPlusNormal"/>
        <w:jc w:val="right"/>
      </w:pPr>
      <w:r>
        <w:t>за особую творческую устремленность</w:t>
      </w:r>
    </w:p>
    <w:p w:rsidR="00F0797B" w:rsidRDefault="00F079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079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28.11.2014 N 415)</w:t>
            </w:r>
          </w:p>
        </w:tc>
      </w:tr>
    </w:tbl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right"/>
      </w:pPr>
      <w:r>
        <w:t>Форма</w:t>
      </w: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nformat"/>
        <w:jc w:val="both"/>
      </w:pPr>
      <w:r>
        <w:t xml:space="preserve">                                          В Правительственную комиссию</w:t>
      </w:r>
    </w:p>
    <w:p w:rsidR="00F0797B" w:rsidRDefault="00F0797B">
      <w:pPr>
        <w:pStyle w:val="ConsPlusNonformat"/>
        <w:jc w:val="both"/>
      </w:pPr>
      <w:r>
        <w:t xml:space="preserve">                                             по молодежной политике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                                ______________________________________,</w:t>
      </w:r>
    </w:p>
    <w:p w:rsidR="00F0797B" w:rsidRDefault="00F0797B">
      <w:pPr>
        <w:pStyle w:val="ConsPlusNonformat"/>
        <w:jc w:val="both"/>
      </w:pPr>
      <w:r>
        <w:t xml:space="preserve">                                           (фамилия, имя, отчество)</w:t>
      </w:r>
    </w:p>
    <w:p w:rsidR="00F0797B" w:rsidRDefault="00F0797B">
      <w:pPr>
        <w:pStyle w:val="ConsPlusNonformat"/>
        <w:jc w:val="both"/>
      </w:pPr>
      <w:r>
        <w:t xml:space="preserve">                                    проживающ___ по адресу: _______________</w:t>
      </w:r>
    </w:p>
    <w:p w:rsidR="00F0797B" w:rsidRDefault="00F0797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F0797B" w:rsidRDefault="00F0797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bookmarkStart w:id="12" w:name="P239"/>
      <w:bookmarkEnd w:id="12"/>
      <w:r>
        <w:t xml:space="preserve">                                 ЗАЯВЛЕНИЕ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Прошу включить меня, __________________________________________________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__________________________________________________________________________,</w:t>
      </w:r>
    </w:p>
    <w:p w:rsidR="00F0797B" w:rsidRDefault="00F0797B">
      <w:pPr>
        <w:pStyle w:val="ConsPlusNonformat"/>
        <w:jc w:val="both"/>
      </w:pPr>
      <w:r>
        <w:t xml:space="preserve">             (фамилия, имя, отчество полностью, дата рождения)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__________________________________________________________________________,</w:t>
      </w:r>
    </w:p>
    <w:p w:rsidR="00F0797B" w:rsidRDefault="00F0797B">
      <w:pPr>
        <w:pStyle w:val="ConsPlusNonformat"/>
        <w:jc w:val="both"/>
      </w:pPr>
      <w:r>
        <w:t xml:space="preserve">   (серия, номер документа, удостоверяющего личность, кем и когда выдан)</w:t>
      </w:r>
    </w:p>
    <w:p w:rsidR="00F0797B" w:rsidRDefault="00F0797B">
      <w:pPr>
        <w:pStyle w:val="ConsPlusNonformat"/>
        <w:jc w:val="both"/>
      </w:pPr>
      <w:r>
        <w:t xml:space="preserve">в  соответствии с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Кабинета Министров Чувашской Республики от</w:t>
      </w:r>
    </w:p>
    <w:p w:rsidR="00F0797B" w:rsidRDefault="00F0797B">
      <w:pPr>
        <w:pStyle w:val="ConsPlusNonformat"/>
        <w:jc w:val="both"/>
      </w:pPr>
      <w:r>
        <w:t>14  февраля  2008  г.  N  22  "О  специальных стипендиях для представителей</w:t>
      </w:r>
    </w:p>
    <w:p w:rsidR="00F0797B" w:rsidRDefault="00F0797B">
      <w:pPr>
        <w:pStyle w:val="ConsPlusNonformat"/>
        <w:jc w:val="both"/>
      </w:pPr>
      <w:r>
        <w:t>молодежи и студентов за особую творческую устремленность" в список граждан,</w:t>
      </w:r>
    </w:p>
    <w:p w:rsidR="00F0797B" w:rsidRDefault="00F0797B">
      <w:pPr>
        <w:pStyle w:val="ConsPlusNonformat"/>
        <w:jc w:val="both"/>
      </w:pPr>
      <w:r>
        <w:t>претендующих на получение специальной стипендии для представителей молодежи</w:t>
      </w:r>
    </w:p>
    <w:p w:rsidR="00F0797B" w:rsidRDefault="00F0797B">
      <w:pPr>
        <w:pStyle w:val="ConsPlusNonformat"/>
        <w:jc w:val="both"/>
      </w:pPr>
      <w:r>
        <w:t>и студентов за особую творческую устремленность.</w:t>
      </w:r>
    </w:p>
    <w:p w:rsidR="00F0797B" w:rsidRDefault="00F0797B">
      <w:pPr>
        <w:pStyle w:val="ConsPlusNonformat"/>
        <w:jc w:val="both"/>
      </w:pPr>
      <w:r>
        <w:t xml:space="preserve">    В соответствии со </w:t>
      </w:r>
      <w:hyperlink r:id="rId82" w:history="1">
        <w:r>
          <w:rPr>
            <w:color w:val="0000FF"/>
          </w:rPr>
          <w:t>статьей 9</w:t>
        </w:r>
      </w:hyperlink>
      <w:r>
        <w:t xml:space="preserve"> Федерального закона "О персональных данных"</w:t>
      </w:r>
    </w:p>
    <w:p w:rsidR="00F0797B" w:rsidRDefault="00F0797B">
      <w:pPr>
        <w:pStyle w:val="ConsPlusNonformat"/>
        <w:jc w:val="both"/>
      </w:pPr>
      <w:r>
        <w:t>даю  свое согласие на автоматизированную, а также без использования средств</w:t>
      </w:r>
    </w:p>
    <w:p w:rsidR="00F0797B" w:rsidRDefault="00F0797B">
      <w:pPr>
        <w:pStyle w:val="ConsPlusNonformat"/>
        <w:jc w:val="both"/>
      </w:pPr>
      <w:r>
        <w:t>автоматизации  обработку  моих  персональных  данных, представленных мной в</w:t>
      </w:r>
    </w:p>
    <w:p w:rsidR="00F0797B" w:rsidRDefault="00F0797B">
      <w:pPr>
        <w:pStyle w:val="ConsPlusNonformat"/>
        <w:jc w:val="both"/>
      </w:pPr>
      <w:r>
        <w:t>Правительственную комиссию по молодежной политике.</w:t>
      </w:r>
    </w:p>
    <w:p w:rsidR="00F0797B" w:rsidRDefault="00F0797B">
      <w:pPr>
        <w:pStyle w:val="ConsPlusNonformat"/>
        <w:jc w:val="both"/>
      </w:pPr>
      <w:r>
        <w:t xml:space="preserve">    Настоящее  согласие  дается  на  период  до  истечения  сроков хранения</w:t>
      </w:r>
    </w:p>
    <w:p w:rsidR="00F0797B" w:rsidRDefault="00F0797B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F0797B" w:rsidRDefault="00F0797B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:rsidR="00F0797B" w:rsidRDefault="00F0797B">
      <w:pPr>
        <w:pStyle w:val="ConsPlusNonformat"/>
        <w:jc w:val="both"/>
      </w:pPr>
      <w:r>
        <w:t xml:space="preserve">    Прошу принять следующие документы:</w:t>
      </w:r>
    </w:p>
    <w:p w:rsidR="00F0797B" w:rsidRDefault="00F079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5272"/>
        <w:gridCol w:w="1531"/>
        <w:gridCol w:w="1587"/>
      </w:tblGrid>
      <w:tr w:rsidR="00F0797B">
        <w:tc>
          <w:tcPr>
            <w:tcW w:w="634" w:type="dxa"/>
            <w:tcBorders>
              <w:left w:val="nil"/>
            </w:tcBorders>
          </w:tcPr>
          <w:p w:rsidR="00F0797B" w:rsidRDefault="00F0797B">
            <w:pPr>
              <w:pStyle w:val="ConsPlusNormal"/>
              <w:jc w:val="center"/>
            </w:pPr>
            <w:r>
              <w:t>N</w:t>
            </w:r>
          </w:p>
          <w:p w:rsidR="00F0797B" w:rsidRDefault="00F0797B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5272" w:type="dxa"/>
          </w:tcPr>
          <w:p w:rsidR="00F0797B" w:rsidRDefault="00F0797B">
            <w:pPr>
              <w:pStyle w:val="ConsPlusNormal"/>
              <w:jc w:val="center"/>
            </w:pPr>
            <w:r>
              <w:t>Наименование представляемого документа</w:t>
            </w:r>
          </w:p>
        </w:tc>
        <w:tc>
          <w:tcPr>
            <w:tcW w:w="1531" w:type="dxa"/>
          </w:tcPr>
          <w:p w:rsidR="00F0797B" w:rsidRDefault="00F0797B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1587" w:type="dxa"/>
            <w:tcBorders>
              <w:right w:val="nil"/>
            </w:tcBorders>
          </w:tcPr>
          <w:p w:rsidR="00F0797B" w:rsidRDefault="00F0797B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F0797B">
        <w:tc>
          <w:tcPr>
            <w:tcW w:w="634" w:type="dxa"/>
            <w:tcBorders>
              <w:left w:val="nil"/>
            </w:tcBorders>
          </w:tcPr>
          <w:p w:rsidR="00F0797B" w:rsidRDefault="00F0797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72" w:type="dxa"/>
          </w:tcPr>
          <w:p w:rsidR="00F0797B" w:rsidRDefault="00F0797B">
            <w:pPr>
              <w:pStyle w:val="ConsPlusNormal"/>
              <w:jc w:val="both"/>
            </w:pPr>
            <w:r>
              <w:t>Анкета претендента</w:t>
            </w:r>
          </w:p>
        </w:tc>
        <w:tc>
          <w:tcPr>
            <w:tcW w:w="1531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587" w:type="dxa"/>
            <w:tcBorders>
              <w:right w:val="nil"/>
            </w:tcBorders>
          </w:tcPr>
          <w:p w:rsidR="00F0797B" w:rsidRDefault="00F0797B">
            <w:pPr>
              <w:pStyle w:val="ConsPlusNormal"/>
            </w:pPr>
          </w:p>
        </w:tc>
      </w:tr>
      <w:tr w:rsidR="00F0797B">
        <w:tc>
          <w:tcPr>
            <w:tcW w:w="634" w:type="dxa"/>
            <w:tcBorders>
              <w:left w:val="nil"/>
            </w:tcBorders>
          </w:tcPr>
          <w:p w:rsidR="00F0797B" w:rsidRDefault="00F0797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72" w:type="dxa"/>
          </w:tcPr>
          <w:p w:rsidR="00F0797B" w:rsidRDefault="00F0797B">
            <w:pPr>
              <w:pStyle w:val="ConsPlusNormal"/>
              <w:jc w:val="both"/>
            </w:pPr>
            <w:r>
              <w:t>Копия паспорта гражданина Российской Федерации</w:t>
            </w:r>
          </w:p>
        </w:tc>
        <w:tc>
          <w:tcPr>
            <w:tcW w:w="1531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587" w:type="dxa"/>
            <w:tcBorders>
              <w:right w:val="nil"/>
            </w:tcBorders>
          </w:tcPr>
          <w:p w:rsidR="00F0797B" w:rsidRDefault="00F0797B">
            <w:pPr>
              <w:pStyle w:val="ConsPlusNormal"/>
            </w:pPr>
          </w:p>
        </w:tc>
      </w:tr>
      <w:tr w:rsidR="00F0797B">
        <w:tc>
          <w:tcPr>
            <w:tcW w:w="634" w:type="dxa"/>
            <w:tcBorders>
              <w:left w:val="nil"/>
            </w:tcBorders>
          </w:tcPr>
          <w:p w:rsidR="00F0797B" w:rsidRDefault="00F0797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72" w:type="dxa"/>
          </w:tcPr>
          <w:p w:rsidR="00F0797B" w:rsidRDefault="00F0797B">
            <w:pPr>
              <w:pStyle w:val="ConsPlusNormal"/>
              <w:jc w:val="both"/>
            </w:pPr>
            <w:r>
              <w:t>Копия свидетельства о регистрации по месту пребывания (для претендентов, зарегистрированных по месту пребывания)</w:t>
            </w:r>
          </w:p>
        </w:tc>
        <w:tc>
          <w:tcPr>
            <w:tcW w:w="1531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587" w:type="dxa"/>
            <w:tcBorders>
              <w:right w:val="nil"/>
            </w:tcBorders>
          </w:tcPr>
          <w:p w:rsidR="00F0797B" w:rsidRDefault="00F0797B">
            <w:pPr>
              <w:pStyle w:val="ConsPlusNormal"/>
            </w:pPr>
          </w:p>
        </w:tc>
      </w:tr>
      <w:tr w:rsidR="00F0797B">
        <w:tc>
          <w:tcPr>
            <w:tcW w:w="634" w:type="dxa"/>
            <w:tcBorders>
              <w:left w:val="nil"/>
            </w:tcBorders>
          </w:tcPr>
          <w:p w:rsidR="00F0797B" w:rsidRDefault="00F0797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72" w:type="dxa"/>
          </w:tcPr>
          <w:p w:rsidR="00F0797B" w:rsidRDefault="00F0797B">
            <w:pPr>
              <w:pStyle w:val="ConsPlusNormal"/>
              <w:jc w:val="both"/>
            </w:pPr>
            <w:r>
              <w:t>Копия зачетной книжки, заверенная образовательной организацией, в которой обучается претендент (для студентов)</w:t>
            </w:r>
          </w:p>
        </w:tc>
        <w:tc>
          <w:tcPr>
            <w:tcW w:w="1531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587" w:type="dxa"/>
            <w:tcBorders>
              <w:right w:val="nil"/>
            </w:tcBorders>
          </w:tcPr>
          <w:p w:rsidR="00F0797B" w:rsidRDefault="00F0797B">
            <w:pPr>
              <w:pStyle w:val="ConsPlusNormal"/>
            </w:pPr>
          </w:p>
        </w:tc>
      </w:tr>
      <w:tr w:rsidR="00F0797B">
        <w:tc>
          <w:tcPr>
            <w:tcW w:w="634" w:type="dxa"/>
            <w:tcBorders>
              <w:left w:val="nil"/>
            </w:tcBorders>
          </w:tcPr>
          <w:p w:rsidR="00F0797B" w:rsidRDefault="00F0797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72" w:type="dxa"/>
          </w:tcPr>
          <w:p w:rsidR="00F0797B" w:rsidRDefault="00F0797B">
            <w:pPr>
              <w:pStyle w:val="ConsPlusNormal"/>
              <w:jc w:val="both"/>
            </w:pPr>
            <w:r>
              <w:t xml:space="preserve">Копия документа, подтверждающего изменение фамилии, имени, отчества претендента (в случае </w:t>
            </w:r>
            <w:r>
              <w:lastRenderedPageBreak/>
              <w:t>изменения фамилии, имени, отчества претендента)</w:t>
            </w:r>
          </w:p>
        </w:tc>
        <w:tc>
          <w:tcPr>
            <w:tcW w:w="1531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587" w:type="dxa"/>
            <w:tcBorders>
              <w:right w:val="nil"/>
            </w:tcBorders>
          </w:tcPr>
          <w:p w:rsidR="00F0797B" w:rsidRDefault="00F0797B">
            <w:pPr>
              <w:pStyle w:val="ConsPlusNormal"/>
            </w:pPr>
          </w:p>
        </w:tc>
      </w:tr>
      <w:tr w:rsidR="00F0797B">
        <w:tc>
          <w:tcPr>
            <w:tcW w:w="634" w:type="dxa"/>
            <w:tcBorders>
              <w:left w:val="nil"/>
            </w:tcBorders>
          </w:tcPr>
          <w:p w:rsidR="00F0797B" w:rsidRDefault="00F0797B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5272" w:type="dxa"/>
          </w:tcPr>
          <w:p w:rsidR="00F0797B" w:rsidRDefault="00F0797B">
            <w:pPr>
              <w:pStyle w:val="ConsPlusNormal"/>
              <w:jc w:val="both"/>
            </w:pPr>
            <w:r>
              <w:t>Копии документов, подтверждающих достижения</w:t>
            </w:r>
          </w:p>
        </w:tc>
        <w:tc>
          <w:tcPr>
            <w:tcW w:w="1531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587" w:type="dxa"/>
            <w:tcBorders>
              <w:right w:val="nil"/>
            </w:tcBorders>
          </w:tcPr>
          <w:p w:rsidR="00F0797B" w:rsidRDefault="00F0797B">
            <w:pPr>
              <w:pStyle w:val="ConsPlusNormal"/>
            </w:pPr>
          </w:p>
        </w:tc>
      </w:tr>
    </w:tbl>
    <w:p w:rsidR="00F0797B" w:rsidRDefault="00F0797B">
      <w:pPr>
        <w:pStyle w:val="ConsPlusNormal"/>
        <w:jc w:val="both"/>
      </w:pPr>
    </w:p>
    <w:p w:rsidR="00F0797B" w:rsidRDefault="00F0797B">
      <w:pPr>
        <w:pStyle w:val="ConsPlusNonformat"/>
        <w:jc w:val="both"/>
      </w:pPr>
      <w:r>
        <w:t xml:space="preserve">    Примечание.     Согласие     на     обработку    персональных    данных</w:t>
      </w:r>
    </w:p>
    <w:p w:rsidR="00F0797B" w:rsidRDefault="00F0797B">
      <w:pPr>
        <w:pStyle w:val="ConsPlusNonformat"/>
        <w:jc w:val="both"/>
      </w:pPr>
      <w:r>
        <w:t>несовершеннолетних лиц подписывают их законные представители.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Законный представитель с заявлением согласен: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>______________________________________           _________________________;</w:t>
      </w:r>
    </w:p>
    <w:p w:rsidR="00F0797B" w:rsidRDefault="00F0797B">
      <w:pPr>
        <w:pStyle w:val="ConsPlusNonformat"/>
        <w:jc w:val="both"/>
      </w:pPr>
      <w:r>
        <w:t xml:space="preserve">             (Ф.И.О.)                                    (подпись)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>_____________________ ________________________    ___ ____________ 20___ г.</w:t>
      </w:r>
    </w:p>
    <w:p w:rsidR="00F0797B" w:rsidRDefault="00F0797B">
      <w:pPr>
        <w:pStyle w:val="ConsPlusNonformat"/>
        <w:jc w:val="both"/>
      </w:pPr>
      <w:r>
        <w:t>(подпись претендента)   (фамилия и инициалы)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Примечание.    Представленные    претендентом   документы   проверяются</w:t>
      </w:r>
    </w:p>
    <w:p w:rsidR="00F0797B" w:rsidRDefault="00F0797B">
      <w:pPr>
        <w:pStyle w:val="ConsPlusNonformat"/>
        <w:jc w:val="both"/>
      </w:pPr>
      <w:r>
        <w:t>выдвигающей организацией.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Заявление принято ____ _____________ 20___ г.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Указанные  в  заявлении  документы проверены представителем выдвигающей</w:t>
      </w:r>
    </w:p>
    <w:p w:rsidR="00F0797B" w:rsidRDefault="00F0797B">
      <w:pPr>
        <w:pStyle w:val="ConsPlusNonformat"/>
        <w:jc w:val="both"/>
      </w:pPr>
      <w:r>
        <w:t>организации.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>_________________________    _________________     ________________________</w:t>
      </w:r>
    </w:p>
    <w:p w:rsidR="00F0797B" w:rsidRDefault="00F0797B">
      <w:pPr>
        <w:pStyle w:val="ConsPlusNonformat"/>
        <w:jc w:val="both"/>
      </w:pPr>
      <w:r>
        <w:t xml:space="preserve">    (должность лица,          (подпись, дата)        (расшифровка подписи)</w:t>
      </w:r>
    </w:p>
    <w:p w:rsidR="00F0797B" w:rsidRDefault="00F0797B">
      <w:pPr>
        <w:pStyle w:val="ConsPlusNonformat"/>
        <w:jc w:val="both"/>
      </w:pPr>
      <w:r>
        <w:t xml:space="preserve">  принявшего заявление)</w:t>
      </w: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right"/>
        <w:outlineLvl w:val="1"/>
      </w:pPr>
      <w:r>
        <w:t>Приложение N 4</w:t>
      </w:r>
    </w:p>
    <w:p w:rsidR="00F0797B" w:rsidRDefault="00F0797B">
      <w:pPr>
        <w:pStyle w:val="ConsPlusNormal"/>
        <w:jc w:val="right"/>
      </w:pPr>
      <w:r>
        <w:t>к Положению о специальных стипендиях</w:t>
      </w:r>
    </w:p>
    <w:p w:rsidR="00F0797B" w:rsidRDefault="00F0797B">
      <w:pPr>
        <w:pStyle w:val="ConsPlusNormal"/>
        <w:jc w:val="right"/>
      </w:pPr>
      <w:r>
        <w:t>для представителей молодежи и студентов</w:t>
      </w:r>
    </w:p>
    <w:p w:rsidR="00F0797B" w:rsidRDefault="00F0797B">
      <w:pPr>
        <w:pStyle w:val="ConsPlusNormal"/>
        <w:jc w:val="right"/>
      </w:pPr>
      <w:r>
        <w:t>за особую творческую устремленность</w:t>
      </w:r>
    </w:p>
    <w:p w:rsidR="00F0797B" w:rsidRDefault="00F079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079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8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Кабинета Министров ЧР от 30.12.2013 N 562)</w:t>
            </w:r>
          </w:p>
        </w:tc>
      </w:tr>
    </w:tbl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center"/>
      </w:pPr>
      <w:bookmarkStart w:id="13" w:name="P324"/>
      <w:bookmarkEnd w:id="13"/>
      <w:r>
        <w:t>Список</w:t>
      </w:r>
    </w:p>
    <w:p w:rsidR="00F0797B" w:rsidRDefault="00F0797B">
      <w:pPr>
        <w:pStyle w:val="ConsPlusNormal"/>
        <w:jc w:val="center"/>
      </w:pPr>
      <w:r>
        <w:t>граждан, претендующих на получение специальной стипендии</w:t>
      </w:r>
    </w:p>
    <w:p w:rsidR="00F0797B" w:rsidRDefault="00F0797B">
      <w:pPr>
        <w:pStyle w:val="ConsPlusNormal"/>
        <w:jc w:val="center"/>
      </w:pPr>
      <w:r>
        <w:t>для представителей молодежи и студентов за особую</w:t>
      </w:r>
    </w:p>
    <w:p w:rsidR="00F0797B" w:rsidRDefault="00F0797B">
      <w:pPr>
        <w:pStyle w:val="ConsPlusNormal"/>
        <w:jc w:val="center"/>
      </w:pPr>
      <w:r>
        <w:t>творческую устремленность</w:t>
      </w:r>
    </w:p>
    <w:p w:rsidR="00F0797B" w:rsidRDefault="00F0797B">
      <w:pPr>
        <w:pStyle w:val="ConsPlusNormal"/>
        <w:jc w:val="both"/>
      </w:pPr>
    </w:p>
    <w:p w:rsidR="00F0797B" w:rsidRDefault="00F0797B">
      <w:pPr>
        <w:sectPr w:rsidR="00F0797B" w:rsidSect="00051C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1247"/>
        <w:gridCol w:w="1247"/>
        <w:gridCol w:w="964"/>
        <w:gridCol w:w="964"/>
        <w:gridCol w:w="737"/>
        <w:gridCol w:w="907"/>
        <w:gridCol w:w="907"/>
        <w:gridCol w:w="1020"/>
        <w:gridCol w:w="850"/>
        <w:gridCol w:w="624"/>
        <w:gridCol w:w="737"/>
        <w:gridCol w:w="1417"/>
      </w:tblGrid>
      <w:tr w:rsidR="00F0797B">
        <w:tc>
          <w:tcPr>
            <w:tcW w:w="567" w:type="dxa"/>
            <w:vMerge w:val="restart"/>
          </w:tcPr>
          <w:p w:rsidR="00F0797B" w:rsidRDefault="00F0797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417" w:type="dxa"/>
            <w:vMerge w:val="restart"/>
          </w:tcPr>
          <w:p w:rsidR="00F0797B" w:rsidRDefault="00F0797B">
            <w:pPr>
              <w:pStyle w:val="ConsPlusNormal"/>
              <w:jc w:val="center"/>
            </w:pPr>
            <w:r>
              <w:t>Ф.И.О. (полностью в соответствии с паспортом)</w:t>
            </w:r>
          </w:p>
        </w:tc>
        <w:tc>
          <w:tcPr>
            <w:tcW w:w="1247" w:type="dxa"/>
            <w:vMerge w:val="restart"/>
          </w:tcPr>
          <w:p w:rsidR="00F0797B" w:rsidRDefault="00F0797B">
            <w:pPr>
              <w:pStyle w:val="ConsPlusNormal"/>
              <w:jc w:val="center"/>
            </w:pPr>
            <w:r>
              <w:t>Дата рождения (день, месяц, год)</w:t>
            </w:r>
          </w:p>
        </w:tc>
        <w:tc>
          <w:tcPr>
            <w:tcW w:w="1247" w:type="dxa"/>
            <w:vMerge w:val="restart"/>
          </w:tcPr>
          <w:p w:rsidR="00F0797B" w:rsidRDefault="00F0797B">
            <w:pPr>
              <w:pStyle w:val="ConsPlusNormal"/>
              <w:jc w:val="center"/>
            </w:pPr>
            <w:r>
              <w:t>Должность, место работы (учебы)</w:t>
            </w:r>
          </w:p>
        </w:tc>
        <w:tc>
          <w:tcPr>
            <w:tcW w:w="2665" w:type="dxa"/>
            <w:gridSpan w:val="3"/>
          </w:tcPr>
          <w:p w:rsidR="00F0797B" w:rsidRDefault="00F0797B">
            <w:pPr>
              <w:pStyle w:val="ConsPlusNormal"/>
              <w:jc w:val="center"/>
            </w:pPr>
            <w:r>
              <w:t>Паспортные данные</w:t>
            </w:r>
          </w:p>
        </w:tc>
        <w:tc>
          <w:tcPr>
            <w:tcW w:w="6462" w:type="dxa"/>
            <w:gridSpan w:val="7"/>
          </w:tcPr>
          <w:p w:rsidR="00F0797B" w:rsidRDefault="00F0797B">
            <w:pPr>
              <w:pStyle w:val="ConsPlusNormal"/>
              <w:jc w:val="center"/>
            </w:pPr>
            <w:r>
              <w:t>Контактная информация</w:t>
            </w:r>
          </w:p>
        </w:tc>
      </w:tr>
      <w:tr w:rsidR="00F0797B">
        <w:tc>
          <w:tcPr>
            <w:tcW w:w="567" w:type="dxa"/>
            <w:vMerge/>
          </w:tcPr>
          <w:p w:rsidR="00F0797B" w:rsidRDefault="00F0797B"/>
        </w:tc>
        <w:tc>
          <w:tcPr>
            <w:tcW w:w="1417" w:type="dxa"/>
            <w:vMerge/>
          </w:tcPr>
          <w:p w:rsidR="00F0797B" w:rsidRDefault="00F0797B"/>
        </w:tc>
        <w:tc>
          <w:tcPr>
            <w:tcW w:w="1247" w:type="dxa"/>
            <w:vMerge/>
          </w:tcPr>
          <w:p w:rsidR="00F0797B" w:rsidRDefault="00F0797B"/>
        </w:tc>
        <w:tc>
          <w:tcPr>
            <w:tcW w:w="1247" w:type="dxa"/>
            <w:vMerge/>
          </w:tcPr>
          <w:p w:rsidR="00F0797B" w:rsidRDefault="00F0797B"/>
        </w:tc>
        <w:tc>
          <w:tcPr>
            <w:tcW w:w="964" w:type="dxa"/>
          </w:tcPr>
          <w:p w:rsidR="00F0797B" w:rsidRDefault="00F0797B">
            <w:pPr>
              <w:pStyle w:val="ConsPlusNormal"/>
              <w:jc w:val="center"/>
            </w:pPr>
            <w:r>
              <w:t>серия и номер</w:t>
            </w:r>
          </w:p>
        </w:tc>
        <w:tc>
          <w:tcPr>
            <w:tcW w:w="964" w:type="dxa"/>
          </w:tcPr>
          <w:p w:rsidR="00F0797B" w:rsidRDefault="00F0797B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737" w:type="dxa"/>
          </w:tcPr>
          <w:p w:rsidR="00F0797B" w:rsidRDefault="00F0797B">
            <w:pPr>
              <w:pStyle w:val="ConsPlusNormal"/>
              <w:jc w:val="center"/>
            </w:pPr>
            <w:r>
              <w:t>кем выдан</w:t>
            </w:r>
          </w:p>
        </w:tc>
        <w:tc>
          <w:tcPr>
            <w:tcW w:w="907" w:type="dxa"/>
          </w:tcPr>
          <w:p w:rsidR="00F0797B" w:rsidRDefault="00F0797B">
            <w:pPr>
              <w:pStyle w:val="ConsPlusNormal"/>
              <w:jc w:val="center"/>
            </w:pPr>
            <w:r>
              <w:t>почтовый индекс</w:t>
            </w:r>
          </w:p>
        </w:tc>
        <w:tc>
          <w:tcPr>
            <w:tcW w:w="907" w:type="dxa"/>
          </w:tcPr>
          <w:p w:rsidR="00F0797B" w:rsidRDefault="00F0797B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1020" w:type="dxa"/>
          </w:tcPr>
          <w:p w:rsidR="00F0797B" w:rsidRDefault="00F0797B">
            <w:pPr>
              <w:pStyle w:val="ConsPlusNormal"/>
              <w:jc w:val="center"/>
            </w:pPr>
            <w:r>
              <w:t>населенный пункт</w:t>
            </w:r>
          </w:p>
        </w:tc>
        <w:tc>
          <w:tcPr>
            <w:tcW w:w="850" w:type="dxa"/>
          </w:tcPr>
          <w:p w:rsidR="00F0797B" w:rsidRDefault="00F0797B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624" w:type="dxa"/>
          </w:tcPr>
          <w:p w:rsidR="00F0797B" w:rsidRDefault="00F0797B">
            <w:pPr>
              <w:pStyle w:val="ConsPlusNormal"/>
              <w:jc w:val="center"/>
            </w:pPr>
            <w:r>
              <w:t>N дома</w:t>
            </w:r>
          </w:p>
        </w:tc>
        <w:tc>
          <w:tcPr>
            <w:tcW w:w="737" w:type="dxa"/>
          </w:tcPr>
          <w:p w:rsidR="00F0797B" w:rsidRDefault="00F0797B">
            <w:pPr>
              <w:pStyle w:val="ConsPlusNormal"/>
              <w:jc w:val="center"/>
            </w:pPr>
            <w:r>
              <w:t>N квартиры</w:t>
            </w:r>
          </w:p>
        </w:tc>
        <w:tc>
          <w:tcPr>
            <w:tcW w:w="1417" w:type="dxa"/>
          </w:tcPr>
          <w:p w:rsidR="00F0797B" w:rsidRDefault="00F0797B">
            <w:pPr>
              <w:pStyle w:val="ConsPlusNormal"/>
              <w:jc w:val="center"/>
            </w:pPr>
            <w:r>
              <w:t>контактные телефоны (домашний, сотовый, сотовый,</w:t>
            </w:r>
          </w:p>
        </w:tc>
      </w:tr>
      <w:tr w:rsidR="00F0797B">
        <w:tc>
          <w:tcPr>
            <w:tcW w:w="567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417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247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247" w:type="dxa"/>
          </w:tcPr>
          <w:p w:rsidR="00F0797B" w:rsidRDefault="00F0797B">
            <w:pPr>
              <w:pStyle w:val="ConsPlusNormal"/>
            </w:pPr>
          </w:p>
        </w:tc>
        <w:tc>
          <w:tcPr>
            <w:tcW w:w="964" w:type="dxa"/>
          </w:tcPr>
          <w:p w:rsidR="00F0797B" w:rsidRDefault="00F0797B">
            <w:pPr>
              <w:pStyle w:val="ConsPlusNormal"/>
            </w:pPr>
          </w:p>
        </w:tc>
        <w:tc>
          <w:tcPr>
            <w:tcW w:w="964" w:type="dxa"/>
          </w:tcPr>
          <w:p w:rsidR="00F0797B" w:rsidRDefault="00F0797B">
            <w:pPr>
              <w:pStyle w:val="ConsPlusNormal"/>
            </w:pPr>
          </w:p>
        </w:tc>
        <w:tc>
          <w:tcPr>
            <w:tcW w:w="737" w:type="dxa"/>
          </w:tcPr>
          <w:p w:rsidR="00F0797B" w:rsidRDefault="00F0797B">
            <w:pPr>
              <w:pStyle w:val="ConsPlusNormal"/>
            </w:pPr>
          </w:p>
        </w:tc>
        <w:tc>
          <w:tcPr>
            <w:tcW w:w="907" w:type="dxa"/>
          </w:tcPr>
          <w:p w:rsidR="00F0797B" w:rsidRDefault="00F0797B">
            <w:pPr>
              <w:pStyle w:val="ConsPlusNormal"/>
            </w:pPr>
          </w:p>
        </w:tc>
        <w:tc>
          <w:tcPr>
            <w:tcW w:w="907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020" w:type="dxa"/>
          </w:tcPr>
          <w:p w:rsidR="00F0797B" w:rsidRDefault="00F0797B">
            <w:pPr>
              <w:pStyle w:val="ConsPlusNormal"/>
            </w:pPr>
          </w:p>
        </w:tc>
        <w:tc>
          <w:tcPr>
            <w:tcW w:w="850" w:type="dxa"/>
          </w:tcPr>
          <w:p w:rsidR="00F0797B" w:rsidRDefault="00F0797B">
            <w:pPr>
              <w:pStyle w:val="ConsPlusNormal"/>
            </w:pPr>
          </w:p>
        </w:tc>
        <w:tc>
          <w:tcPr>
            <w:tcW w:w="624" w:type="dxa"/>
          </w:tcPr>
          <w:p w:rsidR="00F0797B" w:rsidRDefault="00F0797B">
            <w:pPr>
              <w:pStyle w:val="ConsPlusNormal"/>
            </w:pPr>
          </w:p>
        </w:tc>
        <w:tc>
          <w:tcPr>
            <w:tcW w:w="737" w:type="dxa"/>
          </w:tcPr>
          <w:p w:rsidR="00F0797B" w:rsidRDefault="00F0797B">
            <w:pPr>
              <w:pStyle w:val="ConsPlusNormal"/>
            </w:pPr>
          </w:p>
        </w:tc>
        <w:tc>
          <w:tcPr>
            <w:tcW w:w="1417" w:type="dxa"/>
          </w:tcPr>
          <w:p w:rsidR="00F0797B" w:rsidRDefault="00F0797B">
            <w:pPr>
              <w:pStyle w:val="ConsPlusNormal"/>
            </w:pPr>
          </w:p>
        </w:tc>
      </w:tr>
    </w:tbl>
    <w:p w:rsidR="00F0797B" w:rsidRDefault="00F0797B"/>
    <w:p w:rsidR="00F0797B" w:rsidRDefault="00F0797B">
      <w:pPr>
        <w:sectPr w:rsidR="00F0797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rmal"/>
        <w:jc w:val="right"/>
        <w:outlineLvl w:val="1"/>
      </w:pPr>
      <w:r>
        <w:t>Приложение N 5</w:t>
      </w:r>
    </w:p>
    <w:p w:rsidR="00F0797B" w:rsidRDefault="00F0797B">
      <w:pPr>
        <w:pStyle w:val="ConsPlusNormal"/>
        <w:jc w:val="right"/>
      </w:pPr>
      <w:r>
        <w:t>к Положению о специальных стипендиях</w:t>
      </w:r>
    </w:p>
    <w:p w:rsidR="00F0797B" w:rsidRDefault="00F0797B">
      <w:pPr>
        <w:pStyle w:val="ConsPlusNormal"/>
        <w:jc w:val="right"/>
      </w:pPr>
      <w:r>
        <w:t>для представителей молодежи и студентов</w:t>
      </w:r>
    </w:p>
    <w:p w:rsidR="00F0797B" w:rsidRDefault="00F0797B" w:rsidP="00F0797B">
      <w:pPr>
        <w:pStyle w:val="ConsPlusNormal"/>
        <w:jc w:val="right"/>
      </w:pPr>
      <w:r>
        <w:t>за особую творческую устремленность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079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97B" w:rsidRDefault="00F079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8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Кабинета Министров ЧР от 28.11.2014 N 415)</w:t>
            </w:r>
          </w:p>
        </w:tc>
      </w:tr>
    </w:tbl>
    <w:p w:rsidR="00F0797B" w:rsidRDefault="00F0797B" w:rsidP="00F0797B">
      <w:pPr>
        <w:pStyle w:val="ConsPlusNormal"/>
        <w:ind w:left="7788" w:firstLine="708"/>
      </w:pPr>
      <w:r>
        <w:t>Форма</w:t>
      </w:r>
    </w:p>
    <w:p w:rsidR="00F0797B" w:rsidRDefault="00F0797B">
      <w:pPr>
        <w:pStyle w:val="ConsPlusNormal"/>
        <w:jc w:val="both"/>
      </w:pPr>
    </w:p>
    <w:p w:rsidR="00F0797B" w:rsidRDefault="00F0797B">
      <w:pPr>
        <w:pStyle w:val="ConsPlusNonformat"/>
        <w:jc w:val="both"/>
      </w:pPr>
      <w:r>
        <w:t xml:space="preserve">                                        Председателю апелляционной комиссии</w:t>
      </w:r>
    </w:p>
    <w:p w:rsidR="00F0797B" w:rsidRDefault="00F0797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0797B" w:rsidRDefault="00F0797B">
      <w:pPr>
        <w:pStyle w:val="ConsPlusNonformat"/>
        <w:jc w:val="both"/>
      </w:pPr>
      <w:r>
        <w:t xml:space="preserve">                                             (фамилия, имя, отчество)</w:t>
      </w:r>
    </w:p>
    <w:p w:rsidR="00F0797B" w:rsidRDefault="00F0797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                                  претендента на получение стипендии</w:t>
      </w:r>
    </w:p>
    <w:p w:rsidR="00F0797B" w:rsidRDefault="00F0797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0797B" w:rsidRDefault="00F0797B">
      <w:pPr>
        <w:pStyle w:val="ConsPlusNonformat"/>
        <w:jc w:val="both"/>
      </w:pPr>
      <w:r>
        <w:t xml:space="preserve">                                              (фамилия, имя, отчество)</w:t>
      </w:r>
    </w:p>
    <w:p w:rsidR="00F0797B" w:rsidRDefault="00F0797B">
      <w:pPr>
        <w:pStyle w:val="ConsPlusNonformat"/>
        <w:jc w:val="both"/>
      </w:pPr>
      <w:r>
        <w:t xml:space="preserve">                                      ____________________________________,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                                  проживающ___ по адресу: _____________</w:t>
      </w:r>
    </w:p>
    <w:p w:rsidR="00F0797B" w:rsidRDefault="00F0797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0797B" w:rsidRDefault="00F0797B">
      <w:pPr>
        <w:pStyle w:val="ConsPlusNonformat"/>
        <w:jc w:val="both"/>
      </w:pPr>
      <w:r>
        <w:t xml:space="preserve">                                      (адрес с указанием почтового индекса)</w:t>
      </w:r>
    </w:p>
    <w:p w:rsidR="00F0797B" w:rsidRDefault="00F0797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0797B" w:rsidRDefault="00F0797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bookmarkStart w:id="14" w:name="P389"/>
      <w:bookmarkEnd w:id="14"/>
      <w:r>
        <w:t xml:space="preserve">                                 АПЕЛЛЯЦИЯ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Краткое содержание апелляции: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___________________________________________________________________________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___________________________________________________________________________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___________________________________________________________________________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___________________________________________________________________________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___________________________________________________________________________</w:t>
      </w:r>
    </w:p>
    <w:p w:rsidR="00F0797B" w:rsidRDefault="00F0797B">
      <w:pPr>
        <w:pStyle w:val="ConsPlusNonformat"/>
        <w:jc w:val="both"/>
      </w:pPr>
      <w:r>
        <w:t>___________________________________________________________________________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>Документ, удостоверяющий                ┌─┬─┬─┬─┬─┐       ┌─┬─┬─┬─┬─┬─┬─┬─┐</w:t>
      </w:r>
    </w:p>
    <w:p w:rsidR="00F0797B" w:rsidRDefault="00F0797B">
      <w:pPr>
        <w:pStyle w:val="ConsPlusNonformat"/>
        <w:jc w:val="both"/>
      </w:pPr>
      <w:r>
        <w:t>личность (паспорт)                      │ │ │ │ │ │       │ │ │ │ │ │ │ │ │</w:t>
      </w:r>
    </w:p>
    <w:p w:rsidR="00F0797B" w:rsidRDefault="00F0797B">
      <w:pPr>
        <w:pStyle w:val="ConsPlusNonformat"/>
        <w:jc w:val="both"/>
      </w:pPr>
      <w:r>
        <w:t xml:space="preserve">                                        └─┴─┴─┴─┴─┘       └─┴─┴─┴─┴─┴─┴─┴─┘</w:t>
      </w:r>
    </w:p>
    <w:p w:rsidR="00F0797B" w:rsidRDefault="00F0797B">
      <w:pPr>
        <w:pStyle w:val="ConsPlusNonformat"/>
        <w:jc w:val="both"/>
      </w:pPr>
      <w:r>
        <w:t xml:space="preserve">                                          (серия)              (номер)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Законный представитель с апелляцией согласен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                        _______________________ /_____________________/</w:t>
      </w:r>
    </w:p>
    <w:p w:rsidR="00F0797B" w:rsidRDefault="00F0797B">
      <w:pPr>
        <w:pStyle w:val="ConsPlusNonformat"/>
        <w:jc w:val="both"/>
      </w:pPr>
      <w:r>
        <w:t xml:space="preserve">                            (подпись представителя)  (фамилия и инициалы)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                        _______________________ /_____________________/</w:t>
      </w:r>
    </w:p>
    <w:p w:rsidR="00F0797B" w:rsidRDefault="00F0797B">
      <w:pPr>
        <w:pStyle w:val="ConsPlusNonformat"/>
        <w:jc w:val="both"/>
      </w:pPr>
      <w:r>
        <w:t xml:space="preserve">                             (подпись претендента)    (фамилия и инициалы)</w:t>
      </w:r>
    </w:p>
    <w:p w:rsidR="00F0797B" w:rsidRDefault="00F0797B">
      <w:pPr>
        <w:pStyle w:val="ConsPlusNonformat"/>
        <w:jc w:val="both"/>
      </w:pPr>
      <w:r>
        <w:t xml:space="preserve">    Апелляцию принял</w:t>
      </w:r>
    </w:p>
    <w:p w:rsidR="00F0797B" w:rsidRDefault="00F0797B">
      <w:pPr>
        <w:pStyle w:val="ConsPlusNonformat"/>
        <w:jc w:val="both"/>
      </w:pPr>
      <w:r>
        <w:t xml:space="preserve">                                 _________________    _____________________</w:t>
      </w:r>
    </w:p>
    <w:p w:rsidR="00F0797B" w:rsidRDefault="00F0797B">
      <w:pPr>
        <w:pStyle w:val="ConsPlusNonformat"/>
        <w:jc w:val="both"/>
      </w:pPr>
      <w:r>
        <w:t xml:space="preserve">                                     (подпись)         (фамилия и инициалы)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Примечание. Дата выставляется принявшим апелляцию.</w:t>
      </w:r>
    </w:p>
    <w:p w:rsidR="00F0797B" w:rsidRDefault="00F0797B">
      <w:pPr>
        <w:pStyle w:val="ConsPlusNonformat"/>
        <w:jc w:val="both"/>
      </w:pPr>
      <w:r>
        <w:t xml:space="preserve">       ┌─┬─┐  ┌─┬─┐  ┌─┬─┐                    ┌─┬─┐      ┌─┬─┐</w:t>
      </w:r>
    </w:p>
    <w:p w:rsidR="00F0797B" w:rsidRDefault="00F0797B">
      <w:pPr>
        <w:pStyle w:val="ConsPlusNonformat"/>
        <w:jc w:val="both"/>
      </w:pPr>
      <w:r>
        <w:t>Дата   │ │ │  │ │ │  │ │ │             Время  │ │ │ час  │ │ │ мин</w:t>
      </w:r>
    </w:p>
    <w:p w:rsidR="00F0797B" w:rsidRDefault="00F0797B">
      <w:pPr>
        <w:pStyle w:val="ConsPlusNonformat"/>
        <w:jc w:val="both"/>
      </w:pPr>
      <w:r>
        <w:t xml:space="preserve">       └─┴─┘  └─┴─┘  └─┴─┘                    └─┴─┘      └─┴─┘</w:t>
      </w:r>
    </w:p>
    <w:p w:rsidR="00F0797B" w:rsidRDefault="00F0797B">
      <w:pPr>
        <w:pStyle w:val="ConsPlusNonformat"/>
        <w:jc w:val="both"/>
      </w:pPr>
      <w:r>
        <w:t xml:space="preserve">     (число) (месяц) (год)</w:t>
      </w:r>
    </w:p>
    <w:p w:rsidR="00F0797B" w:rsidRDefault="00F0797B">
      <w:pPr>
        <w:pStyle w:val="ConsPlusNonformat"/>
        <w:jc w:val="both"/>
      </w:pPr>
    </w:p>
    <w:p w:rsidR="00F0797B" w:rsidRDefault="00F0797B">
      <w:pPr>
        <w:pStyle w:val="ConsPlusNonformat"/>
        <w:jc w:val="both"/>
      </w:pPr>
      <w:r>
        <w:t xml:space="preserve">                                                           ┌─┬─┬─┬─┐</w:t>
      </w:r>
    </w:p>
    <w:p w:rsidR="00F0797B" w:rsidRDefault="00F0797B">
      <w:pPr>
        <w:pStyle w:val="ConsPlusNonformat"/>
        <w:jc w:val="both"/>
      </w:pPr>
      <w:r>
        <w:t xml:space="preserve">    Регистрационный номер в апелляционной комиссии         │ │ │ │ │</w:t>
      </w:r>
    </w:p>
    <w:p w:rsidR="00F0797B" w:rsidRDefault="00F0797B" w:rsidP="00F0797B">
      <w:pPr>
        <w:pStyle w:val="ConsPlusNonformat"/>
        <w:jc w:val="both"/>
      </w:pPr>
      <w:r>
        <w:t xml:space="preserve">                                                           └─┴─┴─┴─┘</w:t>
      </w:r>
    </w:p>
    <w:p w:rsidR="00F0797B" w:rsidRDefault="00F079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0797B" w:rsidSect="00D96DB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7B"/>
    <w:rsid w:val="006356E1"/>
    <w:rsid w:val="00D12D68"/>
    <w:rsid w:val="00E01A9B"/>
    <w:rsid w:val="00F0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9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7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79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79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9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79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79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79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E1A7B761D727E53D31A04290F45CDE0A73449535182AB3BD5BE93D336A448A3EA3F02C794223D65F65C174725DFE204CEBAEE2AEBF918A1428531a2iEI" TargetMode="External"/><Relationship Id="rId18" Type="http://schemas.openxmlformats.org/officeDocument/2006/relationships/hyperlink" Target="consultantplus://offline/ref=7E1A7B761D727E53D31A04290F45CDE0A73449535581A834D6BE93D336A448A3EA3F02C794223D65F65C164725DFE204CEBAEE2AEBF918A1428531a2iEI" TargetMode="External"/><Relationship Id="rId26" Type="http://schemas.openxmlformats.org/officeDocument/2006/relationships/hyperlink" Target="consultantplus://offline/ref=7E1A7B761D727E53D31A04290F45CDE0A73449535388AA3CD5BE93D336A448A3EA3F02C794223D65F65C174725DFE204CEBAEE2AEBF918A1428531a2iEI" TargetMode="External"/><Relationship Id="rId39" Type="http://schemas.openxmlformats.org/officeDocument/2006/relationships/hyperlink" Target="consultantplus://offline/ref=7E1A7B761D727E53D31A04290F45CDE0A73449535182AB3BD5BE93D336A448A3EA3F02C794223D65F65C174425DFE204CEBAEE2AEBF918A1428531a2iEI" TargetMode="External"/><Relationship Id="rId21" Type="http://schemas.openxmlformats.org/officeDocument/2006/relationships/hyperlink" Target="consultantplus://offline/ref=7E1A7B761D727E53D31A04290F45CDE0A73449535585AE3DD0BE93D336A448A3EA3F02D5947A3164F74217473089B342a9iAI" TargetMode="External"/><Relationship Id="rId34" Type="http://schemas.openxmlformats.org/officeDocument/2006/relationships/hyperlink" Target="consultantplus://offline/ref=7E1A7B761D727E53D31A04290F45CDE0A73449535282A538D1BE93D336A448A3EA3F02C794223D65F65C174425DFE204CEBAEE2AEBF918A1428531a2iEI" TargetMode="External"/><Relationship Id="rId42" Type="http://schemas.openxmlformats.org/officeDocument/2006/relationships/hyperlink" Target="consultantplus://offline/ref=7E1A7B761D727E53D31A04290F45CDE0A73449535182AB3BD5BE93D336A448A3EA3F02C794223D65F65C174A25DFE204CEBAEE2AEBF918A1428531a2iEI" TargetMode="External"/><Relationship Id="rId47" Type="http://schemas.openxmlformats.org/officeDocument/2006/relationships/hyperlink" Target="consultantplus://offline/ref=7E1A7B761D727E53D31A04290F45CDE0A73449535388AA3CD5BE93D336A448A3EA3F02C794223D65F65C174B25DFE204CEBAEE2AEBF918A1428531a2iEI" TargetMode="External"/><Relationship Id="rId50" Type="http://schemas.openxmlformats.org/officeDocument/2006/relationships/hyperlink" Target="consultantplus://offline/ref=7E1A7B761D727E53D31A04290F45CDE0A73449535182AB3BD5BE93D336A448A3EA3F02C794223D65F65C164125DFE204CEBAEE2AEBF918A1428531a2iEI" TargetMode="External"/><Relationship Id="rId55" Type="http://schemas.openxmlformats.org/officeDocument/2006/relationships/hyperlink" Target="consultantplus://offline/ref=7E1A7B761D727E53D31A04290F45CDE0A73449535083AE3AD0BE93D336A448A3EA3F02C794223D65F65C164625DFE204CEBAEE2AEBF918A1428531a2iEI" TargetMode="External"/><Relationship Id="rId63" Type="http://schemas.openxmlformats.org/officeDocument/2006/relationships/hyperlink" Target="consultantplus://offline/ref=7E1A7B761D727E53D31A04290F45CDE0A73449535083AE3AD0BE93D336A448A3EA3F02C794223D65F65C144625DFE204CEBAEE2AEBF918A1428531a2iEI" TargetMode="External"/><Relationship Id="rId68" Type="http://schemas.openxmlformats.org/officeDocument/2006/relationships/hyperlink" Target="consultantplus://offline/ref=7E1A7B761D727E53D31A04290F45CDE0A73449535182AB3BD5BE93D336A448A3EA3F02C794223D65F65C164A25DFE204CEBAEE2AEBF918A1428531a2iEI" TargetMode="External"/><Relationship Id="rId76" Type="http://schemas.openxmlformats.org/officeDocument/2006/relationships/hyperlink" Target="consultantplus://offline/ref=7E1A7B761D727E53D31A04290F45CDE0A73449535182AB3BD5BE93D336A448A3EA3F02C794223D65F65C154025DFE204CEBAEE2AEBF918A1428531a2iEI" TargetMode="External"/><Relationship Id="rId84" Type="http://schemas.openxmlformats.org/officeDocument/2006/relationships/hyperlink" Target="consultantplus://offline/ref=7E1A7B761D727E53D31A04290F45CDE0A73449535083AE3AD0BE93D336A448A3EA3F02C794223D65F65C114125DFE204CEBAEE2AEBF918A1428531a2iEI" TargetMode="External"/><Relationship Id="rId7" Type="http://schemas.openxmlformats.org/officeDocument/2006/relationships/hyperlink" Target="consultantplus://offline/ref=7E1A7B761D727E53D31A04290F45CDE0A73449535381AB3DD4BE93D336A448A3EA3F02C794223D65F65C174725DFE204CEBAEE2AEBF918A1428531a2iEI" TargetMode="External"/><Relationship Id="rId71" Type="http://schemas.openxmlformats.org/officeDocument/2006/relationships/hyperlink" Target="consultantplus://offline/ref=7E1A7B761D727E53D31A04290F45CDE0A73449535182AB3BD5BE93D336A448A3EA3F02C794223D65F65C154325DFE204CEBAEE2AEBF918A1428531a2iE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E1A7B761D727E53D31A04290F45CDE0A73449535680A83FD2B7CED93EFD44A1ED305DD0936B3164F65C17412D80E711DFE2E22AF4E71DBA5E87332Da9iEI" TargetMode="External"/><Relationship Id="rId29" Type="http://schemas.openxmlformats.org/officeDocument/2006/relationships/hyperlink" Target="consultantplus://offline/ref=7E1A7B761D727E53D31A04290F45CDE0A73449535182AB3BD5BE93D336A448A3EA3F02C794223D65F65C174725DFE204CEBAEE2AEBF918A1428531a2iEI" TargetMode="External"/><Relationship Id="rId11" Type="http://schemas.openxmlformats.org/officeDocument/2006/relationships/hyperlink" Target="consultantplus://offline/ref=7E1A7B761D727E53D31A04290F45CDE0A73449535282A538D1BE93D336A448A3EA3F02C794223D65F65C174725DFE204CEBAEE2AEBF918A1428531a2iEI" TargetMode="External"/><Relationship Id="rId24" Type="http://schemas.openxmlformats.org/officeDocument/2006/relationships/hyperlink" Target="consultantplus://offline/ref=7E1A7B761D727E53D31A04290F45CDE0A73449535384A83FD0BE93D336A448A3EA3F02C794223D65F65C174725DFE204CEBAEE2AEBF918A1428531a2iEI" TargetMode="External"/><Relationship Id="rId32" Type="http://schemas.openxmlformats.org/officeDocument/2006/relationships/hyperlink" Target="consultantplus://offline/ref=7E1A7B761D727E53D31A04290F45CDE0A73449535680A83FD2B7CED93EFD44A1ED305DD0936B3164F65C17412D80E711DFE2E22AF4E71DBA5E87332Da9iEI" TargetMode="External"/><Relationship Id="rId37" Type="http://schemas.openxmlformats.org/officeDocument/2006/relationships/hyperlink" Target="consultantplus://offline/ref=7E1A7B761D727E53D31A04290F45CDE0A73449535381AB3DD4BE93D336A448A3EA3F02C794223D65F65C174425DFE204CEBAEE2AEBF918A1428531a2iEI" TargetMode="External"/><Relationship Id="rId40" Type="http://schemas.openxmlformats.org/officeDocument/2006/relationships/hyperlink" Target="consultantplus://offline/ref=7E1A7B761D727E53D31A04290F45CDE0A73449535083AE3AD0BE93D336A448A3EA3F02C794223D65F65C174425DFE204CEBAEE2AEBF918A1428531a2iEI" TargetMode="External"/><Relationship Id="rId45" Type="http://schemas.openxmlformats.org/officeDocument/2006/relationships/hyperlink" Target="consultantplus://offline/ref=7E1A7B761D727E53D31A04290F45CDE0A73449535388AA3CD5BE93D336A448A3EA3F02C794223D65F65C174525DFE204CEBAEE2AEBF918A1428531a2iEI" TargetMode="External"/><Relationship Id="rId53" Type="http://schemas.openxmlformats.org/officeDocument/2006/relationships/hyperlink" Target="consultantplus://offline/ref=7E1A7B761D727E53D31A04290F45CDE0A73449535182AB3BD5BE93D336A448A3EA3F02C794223D65F65C164625DFE204CEBAEE2AEBF918A1428531a2iEI" TargetMode="External"/><Relationship Id="rId58" Type="http://schemas.openxmlformats.org/officeDocument/2006/relationships/hyperlink" Target="consultantplus://offline/ref=7E1A7B761D727E53D31A04290F45CDE0A73449535083AE3AD0BE93D336A448A3EA3F02C794223D65F65C154625DFE204CEBAEE2AEBF918A1428531a2iEI" TargetMode="External"/><Relationship Id="rId66" Type="http://schemas.openxmlformats.org/officeDocument/2006/relationships/hyperlink" Target="consultantplus://offline/ref=7E1A7B761D727E53D31A04290F45CDE0A73449535683A53CD6B3CED93EFD44A1ED305DD0936B3164F65C17422B80E711DFE2E22AF4E71DBA5E87332Da9iEI" TargetMode="External"/><Relationship Id="rId74" Type="http://schemas.openxmlformats.org/officeDocument/2006/relationships/hyperlink" Target="consultantplus://offline/ref=7E1A7B761D727E53D31A04290F45CDE0A73449535381AB3DD4BE93D336A448A3EA3F02C794223D65F65C154B25DFE204CEBAEE2AEBF918A1428531a2iEI" TargetMode="External"/><Relationship Id="rId79" Type="http://schemas.openxmlformats.org/officeDocument/2006/relationships/hyperlink" Target="consultantplus://offline/ref=7E1A7B761D727E53D31A04290F45CDE0A73449535182AB3BD5BE93D336A448A3EA3F02C794223D65F65C154625DFE204CEBAEE2AEBF918A1428531a2iEI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7E1A7B761D727E53D31A04290F45CDE0A73449535083AE3AD0BE93D336A448A3EA3F02C794223D65F65C144025DFE204CEBAEE2AEBF918A1428531a2iEI" TargetMode="External"/><Relationship Id="rId82" Type="http://schemas.openxmlformats.org/officeDocument/2006/relationships/hyperlink" Target="consultantplus://offline/ref=7E1A7B761D727E53D31A1A24192993E4AC38145F5481A76A8DE1C88E61AD42F4AD705B85D02F3E62FE5743136ADEBE419AA9EF2EEBFB1DBDa4i1I" TargetMode="External"/><Relationship Id="rId19" Type="http://schemas.openxmlformats.org/officeDocument/2006/relationships/hyperlink" Target="consultantplus://offline/ref=7E1A7B761D727E53D31A04290F45CDE0A73449535585AA39D2BE93D336A448A3EA3F02D5947A3164F74217473089B342a9i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1A7B761D727E53D31A04290F45CDE0A73449535683AD3BD1B5CED93EFD44A1ED305DD0936B3164F65C17402A80E711DFE2E22AF4E71DBA5E87332Da9iEI" TargetMode="External"/><Relationship Id="rId14" Type="http://schemas.openxmlformats.org/officeDocument/2006/relationships/hyperlink" Target="consultantplus://offline/ref=7E1A7B761D727E53D31A04290F45CDE0A73449535083AE3AD0BE93D336A448A3EA3F02C794223D65F65C174725DFE204CEBAEE2AEBF918A1428531a2iEI" TargetMode="External"/><Relationship Id="rId22" Type="http://schemas.openxmlformats.org/officeDocument/2006/relationships/hyperlink" Target="consultantplus://offline/ref=7E1A7B761D727E53D31A04290F45CDE0A73449535485A93DD9BE93D336A448A3EA3F02C794223D65F65C174725DFE204CEBAEE2AEBF918A1428531a2iEI" TargetMode="External"/><Relationship Id="rId27" Type="http://schemas.openxmlformats.org/officeDocument/2006/relationships/hyperlink" Target="consultantplus://offline/ref=7E1A7B761D727E53D31A04290F45CDE0A73449535282A538D1BE93D336A448A3EA3F02C794223D65F65C174725DFE204CEBAEE2AEBF918A1428531a2iEI" TargetMode="External"/><Relationship Id="rId30" Type="http://schemas.openxmlformats.org/officeDocument/2006/relationships/hyperlink" Target="consultantplus://offline/ref=7E1A7B761D727E53D31A04290F45CDE0A73449535083AE3AD0BE93D336A448A3EA3F02C794223D65F65C174725DFE204CEBAEE2AEBF918A1428531a2iEI" TargetMode="External"/><Relationship Id="rId35" Type="http://schemas.openxmlformats.org/officeDocument/2006/relationships/hyperlink" Target="consultantplus://offline/ref=7E1A7B761D727E53D31A04290F45CDE0A73449535485A93DD9BE93D336A448A3EA3F02C794223D65F65C174425DFE204CEBAEE2AEBF918A1428531a2iEI" TargetMode="External"/><Relationship Id="rId43" Type="http://schemas.openxmlformats.org/officeDocument/2006/relationships/hyperlink" Target="consultantplus://offline/ref=7E1A7B761D727E53D31A04290F45CDE0A73449535388AA3CD5BE93D336A448A3EA3F02C794223D65F65C174425DFE204CEBAEE2AEBF918A1428531a2iEI" TargetMode="External"/><Relationship Id="rId48" Type="http://schemas.openxmlformats.org/officeDocument/2006/relationships/hyperlink" Target="consultantplus://offline/ref=7E1A7B761D727E53D31A04290F45CDE0A73449535182AB3BD5BE93D336A448A3EA3F02C794223D65F65C164225DFE204CEBAEE2AEBF918A1428531a2iEI" TargetMode="External"/><Relationship Id="rId56" Type="http://schemas.openxmlformats.org/officeDocument/2006/relationships/hyperlink" Target="consultantplus://offline/ref=7E1A7B761D727E53D31A04290F45CDE0A73449535083AE3AD0BE93D336A448A3EA3F02C794223D65F65C164525DFE204CEBAEE2AEBF918A1428531a2iEI" TargetMode="External"/><Relationship Id="rId64" Type="http://schemas.openxmlformats.org/officeDocument/2006/relationships/hyperlink" Target="consultantplus://offline/ref=7E1A7B761D727E53D31A04290F45CDE0A73449535282A538D1BE93D336A448A3EA3F02C794223D65F65C164225DFE204CEBAEE2AEBF918A1428531a2iEI" TargetMode="External"/><Relationship Id="rId69" Type="http://schemas.openxmlformats.org/officeDocument/2006/relationships/hyperlink" Target="consultantplus://offline/ref=7E1A7B761D727E53D31A04290F45CDE0A73449535182AB3BD5BE93D336A448A3EA3F02C794223D65F65C164B25DFE204CEBAEE2AEBF918A1428531a2iEI" TargetMode="External"/><Relationship Id="rId77" Type="http://schemas.openxmlformats.org/officeDocument/2006/relationships/hyperlink" Target="consultantplus://offline/ref=7E1A7B761D727E53D31A04290F45CDE0A73449535083AE3AD0BE93D336A448A3EA3F02C794223D65F65C134225DFE204CEBAEE2AEBF918A1428531a2iEI" TargetMode="External"/><Relationship Id="rId8" Type="http://schemas.openxmlformats.org/officeDocument/2006/relationships/hyperlink" Target="consultantplus://offline/ref=7E1A7B761D727E53D31A04290F45CDE0A73449535384A83FD0BE93D336A448A3EA3F02C794223D65F65C174725DFE204CEBAEE2AEBF918A1428531a2iEI" TargetMode="External"/><Relationship Id="rId51" Type="http://schemas.openxmlformats.org/officeDocument/2006/relationships/hyperlink" Target="consultantplus://offline/ref=7E1A7B761D727E53D31A04290F45CDE0A73449535083AE3AD0BE93D336A448A3EA3F02C794223D65F65C164325DFE204CEBAEE2AEBF918A1428531a2iEI" TargetMode="External"/><Relationship Id="rId72" Type="http://schemas.openxmlformats.org/officeDocument/2006/relationships/hyperlink" Target="consultantplus://offline/ref=7E1A7B761D727E53D31A04290F45CDE0A73449535282A538D1BE93D336A448A3EA3F02C794223D65F65C164125DFE204CEBAEE2AEBF918A1428531a2iEI" TargetMode="External"/><Relationship Id="rId80" Type="http://schemas.openxmlformats.org/officeDocument/2006/relationships/hyperlink" Target="consultantplus://offline/ref=7E1A7B761D727E53D31A04290F45CDE0A73449535083AE3AD0BE93D336A448A3EA3F02C794223D65F65C134325DFE204CEBAEE2AEBF918A1428531a2iEI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E1A7B761D727E53D31A04290F45CDE0A73449535284AA38D3BE93D336A448A3EA3F02C794223D65F65C174425DFE204CEBAEE2AEBF918A1428531a2iEI" TargetMode="External"/><Relationship Id="rId17" Type="http://schemas.openxmlformats.org/officeDocument/2006/relationships/hyperlink" Target="consultantplus://offline/ref=7E1A7B761D727E53D31A04290F45CDE0A73449535681AF38D9BE93D336A448A3EA3F02D5947A3164F74217473089B342a9iAI" TargetMode="External"/><Relationship Id="rId25" Type="http://schemas.openxmlformats.org/officeDocument/2006/relationships/hyperlink" Target="consultantplus://offline/ref=7E1A7B761D727E53D31A04290F45CDE0A73449535683AD3BD1B5CED93EFD44A1ED305DD0936B3164F65C17402B80E711DFE2E22AF4E71DBA5E87332Da9iEI" TargetMode="External"/><Relationship Id="rId33" Type="http://schemas.openxmlformats.org/officeDocument/2006/relationships/hyperlink" Target="consultantplus://offline/ref=7E1A7B761D727E53D31A04290F45CDE0A73449535683AD3BD1B5CED93EFD44A1ED305DD0936B3164F65C17402B80E711DFE2E22AF4E71DBA5E87332Da9iEI" TargetMode="External"/><Relationship Id="rId38" Type="http://schemas.openxmlformats.org/officeDocument/2006/relationships/hyperlink" Target="consultantplus://offline/ref=7E1A7B761D727E53D31A04290F45CDE0A73449535384A83FD0BE93D336A448A3EA3F02C794223D65F65C174425DFE204CEBAEE2AEBF918A1428531a2iEI" TargetMode="External"/><Relationship Id="rId46" Type="http://schemas.openxmlformats.org/officeDocument/2006/relationships/hyperlink" Target="consultantplus://offline/ref=7E1A7B761D727E53D31A04290F45CDE0A73449535083AE3AD0BE93D336A448A3EA3F02C794223D65F65C164225DFE204CEBAEE2AEBF918A1428531a2iEI" TargetMode="External"/><Relationship Id="rId59" Type="http://schemas.openxmlformats.org/officeDocument/2006/relationships/hyperlink" Target="consultantplus://offline/ref=7E1A7B761D727E53D31A04290F45CDE0A73449535083AE3AD0BE93D336A448A3EA3F02C794223D65F65C154525DFE204CEBAEE2AEBF918A1428531a2iEI" TargetMode="External"/><Relationship Id="rId67" Type="http://schemas.openxmlformats.org/officeDocument/2006/relationships/hyperlink" Target="consultantplus://offline/ref=7E1A7B761D727E53D31A04290F45CDE0A73449535083AE3AD0BE93D336A448A3EA3F02C794223D65F65C144B25DFE204CEBAEE2AEBF918A1428531a2iEI" TargetMode="External"/><Relationship Id="rId20" Type="http://schemas.openxmlformats.org/officeDocument/2006/relationships/hyperlink" Target="consultantplus://offline/ref=7E1A7B761D727E53D31A04290F45CDE0A73449535581A93DD2BE93D336A448A3EA3F02D5947A3164F74217473089B342a9iAI" TargetMode="External"/><Relationship Id="rId41" Type="http://schemas.openxmlformats.org/officeDocument/2006/relationships/hyperlink" Target="consultantplus://offline/ref=7E1A7B761D727E53D31A04290F45CDE0A73449535083AE3AD0BE93D336A448A3EA3F02C794223D65F65C174B25DFE204CEBAEE2AEBF918A1428531a2iEI" TargetMode="External"/><Relationship Id="rId54" Type="http://schemas.openxmlformats.org/officeDocument/2006/relationships/hyperlink" Target="consultantplus://offline/ref=7E1A7B761D727E53D31A04290F45CDE0A73449535083AE3AD0BE93D336A448A3EA3F02C794223D65F65C164125DFE204CEBAEE2AEBF918A1428531a2iEI" TargetMode="External"/><Relationship Id="rId62" Type="http://schemas.openxmlformats.org/officeDocument/2006/relationships/hyperlink" Target="consultantplus://offline/ref=7E1A7B761D727E53D31A04290F45CDE0A73449535083AE3AD0BE93D336A448A3EA3F02C794223D65F65C144125DFE204CEBAEE2AEBF918A1428531a2iEI" TargetMode="External"/><Relationship Id="rId70" Type="http://schemas.openxmlformats.org/officeDocument/2006/relationships/hyperlink" Target="consultantplus://offline/ref=7E1A7B761D727E53D31A04290F45CDE0A73449535284AA38D3BE93D336A448A3EA3F02C794223D65F65C174525DFE204CEBAEE2AEBF918A1428531a2iEI" TargetMode="External"/><Relationship Id="rId75" Type="http://schemas.openxmlformats.org/officeDocument/2006/relationships/hyperlink" Target="consultantplus://offline/ref=7E1A7B761D727E53D31A04290F45CDE0A73449535083AE3AD0BE93D336A448A3EA3F02C794223D65F65C134225DFE204CEBAEE2AEBF918A1428531a2iEI" TargetMode="External"/><Relationship Id="rId83" Type="http://schemas.openxmlformats.org/officeDocument/2006/relationships/hyperlink" Target="consultantplus://offline/ref=7E1A7B761D727E53D31A04290F45CDE0A73449535182AB3BD5BE93D336A448A3EA3F02C794223D65F65C134625DFE204CEBAEE2AEBF918A1428531a2i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1A7B761D727E53D31A04290F45CDE0A73449535485A93DD9BE93D336A448A3EA3F02C794223D65F65C174725DFE204CEBAEE2AEBF918A1428531a2iEI" TargetMode="External"/><Relationship Id="rId15" Type="http://schemas.openxmlformats.org/officeDocument/2006/relationships/hyperlink" Target="consultantplus://offline/ref=7E1A7B761D727E53D31A04290F45CDE0A73449535683A53CD6B3CED93EFD44A1ED305DD0936B3164F65C17422B80E711DFE2E22AF4E71DBA5E87332Da9iEI" TargetMode="External"/><Relationship Id="rId23" Type="http://schemas.openxmlformats.org/officeDocument/2006/relationships/hyperlink" Target="consultantplus://offline/ref=7E1A7B761D727E53D31A04290F45CDE0A73449535381AB3DD4BE93D336A448A3EA3F02C794223D65F65C174725DFE204CEBAEE2AEBF918A1428531a2iEI" TargetMode="External"/><Relationship Id="rId28" Type="http://schemas.openxmlformats.org/officeDocument/2006/relationships/hyperlink" Target="consultantplus://offline/ref=7E1A7B761D727E53D31A04290F45CDE0A73449535284AA38D3BE93D336A448A3EA3F02C794223D65F65C174525DFE204CEBAEE2AEBF918A1428531a2iEI" TargetMode="External"/><Relationship Id="rId36" Type="http://schemas.openxmlformats.org/officeDocument/2006/relationships/hyperlink" Target="consultantplus://offline/ref=7E1A7B761D727E53D31A04290F45CDE0A73449535683AD3BD1B5CED93EFD44A1ED305DD0936B3164F65C17402B80E711DFE2E22AF4E71DBA5E87332Da9iEI" TargetMode="External"/><Relationship Id="rId49" Type="http://schemas.openxmlformats.org/officeDocument/2006/relationships/hyperlink" Target="consultantplus://offline/ref=7E1A7B761D727E53D31A04290F45CDE0A73449535182AB3BD5BE93D336A448A3EA3F02C794223D65F65C164025DFE204CEBAEE2AEBF918A1428531a2iEI" TargetMode="External"/><Relationship Id="rId57" Type="http://schemas.openxmlformats.org/officeDocument/2006/relationships/hyperlink" Target="consultantplus://offline/ref=7E1A7B761D727E53D31A04290F45CDE0A73449535083AE3AD0BE93D336A448A3EA3F02C794223D65F65C164A25DFE204CEBAEE2AEBF918A1428531a2iEI" TargetMode="External"/><Relationship Id="rId10" Type="http://schemas.openxmlformats.org/officeDocument/2006/relationships/hyperlink" Target="consultantplus://offline/ref=7E1A7B761D727E53D31A04290F45CDE0A73449535388AA3CD5BE93D336A448A3EA3F02C794223D65F65C174725DFE204CEBAEE2AEBF918A1428531a2iEI" TargetMode="External"/><Relationship Id="rId31" Type="http://schemas.openxmlformats.org/officeDocument/2006/relationships/hyperlink" Target="consultantplus://offline/ref=7E1A7B761D727E53D31A04290F45CDE0A73449535683A53CD6B3CED93EFD44A1ED305DD0936B3164F65C17422B80E711DFE2E22AF4E71DBA5E87332Da9iEI" TargetMode="External"/><Relationship Id="rId44" Type="http://schemas.openxmlformats.org/officeDocument/2006/relationships/hyperlink" Target="consultantplus://offline/ref=7E1A7B761D727E53D31A04290F45CDE0A73449535182AB3BD5BE93D336A448A3EA3F02C794223D65F65C174B25DFE204CEBAEE2AEBF918A1428531a2iEI" TargetMode="External"/><Relationship Id="rId52" Type="http://schemas.openxmlformats.org/officeDocument/2006/relationships/hyperlink" Target="consultantplus://offline/ref=7E1A7B761D727E53D31A04290F45CDE0A73449535381AB3DD4BE93D336A448A3EA3F02C794223D65F65C174A25DFE204CEBAEE2AEBF918A1428531a2iEI" TargetMode="External"/><Relationship Id="rId60" Type="http://schemas.openxmlformats.org/officeDocument/2006/relationships/hyperlink" Target="consultantplus://offline/ref=7E1A7B761D727E53D31A04290F45CDE0A73449535282A538D1BE93D336A448A3EA3F02C794223D65F65C174525DFE204CEBAEE2AEBF918A1428531a2iEI" TargetMode="External"/><Relationship Id="rId65" Type="http://schemas.openxmlformats.org/officeDocument/2006/relationships/hyperlink" Target="consultantplus://offline/ref=7E1A7B761D727E53D31A04290F45CDE0A73449535083AE3AD0BE93D336A448A3EA3F02C794223D65F65C144425DFE204CEBAEE2AEBF918A1428531a2iEI" TargetMode="External"/><Relationship Id="rId73" Type="http://schemas.openxmlformats.org/officeDocument/2006/relationships/hyperlink" Target="consultantplus://offline/ref=7E1A7B761D727E53D31A04290F45CDE0A73449535282A538D1BE93D336A448A3EA3F02C794223D65F65C164525DFE204CEBAEE2AEBF918A1428531a2iEI" TargetMode="External"/><Relationship Id="rId78" Type="http://schemas.openxmlformats.org/officeDocument/2006/relationships/hyperlink" Target="consultantplus://offline/ref=7E1A7B761D727E53D31A04290F45CDE0A73449535381AB3DD4BE93D336A448A3EA3F02C794223D65F65C144225DFE204CEBAEE2AEBF918A1428531a2iEI" TargetMode="External"/><Relationship Id="rId81" Type="http://schemas.openxmlformats.org/officeDocument/2006/relationships/hyperlink" Target="consultantplus://offline/ref=7E1A7B761D727E53D31A04290F45CDE0A73449535182A43ED2BE93D336A448A3EA3F02D5947A3164F74217473089B342a9iAI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5823</Words>
  <Characters>33197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Языкова Алина Юрьевна obrazov33</dc:creator>
  <cp:lastModifiedBy>Надежда Николаевна Смолева</cp:lastModifiedBy>
  <cp:revision>2</cp:revision>
  <dcterms:created xsi:type="dcterms:W3CDTF">2023-08-17T12:10:00Z</dcterms:created>
  <dcterms:modified xsi:type="dcterms:W3CDTF">2023-08-17T12:10:00Z</dcterms:modified>
</cp:coreProperties>
</file>