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FC8" w:rsidRPr="00E86FC8" w:rsidRDefault="00E86FC8" w:rsidP="00E86FC8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 w:rsidRPr="00E86FC8">
        <w:rPr>
          <w:rFonts w:ascii="Times New Roman" w:hAnsi="Times New Roman" w:cs="Times New Roman"/>
          <w:sz w:val="40"/>
          <w:szCs w:val="40"/>
        </w:rPr>
        <w:t xml:space="preserve">заключение  </w:t>
      </w:r>
    </w:p>
    <w:p w:rsidR="00B73FBD" w:rsidRPr="0096134C" w:rsidRDefault="00E86FC8" w:rsidP="00E86FC8">
      <w:pPr>
        <w:jc w:val="center"/>
        <w:rPr>
          <w:rFonts w:ascii="Times New Roman" w:hAnsi="Times New Roman" w:cs="Times New Roman"/>
          <w:sz w:val="24"/>
          <w:szCs w:val="24"/>
        </w:rPr>
      </w:pPr>
      <w:r w:rsidRPr="0096134C">
        <w:rPr>
          <w:rFonts w:ascii="Times New Roman" w:hAnsi="Times New Roman" w:cs="Times New Roman"/>
          <w:sz w:val="24"/>
          <w:szCs w:val="24"/>
        </w:rPr>
        <w:t xml:space="preserve">о результатах общественного </w:t>
      </w:r>
      <w:proofErr w:type="gramStart"/>
      <w:r w:rsidRPr="0096134C">
        <w:rPr>
          <w:rFonts w:ascii="Times New Roman" w:hAnsi="Times New Roman" w:cs="Times New Roman"/>
          <w:sz w:val="24"/>
          <w:szCs w:val="24"/>
        </w:rPr>
        <w:t>обсуждения программы профилактики рисков причинения</w:t>
      </w:r>
      <w:proofErr w:type="gramEnd"/>
      <w:r w:rsidRPr="0096134C">
        <w:rPr>
          <w:rFonts w:ascii="Times New Roman" w:hAnsi="Times New Roman" w:cs="Times New Roman"/>
          <w:sz w:val="24"/>
          <w:szCs w:val="24"/>
        </w:rPr>
        <w:t xml:space="preserve"> вреда</w:t>
      </w:r>
      <w:r w:rsidR="000D5CE2" w:rsidRPr="0096134C">
        <w:rPr>
          <w:rFonts w:ascii="Times New Roman" w:hAnsi="Times New Roman" w:cs="Times New Roman"/>
          <w:sz w:val="24"/>
          <w:szCs w:val="24"/>
        </w:rPr>
        <w:t xml:space="preserve"> </w:t>
      </w:r>
      <w:r w:rsidRPr="0096134C">
        <w:rPr>
          <w:rFonts w:ascii="Times New Roman" w:hAnsi="Times New Roman" w:cs="Times New Roman"/>
          <w:sz w:val="24"/>
          <w:szCs w:val="24"/>
        </w:rPr>
        <w:t xml:space="preserve">(ущерба) охраняемым законом ценностям </w:t>
      </w:r>
      <w:r w:rsidR="000D5CE2" w:rsidRPr="0096134C">
        <w:rPr>
          <w:rFonts w:ascii="Times New Roman" w:hAnsi="Times New Roman" w:cs="Times New Roman"/>
          <w:sz w:val="24"/>
          <w:szCs w:val="24"/>
        </w:rPr>
        <w:t xml:space="preserve">при осуществлении </w:t>
      </w:r>
      <w:r w:rsidRPr="0096134C">
        <w:rPr>
          <w:rFonts w:ascii="Times New Roman" w:hAnsi="Times New Roman" w:cs="Times New Roman"/>
          <w:sz w:val="24"/>
          <w:szCs w:val="24"/>
        </w:rPr>
        <w:t xml:space="preserve"> муниципального земельного контроля  на</w:t>
      </w:r>
      <w:r w:rsidR="000D5CE2" w:rsidRPr="0096134C">
        <w:rPr>
          <w:rFonts w:ascii="Times New Roman" w:hAnsi="Times New Roman" w:cs="Times New Roman"/>
          <w:sz w:val="24"/>
          <w:szCs w:val="24"/>
        </w:rPr>
        <w:t xml:space="preserve"> территории  </w:t>
      </w:r>
      <w:proofErr w:type="spellStart"/>
      <w:r w:rsidR="000D5CE2" w:rsidRPr="0096134C">
        <w:rPr>
          <w:rFonts w:ascii="Times New Roman" w:hAnsi="Times New Roman" w:cs="Times New Roman"/>
          <w:sz w:val="24"/>
          <w:szCs w:val="24"/>
        </w:rPr>
        <w:t>Мариинско-Посадского</w:t>
      </w:r>
      <w:proofErr w:type="spellEnd"/>
      <w:r w:rsidR="000D5CE2" w:rsidRPr="0096134C">
        <w:rPr>
          <w:rFonts w:ascii="Times New Roman" w:hAnsi="Times New Roman" w:cs="Times New Roman"/>
          <w:sz w:val="24"/>
          <w:szCs w:val="24"/>
        </w:rPr>
        <w:t xml:space="preserve"> района Чувашской Республики на </w:t>
      </w:r>
      <w:r w:rsidRPr="0096134C">
        <w:rPr>
          <w:rFonts w:ascii="Times New Roman" w:hAnsi="Times New Roman" w:cs="Times New Roman"/>
          <w:sz w:val="24"/>
          <w:szCs w:val="24"/>
        </w:rPr>
        <w:t xml:space="preserve"> 202</w:t>
      </w:r>
      <w:r w:rsidR="000D5CE2" w:rsidRPr="0096134C">
        <w:rPr>
          <w:rFonts w:ascii="Times New Roman" w:hAnsi="Times New Roman" w:cs="Times New Roman"/>
          <w:sz w:val="24"/>
          <w:szCs w:val="24"/>
        </w:rPr>
        <w:t>3</w:t>
      </w:r>
      <w:r w:rsidRPr="0096134C">
        <w:rPr>
          <w:rFonts w:ascii="Times New Roman" w:hAnsi="Times New Roman" w:cs="Times New Roman"/>
          <w:sz w:val="24"/>
          <w:szCs w:val="24"/>
        </w:rPr>
        <w:t xml:space="preserve"> год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E86FC8" w:rsidTr="00952B32">
        <w:trPr>
          <w:trHeight w:val="979"/>
        </w:trPr>
        <w:tc>
          <w:tcPr>
            <w:tcW w:w="4785" w:type="dxa"/>
          </w:tcPr>
          <w:p w:rsidR="00E86FC8" w:rsidRPr="00101D49" w:rsidRDefault="00E86FC8" w:rsidP="00E86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49">
              <w:rPr>
                <w:rFonts w:ascii="Times New Roman" w:hAnsi="Times New Roman" w:cs="Times New Roman"/>
                <w:sz w:val="24"/>
                <w:szCs w:val="24"/>
              </w:rPr>
              <w:t>Орган исполнительной власти муниципального района,  проводивший общественное обсуждение проекта</w:t>
            </w:r>
          </w:p>
        </w:tc>
        <w:tc>
          <w:tcPr>
            <w:tcW w:w="4786" w:type="dxa"/>
          </w:tcPr>
          <w:p w:rsidR="00E86FC8" w:rsidRPr="00101D49" w:rsidRDefault="00E86FC8" w:rsidP="00E86F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D49">
              <w:rPr>
                <w:rFonts w:ascii="Times New Roman" w:hAnsi="Times New Roman" w:cs="Times New Roman"/>
                <w:sz w:val="24"/>
                <w:szCs w:val="24"/>
              </w:rPr>
              <w:t>Администрация Мариинско-Посадского района Чувашской Республики</w:t>
            </w:r>
          </w:p>
        </w:tc>
      </w:tr>
    </w:tbl>
    <w:p w:rsidR="00E86FC8" w:rsidRDefault="00E86FC8" w:rsidP="00E86FC8">
      <w:pPr>
        <w:jc w:val="center"/>
      </w:pPr>
      <w:r>
        <w:t xml:space="preserve"> </w:t>
      </w:r>
    </w:p>
    <w:tbl>
      <w:tblPr>
        <w:tblStyle w:val="a3"/>
        <w:tblW w:w="0" w:type="auto"/>
        <w:tblLook w:val="04A0"/>
      </w:tblPr>
      <w:tblGrid>
        <w:gridCol w:w="1798"/>
        <w:gridCol w:w="2012"/>
        <w:gridCol w:w="2012"/>
        <w:gridCol w:w="3749"/>
      </w:tblGrid>
      <w:tr w:rsidR="00E86FC8" w:rsidRPr="00101D49" w:rsidTr="00424FF8">
        <w:tc>
          <w:tcPr>
            <w:tcW w:w="1809" w:type="dxa"/>
          </w:tcPr>
          <w:p w:rsidR="00E86FC8" w:rsidRPr="00101D49" w:rsidRDefault="00E86FC8" w:rsidP="00424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D49">
              <w:rPr>
                <w:rFonts w:ascii="Times New Roman" w:hAnsi="Times New Roman" w:cs="Times New Roman"/>
                <w:sz w:val="24"/>
                <w:szCs w:val="24"/>
              </w:rPr>
              <w:t>Форма общественного обсуждения проекта</w:t>
            </w:r>
          </w:p>
        </w:tc>
        <w:tc>
          <w:tcPr>
            <w:tcW w:w="2127" w:type="dxa"/>
          </w:tcPr>
          <w:p w:rsidR="00E86FC8" w:rsidRPr="00101D49" w:rsidRDefault="00E86FC8" w:rsidP="00E86F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D49">
              <w:rPr>
                <w:rFonts w:ascii="Times New Roman" w:hAnsi="Times New Roman" w:cs="Times New Roman"/>
                <w:sz w:val="24"/>
                <w:szCs w:val="24"/>
              </w:rPr>
              <w:t>Дата начала общественного обсуждения проекта</w:t>
            </w:r>
          </w:p>
        </w:tc>
        <w:tc>
          <w:tcPr>
            <w:tcW w:w="2126" w:type="dxa"/>
          </w:tcPr>
          <w:p w:rsidR="00E86FC8" w:rsidRPr="00101D49" w:rsidRDefault="00E86FC8" w:rsidP="00E86F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D49">
              <w:rPr>
                <w:rFonts w:ascii="Times New Roman" w:hAnsi="Times New Roman" w:cs="Times New Roman"/>
                <w:sz w:val="24"/>
                <w:szCs w:val="24"/>
              </w:rPr>
              <w:t>Дата завершения общественного обсуждения проекта</w:t>
            </w:r>
          </w:p>
        </w:tc>
        <w:tc>
          <w:tcPr>
            <w:tcW w:w="3509" w:type="dxa"/>
          </w:tcPr>
          <w:p w:rsidR="00101D49" w:rsidRDefault="00424FF8" w:rsidP="00E86F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D49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адрес проекта </w:t>
            </w:r>
          </w:p>
          <w:p w:rsidR="00E86FC8" w:rsidRPr="00101D49" w:rsidRDefault="00424FF8" w:rsidP="00E86F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D4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101D49">
              <w:rPr>
                <w:rFonts w:ascii="Times New Roman" w:hAnsi="Times New Roman" w:cs="Times New Roman"/>
                <w:sz w:val="24"/>
                <w:szCs w:val="24"/>
              </w:rPr>
              <w:t>информационно-телекомуникационной</w:t>
            </w:r>
            <w:proofErr w:type="spellEnd"/>
            <w:r w:rsidRPr="00101D49">
              <w:rPr>
                <w:rFonts w:ascii="Times New Roman" w:hAnsi="Times New Roman" w:cs="Times New Roman"/>
                <w:sz w:val="24"/>
                <w:szCs w:val="24"/>
              </w:rPr>
              <w:t xml:space="preserve"> сети “Интернет” (при проведении общественного обсуждения проекта документа в заочной форме)/ Место проведения общественного обсуждения проекта (при проведении общественного обсуждения проекта документа в очной форме)</w:t>
            </w:r>
          </w:p>
        </w:tc>
      </w:tr>
      <w:tr w:rsidR="00E86FC8" w:rsidRPr="00101D49" w:rsidTr="00101D49">
        <w:trPr>
          <w:trHeight w:val="920"/>
        </w:trPr>
        <w:tc>
          <w:tcPr>
            <w:tcW w:w="1809" w:type="dxa"/>
          </w:tcPr>
          <w:p w:rsidR="00101D49" w:rsidRPr="00101D49" w:rsidRDefault="00101D49" w:rsidP="0010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FC8" w:rsidRPr="00101D49" w:rsidRDefault="00424FF8" w:rsidP="0010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D49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  <w:tc>
          <w:tcPr>
            <w:tcW w:w="2127" w:type="dxa"/>
          </w:tcPr>
          <w:p w:rsidR="00101D49" w:rsidRPr="00101D49" w:rsidRDefault="00101D49" w:rsidP="00101D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86FC8" w:rsidRPr="00101D49" w:rsidRDefault="00424FF8" w:rsidP="00952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D49">
              <w:rPr>
                <w:rFonts w:ascii="Times New Roman" w:hAnsi="Times New Roman" w:cs="Times New Roman"/>
                <w:sz w:val="24"/>
                <w:szCs w:val="24"/>
              </w:rPr>
              <w:t>01.10.202</w:t>
            </w:r>
            <w:r w:rsidR="00952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101D49" w:rsidRPr="00101D49" w:rsidRDefault="00101D49" w:rsidP="00101D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86FC8" w:rsidRPr="00101D49" w:rsidRDefault="00424FF8" w:rsidP="00952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D49">
              <w:rPr>
                <w:rFonts w:ascii="Times New Roman" w:hAnsi="Times New Roman" w:cs="Times New Roman"/>
                <w:sz w:val="24"/>
                <w:szCs w:val="24"/>
              </w:rPr>
              <w:t>01.11.202</w:t>
            </w:r>
            <w:r w:rsidR="00952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9" w:type="dxa"/>
          </w:tcPr>
          <w:p w:rsidR="00101D49" w:rsidRPr="00776B94" w:rsidRDefault="00101D49" w:rsidP="0010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6FC8" w:rsidRPr="00776B94" w:rsidRDefault="00424FF8" w:rsidP="0010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776B94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proofErr w:type="spellStart"/>
            <w:r w:rsidRPr="00101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marpos</w:t>
            </w:r>
            <w:proofErr w:type="spellEnd"/>
            <w:r w:rsidRPr="00776B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01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cap</w:t>
            </w:r>
            <w:r w:rsidRPr="00776B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101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776B9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101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action</w:t>
            </w:r>
            <w:r w:rsidRPr="00776B9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101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activity</w:t>
            </w:r>
            <w:r w:rsidRPr="00776B9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E86FC8" w:rsidRPr="00101D49" w:rsidTr="00101D49">
        <w:trPr>
          <w:trHeight w:val="417"/>
        </w:trPr>
        <w:tc>
          <w:tcPr>
            <w:tcW w:w="1809" w:type="dxa"/>
          </w:tcPr>
          <w:p w:rsidR="00E86FC8" w:rsidRPr="00101D49" w:rsidRDefault="00424FF8" w:rsidP="00E86F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D49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127" w:type="dxa"/>
          </w:tcPr>
          <w:p w:rsidR="00E86FC8" w:rsidRPr="00101D49" w:rsidRDefault="00424FF8" w:rsidP="00E86F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1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126" w:type="dxa"/>
          </w:tcPr>
          <w:p w:rsidR="00E86FC8" w:rsidRPr="00101D49" w:rsidRDefault="00424FF8" w:rsidP="00E86F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1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3509" w:type="dxa"/>
          </w:tcPr>
          <w:p w:rsidR="00E86FC8" w:rsidRPr="00101D49" w:rsidRDefault="00424FF8" w:rsidP="00E86F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1D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</w:tr>
    </w:tbl>
    <w:p w:rsidR="00E86FC8" w:rsidRPr="00101D49" w:rsidRDefault="00E86FC8" w:rsidP="00E86FC8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540" w:type="dxa"/>
        <w:tblInd w:w="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0"/>
        <w:gridCol w:w="2880"/>
        <w:gridCol w:w="2685"/>
        <w:gridCol w:w="3315"/>
      </w:tblGrid>
      <w:tr w:rsidR="00101D49" w:rsidRPr="00101D49" w:rsidTr="00101D49">
        <w:trPr>
          <w:trHeight w:val="1365"/>
        </w:trPr>
        <w:tc>
          <w:tcPr>
            <w:tcW w:w="660" w:type="dxa"/>
          </w:tcPr>
          <w:p w:rsidR="00101D49" w:rsidRPr="00101D49" w:rsidRDefault="00101D49" w:rsidP="00101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D4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01D49" w:rsidRPr="00101D49" w:rsidRDefault="00101D49" w:rsidP="00101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01D4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01D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01D4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80" w:type="dxa"/>
          </w:tcPr>
          <w:p w:rsidR="00101D49" w:rsidRPr="00101D49" w:rsidRDefault="00101D49" w:rsidP="0010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D49">
              <w:rPr>
                <w:rFonts w:ascii="Times New Roman" w:hAnsi="Times New Roman" w:cs="Times New Roman"/>
                <w:sz w:val="24"/>
                <w:szCs w:val="24"/>
              </w:rPr>
              <w:t>Автор замечания и (или) предложения к проекту</w:t>
            </w:r>
          </w:p>
        </w:tc>
        <w:tc>
          <w:tcPr>
            <w:tcW w:w="2685" w:type="dxa"/>
          </w:tcPr>
          <w:p w:rsidR="00101D49" w:rsidRPr="00101D49" w:rsidRDefault="00101D49" w:rsidP="0010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D49">
              <w:rPr>
                <w:rFonts w:ascii="Times New Roman" w:hAnsi="Times New Roman" w:cs="Times New Roman"/>
                <w:sz w:val="24"/>
                <w:szCs w:val="24"/>
              </w:rPr>
              <w:t>Содержание замечания и (или) предложения к проекту</w:t>
            </w:r>
          </w:p>
        </w:tc>
        <w:tc>
          <w:tcPr>
            <w:tcW w:w="3315" w:type="dxa"/>
          </w:tcPr>
          <w:p w:rsidR="00101D49" w:rsidRPr="00101D49" w:rsidRDefault="00101D49" w:rsidP="0010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D49">
              <w:rPr>
                <w:rFonts w:ascii="Times New Roman" w:hAnsi="Times New Roman" w:cs="Times New Roman"/>
                <w:sz w:val="24"/>
                <w:szCs w:val="24"/>
              </w:rPr>
              <w:t>Результат рассмотрения замечания и (или) предложения к проекту</w:t>
            </w:r>
          </w:p>
        </w:tc>
      </w:tr>
      <w:tr w:rsidR="00101D49" w:rsidRPr="00101D49" w:rsidTr="00101D49">
        <w:trPr>
          <w:trHeight w:val="1080"/>
        </w:trPr>
        <w:tc>
          <w:tcPr>
            <w:tcW w:w="9540" w:type="dxa"/>
            <w:gridSpan w:val="4"/>
          </w:tcPr>
          <w:p w:rsidR="00952B32" w:rsidRPr="00952B32" w:rsidRDefault="00101D49" w:rsidP="00952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B32">
              <w:rPr>
                <w:rFonts w:ascii="Times New Roman" w:hAnsi="Times New Roman" w:cs="Times New Roman"/>
                <w:sz w:val="24"/>
                <w:szCs w:val="24"/>
              </w:rPr>
              <w:t xml:space="preserve">Замечания и (или) предложения по </w:t>
            </w:r>
            <w:r w:rsidR="00952B32" w:rsidRPr="00952B32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программе профилактики рисков причинения вреда (ущерба) охраняемым законом ценностям при осуществлении  муниципального земельного контроля  на территории  </w:t>
            </w:r>
            <w:proofErr w:type="spellStart"/>
            <w:r w:rsidR="00952B32" w:rsidRPr="00952B32">
              <w:rPr>
                <w:rFonts w:ascii="Times New Roman" w:hAnsi="Times New Roman" w:cs="Times New Roman"/>
                <w:sz w:val="24"/>
                <w:szCs w:val="24"/>
              </w:rPr>
              <w:t>Мариинско-Посадского</w:t>
            </w:r>
            <w:proofErr w:type="spellEnd"/>
            <w:r w:rsidR="00952B32" w:rsidRPr="00952B32">
              <w:rPr>
                <w:rFonts w:ascii="Times New Roman" w:hAnsi="Times New Roman" w:cs="Times New Roman"/>
                <w:sz w:val="24"/>
                <w:szCs w:val="24"/>
              </w:rPr>
              <w:t xml:space="preserve"> района Чувашской Республики на  2023 год</w:t>
            </w:r>
          </w:p>
          <w:p w:rsidR="00101D49" w:rsidRPr="00101D49" w:rsidRDefault="00101D49" w:rsidP="00101D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B32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</w:tbl>
    <w:p w:rsidR="00776B94" w:rsidRDefault="00776B94" w:rsidP="00E86FC8">
      <w:pPr>
        <w:jc w:val="center"/>
      </w:pPr>
    </w:p>
    <w:p w:rsidR="00776B94" w:rsidRPr="00952B32" w:rsidRDefault="00776B94" w:rsidP="00952B32">
      <w:pPr>
        <w:jc w:val="both"/>
        <w:rPr>
          <w:rFonts w:ascii="Times New Roman" w:hAnsi="Times New Roman" w:cs="Times New Roman"/>
          <w:sz w:val="24"/>
          <w:szCs w:val="24"/>
        </w:rPr>
      </w:pPr>
      <w:r w:rsidRPr="00776B94">
        <w:rPr>
          <w:rFonts w:ascii="Times New Roman" w:hAnsi="Times New Roman" w:cs="Times New Roman"/>
          <w:sz w:val="24"/>
          <w:szCs w:val="24"/>
        </w:rPr>
        <w:t>С «01» октября 202</w:t>
      </w:r>
      <w:r w:rsidR="00952B32">
        <w:rPr>
          <w:rFonts w:ascii="Times New Roman" w:hAnsi="Times New Roman" w:cs="Times New Roman"/>
          <w:sz w:val="24"/>
          <w:szCs w:val="24"/>
        </w:rPr>
        <w:t>2</w:t>
      </w:r>
      <w:r w:rsidRPr="00776B94">
        <w:rPr>
          <w:rFonts w:ascii="Times New Roman" w:hAnsi="Times New Roman" w:cs="Times New Roman"/>
          <w:sz w:val="24"/>
          <w:szCs w:val="24"/>
        </w:rPr>
        <w:t xml:space="preserve"> года до «01» ноября 202</w:t>
      </w:r>
      <w:r w:rsidR="00952B32">
        <w:rPr>
          <w:rFonts w:ascii="Times New Roman" w:hAnsi="Times New Roman" w:cs="Times New Roman"/>
          <w:sz w:val="24"/>
          <w:szCs w:val="24"/>
        </w:rPr>
        <w:t>2</w:t>
      </w:r>
      <w:r w:rsidRPr="00776B94">
        <w:rPr>
          <w:rFonts w:ascii="Times New Roman" w:hAnsi="Times New Roman" w:cs="Times New Roman"/>
          <w:sz w:val="24"/>
          <w:szCs w:val="24"/>
        </w:rPr>
        <w:t xml:space="preserve"> года организатором общественных обсуждений </w:t>
      </w:r>
      <w:proofErr w:type="gramStart"/>
      <w:r w:rsidRPr="00776B94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952B32" w:rsidRPr="00952B32">
        <w:rPr>
          <w:rFonts w:ascii="Times New Roman" w:hAnsi="Times New Roman" w:cs="Times New Roman"/>
          <w:sz w:val="24"/>
          <w:szCs w:val="24"/>
        </w:rPr>
        <w:t>программы профилактики рисков причинения</w:t>
      </w:r>
      <w:proofErr w:type="gramEnd"/>
      <w:r w:rsidR="00952B32" w:rsidRPr="00952B32">
        <w:rPr>
          <w:rFonts w:ascii="Times New Roman" w:hAnsi="Times New Roman" w:cs="Times New Roman"/>
          <w:sz w:val="24"/>
          <w:szCs w:val="24"/>
        </w:rPr>
        <w:t xml:space="preserve"> вреда (ущерба) охраняемым законом ценностям при осуществлении</w:t>
      </w:r>
      <w:r w:rsidR="00952B32">
        <w:rPr>
          <w:rFonts w:ascii="Times New Roman" w:hAnsi="Times New Roman" w:cs="Times New Roman"/>
          <w:sz w:val="32"/>
          <w:szCs w:val="32"/>
        </w:rPr>
        <w:t xml:space="preserve"> </w:t>
      </w:r>
      <w:r w:rsidR="00952B32" w:rsidRPr="00E86FC8">
        <w:rPr>
          <w:rFonts w:ascii="Times New Roman" w:hAnsi="Times New Roman" w:cs="Times New Roman"/>
          <w:sz w:val="32"/>
          <w:szCs w:val="32"/>
        </w:rPr>
        <w:t xml:space="preserve"> </w:t>
      </w:r>
      <w:r w:rsidR="00952B32" w:rsidRPr="00952B32">
        <w:rPr>
          <w:rFonts w:ascii="Times New Roman" w:hAnsi="Times New Roman" w:cs="Times New Roman"/>
          <w:sz w:val="24"/>
          <w:szCs w:val="24"/>
        </w:rPr>
        <w:t xml:space="preserve">муниципального земельного контроля  на территории  </w:t>
      </w:r>
      <w:proofErr w:type="spellStart"/>
      <w:r w:rsidR="00952B32" w:rsidRPr="00952B32">
        <w:rPr>
          <w:rFonts w:ascii="Times New Roman" w:hAnsi="Times New Roman" w:cs="Times New Roman"/>
          <w:sz w:val="24"/>
          <w:szCs w:val="24"/>
        </w:rPr>
        <w:t>Мариинско-Посадского</w:t>
      </w:r>
      <w:proofErr w:type="spellEnd"/>
      <w:r w:rsidR="00952B32" w:rsidRPr="00952B32">
        <w:rPr>
          <w:rFonts w:ascii="Times New Roman" w:hAnsi="Times New Roman" w:cs="Times New Roman"/>
          <w:sz w:val="24"/>
          <w:szCs w:val="24"/>
        </w:rPr>
        <w:t xml:space="preserve"> района Чувашской Республики на  2023 год</w:t>
      </w:r>
      <w:r w:rsidR="00952B32">
        <w:rPr>
          <w:rFonts w:ascii="Times New Roman" w:hAnsi="Times New Roman" w:cs="Times New Roman"/>
          <w:sz w:val="24"/>
          <w:szCs w:val="24"/>
        </w:rPr>
        <w:t xml:space="preserve"> </w:t>
      </w:r>
      <w:r w:rsidRPr="00952B32">
        <w:rPr>
          <w:rFonts w:ascii="Times New Roman" w:hAnsi="Times New Roman" w:cs="Times New Roman"/>
          <w:color w:val="000000" w:themeColor="text1"/>
          <w:sz w:val="24"/>
          <w:szCs w:val="24"/>
        </w:rPr>
        <w:t>на территории муниципального образования Мариинско-Посадский район Чувашской Республики</w:t>
      </w:r>
      <w:r w:rsidRPr="00952B3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 xml:space="preserve"> </w:t>
      </w:r>
      <w:r w:rsidRPr="00952B3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</w:rPr>
        <w:tab/>
      </w:r>
      <w:r w:rsidRPr="00952B32">
        <w:rPr>
          <w:rFonts w:ascii="Times New Roman" w:hAnsi="Times New Roman" w:cs="Times New Roman"/>
          <w:sz w:val="24"/>
          <w:szCs w:val="24"/>
        </w:rPr>
        <w:t>проводились общественные обсуждения.</w:t>
      </w:r>
    </w:p>
    <w:p w:rsidR="00776B94" w:rsidRPr="00952B32" w:rsidRDefault="00776B94" w:rsidP="00776B94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2B32">
        <w:rPr>
          <w:rFonts w:ascii="Times New Roman" w:hAnsi="Times New Roman" w:cs="Times New Roman"/>
          <w:sz w:val="24"/>
          <w:szCs w:val="24"/>
        </w:rPr>
        <w:lastRenderedPageBreak/>
        <w:t xml:space="preserve">         Оповещение о начале общественных обсуждений и проект, подлежащий рассмотрению на общественных обсуждениях, опубликовано  на официальном сайте администрации Мариинско-Посадского района</w:t>
      </w:r>
      <w:r w:rsidRPr="00952B32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52B32">
        <w:rPr>
          <w:rFonts w:ascii="Times New Roman" w:hAnsi="Times New Roman" w:cs="Times New Roman"/>
          <w:color w:val="000000" w:themeColor="text1"/>
          <w:sz w:val="24"/>
          <w:szCs w:val="24"/>
        </w:rPr>
        <w:t>(https://marpos.cap.ru/action/activity/).</w:t>
      </w:r>
    </w:p>
    <w:p w:rsidR="00776B94" w:rsidRPr="00952B32" w:rsidRDefault="00776B94" w:rsidP="00776B94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2B32">
        <w:rPr>
          <w:rFonts w:ascii="Times New Roman" w:hAnsi="Times New Roman" w:cs="Times New Roman"/>
          <w:sz w:val="24"/>
          <w:szCs w:val="24"/>
        </w:rPr>
        <w:tab/>
        <w:t>Предложений и замечаний от участников общественных обсуждений, в том числе граждан, являющихся участниками общественных обсуждений и постоянно проживающих на территории, в пределах которой проводились общественные обсуждения, не поступало.</w:t>
      </w:r>
    </w:p>
    <w:p w:rsidR="00776B94" w:rsidRPr="00952B32" w:rsidRDefault="00776B94" w:rsidP="00776B94">
      <w:pPr>
        <w:rPr>
          <w:rFonts w:ascii="Times New Roman" w:hAnsi="Times New Roman" w:cs="Times New Roman"/>
          <w:sz w:val="24"/>
          <w:szCs w:val="24"/>
        </w:rPr>
      </w:pPr>
      <w:r w:rsidRPr="00952B32">
        <w:rPr>
          <w:rFonts w:ascii="Times New Roman" w:hAnsi="Times New Roman" w:cs="Times New Roman"/>
          <w:sz w:val="24"/>
          <w:szCs w:val="24"/>
        </w:rPr>
        <w:tab/>
        <w:t>Общественные обсуждения считать проведенными и состоявшимися.</w:t>
      </w:r>
    </w:p>
    <w:p w:rsidR="00776B94" w:rsidRPr="00952B32" w:rsidRDefault="00776B94" w:rsidP="00776B9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Spec="center" w:tblpY="58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04"/>
        <w:gridCol w:w="4767"/>
      </w:tblGrid>
      <w:tr w:rsidR="000D0BB8" w:rsidRPr="00952B32" w:rsidTr="000D0BB8">
        <w:trPr>
          <w:trHeight w:val="617"/>
        </w:trPr>
        <w:tc>
          <w:tcPr>
            <w:tcW w:w="4804" w:type="dxa"/>
          </w:tcPr>
          <w:p w:rsidR="00952B32" w:rsidRDefault="00952B32" w:rsidP="00952B32">
            <w:pPr>
              <w:pStyle w:val="a6"/>
              <w:ind w:left="0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И.о</w:t>
            </w:r>
            <w:proofErr w:type="gramStart"/>
            <w:r>
              <w:rPr>
                <w:sz w:val="24"/>
                <w:szCs w:val="24"/>
                <w:shd w:val="clear" w:color="auto" w:fill="FFFFFF"/>
              </w:rPr>
              <w:t>.</w:t>
            </w:r>
            <w:r w:rsidR="000D0BB8" w:rsidRPr="00952B32">
              <w:rPr>
                <w:sz w:val="24"/>
                <w:szCs w:val="24"/>
                <w:shd w:val="clear" w:color="auto" w:fill="FFFFFF"/>
              </w:rPr>
              <w:t>Г</w:t>
            </w:r>
            <w:proofErr w:type="gramEnd"/>
            <w:r w:rsidR="000D0BB8" w:rsidRPr="00952B32">
              <w:rPr>
                <w:sz w:val="24"/>
                <w:szCs w:val="24"/>
                <w:shd w:val="clear" w:color="auto" w:fill="FFFFFF"/>
              </w:rPr>
              <w:t>лав</w:t>
            </w:r>
            <w:r>
              <w:rPr>
                <w:sz w:val="24"/>
                <w:szCs w:val="24"/>
                <w:shd w:val="clear" w:color="auto" w:fill="FFFFFF"/>
              </w:rPr>
              <w:t>ы</w:t>
            </w:r>
            <w:r w:rsidR="000D0BB8" w:rsidRPr="00952B32">
              <w:rPr>
                <w:sz w:val="24"/>
                <w:szCs w:val="24"/>
                <w:shd w:val="clear" w:color="auto" w:fill="FFFFFF"/>
              </w:rPr>
              <w:t xml:space="preserve"> администрации </w:t>
            </w:r>
          </w:p>
          <w:p w:rsidR="000D0BB8" w:rsidRDefault="000D0BB8" w:rsidP="00952B32">
            <w:pPr>
              <w:pStyle w:val="a6"/>
              <w:ind w:left="0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952B32">
              <w:rPr>
                <w:sz w:val="24"/>
                <w:szCs w:val="24"/>
                <w:shd w:val="clear" w:color="auto" w:fill="FFFFFF"/>
              </w:rPr>
              <w:t>Мариинско-Посадского</w:t>
            </w:r>
            <w:proofErr w:type="spellEnd"/>
            <w:r w:rsidRPr="00952B32">
              <w:rPr>
                <w:sz w:val="24"/>
                <w:szCs w:val="24"/>
                <w:shd w:val="clear" w:color="auto" w:fill="FFFFFF"/>
              </w:rPr>
              <w:t xml:space="preserve"> района</w:t>
            </w:r>
          </w:p>
          <w:p w:rsidR="00952B32" w:rsidRPr="00952B32" w:rsidRDefault="00952B32" w:rsidP="00952B32">
            <w:pPr>
              <w:pStyle w:val="a6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Чувашской Республики                                                                  </w:t>
            </w:r>
          </w:p>
        </w:tc>
        <w:tc>
          <w:tcPr>
            <w:tcW w:w="4767" w:type="dxa"/>
          </w:tcPr>
          <w:p w:rsidR="000D0BB8" w:rsidRPr="00952B32" w:rsidRDefault="000D0BB8" w:rsidP="000D0BB8">
            <w:pPr>
              <w:pStyle w:val="a6"/>
              <w:ind w:left="0"/>
              <w:jc w:val="right"/>
              <w:rPr>
                <w:sz w:val="24"/>
                <w:szCs w:val="24"/>
              </w:rPr>
            </w:pPr>
          </w:p>
          <w:p w:rsidR="000D0BB8" w:rsidRDefault="000D0BB8" w:rsidP="000D0BB8">
            <w:pPr>
              <w:pStyle w:val="a6"/>
              <w:ind w:left="0"/>
              <w:jc w:val="right"/>
              <w:rPr>
                <w:sz w:val="24"/>
                <w:szCs w:val="24"/>
              </w:rPr>
            </w:pPr>
          </w:p>
          <w:p w:rsidR="00952B32" w:rsidRPr="00952B32" w:rsidRDefault="00952B32" w:rsidP="00B5079A">
            <w:pPr>
              <w:pStyle w:val="a6"/>
              <w:ind w:left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С.В. </w:t>
            </w:r>
            <w:r w:rsidR="00B5079A">
              <w:rPr>
                <w:sz w:val="24"/>
                <w:szCs w:val="24"/>
              </w:rPr>
              <w:t>Арсентьева</w:t>
            </w:r>
          </w:p>
        </w:tc>
      </w:tr>
    </w:tbl>
    <w:p w:rsidR="00101D49" w:rsidRPr="00952B32" w:rsidRDefault="00101D49" w:rsidP="00776B94">
      <w:pPr>
        <w:rPr>
          <w:rFonts w:ascii="Times New Roman" w:hAnsi="Times New Roman" w:cs="Times New Roman"/>
          <w:sz w:val="24"/>
          <w:szCs w:val="24"/>
        </w:rPr>
      </w:pPr>
    </w:p>
    <w:sectPr w:rsidR="00101D49" w:rsidRPr="00952B32" w:rsidSect="00B73F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6FC8"/>
    <w:rsid w:val="000D0BB8"/>
    <w:rsid w:val="000D5CE2"/>
    <w:rsid w:val="00101D49"/>
    <w:rsid w:val="00424FF8"/>
    <w:rsid w:val="00671BB1"/>
    <w:rsid w:val="00776B94"/>
    <w:rsid w:val="00816791"/>
    <w:rsid w:val="00952B32"/>
    <w:rsid w:val="0096134C"/>
    <w:rsid w:val="00974B3A"/>
    <w:rsid w:val="00A32D56"/>
    <w:rsid w:val="00B5079A"/>
    <w:rsid w:val="00B73FBD"/>
    <w:rsid w:val="00E86F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F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6F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76B94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776B94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0D0BB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Мариинско-Посадский район - Итальева М.Ф.</dc:creator>
  <cp:lastModifiedBy>marpos_gki1</cp:lastModifiedBy>
  <cp:revision>9</cp:revision>
  <cp:lastPrinted>2021-12-03T14:02:00Z</cp:lastPrinted>
  <dcterms:created xsi:type="dcterms:W3CDTF">2022-10-25T12:16:00Z</dcterms:created>
  <dcterms:modified xsi:type="dcterms:W3CDTF">2022-12-05T08:21:00Z</dcterms:modified>
</cp:coreProperties>
</file>