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872ABD" w:rsidRPr="0008598C" w:rsidTr="00492485">
        <w:trPr>
          <w:cantSplit/>
          <w:trHeight w:val="542"/>
        </w:trPr>
        <w:tc>
          <w:tcPr>
            <w:tcW w:w="4105" w:type="dxa"/>
          </w:tcPr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872ABD" w:rsidRPr="0008598C" w:rsidRDefault="004216F5" w:rsidP="00872ABD">
            <w:pPr>
              <w:ind w:left="-243" w:right="-600" w:hanging="3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91210" cy="822325"/>
                  <wp:effectExtent l="0" t="0" r="889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ЧУВАШСКАЯ РЕСПУБЛИКА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ABD" w:rsidRPr="0008598C" w:rsidTr="00872ABD">
        <w:trPr>
          <w:cantSplit/>
          <w:trHeight w:val="1785"/>
        </w:trPr>
        <w:tc>
          <w:tcPr>
            <w:tcW w:w="4105" w:type="dxa"/>
          </w:tcPr>
          <w:p w:rsidR="00872ABD" w:rsidRPr="0008598C" w:rsidRDefault="00872ABD" w:rsidP="00872ABD">
            <w:pPr>
              <w:ind w:right="-110" w:firstLine="38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                                                    ОКРУГĔН</w:t>
            </w: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AE6FA5" w:rsidP="00872ABD">
            <w:pPr>
              <w:ind w:right="-80"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2024ç. </w:t>
            </w:r>
            <w:r w:rsidR="00AF6AAB">
              <w:rPr>
                <w:rFonts w:ascii="Times New Roman" w:hAnsi="Times New Roman" w:cs="Times New Roman"/>
                <w:b/>
                <w:noProof/>
              </w:rPr>
              <w:t xml:space="preserve">май 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 xml:space="preserve">уйӑхĕн </w:t>
            </w:r>
            <w:r w:rsidR="00AF6AAB">
              <w:rPr>
                <w:rFonts w:ascii="Times New Roman" w:hAnsi="Times New Roman" w:cs="Times New Roman"/>
                <w:b/>
                <w:noProof/>
              </w:rPr>
              <w:t>30</w:t>
            </w:r>
            <w:r w:rsidR="00EB5205">
              <w:rPr>
                <w:rFonts w:ascii="Times New Roman" w:hAnsi="Times New Roman" w:cs="Times New Roman"/>
                <w:b/>
                <w:noProof/>
              </w:rPr>
              <w:t>-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>мӗшӗ</w:t>
            </w:r>
            <w:r w:rsidR="00AF6AAB">
              <w:rPr>
                <w:rFonts w:ascii="Times New Roman" w:hAnsi="Times New Roman" w:cs="Times New Roman"/>
                <w:b/>
                <w:noProof/>
              </w:rPr>
              <w:t xml:space="preserve"> 589 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0859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0859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0859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872ABD" w:rsidRPr="0008598C" w:rsidRDefault="00872ABD" w:rsidP="0049248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  <w:r w:rsidR="00A15DF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3A17F6"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  <w:r w:rsidR="00AF6AAB">
              <w:rPr>
                <w:rFonts w:ascii="Times New Roman" w:hAnsi="Times New Roman" w:cs="Times New Roman"/>
                <w:b/>
                <w:bCs/>
                <w:noProof/>
              </w:rPr>
              <w:t xml:space="preserve">30 мая 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>202</w:t>
            </w:r>
            <w:r w:rsidR="003A17F6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>г. №</w:t>
            </w:r>
            <w:r w:rsidR="00AF6AAB">
              <w:rPr>
                <w:rFonts w:ascii="Times New Roman" w:hAnsi="Times New Roman" w:cs="Times New Roman"/>
                <w:b/>
                <w:bCs/>
                <w:noProof/>
              </w:rPr>
              <w:t xml:space="preserve"> 589</w:t>
            </w:r>
            <w:r w:rsidR="003A17F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C21BE0"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                                                                       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286E05" w:rsidRDefault="00286E05" w:rsidP="00291C3C">
      <w:pPr>
        <w:ind w:right="3825"/>
        <w:rPr>
          <w:rFonts w:ascii="Times New Roman" w:hAnsi="Times New Roman" w:cs="Times New Roman"/>
          <w:b/>
        </w:rPr>
      </w:pPr>
    </w:p>
    <w:p w:rsidR="00286E05" w:rsidRDefault="00286E05" w:rsidP="00291C3C">
      <w:pPr>
        <w:ind w:right="3825"/>
        <w:rPr>
          <w:rFonts w:ascii="Times New Roman" w:hAnsi="Times New Roman" w:cs="Times New Roman"/>
          <w:b/>
        </w:rPr>
      </w:pPr>
    </w:p>
    <w:p w:rsidR="0000414C" w:rsidRDefault="0000414C" w:rsidP="00291C3C">
      <w:pPr>
        <w:ind w:right="3825"/>
        <w:rPr>
          <w:rFonts w:ascii="Times New Roman" w:hAnsi="Times New Roman" w:cs="Times New Roman"/>
          <w:b/>
        </w:rPr>
      </w:pPr>
    </w:p>
    <w:p w:rsidR="00916A9B" w:rsidRPr="0008598C" w:rsidRDefault="00DE79E2" w:rsidP="00291C3C">
      <w:pPr>
        <w:ind w:right="3825"/>
        <w:rPr>
          <w:rFonts w:ascii="Times New Roman" w:hAnsi="Times New Roman"/>
          <w:b/>
        </w:rPr>
      </w:pPr>
      <w:r w:rsidRPr="0008598C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Цивильского муниципального округа Чувашской Республики от </w:t>
      </w:r>
      <w:r w:rsidR="00291C3C">
        <w:rPr>
          <w:rFonts w:ascii="Times New Roman" w:hAnsi="Times New Roman" w:cs="Times New Roman"/>
          <w:b/>
        </w:rPr>
        <w:t>11</w:t>
      </w:r>
      <w:r w:rsidR="005B28A7">
        <w:rPr>
          <w:rFonts w:ascii="Times New Roman" w:hAnsi="Times New Roman" w:cs="Times New Roman"/>
          <w:b/>
        </w:rPr>
        <w:t xml:space="preserve"> </w:t>
      </w:r>
      <w:r w:rsidR="00291C3C">
        <w:rPr>
          <w:rFonts w:ascii="Times New Roman" w:hAnsi="Times New Roman" w:cs="Times New Roman"/>
          <w:b/>
        </w:rPr>
        <w:t>апреля</w:t>
      </w:r>
      <w:r w:rsidRPr="0008598C">
        <w:rPr>
          <w:rFonts w:ascii="Times New Roman" w:hAnsi="Times New Roman"/>
          <w:b/>
        </w:rPr>
        <w:t xml:space="preserve"> 202</w:t>
      </w:r>
      <w:r w:rsidR="00291C3C">
        <w:rPr>
          <w:rFonts w:ascii="Times New Roman" w:hAnsi="Times New Roman"/>
          <w:b/>
        </w:rPr>
        <w:t>3</w:t>
      </w:r>
      <w:r w:rsidRPr="0008598C">
        <w:rPr>
          <w:rFonts w:ascii="Times New Roman" w:hAnsi="Times New Roman"/>
          <w:b/>
        </w:rPr>
        <w:t xml:space="preserve"> года № </w:t>
      </w:r>
      <w:r w:rsidR="00291C3C">
        <w:rPr>
          <w:rFonts w:ascii="Times New Roman" w:hAnsi="Times New Roman"/>
          <w:b/>
        </w:rPr>
        <w:t>435</w:t>
      </w:r>
      <w:r w:rsidRPr="0008598C">
        <w:rPr>
          <w:rFonts w:ascii="Times New Roman" w:hAnsi="Times New Roman"/>
          <w:b/>
        </w:rPr>
        <w:t xml:space="preserve"> "</w:t>
      </w:r>
      <w:r w:rsidR="00291C3C" w:rsidRPr="00291C3C">
        <w:rPr>
          <w:rFonts w:eastAsia="Times New Roman"/>
          <w:b/>
        </w:rPr>
        <w:t>Об утверждении Порядка определения объема и условий предоставления субсидий из бюджета Цивильского муниципального округа Чувашской Республики бюджетным и автономным учреждениям Цивильского муниципального округа Чувашской Республики на иные цели</w:t>
      </w:r>
      <w:r w:rsidRPr="0008598C">
        <w:rPr>
          <w:rFonts w:ascii="Times New Roman" w:hAnsi="Times New Roman"/>
          <w:b/>
        </w:rPr>
        <w:t>»</w:t>
      </w:r>
    </w:p>
    <w:p w:rsidR="00CF67E6" w:rsidRPr="0008598C" w:rsidRDefault="00CF67E6" w:rsidP="00CF67E6">
      <w:pPr>
        <w:keepNext/>
        <w:widowControl/>
        <w:tabs>
          <w:tab w:val="left" w:pos="4820"/>
        </w:tabs>
        <w:autoSpaceDE/>
        <w:autoSpaceDN/>
        <w:adjustRightInd/>
        <w:ind w:right="4102" w:firstLine="0"/>
        <w:contextualSpacing/>
        <w:outlineLvl w:val="0"/>
        <w:rPr>
          <w:i/>
        </w:rPr>
      </w:pPr>
    </w:p>
    <w:p w:rsidR="00286E05" w:rsidRDefault="00286E05" w:rsidP="006231B2">
      <w:pPr>
        <w:widowControl/>
        <w:autoSpaceDE/>
        <w:autoSpaceDN/>
        <w:adjustRightInd/>
        <w:ind w:firstLine="709"/>
        <w:contextualSpacing/>
        <w:rPr>
          <w:rFonts w:eastAsia="Times New Roman"/>
        </w:rPr>
      </w:pPr>
    </w:p>
    <w:p w:rsidR="00286E05" w:rsidRDefault="00286E05" w:rsidP="006231B2">
      <w:pPr>
        <w:widowControl/>
        <w:autoSpaceDE/>
        <w:autoSpaceDN/>
        <w:adjustRightInd/>
        <w:ind w:firstLine="709"/>
        <w:contextualSpacing/>
        <w:rPr>
          <w:rFonts w:eastAsia="Times New Roman"/>
        </w:rPr>
      </w:pPr>
    </w:p>
    <w:p w:rsidR="004835CB" w:rsidRPr="0008598C" w:rsidRDefault="008A5C4D" w:rsidP="006231B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</w:rPr>
      </w:pPr>
      <w:r w:rsidRPr="008A5C4D">
        <w:rPr>
          <w:rFonts w:eastAsia="Times New Roman"/>
        </w:rPr>
        <w:t xml:space="preserve">В соответствии с </w:t>
      </w:r>
      <w:hyperlink r:id="rId10" w:history="1">
        <w:r w:rsidRPr="008A5C4D">
          <w:rPr>
            <w:rFonts w:eastAsia="Times New Roman"/>
          </w:rPr>
          <w:t>абзацем вторым пункта 1 статьи 78.1</w:t>
        </w:r>
      </w:hyperlink>
      <w:r w:rsidRPr="008A5C4D">
        <w:rPr>
          <w:rFonts w:eastAsia="Times New Roman"/>
        </w:rPr>
        <w:t xml:space="preserve"> Бюджетного кодекса Российской Федерации, </w:t>
      </w:r>
      <w:hyperlink r:id="rId11" w:history="1">
        <w:r w:rsidRPr="008A5C4D">
          <w:rPr>
            <w:rFonts w:eastAsia="Times New Roman"/>
          </w:rPr>
          <w:t>Общими требованиями</w:t>
        </w:r>
      </w:hyperlink>
      <w:r w:rsidRPr="008A5C4D">
        <w:rPr>
          <w:rFonts w:eastAsia="Times New Roman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</w:t>
      </w:r>
      <w:hyperlink r:id="rId12" w:history="1">
        <w:r w:rsidRPr="008A5C4D">
          <w:rPr>
            <w:rFonts w:eastAsia="Times New Roman"/>
          </w:rPr>
          <w:t>постановлением</w:t>
        </w:r>
      </w:hyperlink>
      <w:r w:rsidRPr="008A5C4D">
        <w:rPr>
          <w:rFonts w:eastAsia="Times New Roman"/>
        </w:rPr>
        <w:t xml:space="preserve"> Правительства Российской Федерации от 22.02.2020 N 203, </w:t>
      </w:r>
      <w:hyperlink r:id="rId13" w:history="1">
        <w:r w:rsidRPr="008A5C4D">
          <w:rPr>
            <w:rFonts w:eastAsia="Times New Roman"/>
          </w:rPr>
          <w:t>пунктом 4</w:t>
        </w:r>
      </w:hyperlink>
      <w:r w:rsidRPr="008A5C4D">
        <w:rPr>
          <w:rFonts w:eastAsia="Times New Roman"/>
        </w:rPr>
        <w:t xml:space="preserve"> постановления Кабинета Министров Чувашской Республики от 25.06.2020 N 338 "О предоставлении субсидий из республиканского бюджета Чувашской Республики бюджетным и автономным учреждениям Чувашской Республики на иные цели</w:t>
      </w:r>
      <w:r>
        <w:rPr>
          <w:rFonts w:eastAsia="Times New Roman"/>
        </w:rPr>
        <w:t>»</w:t>
      </w:r>
      <w:r w:rsidR="006C2D15">
        <w:rPr>
          <w:rFonts w:ascii="Times New Roman" w:hAnsi="Times New Roman" w:cs="Times New Roman"/>
        </w:rPr>
        <w:t xml:space="preserve"> </w:t>
      </w:r>
      <w:r w:rsidR="00916A9B" w:rsidRPr="0008598C">
        <w:rPr>
          <w:rFonts w:ascii="Times New Roman" w:hAnsi="Times New Roman" w:cs="Times New Roman"/>
        </w:rPr>
        <w:t xml:space="preserve">администрация </w:t>
      </w:r>
      <w:r w:rsidR="0076418E" w:rsidRPr="0008598C">
        <w:rPr>
          <w:rFonts w:ascii="Times New Roman" w:hAnsi="Times New Roman" w:cs="Times New Roman"/>
        </w:rPr>
        <w:t>Цивильского</w:t>
      </w:r>
      <w:r w:rsidR="00916A9B" w:rsidRPr="0008598C">
        <w:rPr>
          <w:rFonts w:ascii="Times New Roman" w:hAnsi="Times New Roman" w:cs="Times New Roman"/>
        </w:rPr>
        <w:t xml:space="preserve"> муниципального округа</w:t>
      </w:r>
      <w:r w:rsidR="00246FBA" w:rsidRPr="0008598C">
        <w:rPr>
          <w:rFonts w:ascii="Times New Roman" w:hAnsi="Times New Roman" w:cs="Times New Roman"/>
        </w:rPr>
        <w:t xml:space="preserve"> Чувашской Республики</w:t>
      </w:r>
    </w:p>
    <w:p w:rsidR="00916A9B" w:rsidRPr="0008598C" w:rsidRDefault="00246FBA" w:rsidP="004835CB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</w:t>
      </w:r>
      <w:r w:rsidR="004835CB" w:rsidRPr="0008598C">
        <w:rPr>
          <w:rFonts w:ascii="Times New Roman" w:hAnsi="Times New Roman" w:cs="Times New Roman"/>
          <w:b/>
        </w:rPr>
        <w:t>ПОСТАНОВЛЯЕТ</w:t>
      </w:r>
      <w:r w:rsidR="00916A9B" w:rsidRPr="0008598C">
        <w:rPr>
          <w:rFonts w:ascii="Times New Roman" w:hAnsi="Times New Roman" w:cs="Times New Roman"/>
        </w:rPr>
        <w:t>:</w:t>
      </w:r>
    </w:p>
    <w:p w:rsidR="007337A1" w:rsidRDefault="00142116" w:rsidP="008D60A1">
      <w:pPr>
        <w:widowControl/>
        <w:numPr>
          <w:ilvl w:val="0"/>
          <w:numId w:val="2"/>
        </w:numPr>
        <w:autoSpaceDE/>
        <w:autoSpaceDN/>
        <w:adjustRightInd/>
        <w:ind w:left="0" w:firstLine="567"/>
        <w:contextualSpacing/>
      </w:pPr>
      <w:r>
        <w:t>В</w:t>
      </w:r>
      <w:r w:rsidR="007337A1" w:rsidRPr="0008598C">
        <w:t xml:space="preserve"> </w:t>
      </w:r>
      <w:r w:rsidR="008A5C4D" w:rsidRPr="008A5C4D">
        <w:rPr>
          <w:rFonts w:eastAsia="Times New Roman"/>
        </w:rPr>
        <w:t>Порядок определения объема и условий предоставления субсидий из бюджета Цивильского муниципального округа Чувашской Республики бюджетным и автономным учреждениям Цивильского муниципального округа Чувашской Республики на иные цели</w:t>
      </w:r>
      <w:r>
        <w:t xml:space="preserve">, утвержденного </w:t>
      </w:r>
      <w:r w:rsidR="007337A1" w:rsidRPr="0008598C">
        <w:t xml:space="preserve">постановлением администрации Цивильского </w:t>
      </w:r>
      <w:r w:rsidR="00CF2457" w:rsidRPr="0008598C">
        <w:t xml:space="preserve">муниципального округа </w:t>
      </w:r>
      <w:r w:rsidR="007B0982">
        <w:t xml:space="preserve">Чувашской Республики от </w:t>
      </w:r>
      <w:r w:rsidR="008A5C4D">
        <w:t>11</w:t>
      </w:r>
      <w:r>
        <w:t xml:space="preserve"> </w:t>
      </w:r>
      <w:r w:rsidR="008A5C4D">
        <w:t>апреля</w:t>
      </w:r>
      <w:r w:rsidR="007B0982">
        <w:t xml:space="preserve"> </w:t>
      </w:r>
      <w:r w:rsidR="007337A1" w:rsidRPr="0008598C">
        <w:t>20</w:t>
      </w:r>
      <w:r w:rsidR="00CF2457" w:rsidRPr="0008598C">
        <w:t>23</w:t>
      </w:r>
      <w:r w:rsidR="007337A1" w:rsidRPr="0008598C">
        <w:t xml:space="preserve"> года № </w:t>
      </w:r>
      <w:r w:rsidR="008A5C4D">
        <w:t>435</w:t>
      </w:r>
      <w:r w:rsidR="00F85B3F">
        <w:t xml:space="preserve"> (далее – </w:t>
      </w:r>
      <w:r w:rsidR="00D71141">
        <w:t>Порядок</w:t>
      </w:r>
      <w:r w:rsidR="00F85B3F">
        <w:t>)</w:t>
      </w:r>
      <w:r w:rsidR="007337A1" w:rsidRPr="0008598C">
        <w:t xml:space="preserve">, </w:t>
      </w:r>
      <w:r>
        <w:t xml:space="preserve">внести </w:t>
      </w:r>
      <w:r w:rsidR="007337A1" w:rsidRPr="0008598C">
        <w:t>следующие изменения:</w:t>
      </w:r>
    </w:p>
    <w:p w:rsidR="004B5E4B" w:rsidRDefault="004B5E4B" w:rsidP="000B1EA5">
      <w:pPr>
        <w:widowControl/>
        <w:numPr>
          <w:ilvl w:val="1"/>
          <w:numId w:val="2"/>
        </w:numPr>
        <w:autoSpaceDE/>
        <w:autoSpaceDN/>
        <w:adjustRightInd/>
        <w:ind w:left="0" w:firstLine="567"/>
        <w:contextualSpacing/>
      </w:pPr>
      <w:r>
        <w:t>Пункт 30 Порядка изложить в следующей редакции:</w:t>
      </w:r>
    </w:p>
    <w:p w:rsidR="004B5E4B" w:rsidRDefault="004B5E4B" w:rsidP="004B5E4B">
      <w:r>
        <w:t xml:space="preserve">«30. Размер целевой субсидии (Sцс), за исключением случаев, когда размер целевой субсидии определен </w:t>
      </w:r>
      <w:r w:rsidRPr="004B5E4B">
        <w:rPr>
          <w:rFonts w:eastAsia="Times New Roman"/>
        </w:rPr>
        <w:t xml:space="preserve">за исключением случаев, когда размер целевой субсидии определен Законом Чувашской Республики о республиканском бюджете Чувашской Республики на очередной финансовый год и плановый период, решениями Главы Чувашской Республики и (или) Кабинета Министров Чувашской Республики, решением о бюджете Цивильского муниципального округа Чувашской Республики на очередной финансовый год и плановый </w:t>
      </w:r>
      <w:r w:rsidRPr="004B5E4B">
        <w:rPr>
          <w:rFonts w:eastAsia="Times New Roman"/>
        </w:rPr>
        <w:lastRenderedPageBreak/>
        <w:t>период</w:t>
      </w:r>
      <w:r>
        <w:t>, рассчитывается по формуле:</w:t>
      </w:r>
    </w:p>
    <w:p w:rsidR="004B5E4B" w:rsidRDefault="004B5E4B" w:rsidP="004B5E4B"/>
    <w:p w:rsidR="004B5E4B" w:rsidRDefault="004216F5" w:rsidP="004B5E4B">
      <w:r>
        <w:rPr>
          <w:noProof/>
        </w:rPr>
        <w:drawing>
          <wp:inline distT="0" distB="0" distL="0" distR="0">
            <wp:extent cx="2473960" cy="2305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E4B">
        <w:t>,</w:t>
      </w:r>
    </w:p>
    <w:p w:rsidR="004B5E4B" w:rsidRDefault="004B5E4B" w:rsidP="004B5E4B"/>
    <w:p w:rsidR="004B5E4B" w:rsidRDefault="004B5E4B" w:rsidP="004B5E4B">
      <w:r>
        <w:t>где:</w:t>
      </w:r>
    </w:p>
    <w:p w:rsidR="004B5E4B" w:rsidRDefault="004216F5" w:rsidP="004B5E4B">
      <w:r>
        <w:rPr>
          <w:noProof/>
        </w:rPr>
        <w:drawing>
          <wp:inline distT="0" distB="0" distL="0" distR="0">
            <wp:extent cx="46863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E4B">
        <w:t xml:space="preserve"> - количественное значение потребности на мероприятие (с 1-го по n-е) в текущем финансовом году;</w:t>
      </w:r>
    </w:p>
    <w:p w:rsidR="004B5E4B" w:rsidRDefault="004216F5" w:rsidP="004B5E4B">
      <w:r>
        <w:rPr>
          <w:noProof/>
        </w:rPr>
        <w:drawing>
          <wp:inline distT="0" distB="0" distL="0" distR="0">
            <wp:extent cx="46863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E4B">
        <w:t xml:space="preserve"> - стоимость единицы потребности, предоставляемой на реализацию мероприятия (с 1-го по n-е) в текущем финансовом году, определяемой одним из следующих методов:</w:t>
      </w:r>
    </w:p>
    <w:p w:rsidR="004B5E4B" w:rsidRDefault="004B5E4B" w:rsidP="004B5E4B">
      <w:r>
        <w:t>методом анализа рыночных индикаторов;</w:t>
      </w:r>
    </w:p>
    <w:p w:rsidR="00142116" w:rsidRDefault="004B5E4B" w:rsidP="004B5E4B">
      <w:r>
        <w:t>методом сравнимой цены; затратным методом.»</w:t>
      </w:r>
      <w:r w:rsidR="007A7B49">
        <w:t>.</w:t>
      </w:r>
    </w:p>
    <w:p w:rsidR="007A7B49" w:rsidRDefault="006F2212" w:rsidP="00E506EB">
      <w:pPr>
        <w:numPr>
          <w:ilvl w:val="1"/>
          <w:numId w:val="2"/>
        </w:numPr>
        <w:ind w:left="0" w:firstLine="567"/>
      </w:pPr>
      <w:r>
        <w:t>Пункт 38 Порядка изложить в следующей редакции:</w:t>
      </w:r>
    </w:p>
    <w:p w:rsidR="006F2212" w:rsidRDefault="006F2212" w:rsidP="006F2212">
      <w:r>
        <w:t xml:space="preserve">«38. </w:t>
      </w:r>
      <w:r w:rsidRPr="00055B7C">
        <w:rPr>
          <w:rFonts w:eastAsia="Times New Roman"/>
        </w:rPr>
        <w:t xml:space="preserve">Перечисление целевой субсидии </w:t>
      </w:r>
      <w:r>
        <w:rPr>
          <w:rFonts w:eastAsia="Times New Roman"/>
        </w:rPr>
        <w:t xml:space="preserve">осуществляется </w:t>
      </w:r>
      <w:r w:rsidRPr="00055B7C">
        <w:rPr>
          <w:rFonts w:eastAsia="Times New Roman"/>
        </w:rPr>
        <w:t>на отдельный лицевой счет учреждения, открытый в Отделе N 15 Управления Федерального казна</w:t>
      </w:r>
      <w:r>
        <w:rPr>
          <w:rFonts w:eastAsia="Times New Roman"/>
        </w:rPr>
        <w:t xml:space="preserve">чейства по Чувашской Республике. </w:t>
      </w:r>
      <w:r w:rsidR="00D02A7D">
        <w:rPr>
          <w:rFonts w:eastAsia="Times New Roman"/>
        </w:rPr>
        <w:t>Субсидия перечисляется в течении 10 дней после заключения Соглашения</w:t>
      </w:r>
      <w:r>
        <w:t>.»</w:t>
      </w:r>
      <w:r w:rsidR="00AF6AAB">
        <w:t>.</w:t>
      </w:r>
    </w:p>
    <w:p w:rsidR="00C24075" w:rsidRPr="00C24075" w:rsidRDefault="00C24075" w:rsidP="00C24075">
      <w:pPr>
        <w:numPr>
          <w:ilvl w:val="1"/>
          <w:numId w:val="2"/>
        </w:numPr>
        <w:ind w:left="0" w:firstLine="567"/>
        <w:rPr>
          <w:rFonts w:eastAsia="Times New Roman"/>
        </w:rPr>
      </w:pPr>
      <w:r>
        <w:t>Пункт 40 Порядка изложить в следующей редакции:</w:t>
      </w:r>
    </w:p>
    <w:p w:rsidR="00DE4798" w:rsidRDefault="00C24075" w:rsidP="00DE4798">
      <w:r>
        <w:t xml:space="preserve">«40. </w:t>
      </w:r>
      <w:r w:rsidR="00DE4798">
        <w:t xml:space="preserve">Не использованные на начало текущего финансового года остатки целевой субсидии (поступившие в текущем финансовом году </w:t>
      </w:r>
      <w:r w:rsidR="000C3BE5">
        <w:t>у</w:t>
      </w:r>
      <w:r w:rsidR="00DE4798">
        <w:t xml:space="preserve">чреждениям средства по ранее произведенным </w:t>
      </w:r>
      <w:r w:rsidR="000C3BE5">
        <w:t>у</w:t>
      </w:r>
      <w:r w:rsidR="00DE4798">
        <w:t>чреждениями выплатам, источником финансового обеспечения которых являются целевые субсидии) при отсутствии решения</w:t>
      </w:r>
      <w:r w:rsidR="00CE7BA8">
        <w:t xml:space="preserve"> </w:t>
      </w:r>
      <w:r w:rsidR="00BD1058">
        <w:t>у</w:t>
      </w:r>
      <w:r w:rsidR="00CE7BA8">
        <w:t>чредителя</w:t>
      </w:r>
      <w:r w:rsidR="00DE4798">
        <w:t xml:space="preserve"> о наличии потребности в направлении этих средств на цели предоставления целевой субсидии в текущем финансовом году, принятого в соответствии с </w:t>
      </w:r>
      <w:r w:rsidR="00DE4798" w:rsidRPr="000C3BE5">
        <w:rPr>
          <w:rStyle w:val="a4"/>
          <w:color w:val="auto"/>
        </w:rPr>
        <w:t>бюджетным законодательством</w:t>
      </w:r>
      <w:r w:rsidR="00DE4798">
        <w:t xml:space="preserve"> Российской Федерации, подлежат возврату в бюджет</w:t>
      </w:r>
      <w:r w:rsidR="000C3BE5">
        <w:t xml:space="preserve"> Цивильского муниципального округа Чувашской Республики</w:t>
      </w:r>
      <w:r w:rsidR="00DE4798">
        <w:t>.</w:t>
      </w:r>
    </w:p>
    <w:p w:rsidR="00DE4798" w:rsidRDefault="00DE4798" w:rsidP="00DE4798">
      <w:bookmarkStart w:id="1" w:name="sub_1047"/>
      <w:r>
        <w:t>В соответствии с решением</w:t>
      </w:r>
      <w:r w:rsidR="00BD1058">
        <w:t xml:space="preserve"> учредителя</w:t>
      </w:r>
      <w:r>
        <w:t xml:space="preserve"> о наличии потребности в не использованной на начало текущего финансового года целевой субсидии (средствах от возврата ранее произведенных </w:t>
      </w:r>
      <w:r w:rsidR="00385C18">
        <w:t>у</w:t>
      </w:r>
      <w:r>
        <w:t xml:space="preserve">чреждением выплат), принимаемым в соответствии с </w:t>
      </w:r>
      <w:r w:rsidRPr="00385C18">
        <w:rPr>
          <w:rStyle w:val="a4"/>
          <w:color w:val="auto"/>
        </w:rPr>
        <w:t>бюджетным законодательством</w:t>
      </w:r>
      <w:r>
        <w:t xml:space="preserve"> Российской Федерации, остатки указанной целевой субсидии (средства от возврата ранее произведенных </w:t>
      </w:r>
      <w:r w:rsidR="00385C18">
        <w:t>у</w:t>
      </w:r>
      <w:r>
        <w:t>чреждением выплат) могут быть использованы в текущем финансовом году для финансового обеспечения расходов, соответствующих целям предоставления целевой субсидии.</w:t>
      </w:r>
    </w:p>
    <w:p w:rsidR="00017AD4" w:rsidRDefault="00DE4798" w:rsidP="00DE4798">
      <w:bookmarkStart w:id="2" w:name="sub_1048"/>
      <w:bookmarkEnd w:id="1"/>
      <w:r>
        <w:t xml:space="preserve">Решение об использовании остатков целевой субсидии (средств от возврата ранее произведенных </w:t>
      </w:r>
      <w:r w:rsidR="00385C18">
        <w:t>у</w:t>
      </w:r>
      <w:r>
        <w:t>чреждением выплат) принимается</w:t>
      </w:r>
      <w:r w:rsidR="00BD1058">
        <w:t xml:space="preserve"> учредителем </w:t>
      </w:r>
      <w:r>
        <w:t xml:space="preserve">на основании представленной </w:t>
      </w:r>
      <w:r w:rsidR="00385C18">
        <w:t>у</w:t>
      </w:r>
      <w:r>
        <w:t xml:space="preserve">чреждением информации о наличии у </w:t>
      </w:r>
      <w:r w:rsidR="00385C18">
        <w:t>у</w:t>
      </w:r>
      <w:r>
        <w:t xml:space="preserve">чреждения неисполненных обязательств, источником финансового обеспечения которых являются не использованные на начало текущего финансового года остатки целевых субсидий (средства от возврата ранее произведенных </w:t>
      </w:r>
      <w:r w:rsidR="00385C18">
        <w:t>у</w:t>
      </w:r>
      <w:r>
        <w:t xml:space="preserve">чреждениями выплат), и документов (копий документов), подтверждающих наличие и объем указанных обязательств </w:t>
      </w:r>
      <w:r w:rsidR="00385C18">
        <w:t>у</w:t>
      </w:r>
      <w:r>
        <w:t>чреждения (за исключением обязательств по выплатам физическим лицам).</w:t>
      </w:r>
    </w:p>
    <w:p w:rsidR="00017AD4" w:rsidRPr="00055B7C" w:rsidRDefault="00017AD4" w:rsidP="00017AD4">
      <w:pPr>
        <w:rPr>
          <w:rFonts w:eastAsia="Times New Roman"/>
        </w:rPr>
      </w:pPr>
      <w:bookmarkStart w:id="3" w:name="sub_1404"/>
      <w:r w:rsidRPr="00055B7C">
        <w:rPr>
          <w:rFonts w:eastAsia="Times New Roman"/>
        </w:rPr>
        <w:t>Учредитель или учреждение, осуществляющее в установленных муниципальными правовыми актами случаях функции и полномочия главного распорядителя и получателя средств бюджета Цивильского муниципального округа Чувашской Республики, не позднее 10 рабочих дней со дня получения от учреждения документов, обосновывающих указанную потребность, но не позднее 1 марта текущего финансового года направляет в финансовый отдел администрации Цивильского муниципального округа Чувашской Республики:</w:t>
      </w:r>
    </w:p>
    <w:bookmarkEnd w:id="3"/>
    <w:p w:rsidR="00017AD4" w:rsidRPr="00055B7C" w:rsidRDefault="00017AD4" w:rsidP="00017AD4">
      <w:pPr>
        <w:rPr>
          <w:rFonts w:eastAsia="Times New Roman"/>
        </w:rPr>
      </w:pPr>
      <w:r w:rsidRPr="00055B7C">
        <w:rPr>
          <w:rFonts w:eastAsia="Times New Roman"/>
        </w:rPr>
        <w:t>для согласования решение о наличии (об отсутствии) потребности в дальнейшем использовании остатков целевых субсидий;</w:t>
      </w:r>
    </w:p>
    <w:p w:rsidR="00C24075" w:rsidRPr="00C24075" w:rsidRDefault="00017AD4" w:rsidP="00017AD4">
      <w:pPr>
        <w:rPr>
          <w:rFonts w:eastAsia="Times New Roman"/>
        </w:rPr>
      </w:pPr>
      <w:r w:rsidRPr="00055B7C">
        <w:rPr>
          <w:rFonts w:eastAsia="Times New Roman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  <w:r w:rsidR="00DE4798">
        <w:t>».</w:t>
      </w:r>
      <w:bookmarkEnd w:id="2"/>
    </w:p>
    <w:p w:rsidR="00DD0493" w:rsidRDefault="00DD0493" w:rsidP="00DD0493">
      <w:pPr>
        <w:widowControl/>
        <w:numPr>
          <w:ilvl w:val="0"/>
          <w:numId w:val="5"/>
        </w:numPr>
        <w:autoSpaceDE/>
        <w:autoSpaceDN/>
        <w:adjustRightInd/>
        <w:ind w:left="0" w:firstLine="567"/>
        <w:contextualSpacing/>
      </w:pPr>
      <w:r w:rsidRPr="0008598C">
        <w:t xml:space="preserve">Контроль за </w:t>
      </w:r>
      <w:r w:rsidR="00D71141">
        <w:t xml:space="preserve">выполнением </w:t>
      </w:r>
      <w:r w:rsidRPr="0008598C">
        <w:t xml:space="preserve">настоящего постановления возложить на </w:t>
      </w:r>
      <w:r w:rsidR="00D71141">
        <w:t xml:space="preserve">органы местного самоуправления Цивильского муниципального округа Чувашской Республики, </w:t>
      </w:r>
      <w:r w:rsidR="00D71141">
        <w:lastRenderedPageBreak/>
        <w:t>осуществляющие функции и полномочия учредителей бюджетных и автономных учреждений Цивильского муниципального округа Чувашской Республики</w:t>
      </w:r>
      <w:r w:rsidRPr="0008598C">
        <w:t>.</w:t>
      </w:r>
    </w:p>
    <w:p w:rsidR="00DD0493" w:rsidRPr="0008598C" w:rsidRDefault="00DD0493" w:rsidP="00DD0493">
      <w:pPr>
        <w:widowControl/>
        <w:numPr>
          <w:ilvl w:val="0"/>
          <w:numId w:val="5"/>
        </w:numPr>
        <w:autoSpaceDE/>
        <w:autoSpaceDN/>
        <w:adjustRightInd/>
        <w:ind w:left="0" w:firstLine="567"/>
        <w:contextualSpacing/>
      </w:pPr>
      <w:r w:rsidRPr="0008598C">
        <w:t xml:space="preserve">Настоящее постановление вступает в силу после его официального опубликования (обнародования). </w:t>
      </w:r>
    </w:p>
    <w:p w:rsidR="00916A9B" w:rsidRPr="0008598C" w:rsidRDefault="00916A9B" w:rsidP="00DD0493">
      <w:pPr>
        <w:ind w:left="720" w:firstLine="0"/>
        <w:rPr>
          <w:rFonts w:ascii="Times New Roman" w:hAnsi="Times New Roman" w:cs="Times New Roman"/>
        </w:rPr>
      </w:pPr>
    </w:p>
    <w:p w:rsidR="00BB3848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3F50A4" w:rsidRDefault="003F50A4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00414C" w:rsidRDefault="0000414C" w:rsidP="00DD0493">
      <w:pPr>
        <w:ind w:left="720" w:firstLine="0"/>
        <w:rPr>
          <w:rFonts w:ascii="Times New Roman" w:hAnsi="Times New Roman" w:cs="Times New Roman"/>
        </w:rPr>
      </w:pPr>
    </w:p>
    <w:p w:rsidR="0000414C" w:rsidRDefault="0000414C" w:rsidP="00DD0493">
      <w:pPr>
        <w:ind w:left="720" w:firstLine="0"/>
        <w:rPr>
          <w:rFonts w:ascii="Times New Roman" w:hAnsi="Times New Roman" w:cs="Times New Roman"/>
        </w:rPr>
      </w:pPr>
    </w:p>
    <w:p w:rsidR="0000414C" w:rsidRDefault="0000414C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Pr="0008598C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BB384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Глава Цивильского</w:t>
      </w:r>
    </w:p>
    <w:p w:rsidR="00BB3848" w:rsidRPr="0008598C" w:rsidRDefault="00BB3848" w:rsidP="00BB384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муниципального округа                                                    А.В. Иванов</w:t>
      </w: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3E1F18" w:rsidRDefault="003E1F1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DE4798" w:rsidRPr="0008598C" w:rsidRDefault="00DE479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536335" w:rsidP="00536335">
      <w:pPr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078B8" w:rsidRPr="0008598C">
        <w:rPr>
          <w:rFonts w:ascii="Times New Roman" w:hAnsi="Times New Roman" w:cs="Times New Roman"/>
        </w:rPr>
        <w:t>ачальник фи</w:t>
      </w:r>
      <w:r>
        <w:rPr>
          <w:rFonts w:ascii="Times New Roman" w:hAnsi="Times New Roman" w:cs="Times New Roman"/>
        </w:rPr>
        <w:t xml:space="preserve">нансового отдела  </w:t>
      </w:r>
      <w:r w:rsidR="00F078B8" w:rsidRPr="0008598C">
        <w:rPr>
          <w:rFonts w:ascii="Times New Roman" w:hAnsi="Times New Roman" w:cs="Times New Roman"/>
        </w:rPr>
        <w:t xml:space="preserve">                    О.В. Андреева</w:t>
      </w:r>
    </w:p>
    <w:p w:rsidR="00F078B8" w:rsidRPr="0008598C" w:rsidRDefault="00F078B8" w:rsidP="00F078B8">
      <w:pPr>
        <w:ind w:left="2124" w:firstLine="567"/>
        <w:contextualSpacing/>
        <w:rPr>
          <w:rFonts w:ascii="Times New Roman" w:hAnsi="Times New Roman" w:cs="Times New Roman"/>
        </w:rPr>
      </w:pPr>
    </w:p>
    <w:p w:rsidR="00F078B8" w:rsidRPr="0008598C" w:rsidRDefault="004147AD" w:rsidP="004147AD">
      <w:pPr>
        <w:ind w:firstLine="0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</w:t>
      </w:r>
      <w:r w:rsidR="00F078B8" w:rsidRPr="0008598C">
        <w:rPr>
          <w:rFonts w:ascii="Times New Roman" w:hAnsi="Times New Roman" w:cs="Times New Roman"/>
        </w:rPr>
        <w:t>«</w:t>
      </w:r>
      <w:r w:rsidR="0000414C">
        <w:rPr>
          <w:rFonts w:ascii="Times New Roman" w:hAnsi="Times New Roman" w:cs="Times New Roman"/>
        </w:rPr>
        <w:t>30</w:t>
      </w:r>
      <w:r w:rsidR="00F078B8" w:rsidRPr="0008598C">
        <w:rPr>
          <w:rFonts w:ascii="Times New Roman" w:hAnsi="Times New Roman" w:cs="Times New Roman"/>
        </w:rPr>
        <w:t>»</w:t>
      </w:r>
      <w:r w:rsidR="0000414C">
        <w:rPr>
          <w:rFonts w:ascii="Times New Roman" w:hAnsi="Times New Roman" w:cs="Times New Roman"/>
        </w:rPr>
        <w:t xml:space="preserve"> мая </w:t>
      </w:r>
      <w:r w:rsidR="00F078B8" w:rsidRPr="0008598C">
        <w:rPr>
          <w:rFonts w:ascii="Times New Roman" w:hAnsi="Times New Roman" w:cs="Times New Roman"/>
        </w:rPr>
        <w:t>202</w:t>
      </w:r>
      <w:r w:rsidR="00AE6FA5">
        <w:rPr>
          <w:rFonts w:ascii="Times New Roman" w:hAnsi="Times New Roman" w:cs="Times New Roman"/>
        </w:rPr>
        <w:t>4</w:t>
      </w:r>
      <w:r w:rsidR="00F078B8" w:rsidRPr="0008598C">
        <w:rPr>
          <w:rFonts w:ascii="Times New Roman" w:hAnsi="Times New Roman" w:cs="Times New Roman"/>
        </w:rPr>
        <w:t>г.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982957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Заведующий сектором правового обеспечения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                                        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                                     </w:t>
      </w:r>
      <w:r w:rsidR="00536335">
        <w:rPr>
          <w:rFonts w:ascii="Times New Roman" w:hAnsi="Times New Roman" w:cs="Times New Roman"/>
        </w:rPr>
        <w:t xml:space="preserve">  </w:t>
      </w:r>
      <w:r w:rsidRPr="0008598C">
        <w:rPr>
          <w:rFonts w:ascii="Times New Roman" w:hAnsi="Times New Roman" w:cs="Times New Roman"/>
        </w:rPr>
        <w:t xml:space="preserve">           Т.Ю. Павлова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«</w:t>
      </w:r>
      <w:r w:rsidR="0000414C">
        <w:rPr>
          <w:rFonts w:ascii="Times New Roman" w:hAnsi="Times New Roman" w:cs="Times New Roman"/>
        </w:rPr>
        <w:t>30</w:t>
      </w:r>
      <w:r w:rsidRPr="0008598C">
        <w:rPr>
          <w:rFonts w:ascii="Times New Roman" w:hAnsi="Times New Roman" w:cs="Times New Roman"/>
        </w:rPr>
        <w:t>»</w:t>
      </w:r>
      <w:r w:rsidR="0000414C">
        <w:rPr>
          <w:rFonts w:ascii="Times New Roman" w:hAnsi="Times New Roman" w:cs="Times New Roman"/>
        </w:rPr>
        <w:t xml:space="preserve"> мая </w:t>
      </w:r>
      <w:r w:rsidRPr="0008598C">
        <w:rPr>
          <w:rFonts w:ascii="Times New Roman" w:hAnsi="Times New Roman" w:cs="Times New Roman"/>
        </w:rPr>
        <w:t>202</w:t>
      </w:r>
      <w:r w:rsidR="00AE6FA5">
        <w:rPr>
          <w:rFonts w:ascii="Times New Roman" w:hAnsi="Times New Roman" w:cs="Times New Roman"/>
        </w:rPr>
        <w:t>4</w:t>
      </w:r>
      <w:r w:rsidRPr="0008598C">
        <w:rPr>
          <w:rFonts w:ascii="Times New Roman" w:hAnsi="Times New Roman" w:cs="Times New Roman"/>
        </w:rPr>
        <w:t>г.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sectPr w:rsidR="00F078B8" w:rsidRPr="0008598C" w:rsidSect="00DD0493">
      <w:headerReference w:type="default" r:id="rId17"/>
      <w:footerReference w:type="default" r:id="rId18"/>
      <w:pgSz w:w="11905" w:h="16837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89" w:rsidRDefault="00BC1289">
      <w:r>
        <w:separator/>
      </w:r>
    </w:p>
  </w:endnote>
  <w:endnote w:type="continuationSeparator" w:id="0">
    <w:p w:rsidR="00BC1289" w:rsidRDefault="00BC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1"/>
    </w:tblGrid>
    <w:tr w:rsidR="001473F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473FA" w:rsidRDefault="001473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473FA" w:rsidRDefault="001473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473FA" w:rsidRDefault="001473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89" w:rsidRDefault="00BC1289">
      <w:r>
        <w:separator/>
      </w:r>
    </w:p>
  </w:footnote>
  <w:footnote w:type="continuationSeparator" w:id="0">
    <w:p w:rsidR="00BC1289" w:rsidRDefault="00BC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FA" w:rsidRPr="00CA5CB1" w:rsidRDefault="001473FA" w:rsidP="00CA5C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1BB"/>
    <w:multiLevelType w:val="hybridMultilevel"/>
    <w:tmpl w:val="0C162B64"/>
    <w:lvl w:ilvl="0" w:tplc="A1386826">
      <w:start w:val="1"/>
      <w:numFmt w:val="decimal"/>
      <w:lvlText w:val="%1)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385A65"/>
    <w:multiLevelType w:val="hybridMultilevel"/>
    <w:tmpl w:val="68C4A3FE"/>
    <w:lvl w:ilvl="0" w:tplc="FA2E62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083E9E"/>
    <w:multiLevelType w:val="hybridMultilevel"/>
    <w:tmpl w:val="BC5A777A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3DE4"/>
    <w:multiLevelType w:val="hybridMultilevel"/>
    <w:tmpl w:val="CB7CCD98"/>
    <w:lvl w:ilvl="0" w:tplc="C8C4A10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F160106"/>
    <w:multiLevelType w:val="hybridMultilevel"/>
    <w:tmpl w:val="BC5E143A"/>
    <w:lvl w:ilvl="0" w:tplc="36E660CA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71551B"/>
    <w:multiLevelType w:val="hybridMultilevel"/>
    <w:tmpl w:val="74348846"/>
    <w:lvl w:ilvl="0" w:tplc="7562B306">
      <w:start w:val="6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2875654"/>
    <w:multiLevelType w:val="hybridMultilevel"/>
    <w:tmpl w:val="68C4A3FE"/>
    <w:lvl w:ilvl="0" w:tplc="FA2E62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4977E7F"/>
    <w:multiLevelType w:val="multilevel"/>
    <w:tmpl w:val="AB2C43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6A824F88"/>
    <w:multiLevelType w:val="hybridMultilevel"/>
    <w:tmpl w:val="3B4E8036"/>
    <w:lvl w:ilvl="0" w:tplc="40FA0D8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4204D72"/>
    <w:multiLevelType w:val="hybridMultilevel"/>
    <w:tmpl w:val="0E16BE72"/>
    <w:lvl w:ilvl="0" w:tplc="5E7402C2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C"/>
    <w:rsid w:val="0000414C"/>
    <w:rsid w:val="00011C61"/>
    <w:rsid w:val="000123CF"/>
    <w:rsid w:val="00017AD4"/>
    <w:rsid w:val="00017F6E"/>
    <w:rsid w:val="000211DE"/>
    <w:rsid w:val="00021AF0"/>
    <w:rsid w:val="00023299"/>
    <w:rsid w:val="000254BC"/>
    <w:rsid w:val="00030EDA"/>
    <w:rsid w:val="00031638"/>
    <w:rsid w:val="000317A2"/>
    <w:rsid w:val="00036662"/>
    <w:rsid w:val="000459A0"/>
    <w:rsid w:val="0004716D"/>
    <w:rsid w:val="00047AFE"/>
    <w:rsid w:val="00052C44"/>
    <w:rsid w:val="000536A1"/>
    <w:rsid w:val="00055B7C"/>
    <w:rsid w:val="00057773"/>
    <w:rsid w:val="00061F0A"/>
    <w:rsid w:val="000671EE"/>
    <w:rsid w:val="00075A21"/>
    <w:rsid w:val="000765C1"/>
    <w:rsid w:val="00080917"/>
    <w:rsid w:val="00081F54"/>
    <w:rsid w:val="00085220"/>
    <w:rsid w:val="0008598C"/>
    <w:rsid w:val="00086892"/>
    <w:rsid w:val="000A00F7"/>
    <w:rsid w:val="000A063E"/>
    <w:rsid w:val="000A06A1"/>
    <w:rsid w:val="000A098A"/>
    <w:rsid w:val="000A2444"/>
    <w:rsid w:val="000A7268"/>
    <w:rsid w:val="000A73F4"/>
    <w:rsid w:val="000B1EA5"/>
    <w:rsid w:val="000B2326"/>
    <w:rsid w:val="000B2A42"/>
    <w:rsid w:val="000B34D9"/>
    <w:rsid w:val="000B378B"/>
    <w:rsid w:val="000B7004"/>
    <w:rsid w:val="000B746B"/>
    <w:rsid w:val="000C3BE5"/>
    <w:rsid w:val="000C420B"/>
    <w:rsid w:val="000D125E"/>
    <w:rsid w:val="000D4696"/>
    <w:rsid w:val="000E6769"/>
    <w:rsid w:val="000F3FDA"/>
    <w:rsid w:val="000F5919"/>
    <w:rsid w:val="000F6A0A"/>
    <w:rsid w:val="00104DE2"/>
    <w:rsid w:val="00117407"/>
    <w:rsid w:val="00117CA8"/>
    <w:rsid w:val="00120D92"/>
    <w:rsid w:val="0012111C"/>
    <w:rsid w:val="00125318"/>
    <w:rsid w:val="00132EA2"/>
    <w:rsid w:val="00133AFB"/>
    <w:rsid w:val="00135ABB"/>
    <w:rsid w:val="00142116"/>
    <w:rsid w:val="001473FA"/>
    <w:rsid w:val="00151419"/>
    <w:rsid w:val="001556B8"/>
    <w:rsid w:val="00155EF7"/>
    <w:rsid w:val="001564C0"/>
    <w:rsid w:val="00160550"/>
    <w:rsid w:val="001623AD"/>
    <w:rsid w:val="00162675"/>
    <w:rsid w:val="001636D5"/>
    <w:rsid w:val="00163F02"/>
    <w:rsid w:val="00164E53"/>
    <w:rsid w:val="001748B2"/>
    <w:rsid w:val="001752D4"/>
    <w:rsid w:val="0018626F"/>
    <w:rsid w:val="0018653F"/>
    <w:rsid w:val="001874A7"/>
    <w:rsid w:val="00190AA4"/>
    <w:rsid w:val="00190E2C"/>
    <w:rsid w:val="001929B2"/>
    <w:rsid w:val="00195B41"/>
    <w:rsid w:val="001A2DF5"/>
    <w:rsid w:val="001A4781"/>
    <w:rsid w:val="001A5F23"/>
    <w:rsid w:val="001A6ACE"/>
    <w:rsid w:val="001B7E4F"/>
    <w:rsid w:val="001C081E"/>
    <w:rsid w:val="001C2189"/>
    <w:rsid w:val="001C2313"/>
    <w:rsid w:val="001C251E"/>
    <w:rsid w:val="001C7196"/>
    <w:rsid w:val="001D13B0"/>
    <w:rsid w:val="001D3A95"/>
    <w:rsid w:val="001E200D"/>
    <w:rsid w:val="001E28E6"/>
    <w:rsid w:val="001E3193"/>
    <w:rsid w:val="001E3B0F"/>
    <w:rsid w:val="001E4C18"/>
    <w:rsid w:val="001E5B29"/>
    <w:rsid w:val="001E62FB"/>
    <w:rsid w:val="001E7869"/>
    <w:rsid w:val="001F1DC6"/>
    <w:rsid w:val="001F74AE"/>
    <w:rsid w:val="001F76E8"/>
    <w:rsid w:val="0020248B"/>
    <w:rsid w:val="002064BC"/>
    <w:rsid w:val="00215091"/>
    <w:rsid w:val="00217A61"/>
    <w:rsid w:val="00217D36"/>
    <w:rsid w:val="00221599"/>
    <w:rsid w:val="00221CD1"/>
    <w:rsid w:val="00232206"/>
    <w:rsid w:val="00243A84"/>
    <w:rsid w:val="00244BFF"/>
    <w:rsid w:val="00246FBA"/>
    <w:rsid w:val="00247A2C"/>
    <w:rsid w:val="002514C0"/>
    <w:rsid w:val="0025273A"/>
    <w:rsid w:val="002529F7"/>
    <w:rsid w:val="00253F9C"/>
    <w:rsid w:val="002604B4"/>
    <w:rsid w:val="00262D56"/>
    <w:rsid w:val="00263FAF"/>
    <w:rsid w:val="00265406"/>
    <w:rsid w:val="00267964"/>
    <w:rsid w:val="00267AB3"/>
    <w:rsid w:val="00270CD1"/>
    <w:rsid w:val="00272DAD"/>
    <w:rsid w:val="00277337"/>
    <w:rsid w:val="00277FFB"/>
    <w:rsid w:val="002823DC"/>
    <w:rsid w:val="00283AC8"/>
    <w:rsid w:val="002860DF"/>
    <w:rsid w:val="00286E05"/>
    <w:rsid w:val="00290CA3"/>
    <w:rsid w:val="00291C3C"/>
    <w:rsid w:val="00291D73"/>
    <w:rsid w:val="00291EDC"/>
    <w:rsid w:val="00296263"/>
    <w:rsid w:val="002A0F80"/>
    <w:rsid w:val="002A33D4"/>
    <w:rsid w:val="002A351D"/>
    <w:rsid w:val="002A3C8B"/>
    <w:rsid w:val="002B343C"/>
    <w:rsid w:val="002B375B"/>
    <w:rsid w:val="002B7386"/>
    <w:rsid w:val="002C01D7"/>
    <w:rsid w:val="002C69A0"/>
    <w:rsid w:val="002D16C8"/>
    <w:rsid w:val="002E116A"/>
    <w:rsid w:val="002E2BFE"/>
    <w:rsid w:val="002E4521"/>
    <w:rsid w:val="002E55B2"/>
    <w:rsid w:val="002F12E3"/>
    <w:rsid w:val="002F25F7"/>
    <w:rsid w:val="002F7A1B"/>
    <w:rsid w:val="00301A02"/>
    <w:rsid w:val="00304EDC"/>
    <w:rsid w:val="003066EE"/>
    <w:rsid w:val="0030713F"/>
    <w:rsid w:val="00313AD5"/>
    <w:rsid w:val="0031491B"/>
    <w:rsid w:val="00316D82"/>
    <w:rsid w:val="003211FF"/>
    <w:rsid w:val="00323EE5"/>
    <w:rsid w:val="0032712E"/>
    <w:rsid w:val="00330B5F"/>
    <w:rsid w:val="0033393A"/>
    <w:rsid w:val="0033740F"/>
    <w:rsid w:val="0034039E"/>
    <w:rsid w:val="00352651"/>
    <w:rsid w:val="00357FC5"/>
    <w:rsid w:val="00366ED1"/>
    <w:rsid w:val="00370868"/>
    <w:rsid w:val="00370F7B"/>
    <w:rsid w:val="00375EAE"/>
    <w:rsid w:val="00385C18"/>
    <w:rsid w:val="00386A75"/>
    <w:rsid w:val="00387C76"/>
    <w:rsid w:val="00392844"/>
    <w:rsid w:val="003947BD"/>
    <w:rsid w:val="003965F5"/>
    <w:rsid w:val="00397AF8"/>
    <w:rsid w:val="003A1436"/>
    <w:rsid w:val="003A17F6"/>
    <w:rsid w:val="003A312B"/>
    <w:rsid w:val="003A3ABE"/>
    <w:rsid w:val="003A4F4C"/>
    <w:rsid w:val="003A7C95"/>
    <w:rsid w:val="003B01C9"/>
    <w:rsid w:val="003B19A7"/>
    <w:rsid w:val="003B3C02"/>
    <w:rsid w:val="003C01A7"/>
    <w:rsid w:val="003C035E"/>
    <w:rsid w:val="003C15A0"/>
    <w:rsid w:val="003C6FE3"/>
    <w:rsid w:val="003D0981"/>
    <w:rsid w:val="003D4CCF"/>
    <w:rsid w:val="003D6ADB"/>
    <w:rsid w:val="003E1F18"/>
    <w:rsid w:val="003E49A8"/>
    <w:rsid w:val="003E5D9B"/>
    <w:rsid w:val="003E6DB6"/>
    <w:rsid w:val="003F2F3D"/>
    <w:rsid w:val="003F50A4"/>
    <w:rsid w:val="00402E13"/>
    <w:rsid w:val="004044C6"/>
    <w:rsid w:val="00405323"/>
    <w:rsid w:val="00411F93"/>
    <w:rsid w:val="00412E6D"/>
    <w:rsid w:val="00412E9B"/>
    <w:rsid w:val="004147AD"/>
    <w:rsid w:val="00416D42"/>
    <w:rsid w:val="004216B1"/>
    <w:rsid w:val="004216F5"/>
    <w:rsid w:val="00427DED"/>
    <w:rsid w:val="00431942"/>
    <w:rsid w:val="00432481"/>
    <w:rsid w:val="004333C3"/>
    <w:rsid w:val="00434603"/>
    <w:rsid w:val="004347C7"/>
    <w:rsid w:val="00435A56"/>
    <w:rsid w:val="004375FD"/>
    <w:rsid w:val="00440200"/>
    <w:rsid w:val="00441394"/>
    <w:rsid w:val="00455CA1"/>
    <w:rsid w:val="0045626C"/>
    <w:rsid w:val="00465EE3"/>
    <w:rsid w:val="00467324"/>
    <w:rsid w:val="00470383"/>
    <w:rsid w:val="00471917"/>
    <w:rsid w:val="0048115E"/>
    <w:rsid w:val="004813D9"/>
    <w:rsid w:val="00482B88"/>
    <w:rsid w:val="004835CB"/>
    <w:rsid w:val="004839BC"/>
    <w:rsid w:val="00484EA7"/>
    <w:rsid w:val="00485C14"/>
    <w:rsid w:val="0048686E"/>
    <w:rsid w:val="00490A67"/>
    <w:rsid w:val="00491B50"/>
    <w:rsid w:val="00492427"/>
    <w:rsid w:val="00492485"/>
    <w:rsid w:val="00492580"/>
    <w:rsid w:val="004954B0"/>
    <w:rsid w:val="00495B42"/>
    <w:rsid w:val="004971C6"/>
    <w:rsid w:val="004A2BBB"/>
    <w:rsid w:val="004A646C"/>
    <w:rsid w:val="004A7606"/>
    <w:rsid w:val="004B1B66"/>
    <w:rsid w:val="004B21EE"/>
    <w:rsid w:val="004B2FF3"/>
    <w:rsid w:val="004B4F90"/>
    <w:rsid w:val="004B5E4B"/>
    <w:rsid w:val="004B6071"/>
    <w:rsid w:val="004B67B3"/>
    <w:rsid w:val="004B6F05"/>
    <w:rsid w:val="004C5B6F"/>
    <w:rsid w:val="004C6D94"/>
    <w:rsid w:val="004D117C"/>
    <w:rsid w:val="004D62EB"/>
    <w:rsid w:val="004D63CB"/>
    <w:rsid w:val="004E3ADB"/>
    <w:rsid w:val="004E7813"/>
    <w:rsid w:val="004F0DE8"/>
    <w:rsid w:val="004F3E8C"/>
    <w:rsid w:val="005130B0"/>
    <w:rsid w:val="00516715"/>
    <w:rsid w:val="005207D2"/>
    <w:rsid w:val="00521291"/>
    <w:rsid w:val="005317C7"/>
    <w:rsid w:val="0053252F"/>
    <w:rsid w:val="005325FA"/>
    <w:rsid w:val="00536335"/>
    <w:rsid w:val="00544F60"/>
    <w:rsid w:val="005464A4"/>
    <w:rsid w:val="00547D5A"/>
    <w:rsid w:val="00553868"/>
    <w:rsid w:val="00555429"/>
    <w:rsid w:val="005558DF"/>
    <w:rsid w:val="005561A0"/>
    <w:rsid w:val="00557402"/>
    <w:rsid w:val="0055746E"/>
    <w:rsid w:val="00563087"/>
    <w:rsid w:val="00563886"/>
    <w:rsid w:val="0056520F"/>
    <w:rsid w:val="005673D7"/>
    <w:rsid w:val="00572061"/>
    <w:rsid w:val="00573F6F"/>
    <w:rsid w:val="00583960"/>
    <w:rsid w:val="0058413B"/>
    <w:rsid w:val="005842CE"/>
    <w:rsid w:val="00584CF2"/>
    <w:rsid w:val="00585093"/>
    <w:rsid w:val="00593552"/>
    <w:rsid w:val="0059630B"/>
    <w:rsid w:val="00596372"/>
    <w:rsid w:val="005A1844"/>
    <w:rsid w:val="005A2D40"/>
    <w:rsid w:val="005B113A"/>
    <w:rsid w:val="005B2040"/>
    <w:rsid w:val="005B28A7"/>
    <w:rsid w:val="005B34DB"/>
    <w:rsid w:val="005B5D54"/>
    <w:rsid w:val="005D03FC"/>
    <w:rsid w:val="005D102D"/>
    <w:rsid w:val="005D4443"/>
    <w:rsid w:val="005D5768"/>
    <w:rsid w:val="005D76C8"/>
    <w:rsid w:val="005E35A6"/>
    <w:rsid w:val="005E4F7C"/>
    <w:rsid w:val="005E6473"/>
    <w:rsid w:val="005F2D6E"/>
    <w:rsid w:val="005F3CA7"/>
    <w:rsid w:val="005F5CC1"/>
    <w:rsid w:val="005F6CF0"/>
    <w:rsid w:val="006022F6"/>
    <w:rsid w:val="00602494"/>
    <w:rsid w:val="006027A7"/>
    <w:rsid w:val="00604490"/>
    <w:rsid w:val="00605E21"/>
    <w:rsid w:val="00615D6C"/>
    <w:rsid w:val="00617216"/>
    <w:rsid w:val="00617A1C"/>
    <w:rsid w:val="00620524"/>
    <w:rsid w:val="00621C23"/>
    <w:rsid w:val="00622868"/>
    <w:rsid w:val="006231B2"/>
    <w:rsid w:val="0062408D"/>
    <w:rsid w:val="00624FCD"/>
    <w:rsid w:val="00627583"/>
    <w:rsid w:val="00631721"/>
    <w:rsid w:val="00635413"/>
    <w:rsid w:val="00635C2F"/>
    <w:rsid w:val="00637B94"/>
    <w:rsid w:val="00640072"/>
    <w:rsid w:val="00640CC9"/>
    <w:rsid w:val="00641414"/>
    <w:rsid w:val="00641841"/>
    <w:rsid w:val="006442AC"/>
    <w:rsid w:val="006513B6"/>
    <w:rsid w:val="00653CF8"/>
    <w:rsid w:val="0065438A"/>
    <w:rsid w:val="00656E75"/>
    <w:rsid w:val="0066120B"/>
    <w:rsid w:val="006614AE"/>
    <w:rsid w:val="0067106E"/>
    <w:rsid w:val="0067192D"/>
    <w:rsid w:val="006733A0"/>
    <w:rsid w:val="006877A5"/>
    <w:rsid w:val="00694221"/>
    <w:rsid w:val="006A3510"/>
    <w:rsid w:val="006A60D1"/>
    <w:rsid w:val="006B0BCD"/>
    <w:rsid w:val="006B0E09"/>
    <w:rsid w:val="006B1A25"/>
    <w:rsid w:val="006B41C5"/>
    <w:rsid w:val="006B460E"/>
    <w:rsid w:val="006B64EA"/>
    <w:rsid w:val="006C2D15"/>
    <w:rsid w:val="006C4235"/>
    <w:rsid w:val="006D448D"/>
    <w:rsid w:val="006E1729"/>
    <w:rsid w:val="006E1B38"/>
    <w:rsid w:val="006E522F"/>
    <w:rsid w:val="006E74DB"/>
    <w:rsid w:val="006F0383"/>
    <w:rsid w:val="006F2212"/>
    <w:rsid w:val="006F4C33"/>
    <w:rsid w:val="006F6754"/>
    <w:rsid w:val="007019C6"/>
    <w:rsid w:val="00703309"/>
    <w:rsid w:val="007051E8"/>
    <w:rsid w:val="00710AE6"/>
    <w:rsid w:val="007119D6"/>
    <w:rsid w:val="00715123"/>
    <w:rsid w:val="0072408B"/>
    <w:rsid w:val="0072788B"/>
    <w:rsid w:val="00727CF8"/>
    <w:rsid w:val="00727D50"/>
    <w:rsid w:val="007300CD"/>
    <w:rsid w:val="007337A1"/>
    <w:rsid w:val="00733C8E"/>
    <w:rsid w:val="00741C64"/>
    <w:rsid w:val="007444A3"/>
    <w:rsid w:val="00745194"/>
    <w:rsid w:val="007532FC"/>
    <w:rsid w:val="00760307"/>
    <w:rsid w:val="0076191B"/>
    <w:rsid w:val="00761AA0"/>
    <w:rsid w:val="0076418E"/>
    <w:rsid w:val="00764234"/>
    <w:rsid w:val="007648B9"/>
    <w:rsid w:val="00771AC2"/>
    <w:rsid w:val="007728DB"/>
    <w:rsid w:val="00772B4E"/>
    <w:rsid w:val="007743D0"/>
    <w:rsid w:val="00774C90"/>
    <w:rsid w:val="00777843"/>
    <w:rsid w:val="00777B6B"/>
    <w:rsid w:val="00786A3B"/>
    <w:rsid w:val="00790F17"/>
    <w:rsid w:val="00791625"/>
    <w:rsid w:val="0079321E"/>
    <w:rsid w:val="007936A3"/>
    <w:rsid w:val="00795F45"/>
    <w:rsid w:val="00796DA1"/>
    <w:rsid w:val="007A1155"/>
    <w:rsid w:val="007A4673"/>
    <w:rsid w:val="007A4C4B"/>
    <w:rsid w:val="007A57B9"/>
    <w:rsid w:val="007A7B49"/>
    <w:rsid w:val="007B0982"/>
    <w:rsid w:val="007B368A"/>
    <w:rsid w:val="007B4414"/>
    <w:rsid w:val="007B4FEA"/>
    <w:rsid w:val="007C2A0E"/>
    <w:rsid w:val="007C43E6"/>
    <w:rsid w:val="007D0529"/>
    <w:rsid w:val="007D06D0"/>
    <w:rsid w:val="007D4029"/>
    <w:rsid w:val="007D7740"/>
    <w:rsid w:val="007D7AD2"/>
    <w:rsid w:val="007E0AE4"/>
    <w:rsid w:val="007E1074"/>
    <w:rsid w:val="007E7582"/>
    <w:rsid w:val="007E77CF"/>
    <w:rsid w:val="007F15A6"/>
    <w:rsid w:val="007F1DE8"/>
    <w:rsid w:val="007F25E6"/>
    <w:rsid w:val="007F5793"/>
    <w:rsid w:val="008004F8"/>
    <w:rsid w:val="00801675"/>
    <w:rsid w:val="008046DD"/>
    <w:rsid w:val="00806A64"/>
    <w:rsid w:val="008079AA"/>
    <w:rsid w:val="00811CAE"/>
    <w:rsid w:val="0081250B"/>
    <w:rsid w:val="00815A3F"/>
    <w:rsid w:val="008162ED"/>
    <w:rsid w:val="0081693E"/>
    <w:rsid w:val="00816A3E"/>
    <w:rsid w:val="008345AC"/>
    <w:rsid w:val="00837B04"/>
    <w:rsid w:val="00860A80"/>
    <w:rsid w:val="008630A5"/>
    <w:rsid w:val="00864BDA"/>
    <w:rsid w:val="008664C0"/>
    <w:rsid w:val="00872ABD"/>
    <w:rsid w:val="008739BA"/>
    <w:rsid w:val="008763F4"/>
    <w:rsid w:val="008836BD"/>
    <w:rsid w:val="0088502B"/>
    <w:rsid w:val="008854BC"/>
    <w:rsid w:val="008855E0"/>
    <w:rsid w:val="00885E99"/>
    <w:rsid w:val="00891FF0"/>
    <w:rsid w:val="008A3574"/>
    <w:rsid w:val="008A5C4D"/>
    <w:rsid w:val="008C14B4"/>
    <w:rsid w:val="008C214A"/>
    <w:rsid w:val="008C28BD"/>
    <w:rsid w:val="008C6E6E"/>
    <w:rsid w:val="008C7CF2"/>
    <w:rsid w:val="008D60A1"/>
    <w:rsid w:val="008E3246"/>
    <w:rsid w:val="008E47E3"/>
    <w:rsid w:val="008F36FC"/>
    <w:rsid w:val="008F5EAA"/>
    <w:rsid w:val="008F6866"/>
    <w:rsid w:val="0090062A"/>
    <w:rsid w:val="009020AC"/>
    <w:rsid w:val="00905B39"/>
    <w:rsid w:val="00905E5B"/>
    <w:rsid w:val="00911160"/>
    <w:rsid w:val="00913C50"/>
    <w:rsid w:val="00914C5B"/>
    <w:rsid w:val="00916A9B"/>
    <w:rsid w:val="00917754"/>
    <w:rsid w:val="00923033"/>
    <w:rsid w:val="00925EC8"/>
    <w:rsid w:val="00927E6C"/>
    <w:rsid w:val="00930D5D"/>
    <w:rsid w:val="00935908"/>
    <w:rsid w:val="00940CF5"/>
    <w:rsid w:val="0094793D"/>
    <w:rsid w:val="00951CB1"/>
    <w:rsid w:val="00952472"/>
    <w:rsid w:val="00953BAC"/>
    <w:rsid w:val="00954CFB"/>
    <w:rsid w:val="00955460"/>
    <w:rsid w:val="00955C52"/>
    <w:rsid w:val="0096031A"/>
    <w:rsid w:val="00962973"/>
    <w:rsid w:val="00963121"/>
    <w:rsid w:val="00964851"/>
    <w:rsid w:val="00964B2F"/>
    <w:rsid w:val="009734EC"/>
    <w:rsid w:val="0097721B"/>
    <w:rsid w:val="00982957"/>
    <w:rsid w:val="00985E4C"/>
    <w:rsid w:val="00986F18"/>
    <w:rsid w:val="00991BF9"/>
    <w:rsid w:val="009A0380"/>
    <w:rsid w:val="009A03B2"/>
    <w:rsid w:val="009A49F5"/>
    <w:rsid w:val="009A723B"/>
    <w:rsid w:val="009B12A4"/>
    <w:rsid w:val="009B214E"/>
    <w:rsid w:val="009B7E34"/>
    <w:rsid w:val="009C1325"/>
    <w:rsid w:val="009C258C"/>
    <w:rsid w:val="009C7184"/>
    <w:rsid w:val="009D1308"/>
    <w:rsid w:val="009D22E2"/>
    <w:rsid w:val="009E14AE"/>
    <w:rsid w:val="009E553A"/>
    <w:rsid w:val="009F00D9"/>
    <w:rsid w:val="009F357C"/>
    <w:rsid w:val="00A000A1"/>
    <w:rsid w:val="00A022F7"/>
    <w:rsid w:val="00A04A51"/>
    <w:rsid w:val="00A07505"/>
    <w:rsid w:val="00A15036"/>
    <w:rsid w:val="00A15DF6"/>
    <w:rsid w:val="00A15E2D"/>
    <w:rsid w:val="00A15F62"/>
    <w:rsid w:val="00A20CD0"/>
    <w:rsid w:val="00A21296"/>
    <w:rsid w:val="00A21B81"/>
    <w:rsid w:val="00A2361E"/>
    <w:rsid w:val="00A2471D"/>
    <w:rsid w:val="00A305FD"/>
    <w:rsid w:val="00A30EA6"/>
    <w:rsid w:val="00A31C26"/>
    <w:rsid w:val="00A351D0"/>
    <w:rsid w:val="00A3734B"/>
    <w:rsid w:val="00A41C13"/>
    <w:rsid w:val="00A474E2"/>
    <w:rsid w:val="00A47685"/>
    <w:rsid w:val="00A50DA9"/>
    <w:rsid w:val="00A526B0"/>
    <w:rsid w:val="00A529A5"/>
    <w:rsid w:val="00A5336A"/>
    <w:rsid w:val="00A55DFF"/>
    <w:rsid w:val="00A56301"/>
    <w:rsid w:val="00A57148"/>
    <w:rsid w:val="00A631A9"/>
    <w:rsid w:val="00A63D80"/>
    <w:rsid w:val="00A63D8A"/>
    <w:rsid w:val="00A71ED7"/>
    <w:rsid w:val="00A72006"/>
    <w:rsid w:val="00A73949"/>
    <w:rsid w:val="00A73D2E"/>
    <w:rsid w:val="00A73DEC"/>
    <w:rsid w:val="00A75819"/>
    <w:rsid w:val="00A75E84"/>
    <w:rsid w:val="00A76CEC"/>
    <w:rsid w:val="00A80206"/>
    <w:rsid w:val="00A8189B"/>
    <w:rsid w:val="00A87413"/>
    <w:rsid w:val="00A878E7"/>
    <w:rsid w:val="00A91068"/>
    <w:rsid w:val="00A9513E"/>
    <w:rsid w:val="00A953A7"/>
    <w:rsid w:val="00A96589"/>
    <w:rsid w:val="00A96643"/>
    <w:rsid w:val="00A966DB"/>
    <w:rsid w:val="00A97380"/>
    <w:rsid w:val="00AA2BC3"/>
    <w:rsid w:val="00AA2CD5"/>
    <w:rsid w:val="00AA3218"/>
    <w:rsid w:val="00AA6115"/>
    <w:rsid w:val="00AB113B"/>
    <w:rsid w:val="00AB5C48"/>
    <w:rsid w:val="00AC0C49"/>
    <w:rsid w:val="00AC3244"/>
    <w:rsid w:val="00AC3EBE"/>
    <w:rsid w:val="00AC5969"/>
    <w:rsid w:val="00AC7EA6"/>
    <w:rsid w:val="00AD09CD"/>
    <w:rsid w:val="00AD189D"/>
    <w:rsid w:val="00AD311C"/>
    <w:rsid w:val="00AD4E5E"/>
    <w:rsid w:val="00AD5D1F"/>
    <w:rsid w:val="00AD7D2A"/>
    <w:rsid w:val="00AE0D9C"/>
    <w:rsid w:val="00AE1414"/>
    <w:rsid w:val="00AE1FDB"/>
    <w:rsid w:val="00AE27F1"/>
    <w:rsid w:val="00AE3211"/>
    <w:rsid w:val="00AE4AAA"/>
    <w:rsid w:val="00AE649A"/>
    <w:rsid w:val="00AE6620"/>
    <w:rsid w:val="00AE6FA5"/>
    <w:rsid w:val="00AF5441"/>
    <w:rsid w:val="00AF6906"/>
    <w:rsid w:val="00AF6AAB"/>
    <w:rsid w:val="00B00DF7"/>
    <w:rsid w:val="00B102D9"/>
    <w:rsid w:val="00B13451"/>
    <w:rsid w:val="00B13CB9"/>
    <w:rsid w:val="00B141D7"/>
    <w:rsid w:val="00B22B41"/>
    <w:rsid w:val="00B22D3B"/>
    <w:rsid w:val="00B22D60"/>
    <w:rsid w:val="00B23289"/>
    <w:rsid w:val="00B315F5"/>
    <w:rsid w:val="00B34B8E"/>
    <w:rsid w:val="00B3590C"/>
    <w:rsid w:val="00B36202"/>
    <w:rsid w:val="00B42E92"/>
    <w:rsid w:val="00B4702A"/>
    <w:rsid w:val="00B4744D"/>
    <w:rsid w:val="00B52EEC"/>
    <w:rsid w:val="00B62A54"/>
    <w:rsid w:val="00B66E77"/>
    <w:rsid w:val="00B67FDE"/>
    <w:rsid w:val="00B7040E"/>
    <w:rsid w:val="00B70493"/>
    <w:rsid w:val="00B70542"/>
    <w:rsid w:val="00B80E05"/>
    <w:rsid w:val="00B8169F"/>
    <w:rsid w:val="00B81BE6"/>
    <w:rsid w:val="00B8289A"/>
    <w:rsid w:val="00B870E0"/>
    <w:rsid w:val="00B877A4"/>
    <w:rsid w:val="00B90655"/>
    <w:rsid w:val="00B974CF"/>
    <w:rsid w:val="00BA5D95"/>
    <w:rsid w:val="00BA5E05"/>
    <w:rsid w:val="00BB3848"/>
    <w:rsid w:val="00BB4F95"/>
    <w:rsid w:val="00BC1289"/>
    <w:rsid w:val="00BC4E8F"/>
    <w:rsid w:val="00BC6310"/>
    <w:rsid w:val="00BD1058"/>
    <w:rsid w:val="00BD4C4A"/>
    <w:rsid w:val="00BD7BA9"/>
    <w:rsid w:val="00BE0CFB"/>
    <w:rsid w:val="00BE259B"/>
    <w:rsid w:val="00BE57A2"/>
    <w:rsid w:val="00C033BA"/>
    <w:rsid w:val="00C04359"/>
    <w:rsid w:val="00C04854"/>
    <w:rsid w:val="00C04A2F"/>
    <w:rsid w:val="00C04FAD"/>
    <w:rsid w:val="00C05121"/>
    <w:rsid w:val="00C059B4"/>
    <w:rsid w:val="00C10B25"/>
    <w:rsid w:val="00C12B3B"/>
    <w:rsid w:val="00C159ED"/>
    <w:rsid w:val="00C16738"/>
    <w:rsid w:val="00C17430"/>
    <w:rsid w:val="00C21BE0"/>
    <w:rsid w:val="00C23D19"/>
    <w:rsid w:val="00C24075"/>
    <w:rsid w:val="00C24AF7"/>
    <w:rsid w:val="00C2534D"/>
    <w:rsid w:val="00C27CD4"/>
    <w:rsid w:val="00C31AC3"/>
    <w:rsid w:val="00C31EE4"/>
    <w:rsid w:val="00C3485F"/>
    <w:rsid w:val="00C359D1"/>
    <w:rsid w:val="00C3667D"/>
    <w:rsid w:val="00C41787"/>
    <w:rsid w:val="00C427D4"/>
    <w:rsid w:val="00C4378F"/>
    <w:rsid w:val="00C4389F"/>
    <w:rsid w:val="00C44562"/>
    <w:rsid w:val="00C53423"/>
    <w:rsid w:val="00C601C7"/>
    <w:rsid w:val="00C604D1"/>
    <w:rsid w:val="00C6553E"/>
    <w:rsid w:val="00C66411"/>
    <w:rsid w:val="00C82799"/>
    <w:rsid w:val="00C87121"/>
    <w:rsid w:val="00C902AB"/>
    <w:rsid w:val="00C943CF"/>
    <w:rsid w:val="00C97EC7"/>
    <w:rsid w:val="00CA3095"/>
    <w:rsid w:val="00CA4AED"/>
    <w:rsid w:val="00CA5CB1"/>
    <w:rsid w:val="00CB2AB2"/>
    <w:rsid w:val="00CB3EB1"/>
    <w:rsid w:val="00CB5480"/>
    <w:rsid w:val="00CB6A44"/>
    <w:rsid w:val="00CC0CA4"/>
    <w:rsid w:val="00CC173F"/>
    <w:rsid w:val="00CD0F6E"/>
    <w:rsid w:val="00CD2242"/>
    <w:rsid w:val="00CD3A5C"/>
    <w:rsid w:val="00CD4D55"/>
    <w:rsid w:val="00CD5390"/>
    <w:rsid w:val="00CE28F5"/>
    <w:rsid w:val="00CE7BA8"/>
    <w:rsid w:val="00CF2457"/>
    <w:rsid w:val="00CF2824"/>
    <w:rsid w:val="00CF50B1"/>
    <w:rsid w:val="00CF67E6"/>
    <w:rsid w:val="00CF73F2"/>
    <w:rsid w:val="00D010A2"/>
    <w:rsid w:val="00D01F4A"/>
    <w:rsid w:val="00D02A7D"/>
    <w:rsid w:val="00D035AA"/>
    <w:rsid w:val="00D037B8"/>
    <w:rsid w:val="00D04AEE"/>
    <w:rsid w:val="00D14518"/>
    <w:rsid w:val="00D20FDB"/>
    <w:rsid w:val="00D21536"/>
    <w:rsid w:val="00D21910"/>
    <w:rsid w:val="00D237F3"/>
    <w:rsid w:val="00D267EC"/>
    <w:rsid w:val="00D31AAA"/>
    <w:rsid w:val="00D32E74"/>
    <w:rsid w:val="00D349F4"/>
    <w:rsid w:val="00D4068C"/>
    <w:rsid w:val="00D42D05"/>
    <w:rsid w:val="00D479AE"/>
    <w:rsid w:val="00D50600"/>
    <w:rsid w:val="00D51E17"/>
    <w:rsid w:val="00D51FA8"/>
    <w:rsid w:val="00D549BD"/>
    <w:rsid w:val="00D62E5D"/>
    <w:rsid w:val="00D646F2"/>
    <w:rsid w:val="00D70170"/>
    <w:rsid w:val="00D71141"/>
    <w:rsid w:val="00D771F5"/>
    <w:rsid w:val="00D77ACD"/>
    <w:rsid w:val="00D81024"/>
    <w:rsid w:val="00D83D5D"/>
    <w:rsid w:val="00D84D66"/>
    <w:rsid w:val="00D85791"/>
    <w:rsid w:val="00D86E0B"/>
    <w:rsid w:val="00D91AFF"/>
    <w:rsid w:val="00D92B2D"/>
    <w:rsid w:val="00D9494A"/>
    <w:rsid w:val="00D95D3B"/>
    <w:rsid w:val="00D96592"/>
    <w:rsid w:val="00D977AE"/>
    <w:rsid w:val="00DA06B1"/>
    <w:rsid w:val="00DA3D36"/>
    <w:rsid w:val="00DB3FE7"/>
    <w:rsid w:val="00DB4251"/>
    <w:rsid w:val="00DC01BF"/>
    <w:rsid w:val="00DC1576"/>
    <w:rsid w:val="00DD0493"/>
    <w:rsid w:val="00DD61D9"/>
    <w:rsid w:val="00DE1347"/>
    <w:rsid w:val="00DE1FA5"/>
    <w:rsid w:val="00DE22F9"/>
    <w:rsid w:val="00DE4798"/>
    <w:rsid w:val="00DE482F"/>
    <w:rsid w:val="00DE769B"/>
    <w:rsid w:val="00DE79E2"/>
    <w:rsid w:val="00DF0D4B"/>
    <w:rsid w:val="00DF2BCE"/>
    <w:rsid w:val="00DF3EA0"/>
    <w:rsid w:val="00DF48AC"/>
    <w:rsid w:val="00DF5904"/>
    <w:rsid w:val="00DF71B1"/>
    <w:rsid w:val="00DF779D"/>
    <w:rsid w:val="00E02ED4"/>
    <w:rsid w:val="00E146B8"/>
    <w:rsid w:val="00E14AB0"/>
    <w:rsid w:val="00E201C8"/>
    <w:rsid w:val="00E240EA"/>
    <w:rsid w:val="00E24526"/>
    <w:rsid w:val="00E249D5"/>
    <w:rsid w:val="00E30848"/>
    <w:rsid w:val="00E31BDC"/>
    <w:rsid w:val="00E33420"/>
    <w:rsid w:val="00E34D37"/>
    <w:rsid w:val="00E4263B"/>
    <w:rsid w:val="00E4320D"/>
    <w:rsid w:val="00E506EB"/>
    <w:rsid w:val="00E52BE1"/>
    <w:rsid w:val="00E56460"/>
    <w:rsid w:val="00E61467"/>
    <w:rsid w:val="00E66634"/>
    <w:rsid w:val="00E678BA"/>
    <w:rsid w:val="00E67D9D"/>
    <w:rsid w:val="00E735F9"/>
    <w:rsid w:val="00E73DB8"/>
    <w:rsid w:val="00E80B0F"/>
    <w:rsid w:val="00E82708"/>
    <w:rsid w:val="00E84330"/>
    <w:rsid w:val="00E92021"/>
    <w:rsid w:val="00E93485"/>
    <w:rsid w:val="00E94011"/>
    <w:rsid w:val="00EA0B22"/>
    <w:rsid w:val="00EA6886"/>
    <w:rsid w:val="00EB114E"/>
    <w:rsid w:val="00EB2837"/>
    <w:rsid w:val="00EB5205"/>
    <w:rsid w:val="00EC34DD"/>
    <w:rsid w:val="00ED0ACA"/>
    <w:rsid w:val="00ED1205"/>
    <w:rsid w:val="00ED1EA6"/>
    <w:rsid w:val="00ED3E81"/>
    <w:rsid w:val="00ED50F6"/>
    <w:rsid w:val="00ED59E9"/>
    <w:rsid w:val="00EE03F9"/>
    <w:rsid w:val="00EE3425"/>
    <w:rsid w:val="00EF2948"/>
    <w:rsid w:val="00EF3A4D"/>
    <w:rsid w:val="00EF59EA"/>
    <w:rsid w:val="00F0024F"/>
    <w:rsid w:val="00F03B64"/>
    <w:rsid w:val="00F069F7"/>
    <w:rsid w:val="00F078B8"/>
    <w:rsid w:val="00F10255"/>
    <w:rsid w:val="00F1050B"/>
    <w:rsid w:val="00F127CD"/>
    <w:rsid w:val="00F13DED"/>
    <w:rsid w:val="00F146D5"/>
    <w:rsid w:val="00F17790"/>
    <w:rsid w:val="00F21249"/>
    <w:rsid w:val="00F23C23"/>
    <w:rsid w:val="00F2415B"/>
    <w:rsid w:val="00F279E8"/>
    <w:rsid w:val="00F35AA4"/>
    <w:rsid w:val="00F37F97"/>
    <w:rsid w:val="00F51384"/>
    <w:rsid w:val="00F60464"/>
    <w:rsid w:val="00F65731"/>
    <w:rsid w:val="00F66DE8"/>
    <w:rsid w:val="00F70B35"/>
    <w:rsid w:val="00F72D78"/>
    <w:rsid w:val="00F77653"/>
    <w:rsid w:val="00F84E4A"/>
    <w:rsid w:val="00F84F28"/>
    <w:rsid w:val="00F85B3F"/>
    <w:rsid w:val="00F85F1B"/>
    <w:rsid w:val="00F87CDA"/>
    <w:rsid w:val="00F938C7"/>
    <w:rsid w:val="00F95BFE"/>
    <w:rsid w:val="00F97018"/>
    <w:rsid w:val="00FA504C"/>
    <w:rsid w:val="00FB1E30"/>
    <w:rsid w:val="00FB60F3"/>
    <w:rsid w:val="00FC4119"/>
    <w:rsid w:val="00FC45A9"/>
    <w:rsid w:val="00FC784D"/>
    <w:rsid w:val="00FD0978"/>
    <w:rsid w:val="00FD3B1F"/>
    <w:rsid w:val="00FD6D7E"/>
    <w:rsid w:val="00FE0638"/>
    <w:rsid w:val="00FE5C6F"/>
    <w:rsid w:val="00FF1361"/>
    <w:rsid w:val="00FF3751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18653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865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7054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7054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D7B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386A7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18653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865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7054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7054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D7B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386A7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303031/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3671487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3671487/1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internet.garant.ru/document/redirect/12112604/781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2A1B-5163-4482-B0FB-EAFBFFC1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5665</Characters>
  <Application>Microsoft Office Word</Application>
  <DocSecurity>0</DocSecurity>
  <Lines>47</Lines>
  <Paragraphs>13</Paragraphs>
  <ScaleCrop>false</ScaleCrop>
  <Company>НПП "Гарант-Сервис"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 Дмитрий Олегович</cp:lastModifiedBy>
  <cp:revision>2</cp:revision>
  <cp:lastPrinted>2024-05-08T12:34:00Z</cp:lastPrinted>
  <dcterms:created xsi:type="dcterms:W3CDTF">2024-06-03T08:28:00Z</dcterms:created>
  <dcterms:modified xsi:type="dcterms:W3CDTF">2024-06-03T08:28:00Z</dcterms:modified>
</cp:coreProperties>
</file>