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DB" w:rsidRDefault="00C81DDB" w:rsidP="00C81DDB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</w:pPr>
      <w:r w:rsidRPr="00C81DDB"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  <w:t>Чебоксарская межрайонная природоохранная прокуратура разъясняет изменения в законодательстве при размещении объектов на землях рекреационного назначения</w:t>
      </w:r>
    </w:p>
    <w:p w:rsidR="00C81DDB" w:rsidRPr="00C81DDB" w:rsidRDefault="00C81DDB" w:rsidP="00C81DDB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</w:pPr>
    </w:p>
    <w:p w:rsidR="00C81DDB" w:rsidRPr="00C81DDB" w:rsidRDefault="00C81DDB" w:rsidP="00C81D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1D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04.08.2023 № 486-ФЗ внесены изменения в Лесной кодекс Российской Федерации и статью 98 Земельного кодекса Российской Федерации, которые направлены на уточнение ограничений при размещении объектов, не связанных с созданием лесной инфраструктуры, на лесных участках, предоставленных для осуществления рекреационной деятельности.</w:t>
      </w:r>
    </w:p>
    <w:p w:rsidR="00C81DDB" w:rsidRPr="00C81DDB" w:rsidRDefault="00C81DDB" w:rsidP="00C81D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1D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Перечни таких объектов устанавливаются Правительством Российской Федерации.</w:t>
      </w:r>
    </w:p>
    <w:p w:rsidR="00C81DDB" w:rsidRPr="00C81DDB" w:rsidRDefault="00C81DDB" w:rsidP="00C81D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1D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указанными изменениями на части площади, не превышающей 20 процентов площади предоставленного для осуществления рекреационной деятельности лесного участка, общей площадью, не превышающей одного гектара и не занятой лесными насаждениями, допускаются строительство, реконструкция и</w:t>
      </w:r>
      <w:bookmarkStart w:id="0" w:name="_GoBack"/>
      <w:bookmarkEnd w:id="0"/>
      <w:r w:rsidRPr="00C81D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эксплуатация объектов капитального строительства для оказания услуг в сфере туризма, физической культуры и спорта, организации отдыха и укрепления здоровья граждан.</w:t>
      </w:r>
    </w:p>
    <w:p w:rsidR="00C81DDB" w:rsidRPr="00C81DDB" w:rsidRDefault="00C81DDB" w:rsidP="00C81D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1D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допускается возведение, эксплуатация и демонтаж для указанных целей некапитальных строений, сооружений, предусмотренных перечнем объектов капитального строительства, не связанных с созданием лесной инфраструктуры, и перечнем некапитальных строений, сооружений, не связанных с созданием лесной инфраструктуры</w:t>
      </w:r>
    </w:p>
    <w:p w:rsidR="00C81DDB" w:rsidRPr="00C81DDB" w:rsidRDefault="00C81DDB" w:rsidP="00C81D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1D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 этом ограничения по площади не распространяются на велосипедные, </w:t>
      </w:r>
      <w:proofErr w:type="spellStart"/>
      <w:r w:rsidRPr="00C81D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велопешеходные</w:t>
      </w:r>
      <w:proofErr w:type="spellEnd"/>
      <w:r w:rsidRPr="00C81D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пешеходные и беговые дорожки, тропы, лыжные и роллерные трассы, а также элементы благоустройства лесного участка, включая беседки, навесы, лавочки, туалеты, объекты освещения, урны.</w:t>
      </w:r>
    </w:p>
    <w:p w:rsidR="00C81DDB" w:rsidRPr="00C81DDB" w:rsidRDefault="00C81DDB" w:rsidP="00C81D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1D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отметить, что при осуществлении в лесах рекреационной деятельности не допускается создание объектов, являющихся местами жительства физических лиц.</w:t>
      </w:r>
    </w:p>
    <w:p w:rsidR="008D1FB3" w:rsidRDefault="008D1FB3"/>
    <w:sectPr w:rsidR="008D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3F"/>
    <w:rsid w:val="0043613F"/>
    <w:rsid w:val="008D1FB3"/>
    <w:rsid w:val="00C8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3C6A"/>
  <w15:chartTrackingRefBased/>
  <w15:docId w15:val="{793B0190-24D8-40CB-88E8-0B45B137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1DDB"/>
  </w:style>
  <w:style w:type="character" w:customStyle="1" w:styleId="feeds-pagenavigationtooltip">
    <w:name w:val="feeds-page__navigation_tooltip"/>
    <w:basedOn w:val="a0"/>
    <w:rsid w:val="00C81DDB"/>
  </w:style>
  <w:style w:type="paragraph" w:styleId="a3">
    <w:name w:val="Normal (Web)"/>
    <w:basedOn w:val="a"/>
    <w:uiPriority w:val="99"/>
    <w:semiHidden/>
    <w:unhideWhenUsed/>
    <w:rsid w:val="00C8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4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2</cp:revision>
  <dcterms:created xsi:type="dcterms:W3CDTF">2023-09-15T13:49:00Z</dcterms:created>
  <dcterms:modified xsi:type="dcterms:W3CDTF">2023-09-15T13:49:00Z</dcterms:modified>
</cp:coreProperties>
</file>