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74" w:tblpY="-220"/>
        <w:tblW w:w="9747" w:type="dxa"/>
        <w:tblLook w:val="04A0" w:firstRow="1" w:lastRow="0" w:firstColumn="1" w:lastColumn="0" w:noHBand="0" w:noVBand="1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0D548D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12.09.</w:t>
            </w:r>
            <w:r w:rsidR="003C2AC1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2023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367-р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0D548D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12.09.</w:t>
            </w:r>
            <w:r w:rsidR="003C2AC1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2023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367-р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9672C9" w:rsidRDefault="003C2AC1" w:rsidP="004539FB">
      <w:pPr>
        <w:suppressAutoHyphens/>
        <w:spacing w:after="0" w:line="240" w:lineRule="auto"/>
        <w:ind w:firstLine="709"/>
        <w:jc w:val="both"/>
        <w:rPr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</w:rPr>
        <w:t xml:space="preserve"> </w:t>
      </w:r>
      <w:r w:rsidRPr="003C2AC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соответствии </w:t>
      </w:r>
      <w:r w:rsidR="00220908">
        <w:rPr>
          <w:rFonts w:ascii="Times New Roman" w:eastAsia="Times New Roman" w:hAnsi="Times New Roman" w:cs="Times New Roman"/>
          <w:kern w:val="1"/>
          <w:sz w:val="24"/>
          <w:szCs w:val="24"/>
        </w:rPr>
        <w:t>с</w:t>
      </w:r>
      <w:r w:rsidR="0085058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Градостроительным</w:t>
      </w:r>
      <w:r w:rsidR="00640D3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85058D">
        <w:rPr>
          <w:rFonts w:ascii="Times New Roman" w:eastAsia="Times New Roman" w:hAnsi="Times New Roman" w:cs="Times New Roman"/>
          <w:kern w:val="1"/>
          <w:sz w:val="24"/>
          <w:szCs w:val="24"/>
        </w:rPr>
        <w:t>кодексом</w:t>
      </w:r>
      <w:r w:rsidR="0022090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Российской Федерации, </w:t>
      </w:r>
      <w:r w:rsidR="007B1B1F">
        <w:rPr>
          <w:rFonts w:ascii="Times New Roman" w:eastAsia="Times New Roman" w:hAnsi="Times New Roman" w:cs="Times New Roman"/>
          <w:kern w:val="1"/>
          <w:sz w:val="24"/>
          <w:szCs w:val="24"/>
        </w:rPr>
        <w:t>З</w:t>
      </w:r>
      <w:r w:rsidR="0085058D">
        <w:rPr>
          <w:rFonts w:ascii="Times New Roman" w:eastAsia="Times New Roman" w:hAnsi="Times New Roman" w:cs="Times New Roman"/>
          <w:kern w:val="1"/>
          <w:sz w:val="24"/>
          <w:szCs w:val="24"/>
        </w:rPr>
        <w:t>емельным кодексом</w:t>
      </w:r>
      <w:r w:rsidR="00640D3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Российской Федерации,</w:t>
      </w:r>
      <w:r w:rsidR="00560B78" w:rsidRPr="00560B78">
        <w:rPr>
          <w:color w:val="22272F"/>
          <w:sz w:val="23"/>
          <w:szCs w:val="23"/>
        </w:rPr>
        <w:t xml:space="preserve"> </w:t>
      </w:r>
      <w:r w:rsidR="0085058D">
        <w:rPr>
          <w:rFonts w:ascii="Times New Roman" w:hAnsi="Times New Roman" w:cs="Times New Roman"/>
          <w:color w:val="22272F"/>
          <w:sz w:val="24"/>
          <w:szCs w:val="24"/>
        </w:rPr>
        <w:t>р</w:t>
      </w:r>
      <w:r w:rsidR="00560B78" w:rsidRPr="00560B78">
        <w:rPr>
          <w:rFonts w:ascii="Times New Roman" w:hAnsi="Times New Roman" w:cs="Times New Roman"/>
          <w:color w:val="22272F"/>
          <w:sz w:val="24"/>
          <w:szCs w:val="24"/>
        </w:rPr>
        <w:t>ешение</w:t>
      </w:r>
      <w:r w:rsidR="0085058D">
        <w:rPr>
          <w:rFonts w:ascii="Times New Roman" w:hAnsi="Times New Roman" w:cs="Times New Roman"/>
          <w:color w:val="22272F"/>
          <w:sz w:val="24"/>
          <w:szCs w:val="24"/>
        </w:rPr>
        <w:t>м</w:t>
      </w:r>
      <w:r w:rsidR="00560B78" w:rsidRPr="00560B78">
        <w:rPr>
          <w:rFonts w:ascii="Times New Roman" w:hAnsi="Times New Roman" w:cs="Times New Roman"/>
          <w:color w:val="22272F"/>
          <w:sz w:val="24"/>
          <w:szCs w:val="24"/>
        </w:rPr>
        <w:t xml:space="preserve"> Собрания депутатов Порецкого муниципального округа Чувашской </w:t>
      </w:r>
      <w:r w:rsidR="00560B78">
        <w:rPr>
          <w:rFonts w:ascii="Times New Roman" w:hAnsi="Times New Roman" w:cs="Times New Roman"/>
          <w:color w:val="22272F"/>
          <w:sz w:val="24"/>
          <w:szCs w:val="24"/>
        </w:rPr>
        <w:t>Республики от 7 апреля 2023 г. №</w:t>
      </w:r>
      <w:r w:rsidR="001350D8">
        <w:rPr>
          <w:rFonts w:ascii="Times New Roman" w:hAnsi="Times New Roman" w:cs="Times New Roman"/>
          <w:color w:val="22272F"/>
          <w:sz w:val="24"/>
          <w:szCs w:val="24"/>
        </w:rPr>
        <w:t xml:space="preserve"> С-15/18 «</w:t>
      </w:r>
      <w:r w:rsidR="00560B78" w:rsidRPr="00560B78">
        <w:rPr>
          <w:rFonts w:ascii="Times New Roman" w:hAnsi="Times New Roman" w:cs="Times New Roman"/>
          <w:color w:val="22272F"/>
          <w:sz w:val="24"/>
          <w:szCs w:val="24"/>
        </w:rPr>
        <w:t>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Порецкого муниципального округа Чувашской Республики</w:t>
      </w:r>
      <w:r w:rsidR="001350D8">
        <w:rPr>
          <w:color w:val="22272F"/>
          <w:sz w:val="23"/>
          <w:szCs w:val="23"/>
        </w:rPr>
        <w:t>»</w:t>
      </w:r>
      <w:r w:rsidR="009672C9">
        <w:rPr>
          <w:color w:val="22272F"/>
          <w:sz w:val="23"/>
          <w:szCs w:val="23"/>
        </w:rPr>
        <w:t>:</w:t>
      </w:r>
    </w:p>
    <w:p w:rsidR="009672C9" w:rsidRDefault="009672C9" w:rsidP="004539F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color w:val="22272F"/>
          <w:sz w:val="23"/>
          <w:szCs w:val="23"/>
        </w:rPr>
        <w:t>1.</w:t>
      </w:r>
      <w:r w:rsidR="00D3263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Назначить проведение пуб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личных слушаний по проекту</w:t>
      </w:r>
      <w:r w:rsidRPr="009672C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27708B">
        <w:rPr>
          <w:rFonts w:ascii="Times New Roman" w:eastAsia="Times New Roman" w:hAnsi="Times New Roman" w:cs="Times New Roman"/>
          <w:kern w:val="1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 муниципального округа «Об утверждении схемы </w:t>
      </w:r>
      <w:r w:rsidR="00DC35C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расположения земельного участка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для малоэтажной многоквартирной жилой застройки по адресу: с. Порецкое, пер. Школьный, дом 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 Чувашская Республика, с. Порецкое, ул. Ленина, 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350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3, актов</w:t>
      </w:r>
      <w:r w:rsidR="00F073FD">
        <w:rPr>
          <w:rFonts w:ascii="Times New Roman" w:eastAsia="Calibri" w:hAnsi="Times New Roman" w:cs="Times New Roman"/>
          <w:sz w:val="24"/>
          <w:szCs w:val="24"/>
          <w:lang w:eastAsia="en-US"/>
        </w:rPr>
        <w:t>ый зал</w:t>
      </w:r>
      <w:r w:rsidR="00123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втором этаже</w:t>
      </w:r>
      <w:r w:rsidR="00DC35C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23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22 сентября</w:t>
      </w:r>
      <w:r w:rsidR="00E37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07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1350D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07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16 час.00 мин.</w:t>
      </w:r>
    </w:p>
    <w:p w:rsidR="009672C9" w:rsidRPr="00A1691C" w:rsidRDefault="009672C9" w:rsidP="00453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Предложения и замечания по проекту постановления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муниципального округа «Об утверждении схемы </w:t>
      </w:r>
      <w:r w:rsidR="00C003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расположения земельного участка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для малоэтажной многоквартирной жилой застройки по адресу: с. Порецкое, пер. Школьный, дом 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а также извещения жителей </w:t>
      </w:r>
      <w:r w:rsidRPr="00A1691C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 желании принять участие в публичных слушаниях и выступить на них следует направлять в письменном виде в администрацию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123482">
        <w:rPr>
          <w:rFonts w:ascii="Times New Roman" w:hAnsi="Times New Roman" w:cs="Times New Roman"/>
          <w:sz w:val="24"/>
          <w:szCs w:val="24"/>
        </w:rPr>
        <w:t>до 20 сентября</w:t>
      </w:r>
      <w:r w:rsidRPr="00A1691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691C">
        <w:rPr>
          <w:rFonts w:ascii="Times New Roman" w:hAnsi="Times New Roman" w:cs="Times New Roman"/>
          <w:sz w:val="24"/>
          <w:szCs w:val="24"/>
        </w:rPr>
        <w:t xml:space="preserve"> года включительно по адресу: 429020, с. Порецкое</w:t>
      </w:r>
      <w:r>
        <w:rPr>
          <w:rFonts w:ascii="Times New Roman" w:hAnsi="Times New Roman" w:cs="Times New Roman"/>
          <w:sz w:val="24"/>
          <w:szCs w:val="24"/>
        </w:rPr>
        <w:t xml:space="preserve">, ул. Ленина, дом 3, кабинет № 10. </w:t>
      </w:r>
      <w:r w:rsidRPr="00A1691C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актные телефоны: (83543) 2-13-35</w:t>
      </w:r>
      <w:r w:rsidRPr="00A1691C">
        <w:rPr>
          <w:rFonts w:ascii="Times New Roman" w:hAnsi="Times New Roman" w:cs="Times New Roman"/>
          <w:sz w:val="24"/>
          <w:szCs w:val="24"/>
        </w:rPr>
        <w:t>.</w:t>
      </w:r>
    </w:p>
    <w:p w:rsidR="009672C9" w:rsidRPr="00A1691C" w:rsidRDefault="00DC35C5" w:rsidP="00453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</w:t>
      </w:r>
      <w:r w:rsidR="00DE5BC3">
        <w:rPr>
          <w:rFonts w:ascii="Times New Roman" w:hAnsi="Times New Roman" w:cs="Times New Roman"/>
          <w:sz w:val="24"/>
          <w:szCs w:val="24"/>
        </w:rPr>
        <w:t>ложении по проекту постановления</w:t>
      </w:r>
      <w:r w:rsidR="009672C9" w:rsidRPr="00A1691C">
        <w:rPr>
          <w:rFonts w:ascii="Times New Roman" w:hAnsi="Times New Roman" w:cs="Times New Roman"/>
          <w:sz w:val="24"/>
          <w:szCs w:val="24"/>
        </w:rPr>
        <w:t xml:space="preserve"> должны содержаться следующие сведения: фамилия, имя, отчество (последнее – при наличии) и адрес лица, направившего предложение, однозначно выраженное мнение, не допускающее двоякого толкования, о внесении каких</w:t>
      </w:r>
      <w:r w:rsidR="00F073FD">
        <w:rPr>
          <w:rFonts w:ascii="Times New Roman" w:hAnsi="Times New Roman" w:cs="Times New Roman"/>
          <w:sz w:val="24"/>
          <w:szCs w:val="24"/>
        </w:rPr>
        <w:t>-либо изменений в проект постановления</w:t>
      </w:r>
      <w:r w:rsidR="009672C9" w:rsidRPr="00A1691C">
        <w:rPr>
          <w:rFonts w:ascii="Times New Roman" w:hAnsi="Times New Roman" w:cs="Times New Roman"/>
          <w:sz w:val="24"/>
          <w:szCs w:val="24"/>
        </w:rPr>
        <w:t>.</w:t>
      </w:r>
    </w:p>
    <w:p w:rsidR="006C05D0" w:rsidRDefault="009672C9" w:rsidP="004539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 </w:t>
      </w:r>
      <w:r w:rsidR="006C05D0">
        <w:rPr>
          <w:rFonts w:ascii="Times New Roman" w:eastAsia="Times New Roman" w:hAnsi="Times New Roman" w:cs="Times New Roman"/>
          <w:kern w:val="1"/>
          <w:sz w:val="24"/>
          <w:szCs w:val="24"/>
        </w:rPr>
        <w:t>Для проведения публичных слушаний назначить:</w:t>
      </w:r>
    </w:p>
    <w:p w:rsidR="00640D31" w:rsidRDefault="006C05D0" w:rsidP="004539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Председательствующ</w:t>
      </w:r>
      <w:r w:rsidR="00640D3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ий на </w:t>
      </w:r>
      <w:r w:rsidR="0027708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слушаниях </w:t>
      </w:r>
      <w:r w:rsidR="00640D31">
        <w:rPr>
          <w:rFonts w:ascii="Times New Roman" w:eastAsia="Times New Roman" w:hAnsi="Times New Roman" w:cs="Times New Roman"/>
          <w:kern w:val="1"/>
          <w:sz w:val="24"/>
          <w:szCs w:val="24"/>
        </w:rPr>
        <w:t>- заместитель главы по экономике, АПК и финансам- начальник финансового отдела администрации Порецкого муниципального округа</w:t>
      </w:r>
      <w:r w:rsidR="001350D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640D31">
        <w:rPr>
          <w:rFonts w:ascii="Times New Roman" w:eastAsia="Times New Roman" w:hAnsi="Times New Roman" w:cs="Times New Roman"/>
          <w:kern w:val="1"/>
          <w:sz w:val="24"/>
          <w:szCs w:val="24"/>
        </w:rPr>
        <w:t>- Т.И. Галахова.</w:t>
      </w:r>
    </w:p>
    <w:p w:rsidR="006C05D0" w:rsidRDefault="006C05D0" w:rsidP="004539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Секретарь публичных слушаний- главный специалист –</w:t>
      </w:r>
      <w:r w:rsidR="001350D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эксперт отдела сельского хозяйства земельных и </w:t>
      </w:r>
      <w:r w:rsidRPr="00514282">
        <w:rPr>
          <w:rFonts w:ascii="Times New Roman" w:eastAsia="Times New Roman" w:hAnsi="Times New Roman" w:cs="Times New Roman"/>
          <w:kern w:val="1"/>
          <w:sz w:val="24"/>
          <w:szCs w:val="24"/>
        </w:rPr>
        <w:t>имущест</w:t>
      </w:r>
      <w:r w:rsidR="000B6728" w:rsidRPr="00514282">
        <w:rPr>
          <w:rFonts w:ascii="Times New Roman" w:eastAsia="Times New Roman" w:hAnsi="Times New Roman" w:cs="Times New Roman"/>
          <w:kern w:val="1"/>
          <w:sz w:val="24"/>
          <w:szCs w:val="24"/>
        </w:rPr>
        <w:t>венных</w:t>
      </w:r>
      <w:r w:rsidR="000B67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отношений администрации П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орецкого мун</w:t>
      </w:r>
      <w:r w:rsidR="00F073FD">
        <w:rPr>
          <w:rFonts w:ascii="Times New Roman" w:eastAsia="Times New Roman" w:hAnsi="Times New Roman" w:cs="Times New Roman"/>
          <w:kern w:val="1"/>
          <w:sz w:val="24"/>
          <w:szCs w:val="24"/>
        </w:rPr>
        <w:t>иципального округа</w:t>
      </w:r>
      <w:r w:rsidR="001350D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073FD">
        <w:rPr>
          <w:rFonts w:ascii="Times New Roman" w:eastAsia="Times New Roman" w:hAnsi="Times New Roman" w:cs="Times New Roman"/>
          <w:kern w:val="1"/>
          <w:sz w:val="24"/>
          <w:szCs w:val="24"/>
        </w:rPr>
        <w:t>- Л.В.Осокина.</w:t>
      </w:r>
    </w:p>
    <w:p w:rsidR="00DF30E4" w:rsidRPr="00DF30E4" w:rsidRDefault="00F073FD" w:rsidP="004539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Докладчик на публичных слушаниях</w:t>
      </w:r>
      <w:r w:rsidR="001350D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- н</w:t>
      </w:r>
      <w:r w:rsidR="00660889">
        <w:rPr>
          <w:rFonts w:ascii="Times New Roman" w:eastAsia="Times New Roman" w:hAnsi="Times New Roman" w:cs="Times New Roman"/>
          <w:kern w:val="1"/>
          <w:sz w:val="24"/>
          <w:szCs w:val="24"/>
        </w:rPr>
        <w:t>ачальник</w:t>
      </w:r>
      <w:r w:rsidR="006C05D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отдела</w:t>
      </w:r>
      <w:r w:rsidR="0066088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хозяйства земельных и имущественных отношений</w:t>
      </w:r>
      <w:r w:rsidR="006C05D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администрации Порецк</w:t>
      </w:r>
      <w:r w:rsidR="00660889">
        <w:rPr>
          <w:rFonts w:ascii="Times New Roman" w:eastAsia="Times New Roman" w:hAnsi="Times New Roman" w:cs="Times New Roman"/>
          <w:kern w:val="1"/>
          <w:sz w:val="24"/>
          <w:szCs w:val="24"/>
        </w:rPr>
        <w:t>ого муниципального округа</w:t>
      </w:r>
      <w:r w:rsidR="001350D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66088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Е.Ю. </w:t>
      </w:r>
      <w:proofErr w:type="spellStart"/>
      <w:r w:rsidR="00660889">
        <w:rPr>
          <w:rFonts w:ascii="Times New Roman" w:eastAsia="Times New Roman" w:hAnsi="Times New Roman" w:cs="Times New Roman"/>
          <w:kern w:val="1"/>
          <w:sz w:val="24"/>
          <w:szCs w:val="24"/>
        </w:rPr>
        <w:t>Марковнин</w:t>
      </w:r>
      <w:proofErr w:type="spellEnd"/>
      <w:r w:rsidR="006C05D0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6C05D0" w:rsidRDefault="00F073FD" w:rsidP="004539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 </w:t>
      </w:r>
      <w:r w:rsidR="006C05D0" w:rsidRPr="00DF30E4">
        <w:rPr>
          <w:rFonts w:ascii="Times New Roman" w:eastAsia="Times New Roman" w:hAnsi="Times New Roman" w:cs="Times New Roman"/>
          <w:kern w:val="1"/>
          <w:sz w:val="24"/>
          <w:szCs w:val="24"/>
        </w:rPr>
        <w:t>Настоящее распоряжение и пр</w:t>
      </w:r>
      <w:r w:rsidR="00640D31" w:rsidRPr="00DF30E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оект постановления </w:t>
      </w:r>
      <w:r w:rsidR="006C05D0" w:rsidRPr="00DF30E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«Об утверждении схемы </w:t>
      </w:r>
      <w:r w:rsidR="00DC35C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расположения земельного участка </w:t>
      </w:r>
      <w:r w:rsidR="006C05D0" w:rsidRPr="00DF30E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для малоэтажной многоквартирной жилой застройки по адресу: с</w:t>
      </w:r>
      <w:r w:rsidR="00BF4EBD" w:rsidRPr="00DF30E4">
        <w:rPr>
          <w:rFonts w:ascii="Times New Roman" w:eastAsia="Times New Roman" w:hAnsi="Times New Roman" w:cs="Times New Roman"/>
          <w:kern w:val="1"/>
          <w:sz w:val="24"/>
          <w:szCs w:val="24"/>
        </w:rPr>
        <w:t>. Порецкое, пер. Школьный, дом 5»</w:t>
      </w:r>
      <w:r w:rsidR="006C05D0" w:rsidRPr="00DF30E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опубликовать в издании «</w:t>
      </w:r>
      <w:r w:rsidR="00BF4EBD" w:rsidRPr="00DF30E4">
        <w:rPr>
          <w:rFonts w:ascii="Times New Roman" w:eastAsia="Times New Roman" w:hAnsi="Times New Roman" w:cs="Times New Roman"/>
          <w:kern w:val="1"/>
          <w:sz w:val="24"/>
          <w:szCs w:val="24"/>
        </w:rPr>
        <w:t>Вестник Поречья»</w:t>
      </w:r>
      <w:r w:rsidR="006C05D0" w:rsidRPr="00DF30E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разместить на официальном сайте Порецкого муниципального округа в сети «Интернет».</w:t>
      </w:r>
      <w:r w:rsidR="004539F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</w:p>
    <w:p w:rsidR="004539FB" w:rsidRDefault="004539FB" w:rsidP="004539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E37CE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</w:t>
      </w:r>
      <w:r w:rsidR="0064140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лава Порецкого муниципального округа                                                                </w:t>
      </w:r>
      <w:proofErr w:type="spellStart"/>
      <w:r w:rsidR="00641408">
        <w:rPr>
          <w:rFonts w:ascii="Times New Roman" w:eastAsia="Times New Roman" w:hAnsi="Times New Roman" w:cs="Times New Roman"/>
          <w:kern w:val="1"/>
          <w:sz w:val="24"/>
          <w:szCs w:val="24"/>
        </w:rPr>
        <w:t>Е.В.Лебедев</w:t>
      </w:r>
      <w:proofErr w:type="spellEnd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322DF5" w:rsidTr="00322DF5">
        <w:trPr>
          <w:trHeight w:val="980"/>
        </w:trPr>
        <w:tc>
          <w:tcPr>
            <w:tcW w:w="3970" w:type="dxa"/>
          </w:tcPr>
          <w:p w:rsidR="00322DF5" w:rsidRDefault="00322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322DF5" w:rsidRDefault="00322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5965" cy="688975"/>
                  <wp:effectExtent l="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322DF5" w:rsidRDefault="00322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ПРОЕКТ</w:t>
            </w:r>
          </w:p>
        </w:tc>
      </w:tr>
      <w:tr w:rsidR="00322DF5" w:rsidTr="00322DF5">
        <w:tc>
          <w:tcPr>
            <w:tcW w:w="3970" w:type="dxa"/>
          </w:tcPr>
          <w:p w:rsidR="00322DF5" w:rsidRDefault="00322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322DF5" w:rsidRDefault="00322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ПОСТАНОВЛЕНИЕ</w:t>
            </w:r>
          </w:p>
          <w:p w:rsidR="00322DF5" w:rsidRDefault="00322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322DF5" w:rsidRDefault="00322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______2023 № _____</w:t>
            </w:r>
          </w:p>
          <w:p w:rsidR="00322DF5" w:rsidRDefault="00322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 Порецкое</w:t>
            </w:r>
          </w:p>
          <w:p w:rsidR="00322DF5" w:rsidRDefault="00322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322DF5" w:rsidRDefault="00322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DF5" w:rsidRDefault="00322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322DF5" w:rsidRDefault="00322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322DF5" w:rsidRDefault="00322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322DF5" w:rsidRDefault="00322DF5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322DF5" w:rsidRDefault="00322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322DF5" w:rsidRDefault="00322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______2023 № _____</w:t>
            </w:r>
          </w:p>
          <w:p w:rsidR="00322DF5" w:rsidRDefault="00322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322DF5" w:rsidRDefault="00322DF5" w:rsidP="00322DF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утверждении схемы расположения</w:t>
      </w:r>
    </w:p>
    <w:p w:rsidR="00322DF5" w:rsidRDefault="00322DF5" w:rsidP="00322DF5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для  малоэтажной</w:t>
      </w:r>
      <w:proofErr w:type="gramEnd"/>
    </w:p>
    <w:p w:rsidR="00322DF5" w:rsidRDefault="00322DF5" w:rsidP="00322DF5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многоквартирной жилой застройки по</w:t>
      </w:r>
    </w:p>
    <w:p w:rsidR="00322DF5" w:rsidRDefault="00322DF5" w:rsidP="00322DF5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адресу: с. </w:t>
      </w:r>
      <w:proofErr w:type="gramStart"/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Порецкое,  пер.</w:t>
      </w:r>
      <w:proofErr w:type="gramEnd"/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Школьный, </w:t>
      </w:r>
    </w:p>
    <w:p w:rsidR="00322DF5" w:rsidRDefault="00322DF5" w:rsidP="00322DF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дом 5</w:t>
      </w:r>
    </w:p>
    <w:p w:rsidR="00322DF5" w:rsidRDefault="00322DF5" w:rsidP="00322DF5">
      <w:pPr>
        <w:tabs>
          <w:tab w:val="left" w:pos="0"/>
          <w:tab w:val="left" w:pos="142"/>
          <w:tab w:val="left" w:pos="9356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DF5" w:rsidRDefault="00322DF5" w:rsidP="00322DF5">
      <w:pPr>
        <w:tabs>
          <w:tab w:val="left" w:pos="0"/>
          <w:tab w:val="left" w:pos="142"/>
          <w:tab w:val="left" w:pos="9356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со ст. 11.10 Земельного кодекса Российской Федерации, Федеральным законом от 18.06.2001 № 78-ФЗ «О землеустройстве», приказом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формате электронного документа, формы схемы расположения земельного участка или земельных участков на кадастровом плане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территории, подготовка которой осуществляется в форме документа на бумажном носителе», Правилами землепользования и застройки Порецкого сельского поселения, утвержденными решением Собрания депутатов Порецкого сельского поселения Порецкого района Чувашской Республики от 14.02.2018 № С-23/01, администрация Порецкого муниципального округа Чувашской Республики  п о с т а н о в л я е т:</w:t>
      </w:r>
    </w:p>
    <w:p w:rsidR="00322DF5" w:rsidRDefault="00322DF5" w:rsidP="00322DF5">
      <w:pPr>
        <w:tabs>
          <w:tab w:val="left" w:pos="0"/>
          <w:tab w:val="left" w:pos="142"/>
          <w:tab w:val="left" w:pos="9356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1. Утвердить прилагаемую схему расположения земельного участка из земель населенных пунктов на кадастровом плане территории кадастрового квартала 21:18:120204, путем образования из земель, государственная собственность на которые не разграничена:</w:t>
      </w:r>
    </w:p>
    <w:p w:rsidR="00322DF5" w:rsidRDefault="00322DF5" w:rsidP="00322DF5">
      <w:pPr>
        <w:tabs>
          <w:tab w:val="left" w:pos="9356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-:ЗУ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1 площадью 1435 кв. м, находящийся по адресу: Чувашская Республика, Порецкий муниципальный округ, с. Порецкое, пер. Школьный д.5,  территориальная зона Ж-1 (зона застройки малоэтажными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среднеэтажными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жилыми домами), вид разрешенного использования: малоэтажная многоквартирная жилая застройка (код 2.1).</w:t>
      </w:r>
    </w:p>
    <w:p w:rsidR="00322DF5" w:rsidRDefault="00322DF5" w:rsidP="00322DF5">
      <w:pPr>
        <w:tabs>
          <w:tab w:val="left" w:pos="9356"/>
        </w:tabs>
        <w:spacing w:after="0" w:line="240" w:lineRule="auto"/>
        <w:ind w:right="28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Обеспечить в отношении вышеуказанного земельного участка проведение кадастровых работ, постановку на государственный кадастровый учет земельного участка в Управлении Федеральной службы государственной регистрации, кадастра и картографии по Чувашской Республике.</w:t>
      </w:r>
    </w:p>
    <w:p w:rsidR="00322DF5" w:rsidRDefault="00322DF5" w:rsidP="00322DF5">
      <w:pPr>
        <w:tabs>
          <w:tab w:val="left" w:pos="9356"/>
        </w:tabs>
        <w:spacing w:after="0" w:line="240" w:lineRule="auto"/>
        <w:ind w:right="28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Настоящее постановление вступает в силу со дня его подписания и действует в течение двух лет.</w:t>
      </w:r>
    </w:p>
    <w:p w:rsidR="00322DF5" w:rsidRDefault="00322DF5" w:rsidP="00322DF5">
      <w:pPr>
        <w:tabs>
          <w:tab w:val="left" w:pos="9356"/>
        </w:tabs>
        <w:spacing w:after="0" w:line="240" w:lineRule="auto"/>
        <w:ind w:right="28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DF5" w:rsidRDefault="00322DF5" w:rsidP="00322DF5">
      <w:pPr>
        <w:tabs>
          <w:tab w:val="left" w:pos="9356"/>
        </w:tabs>
        <w:spacing w:after="0" w:line="240" w:lineRule="auto"/>
        <w:ind w:right="28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22DF5" w:rsidRPr="00641408" w:rsidRDefault="00322DF5" w:rsidP="00322DF5">
      <w:pPr>
        <w:tabs>
          <w:tab w:val="left" w:pos="0"/>
        </w:tabs>
        <w:spacing w:after="0" w:line="240" w:lineRule="auto"/>
        <w:ind w:right="142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лава Порецкого муниципального округа                                                                 Е.В. Лебедев</w:t>
      </w:r>
    </w:p>
    <w:sectPr w:rsidR="00322DF5" w:rsidRPr="00641408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7C1"/>
    <w:rsid w:val="00014C72"/>
    <w:rsid w:val="00061E1C"/>
    <w:rsid w:val="0009700A"/>
    <w:rsid w:val="000A617A"/>
    <w:rsid w:val="000B6728"/>
    <w:rsid w:val="000D548D"/>
    <w:rsid w:val="00123482"/>
    <w:rsid w:val="001350D8"/>
    <w:rsid w:val="0020283B"/>
    <w:rsid w:val="00220908"/>
    <w:rsid w:val="0025768B"/>
    <w:rsid w:val="00275934"/>
    <w:rsid w:val="0027708B"/>
    <w:rsid w:val="002D01B7"/>
    <w:rsid w:val="00322DF5"/>
    <w:rsid w:val="003C2AC1"/>
    <w:rsid w:val="004539FB"/>
    <w:rsid w:val="00455FB6"/>
    <w:rsid w:val="00514282"/>
    <w:rsid w:val="00560B78"/>
    <w:rsid w:val="00640D31"/>
    <w:rsid w:val="00641408"/>
    <w:rsid w:val="00660889"/>
    <w:rsid w:val="006C05D0"/>
    <w:rsid w:val="006C30C0"/>
    <w:rsid w:val="006D1E31"/>
    <w:rsid w:val="00712290"/>
    <w:rsid w:val="007347C1"/>
    <w:rsid w:val="00767CD1"/>
    <w:rsid w:val="007B1B1F"/>
    <w:rsid w:val="008464EB"/>
    <w:rsid w:val="0085058D"/>
    <w:rsid w:val="008F37FA"/>
    <w:rsid w:val="009672C9"/>
    <w:rsid w:val="00AE3F51"/>
    <w:rsid w:val="00AF4094"/>
    <w:rsid w:val="00B12783"/>
    <w:rsid w:val="00B17F6C"/>
    <w:rsid w:val="00BB61AF"/>
    <w:rsid w:val="00BF4EBD"/>
    <w:rsid w:val="00C00352"/>
    <w:rsid w:val="00C22688"/>
    <w:rsid w:val="00C625DB"/>
    <w:rsid w:val="00D32635"/>
    <w:rsid w:val="00D7071A"/>
    <w:rsid w:val="00DC1C3D"/>
    <w:rsid w:val="00DC35C5"/>
    <w:rsid w:val="00DE5BC3"/>
    <w:rsid w:val="00DF30E4"/>
    <w:rsid w:val="00E00461"/>
    <w:rsid w:val="00E37CE3"/>
    <w:rsid w:val="00E401AE"/>
    <w:rsid w:val="00F073FD"/>
    <w:rsid w:val="00F7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19D1"/>
  <w15:docId w15:val="{72C05F5B-63AB-47B9-A64B-9F74B277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CD1"/>
  </w:style>
  <w:style w:type="paragraph" w:styleId="2">
    <w:name w:val="heading 2"/>
    <w:basedOn w:val="a"/>
    <w:link w:val="20"/>
    <w:uiPriority w:val="9"/>
    <w:qFormat/>
    <w:rsid w:val="00C22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26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9672C9"/>
    <w:pPr>
      <w:ind w:left="720"/>
      <w:contextualSpacing/>
    </w:pPr>
  </w:style>
  <w:style w:type="paragraph" w:customStyle="1" w:styleId="s3">
    <w:name w:val="s_3"/>
    <w:basedOn w:val="a"/>
    <w:rsid w:val="00DF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F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30E4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F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19</cp:revision>
  <cp:lastPrinted>2023-09-11T07:33:00Z</cp:lastPrinted>
  <dcterms:created xsi:type="dcterms:W3CDTF">2023-09-05T14:19:00Z</dcterms:created>
  <dcterms:modified xsi:type="dcterms:W3CDTF">2023-09-18T06:58:00Z</dcterms:modified>
</cp:coreProperties>
</file>