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AC2B73" w:rsidRPr="006F3AD6" w14:paraId="50929897" w14:textId="77777777" w:rsidTr="00DA5F96">
        <w:trPr>
          <w:cantSplit/>
          <w:trHeight w:val="100"/>
          <w:jc w:val="center"/>
        </w:trPr>
        <w:tc>
          <w:tcPr>
            <w:tcW w:w="2249" w:type="pct"/>
          </w:tcPr>
          <w:p w14:paraId="6A843B0A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DD9D2BC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ЧӐВАШ</w:t>
            </w:r>
            <w:r w:rsidRPr="006F3AD6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14:paraId="587669E9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14:paraId="51C9F3F9" w14:textId="77777777" w:rsidR="00AC2B73" w:rsidRPr="006F3AD6" w:rsidRDefault="00D018D4" w:rsidP="00DA5F96">
            <w:pPr>
              <w:pStyle w:val="ac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80A5E4" wp14:editId="5068E448">
                  <wp:extent cx="707390" cy="836930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14:paraId="4BA1799D" w14:textId="77777777" w:rsidR="00AC2B73" w:rsidRPr="006710F9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14:paraId="0CC353EE" w14:textId="77777777" w:rsidR="00AC2B73" w:rsidRPr="006F3AD6" w:rsidRDefault="00AC2B73" w:rsidP="00DA5F96">
            <w:pPr>
              <w:pStyle w:val="ac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14:paraId="3C778769" w14:textId="77777777" w:rsidR="00AC2B73" w:rsidRPr="006F3AD6" w:rsidRDefault="00AC2B73" w:rsidP="00DA5F96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C2B73" w:rsidRPr="006F3AD6" w14:paraId="3DFA9CF2" w14:textId="77777777" w:rsidTr="00DA5F96">
        <w:trPr>
          <w:cantSplit/>
          <w:trHeight w:val="20"/>
          <w:jc w:val="center"/>
        </w:trPr>
        <w:tc>
          <w:tcPr>
            <w:tcW w:w="2249" w:type="pct"/>
          </w:tcPr>
          <w:p w14:paraId="22F4C3B5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14:paraId="2304AAFB" w14:textId="77777777" w:rsidR="00AC2B73" w:rsidRPr="006F3AD6" w:rsidRDefault="00AC2B73" w:rsidP="00DA5F96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14:paraId="052029D1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14:paraId="3DF0E71B" w14:textId="77777777" w:rsidR="00AC2B73" w:rsidRPr="006F3AD6" w:rsidRDefault="00AC2B73" w:rsidP="00DA5F96"/>
          <w:p w14:paraId="5DDEC8C7" w14:textId="77777777" w:rsidR="00AC2B73" w:rsidRPr="006F3AD6" w:rsidRDefault="00AC2B73" w:rsidP="00DA5F96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ЙЫШӐНУ</w:t>
            </w:r>
          </w:p>
          <w:p w14:paraId="46C96F8E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97EB1" w14:textId="77777777" w:rsidR="00AC2B73" w:rsidRPr="006F3AD6" w:rsidRDefault="00705E76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ç.</w:t>
            </w:r>
            <w:r w:rsidR="00A12F3F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45969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ç</w:t>
            </w:r>
            <w:r w:rsidR="00A459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r w:rsidR="00AC2B73"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уйӑхĕн </w:t>
            </w:r>
            <w:r w:rsidR="00A459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="00AC2B73"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="00AC2B73"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459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14:paraId="250E198E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71A7A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</w:t>
            </w:r>
            <w:r w:rsidRPr="006F3AD6">
              <w:rPr>
                <w:rFonts w:ascii="Times New Roman" w:hAnsi="Times New Roman" w:cs="Baltica Chv"/>
                <w:b/>
                <w:b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14:paraId="2ABF9582" w14:textId="77777777" w:rsidR="00AC2B73" w:rsidRPr="006F3AD6" w:rsidRDefault="00AC2B73" w:rsidP="00DA5F96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14:paraId="12D7783E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14:paraId="6F2C9818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14:paraId="1CD3CC0E" w14:textId="77777777" w:rsidR="00AC2B73" w:rsidRPr="006F3AD6" w:rsidRDefault="00AC2B73" w:rsidP="00DA5F96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МУНИЦИПАЛЬНОГО ОКРУГА</w:t>
            </w:r>
          </w:p>
          <w:p w14:paraId="0447E7F7" w14:textId="77777777" w:rsidR="00AC2B73" w:rsidRPr="006F3AD6" w:rsidRDefault="00AC2B73" w:rsidP="00DA5F96">
            <w:pPr>
              <w:ind w:firstLine="0"/>
              <w:jc w:val="center"/>
              <w:rPr>
                <w:b/>
                <w:bCs/>
              </w:rPr>
            </w:pPr>
          </w:p>
          <w:p w14:paraId="559AAF05" w14:textId="77777777" w:rsidR="00AC2B73" w:rsidRPr="006F3AD6" w:rsidRDefault="00AC2B73" w:rsidP="00DA5F96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ПОСТАНОВЛЕНИЕ</w:t>
            </w:r>
          </w:p>
          <w:p w14:paraId="2A3926D0" w14:textId="77777777"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92C4CA" w14:textId="77777777" w:rsidR="00AC2B73" w:rsidRPr="006F3AD6" w:rsidRDefault="00A45969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</w:t>
            </w:r>
            <w:r w:rsidR="00A21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мая</w:t>
            </w:r>
            <w:r w:rsidR="00705E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594</w:t>
            </w:r>
          </w:p>
          <w:p w14:paraId="3294614F" w14:textId="77777777" w:rsidR="00AC2B73" w:rsidRPr="006F3AD6" w:rsidRDefault="00AC2B73" w:rsidP="00DA5F96">
            <w:pPr>
              <w:pStyle w:val="ac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0165EB25" w14:textId="77777777" w:rsidR="00AC2B73" w:rsidRPr="006F3AD6" w:rsidRDefault="00AC2B73" w:rsidP="00DA5F96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14:paraId="5263B3B9" w14:textId="77777777" w:rsidR="00AA004F" w:rsidRDefault="00AA004F" w:rsidP="00705E76">
      <w:pPr>
        <w:ind w:firstLine="0"/>
        <w:rPr>
          <w:rFonts w:ascii="Times New Roman" w:hAnsi="Times New Roman" w:cs="Times New Roman"/>
        </w:rPr>
      </w:pPr>
    </w:p>
    <w:p w14:paraId="55F2B445" w14:textId="77777777" w:rsidR="00A45969" w:rsidRPr="00E74B24" w:rsidRDefault="005A128D" w:rsidP="00A45969">
      <w:pPr>
        <w:pStyle w:val="af3"/>
        <w:ind w:right="36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B2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A45969" w:rsidRPr="00E74B24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 муниципальную программу Цивильского муниципального округа Чувашской Республики № 334 от 29.03.2023г. «</w:t>
      </w:r>
      <w:r w:rsidR="00A45969" w:rsidRPr="00E7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безопасности жизнедеятельности населения и территорий Чувашской Республики»</w:t>
      </w:r>
    </w:p>
    <w:p w14:paraId="5AFAA2C4" w14:textId="77777777" w:rsidR="005A128D" w:rsidRPr="00E74B24" w:rsidRDefault="005A128D" w:rsidP="008D1C6D">
      <w:pPr>
        <w:ind w:firstLine="0"/>
        <w:rPr>
          <w:rFonts w:ascii="Times New Roman" w:hAnsi="Times New Roman" w:cs="Times New Roman"/>
        </w:rPr>
      </w:pPr>
    </w:p>
    <w:p w14:paraId="5C432207" w14:textId="77777777" w:rsidR="005A128D" w:rsidRPr="00E74B24" w:rsidRDefault="00A45969" w:rsidP="00A45969">
      <w:pPr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  <w:color w:val="000000"/>
        </w:rPr>
        <w:t xml:space="preserve">В соответствии с Федеральным законом от 06.10.2003 № 131-ФЗ «Об общих принципах организации местного самоуправления в Российской Федерации», </w:t>
      </w:r>
      <w:hyperlink r:id="rId9" w:tooltip="Бюджет СД.zip" w:history="1">
        <w:r w:rsidRPr="00E74B24">
          <w:rPr>
            <w:rStyle w:val="af2"/>
            <w:rFonts w:ascii="Times New Roman" w:hAnsi="Times New Roman" w:cs="Times New Roman"/>
            <w:color w:val="000000"/>
            <w:u w:val="none"/>
          </w:rPr>
          <w:t>решением Собрания депутатов Цивильского муниципального округа Чувашской Республики № 26-02 от 28.03.2024г. «О внесении изменений в решение Собрания депутатов Цивильского муниципального округа Чувашской Республики «О бюджете Цивильского муниципального округа Чувашской Республики на 2024 год и на плановый период 2025 и 2026 годов»</w:t>
        </w:r>
      </w:hyperlink>
      <w:r w:rsidRPr="00E74B24">
        <w:rPr>
          <w:rFonts w:ascii="Times New Roman" w:hAnsi="Times New Roman" w:cs="Times New Roman"/>
        </w:rPr>
        <w:t xml:space="preserve"> </w:t>
      </w:r>
      <w:r w:rsidRPr="00E74B24">
        <w:rPr>
          <w:rFonts w:ascii="Times New Roman" w:hAnsi="Times New Roman" w:cs="Times New Roman"/>
          <w:color w:val="000000"/>
        </w:rPr>
        <w:t xml:space="preserve">и в целях приведения нормативных правовых актов в соответствие с действующим законодательством, </w:t>
      </w:r>
      <w:r w:rsidR="005A128D" w:rsidRPr="00E74B24">
        <w:rPr>
          <w:rFonts w:ascii="Times New Roman" w:hAnsi="Times New Roman" w:cs="Times New Roman"/>
        </w:rPr>
        <w:t>администрация Цивильского муниципального округа Чувашской Республики</w:t>
      </w:r>
    </w:p>
    <w:p w14:paraId="167D44CE" w14:textId="77777777" w:rsidR="00A45969" w:rsidRPr="00E74B24" w:rsidRDefault="00A45969" w:rsidP="00776849">
      <w:pPr>
        <w:rPr>
          <w:rFonts w:ascii="Times New Roman" w:hAnsi="Times New Roman" w:cs="Times New Roman"/>
          <w:b/>
        </w:rPr>
      </w:pPr>
    </w:p>
    <w:p w14:paraId="5EC559A4" w14:textId="77777777" w:rsidR="005A128D" w:rsidRPr="00E74B24" w:rsidRDefault="005A128D" w:rsidP="00776849">
      <w:pPr>
        <w:rPr>
          <w:rFonts w:ascii="Times New Roman" w:hAnsi="Times New Roman" w:cs="Times New Roman"/>
          <w:b/>
        </w:rPr>
      </w:pPr>
      <w:r w:rsidRPr="00E74B24">
        <w:rPr>
          <w:rFonts w:ascii="Times New Roman" w:hAnsi="Times New Roman" w:cs="Times New Roman"/>
          <w:b/>
        </w:rPr>
        <w:t>ПОСТАНОВЛЯЕТ:</w:t>
      </w:r>
    </w:p>
    <w:p w14:paraId="540CDB5E" w14:textId="77777777" w:rsidR="005A128D" w:rsidRPr="00E74B24" w:rsidRDefault="005A128D" w:rsidP="00776849">
      <w:pPr>
        <w:rPr>
          <w:rFonts w:ascii="Times New Roman" w:hAnsi="Times New Roman" w:cs="Times New Roman"/>
          <w:sz w:val="16"/>
          <w:szCs w:val="16"/>
        </w:rPr>
      </w:pPr>
    </w:p>
    <w:p w14:paraId="0C48897B" w14:textId="14D9FE3C" w:rsidR="0003477C" w:rsidRPr="00E74B24" w:rsidRDefault="0003477C" w:rsidP="0003477C">
      <w:pPr>
        <w:ind w:firstLine="708"/>
        <w:rPr>
          <w:rFonts w:ascii="Times New Roman" w:hAnsi="Times New Roman" w:cs="Times New Roman"/>
        </w:rPr>
      </w:pPr>
      <w:bookmarkStart w:id="0" w:name="sub_4"/>
      <w:r w:rsidRPr="00E74B24">
        <w:rPr>
          <w:rFonts w:ascii="Times New Roman" w:hAnsi="Times New Roman" w:cs="Times New Roman"/>
          <w:b/>
        </w:rPr>
        <w:t>1.</w:t>
      </w:r>
      <w:r w:rsidRPr="00E74B24">
        <w:rPr>
          <w:rFonts w:ascii="Times New Roman" w:hAnsi="Times New Roman" w:cs="Times New Roman"/>
        </w:rPr>
        <w:t> Внести в муниципальную программу Цивильского муниципального округа Чувашской Республики от 29.03.2023г. № 334 «Повышение безопасности жизнедеятельности населения и территорий Чувашской Республики» (далее – Муниципальная программа), следующие изменения:</w:t>
      </w:r>
    </w:p>
    <w:p w14:paraId="55CEEF7A" w14:textId="77777777" w:rsidR="0003477C" w:rsidRPr="00E74B24" w:rsidRDefault="0003477C" w:rsidP="005B50DD">
      <w:pPr>
        <w:ind w:firstLine="708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  <w:b/>
        </w:rPr>
        <w:t>1.1.</w:t>
      </w:r>
      <w:r w:rsidRPr="00E74B24">
        <w:rPr>
          <w:rFonts w:ascii="Times New Roman" w:hAnsi="Times New Roman" w:cs="Times New Roman"/>
        </w:rPr>
        <w:t> В паспорте Муниципальной программы позицию «Объёмы финансирования муниципальной программы с разбивкой по годам реализации</w:t>
      </w:r>
      <w:r w:rsidR="005B50DD" w:rsidRPr="00E74B24">
        <w:rPr>
          <w:rFonts w:ascii="Times New Roman" w:hAnsi="Times New Roman" w:cs="Times New Roman"/>
        </w:rPr>
        <w:t xml:space="preserve">» </w:t>
      </w:r>
      <w:r w:rsidRPr="00E74B24">
        <w:rPr>
          <w:rFonts w:ascii="Times New Roman" w:hAnsi="Times New Roman" w:cs="Times New Roman"/>
        </w:rPr>
        <w:t>изложить в следующей редакции:</w:t>
      </w:r>
    </w:p>
    <w:p w14:paraId="7EC5F335" w14:textId="77777777" w:rsidR="0003477C" w:rsidRPr="00E74B24" w:rsidRDefault="005B50DD" w:rsidP="0003477C">
      <w:pPr>
        <w:ind w:firstLine="708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</w:rPr>
        <w:t>«</w:t>
      </w:r>
    </w:p>
    <w:tbl>
      <w:tblPr>
        <w:tblW w:w="482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804"/>
      </w:tblGrid>
      <w:tr w:rsidR="005B50DD" w:rsidRPr="00E74B24" w14:paraId="3896F5E0" w14:textId="77777777" w:rsidTr="005B50DD">
        <w:tc>
          <w:tcPr>
            <w:tcW w:w="1418" w:type="pct"/>
          </w:tcPr>
          <w:p w14:paraId="0B103AEF" w14:textId="77777777" w:rsidR="005B50DD" w:rsidRPr="00E74B24" w:rsidRDefault="005B50DD" w:rsidP="005B50DD">
            <w:pPr>
              <w:tabs>
                <w:tab w:val="left" w:pos="3578"/>
              </w:tabs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82" w:type="pct"/>
          </w:tcPr>
          <w:p w14:paraId="08B18DE9" w14:textId="77777777" w:rsidR="005B50DD" w:rsidRPr="00E74B24" w:rsidRDefault="005B50DD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прогнозируемый объем финансирования государственной программы в 2023–2035 годах составляет </w:t>
            </w:r>
            <w:r w:rsidR="00743B44">
              <w:rPr>
                <w:rFonts w:ascii="Times New Roman" w:hAnsi="Times New Roman" w:cs="Times New Roman"/>
                <w:color w:val="000000" w:themeColor="text1"/>
              </w:rPr>
              <w:t>72073,3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 тыс. рублей, в том числе:</w:t>
            </w:r>
          </w:p>
          <w:p w14:paraId="1E9DE822" w14:textId="77777777" w:rsidR="005B50DD" w:rsidRPr="00E74B24" w:rsidRDefault="005B50DD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 2023 году – </w:t>
            </w:r>
            <w:r w:rsidR="00695267" w:rsidRPr="00E74B24">
              <w:rPr>
                <w:rFonts w:ascii="Times New Roman" w:hAnsi="Times New Roman" w:cs="Times New Roman"/>
                <w:color w:val="000000" w:themeColor="text1"/>
              </w:rPr>
              <w:t>5492,30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 тыс. рублей;</w:t>
            </w:r>
          </w:p>
          <w:p w14:paraId="2ADF1494" w14:textId="77777777" w:rsidR="005B50DD" w:rsidRPr="00E74B24" w:rsidRDefault="005B50DD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 2024 году – 4489,90 тыс. рублей;</w:t>
            </w:r>
          </w:p>
          <w:p w14:paraId="4B253C65" w14:textId="77777777" w:rsidR="005B50DD" w:rsidRPr="00E74B24" w:rsidRDefault="005B50DD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 2025 году – 4489,90 тыс. рублей;</w:t>
            </w:r>
          </w:p>
          <w:p w14:paraId="6E8AC53B" w14:textId="77777777" w:rsidR="00743B44" w:rsidRPr="00991A75" w:rsidRDefault="00743B44" w:rsidP="00743B4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 2026–2030 годах – 25923,80 тыс. рублей;</w:t>
            </w:r>
          </w:p>
          <w:p w14:paraId="5CBD60C4" w14:textId="77777777" w:rsidR="005B50DD" w:rsidRPr="00E74B24" w:rsidRDefault="00743B44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 2031–2035 годах – 31677,40 тыс. рублей</w:t>
            </w:r>
          </w:p>
          <w:p w14:paraId="6836349D" w14:textId="77777777" w:rsidR="005B50DD" w:rsidRPr="00E74B24" w:rsidRDefault="005B50DD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из них средства:</w:t>
            </w:r>
          </w:p>
          <w:p w14:paraId="028D5D15" w14:textId="77777777" w:rsidR="005B50DD" w:rsidRPr="00E74B24" w:rsidRDefault="005B50DD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республиканского бюджета – 0 тыс. руб,</w:t>
            </w:r>
          </w:p>
          <w:p w14:paraId="04388D47" w14:textId="77777777" w:rsidR="005B50DD" w:rsidRPr="00E74B24" w:rsidRDefault="005B50DD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бюджета Цивильского муниципального  округа – </w:t>
            </w:r>
            <w:r w:rsidR="00743B44">
              <w:rPr>
                <w:rFonts w:ascii="Times New Roman" w:hAnsi="Times New Roman" w:cs="Times New Roman"/>
                <w:color w:val="000000" w:themeColor="text1"/>
              </w:rPr>
              <w:t>72073,3</w:t>
            </w:r>
            <w:r w:rsidR="00743B44" w:rsidRPr="00E74B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 (100 процентов), в том числе:</w:t>
            </w:r>
          </w:p>
          <w:p w14:paraId="08909B70" w14:textId="77777777" w:rsidR="00695267" w:rsidRPr="00E74B24" w:rsidRDefault="00695267" w:rsidP="0069526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 2023 году – 5492,30 тыс. рублей;</w:t>
            </w:r>
          </w:p>
          <w:p w14:paraId="2EA7DC77" w14:textId="77777777" w:rsidR="00695267" w:rsidRPr="00E74B24" w:rsidRDefault="00695267" w:rsidP="0069526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 2024 году – 4489,90 тыс. рублей;</w:t>
            </w:r>
          </w:p>
          <w:p w14:paraId="78C18212" w14:textId="77777777" w:rsidR="00695267" w:rsidRPr="00E74B24" w:rsidRDefault="00695267" w:rsidP="0069526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 2025 году – 4489,90 тыс. рублей;</w:t>
            </w:r>
          </w:p>
          <w:p w14:paraId="32A7D25E" w14:textId="77777777" w:rsidR="00743B44" w:rsidRPr="00991A75" w:rsidRDefault="00695267" w:rsidP="00743B4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 2026–2030 годах</w:t>
            </w:r>
            <w:r w:rsidR="00743B44" w:rsidRPr="00991A75">
              <w:rPr>
                <w:rFonts w:ascii="Times New Roman" w:hAnsi="Times New Roman" w:cs="Times New Roman"/>
                <w:color w:val="000000" w:themeColor="text1"/>
              </w:rPr>
              <w:t>– 25923,80 тыс. рублей;</w:t>
            </w:r>
          </w:p>
          <w:p w14:paraId="6B3E344A" w14:textId="77777777" w:rsidR="00743B44" w:rsidRPr="00E74B24" w:rsidRDefault="00743B44" w:rsidP="00743B4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в 2031–2035 годах – 31677,40 тыс. рублей</w:t>
            </w:r>
          </w:p>
          <w:p w14:paraId="4C68FA69" w14:textId="77777777" w:rsidR="005B50DD" w:rsidRPr="00E74B24" w:rsidRDefault="005B50DD" w:rsidP="0069526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внебюджетных источников – 0 тыс. рублей.</w:t>
            </w:r>
          </w:p>
          <w:p w14:paraId="725B6DFA" w14:textId="77777777" w:rsidR="005B50DD" w:rsidRPr="00E74B24" w:rsidRDefault="005B50DD" w:rsidP="005B50D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Объемы финансирования муниципальной программы уточняются при формировании бюджета Цивильского муниципального округа Чувашской Республики на очередной финансовый год и плановый период</w:t>
            </w:r>
          </w:p>
        </w:tc>
      </w:tr>
    </w:tbl>
    <w:p w14:paraId="12635524" w14:textId="77777777" w:rsidR="00695267" w:rsidRPr="00AB10B7" w:rsidRDefault="00695267" w:rsidP="00AB10B7">
      <w:pPr>
        <w:ind w:firstLine="708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</w:rPr>
        <w:lastRenderedPageBreak/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  <w:t>»</w:t>
      </w:r>
    </w:p>
    <w:p w14:paraId="07C5F37D" w14:textId="77777777" w:rsidR="00695267" w:rsidRPr="00AB10B7" w:rsidRDefault="00515BB3" w:rsidP="00AB10B7">
      <w:pPr>
        <w:ind w:right="-286" w:firstLine="567"/>
        <w:rPr>
          <w:rFonts w:ascii="Times New Roman" w:hAnsi="Times New Roman" w:cs="Times New Roman"/>
          <w:b/>
          <w:color w:val="000000" w:themeColor="text1"/>
        </w:rPr>
      </w:pPr>
      <w:r w:rsidRPr="00E74B24">
        <w:rPr>
          <w:rFonts w:ascii="Times New Roman" w:hAnsi="Times New Roman" w:cs="Times New Roman"/>
          <w:b/>
        </w:rPr>
        <w:t>1.2</w:t>
      </w:r>
      <w:r w:rsidR="000F4417" w:rsidRPr="00E74B24">
        <w:rPr>
          <w:rFonts w:ascii="Times New Roman" w:hAnsi="Times New Roman" w:cs="Times New Roman"/>
          <w:b/>
        </w:rPr>
        <w:t>.</w:t>
      </w:r>
      <w:r w:rsidR="000F4417" w:rsidRPr="00E74B24">
        <w:rPr>
          <w:rFonts w:ascii="Times New Roman" w:hAnsi="Times New Roman" w:cs="Times New Roman"/>
        </w:rPr>
        <w:t xml:space="preserve"> </w:t>
      </w:r>
      <w:r w:rsidR="00695267" w:rsidRPr="00E74B24">
        <w:rPr>
          <w:rFonts w:ascii="Times New Roman" w:hAnsi="Times New Roman" w:cs="Times New Roman"/>
          <w:color w:val="000000" w:themeColor="text1"/>
        </w:rPr>
        <w:t>Раздел II</w:t>
      </w:r>
      <w:r w:rsidR="00695267" w:rsidRPr="00E74B24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695267" w:rsidRPr="00E74B24">
        <w:rPr>
          <w:rFonts w:ascii="Times New Roman" w:hAnsi="Times New Roman" w:cs="Times New Roman"/>
          <w:color w:val="000000" w:themeColor="text1"/>
        </w:rPr>
        <w:t>. «Обоснование объема финансовых ресурсов, необходимых для реализации Муниципальной программы» изложить в следующей редакции:</w:t>
      </w:r>
    </w:p>
    <w:p w14:paraId="501AB8BC" w14:textId="77777777" w:rsidR="00695267" w:rsidRPr="00E74B24" w:rsidRDefault="00695267" w:rsidP="00695267">
      <w:pPr>
        <w:ind w:right="-2"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Расходы муниципальной программы формируются за счет средств бюджета Цивильского муниципального округа Чувашской Республики и средств внебюджетных источников.</w:t>
      </w:r>
    </w:p>
    <w:p w14:paraId="2C2DD239" w14:textId="77777777" w:rsidR="00695267" w:rsidRPr="00E74B24" w:rsidRDefault="00695267" w:rsidP="00695267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Прогнозируемый объем финансирования мероприятий муниципальной программы в 2023-2035 годах составляет </w:t>
      </w:r>
      <w:r w:rsidR="00743B44">
        <w:rPr>
          <w:rFonts w:ascii="Times New Roman" w:hAnsi="Times New Roman" w:cs="Times New Roman"/>
          <w:color w:val="000000" w:themeColor="text1"/>
        </w:rPr>
        <w:t>72073,3</w:t>
      </w:r>
      <w:r w:rsidR="00743B44" w:rsidRPr="00E74B24">
        <w:rPr>
          <w:rFonts w:ascii="Times New Roman" w:hAnsi="Times New Roman" w:cs="Times New Roman"/>
          <w:color w:val="000000" w:themeColor="text1"/>
        </w:rPr>
        <w:t xml:space="preserve"> </w:t>
      </w:r>
      <w:r w:rsidRPr="00E74B24">
        <w:rPr>
          <w:rFonts w:ascii="Times New Roman" w:hAnsi="Times New Roman" w:cs="Times New Roman"/>
          <w:color w:val="000000" w:themeColor="text1"/>
        </w:rPr>
        <w:t>тыс. рублей, в том числе за счет средств:</w:t>
      </w:r>
    </w:p>
    <w:p w14:paraId="74E6AAF2" w14:textId="77777777" w:rsidR="00695267" w:rsidRPr="00E74B24" w:rsidRDefault="00695267" w:rsidP="00695267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2023 году – 5492,30 тыс.  рублей;</w:t>
      </w:r>
    </w:p>
    <w:p w14:paraId="503908BD" w14:textId="77777777" w:rsidR="00695267" w:rsidRPr="00E74B24" w:rsidRDefault="00695267" w:rsidP="00695267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2024 году – 4489,90 тыс.  рублей;</w:t>
      </w:r>
    </w:p>
    <w:p w14:paraId="37111A32" w14:textId="77777777" w:rsidR="00695267" w:rsidRPr="00E74B24" w:rsidRDefault="00695267" w:rsidP="00695267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2025 году – 4489,90 тыс. рублей;</w:t>
      </w:r>
    </w:p>
    <w:p w14:paraId="2626BA58" w14:textId="77777777" w:rsidR="00695267" w:rsidRPr="00E74B24" w:rsidRDefault="00695267" w:rsidP="00695267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2026-2030 годах – 25716,40 тыс. рублей;</w:t>
      </w:r>
    </w:p>
    <w:p w14:paraId="36C79511" w14:textId="77777777" w:rsidR="00695267" w:rsidRPr="00E74B24" w:rsidRDefault="00695267" w:rsidP="00695267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2031-2035 годах – 31677,40 тыс. рублей</w:t>
      </w:r>
    </w:p>
    <w:p w14:paraId="21AE7183" w14:textId="77777777" w:rsidR="00695267" w:rsidRPr="00E74B24" w:rsidRDefault="00695267" w:rsidP="00695267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из них средства:</w:t>
      </w:r>
    </w:p>
    <w:p w14:paraId="3C457B3E" w14:textId="77777777" w:rsidR="00695267" w:rsidRPr="00E74B24" w:rsidRDefault="00695267" w:rsidP="00695267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республиканского бюджета – 0 тыс. рублей:</w:t>
      </w:r>
    </w:p>
    <w:p w14:paraId="5095CC65" w14:textId="77777777" w:rsidR="00695267" w:rsidRPr="00E74B24" w:rsidRDefault="00695267" w:rsidP="00695267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бюджета Цивильского муниципального округа – </w:t>
      </w:r>
      <w:r w:rsidR="00743B44">
        <w:rPr>
          <w:rFonts w:ascii="Times New Roman" w:hAnsi="Times New Roman" w:cs="Times New Roman"/>
          <w:color w:val="000000" w:themeColor="text1"/>
        </w:rPr>
        <w:t>72073,3</w:t>
      </w:r>
      <w:r w:rsidR="00743B44" w:rsidRPr="00E74B24">
        <w:rPr>
          <w:rFonts w:ascii="Times New Roman" w:hAnsi="Times New Roman" w:cs="Times New Roman"/>
          <w:color w:val="000000" w:themeColor="text1"/>
        </w:rPr>
        <w:t xml:space="preserve"> </w:t>
      </w:r>
      <w:r w:rsidRPr="00E74B24">
        <w:rPr>
          <w:rFonts w:ascii="Times New Roman" w:hAnsi="Times New Roman" w:cs="Times New Roman"/>
          <w:color w:val="000000" w:themeColor="text1"/>
        </w:rPr>
        <w:t>тыс. рублей, в том числе:</w:t>
      </w:r>
    </w:p>
    <w:p w14:paraId="1DCF147D" w14:textId="77777777" w:rsidR="00695267" w:rsidRPr="00E74B24" w:rsidRDefault="00695267" w:rsidP="00695267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2023 году – 5492,30 тыс.  рублей;</w:t>
      </w:r>
    </w:p>
    <w:p w14:paraId="2C51B210" w14:textId="77777777" w:rsidR="00695267" w:rsidRPr="00E74B24" w:rsidRDefault="00695267" w:rsidP="00695267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2024 году – 4489,90 тыс.  рублей;</w:t>
      </w:r>
    </w:p>
    <w:p w14:paraId="5528E18F" w14:textId="77777777" w:rsidR="00695267" w:rsidRPr="00E74B24" w:rsidRDefault="00695267" w:rsidP="00695267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2025 году – 4489,90 тыс. рублей;</w:t>
      </w:r>
    </w:p>
    <w:p w14:paraId="1C620B4F" w14:textId="77777777" w:rsidR="00743B44" w:rsidRPr="00991A75" w:rsidRDefault="00743B44" w:rsidP="00743B44">
      <w:pPr>
        <w:ind w:left="567"/>
        <w:rPr>
          <w:rFonts w:ascii="Times New Roman" w:hAnsi="Times New Roman" w:cs="Times New Roman"/>
          <w:color w:val="000000" w:themeColor="text1"/>
        </w:rPr>
      </w:pPr>
      <w:r w:rsidRPr="00991A75">
        <w:rPr>
          <w:rFonts w:ascii="Times New Roman" w:hAnsi="Times New Roman" w:cs="Times New Roman"/>
          <w:color w:val="000000" w:themeColor="text1"/>
        </w:rPr>
        <w:t>в 2026–2030 годах – 25923,80 тыс. рублей;</w:t>
      </w:r>
    </w:p>
    <w:p w14:paraId="78589FCD" w14:textId="77777777" w:rsidR="00743B44" w:rsidRPr="00E74B24" w:rsidRDefault="00743B44" w:rsidP="00743B44">
      <w:pPr>
        <w:ind w:left="567"/>
        <w:rPr>
          <w:rFonts w:ascii="Times New Roman" w:hAnsi="Times New Roman" w:cs="Times New Roman"/>
          <w:color w:val="000000" w:themeColor="text1"/>
        </w:rPr>
      </w:pPr>
      <w:r w:rsidRPr="00991A75">
        <w:rPr>
          <w:rFonts w:ascii="Times New Roman" w:hAnsi="Times New Roman" w:cs="Times New Roman"/>
          <w:color w:val="000000" w:themeColor="text1"/>
        </w:rPr>
        <w:t>в 2031–2035 годах – 31677,40 тыс. рублей</w:t>
      </w:r>
    </w:p>
    <w:p w14:paraId="7AF76DF6" w14:textId="77777777" w:rsidR="00695267" w:rsidRPr="00E74B24" w:rsidRDefault="00695267" w:rsidP="00695267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внебюджетных источников – 0 тыс. рублей.</w:t>
      </w:r>
    </w:p>
    <w:p w14:paraId="01426531" w14:textId="77777777" w:rsidR="00695267" w:rsidRPr="00E74B24" w:rsidRDefault="00695267" w:rsidP="00695267">
      <w:pPr>
        <w:ind w:right="-2"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На 2 этапе (2026-2030 годы) объем финансирования муниципальной программы составит </w:t>
      </w:r>
      <w:r w:rsidR="00743B44" w:rsidRPr="00991A75">
        <w:rPr>
          <w:rFonts w:ascii="Times New Roman" w:hAnsi="Times New Roman" w:cs="Times New Roman"/>
          <w:color w:val="000000" w:themeColor="text1"/>
        </w:rPr>
        <w:t xml:space="preserve">25923,80 </w:t>
      </w:r>
      <w:r w:rsidRPr="00E74B24">
        <w:rPr>
          <w:rFonts w:ascii="Times New Roman" w:hAnsi="Times New Roman" w:cs="Times New Roman"/>
          <w:color w:val="000000" w:themeColor="text1"/>
        </w:rPr>
        <w:t>тыс. рублей, из них средства:</w:t>
      </w:r>
    </w:p>
    <w:p w14:paraId="6B30AECA" w14:textId="77777777" w:rsidR="00695267" w:rsidRPr="00E74B24" w:rsidRDefault="00695267" w:rsidP="00695267">
      <w:pPr>
        <w:ind w:right="-2"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бюджета Цивильского муниципального округа  – </w:t>
      </w:r>
      <w:r w:rsidR="00743B44" w:rsidRPr="00991A75">
        <w:rPr>
          <w:rFonts w:ascii="Times New Roman" w:hAnsi="Times New Roman" w:cs="Times New Roman"/>
          <w:color w:val="000000" w:themeColor="text1"/>
        </w:rPr>
        <w:t xml:space="preserve">25923,80 </w:t>
      </w:r>
      <w:r w:rsidRPr="00E74B24">
        <w:rPr>
          <w:rFonts w:ascii="Times New Roman" w:hAnsi="Times New Roman" w:cs="Times New Roman"/>
          <w:color w:val="000000" w:themeColor="text1"/>
        </w:rPr>
        <w:t>тыс. рублей;</w:t>
      </w:r>
    </w:p>
    <w:p w14:paraId="45AE58BF" w14:textId="77777777" w:rsidR="00695267" w:rsidRPr="00E74B24" w:rsidRDefault="00695267" w:rsidP="00695267">
      <w:pPr>
        <w:ind w:right="-2"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внебюджетных источников – 0 тыс. рублей.</w:t>
      </w:r>
    </w:p>
    <w:p w14:paraId="4C8F62D7" w14:textId="77777777" w:rsidR="00695267" w:rsidRPr="00E74B24" w:rsidRDefault="00695267" w:rsidP="00695267">
      <w:pPr>
        <w:ind w:right="-2"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На 3 этапе (2031-2035 годы) объем финансирования муниципальной программы составит </w:t>
      </w:r>
      <w:r w:rsidR="00743B44" w:rsidRPr="00991A75">
        <w:rPr>
          <w:rFonts w:ascii="Times New Roman" w:hAnsi="Times New Roman" w:cs="Times New Roman"/>
          <w:color w:val="000000" w:themeColor="text1"/>
        </w:rPr>
        <w:t xml:space="preserve">31677,40 </w:t>
      </w:r>
      <w:r w:rsidRPr="00E74B24">
        <w:rPr>
          <w:rFonts w:ascii="Times New Roman" w:hAnsi="Times New Roman" w:cs="Times New Roman"/>
          <w:color w:val="000000" w:themeColor="text1"/>
        </w:rPr>
        <w:t>тыс. рублей, из них средства:</w:t>
      </w:r>
    </w:p>
    <w:p w14:paraId="33CFA893" w14:textId="77777777" w:rsidR="00695267" w:rsidRPr="00E74B24" w:rsidRDefault="00695267" w:rsidP="00695267">
      <w:pPr>
        <w:ind w:right="-2"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бюджета Цивильского муниципального округа – </w:t>
      </w:r>
      <w:r w:rsidR="00743B44" w:rsidRPr="00991A75">
        <w:rPr>
          <w:rFonts w:ascii="Times New Roman" w:hAnsi="Times New Roman" w:cs="Times New Roman"/>
          <w:color w:val="000000" w:themeColor="text1"/>
        </w:rPr>
        <w:t xml:space="preserve">31677,40 </w:t>
      </w:r>
      <w:r w:rsidRPr="00E74B24">
        <w:rPr>
          <w:rFonts w:ascii="Times New Roman" w:hAnsi="Times New Roman" w:cs="Times New Roman"/>
          <w:color w:val="000000" w:themeColor="text1"/>
        </w:rPr>
        <w:t>тыс. рублей;</w:t>
      </w:r>
    </w:p>
    <w:p w14:paraId="4082DA68" w14:textId="77777777" w:rsidR="00695267" w:rsidRPr="00E74B24" w:rsidRDefault="00695267" w:rsidP="00695267">
      <w:pPr>
        <w:ind w:right="-2"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внебюджетных источников – 0 тыс. рублей.</w:t>
      </w:r>
    </w:p>
    <w:p w14:paraId="77019ACC" w14:textId="77777777" w:rsidR="00695267" w:rsidRPr="00E74B24" w:rsidRDefault="00515BB3" w:rsidP="008D1C6D">
      <w:pPr>
        <w:ind w:firstLine="567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  <w:b/>
          <w:color w:val="000000"/>
        </w:rPr>
        <w:t>1.3. </w:t>
      </w:r>
      <w:r w:rsidRPr="00E74B24">
        <w:rPr>
          <w:rFonts w:ascii="Times New Roman" w:hAnsi="Times New Roman" w:cs="Times New Roman"/>
          <w:color w:val="000000"/>
        </w:rPr>
        <w:t>Приложение № 2 к Муниципальной программе изложить в редакции согласно приложению № 1 к настоящему постановлению.</w:t>
      </w:r>
    </w:p>
    <w:p w14:paraId="139C8E35" w14:textId="77777777" w:rsidR="00515BB3" w:rsidRPr="00E74B24" w:rsidRDefault="00515BB3" w:rsidP="008D1C6D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E74B24">
        <w:rPr>
          <w:b/>
          <w:color w:val="000000"/>
        </w:rPr>
        <w:t>1.4.</w:t>
      </w:r>
      <w:r w:rsidRPr="00E74B24">
        <w:rPr>
          <w:color w:val="000000"/>
        </w:rPr>
        <w:t> В приложении № 3 к Муниципальной программе:</w:t>
      </w:r>
    </w:p>
    <w:p w14:paraId="780831BC" w14:textId="77777777" w:rsidR="00515BB3" w:rsidRPr="00E74B24" w:rsidRDefault="00515BB3" w:rsidP="008D1C6D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E74B24">
        <w:rPr>
          <w:b/>
          <w:color w:val="000000"/>
        </w:rPr>
        <w:t>1.4.1.</w:t>
      </w:r>
      <w:r w:rsidRPr="00E74B24">
        <w:rPr>
          <w:color w:val="000000"/>
        </w:rPr>
        <w:t> В паспорте подпрограммы «Защита населения и территорий от 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Республики» (далее – Подпрограмма) позицию «Объемы финансирования подпрограммы с разбивкой по годам реализации программы» изложить в следующей редакции:</w:t>
      </w:r>
    </w:p>
    <w:p w14:paraId="6D68F91F" w14:textId="77777777" w:rsidR="00515BB3" w:rsidRPr="00E74B24" w:rsidRDefault="00515BB3" w:rsidP="00515BB3">
      <w:pPr>
        <w:pStyle w:val="af4"/>
        <w:spacing w:before="0" w:beforeAutospacing="0" w:after="0" w:afterAutospacing="0"/>
        <w:ind w:firstLine="720"/>
        <w:rPr>
          <w:color w:val="000000"/>
        </w:rPr>
      </w:pPr>
      <w:r w:rsidRPr="00E74B24">
        <w:rPr>
          <w:color w:val="000000"/>
        </w:rPr>
        <w:t>«</w:t>
      </w:r>
    </w:p>
    <w:tbl>
      <w:tblPr>
        <w:tblW w:w="8930" w:type="dxa"/>
        <w:tblCellSpacing w:w="5" w:type="nil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662"/>
      </w:tblGrid>
      <w:tr w:rsidR="00515BB3" w:rsidRPr="00E74B24" w14:paraId="0507542D" w14:textId="77777777" w:rsidTr="008D1C6D">
        <w:trPr>
          <w:tblCellSpacing w:w="5" w:type="nil"/>
        </w:trPr>
        <w:tc>
          <w:tcPr>
            <w:tcW w:w="2268" w:type="dxa"/>
          </w:tcPr>
          <w:p w14:paraId="6F2A15F7" w14:textId="77777777" w:rsidR="00515BB3" w:rsidRPr="00E74B24" w:rsidRDefault="00515BB3" w:rsidP="00515BB3">
            <w:pPr>
              <w:ind w:firstLine="67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662" w:type="dxa"/>
          </w:tcPr>
          <w:p w14:paraId="3C99A0BD" w14:textId="77777777" w:rsidR="00515BB3" w:rsidRPr="00E74B24" w:rsidRDefault="00515BB3" w:rsidP="00515BB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прогнозируемый объем финансирования мероприятий подпрограммы в 2023 - 2035 годах составляет </w:t>
            </w:r>
            <w:r w:rsidR="00743B44">
              <w:rPr>
                <w:rFonts w:ascii="Times New Roman" w:hAnsi="Times New Roman" w:cs="Times New Roman"/>
                <w:color w:val="000000" w:themeColor="text1"/>
              </w:rPr>
              <w:t>14443,9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 рублей, в том числе:</w:t>
            </w:r>
          </w:p>
          <w:p w14:paraId="6CB83DD0" w14:textId="77777777" w:rsidR="00515BB3" w:rsidRPr="00E74B24" w:rsidRDefault="00515BB3" w:rsidP="00515BB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за счет средств Цивильского муниципального округа</w:t>
            </w:r>
          </w:p>
          <w:p w14:paraId="73283584" w14:textId="77777777" w:rsidR="00515BB3" w:rsidRPr="00E74B24" w:rsidRDefault="00515BB3" w:rsidP="00515BB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 2023 году – </w:t>
            </w:r>
            <w:r w:rsidR="008D1C6D" w:rsidRPr="00E74B24">
              <w:rPr>
                <w:rFonts w:ascii="Times New Roman" w:hAnsi="Times New Roman" w:cs="Times New Roman"/>
                <w:bCs/>
                <w:color w:val="000000"/>
              </w:rPr>
              <w:t xml:space="preserve">1 539,3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14:paraId="689A0AF4" w14:textId="77777777" w:rsidR="00515BB3" w:rsidRPr="00E74B24" w:rsidRDefault="00515BB3" w:rsidP="00515BB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 2024 году – 321,0 рублей;</w:t>
            </w:r>
          </w:p>
          <w:p w14:paraId="78A3122C" w14:textId="77777777" w:rsidR="00515BB3" w:rsidRPr="00E74B24" w:rsidRDefault="00515BB3" w:rsidP="00515BB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 2025 году – 321,0 рублей;</w:t>
            </w:r>
          </w:p>
          <w:p w14:paraId="22FD1287" w14:textId="77777777" w:rsidR="00743B44" w:rsidRPr="00991A75" w:rsidRDefault="00743B44" w:rsidP="00743B4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 2026-2030 годах - 5518,9 рублей;</w:t>
            </w:r>
          </w:p>
          <w:p w14:paraId="61BC9849" w14:textId="77777777" w:rsidR="00515BB3" w:rsidRPr="00E74B24" w:rsidRDefault="00743B44" w:rsidP="00743B4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 2031-2035 годах – 6743,7 рублей</w:t>
            </w:r>
          </w:p>
          <w:p w14:paraId="1B2B2128" w14:textId="77777777" w:rsidR="00515BB3" w:rsidRPr="00E74B24" w:rsidRDefault="00515BB3" w:rsidP="00515BB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lastRenderedPageBreak/>
              <w:t>внебюджетных источников - 0 тыс. рублей (0 процента).</w:t>
            </w:r>
          </w:p>
          <w:p w14:paraId="60A3BFF0" w14:textId="77777777" w:rsidR="00515BB3" w:rsidRPr="00E74B24" w:rsidRDefault="00515BB3" w:rsidP="00515BB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Объем бюджетных ассигнований утончается ежегодно при формировании консолидированного бюджета Цивильского  муниципального округа Чувашской Республики на очередной фи</w:t>
            </w:r>
            <w:r w:rsidR="008D1C6D" w:rsidRPr="00E74B24">
              <w:rPr>
                <w:rFonts w:ascii="Times New Roman" w:hAnsi="Times New Roman" w:cs="Times New Roman"/>
                <w:color w:val="000000" w:themeColor="text1"/>
              </w:rPr>
              <w:t>нансовый год и плановый период»</w:t>
            </w:r>
          </w:p>
        </w:tc>
      </w:tr>
    </w:tbl>
    <w:p w14:paraId="0534EABD" w14:textId="77777777" w:rsidR="008D1C6D" w:rsidRPr="00E74B24" w:rsidRDefault="008D1C6D" w:rsidP="008D1C6D">
      <w:pPr>
        <w:ind w:left="8640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</w:rPr>
        <w:lastRenderedPageBreak/>
        <w:t>»</w:t>
      </w:r>
    </w:p>
    <w:p w14:paraId="5A1E0477" w14:textId="77777777" w:rsidR="008D1C6D" w:rsidRPr="00AB10B7" w:rsidRDefault="008D1C6D" w:rsidP="00AB10B7">
      <w:pPr>
        <w:rPr>
          <w:rFonts w:ascii="Times New Roman" w:hAnsi="Times New Roman" w:cs="Times New Roman"/>
          <w:color w:val="000000"/>
        </w:rPr>
      </w:pPr>
      <w:r w:rsidRPr="00E74B24">
        <w:rPr>
          <w:rFonts w:ascii="Times New Roman" w:hAnsi="Times New Roman" w:cs="Times New Roman"/>
          <w:b/>
        </w:rPr>
        <w:t>1.4.2.</w:t>
      </w:r>
      <w:r w:rsidRPr="00E74B24">
        <w:rPr>
          <w:rFonts w:ascii="Times New Roman" w:hAnsi="Times New Roman" w:cs="Times New Roman"/>
          <w:color w:val="000000"/>
        </w:rPr>
        <w:t xml:space="preserve"> Раздел IV «Обоснование объема финансовых ресурсов, необходимых для реализации Подпрограммы» изложить </w:t>
      </w:r>
      <w:r w:rsidR="00AB10B7">
        <w:rPr>
          <w:rFonts w:ascii="Times New Roman" w:hAnsi="Times New Roman" w:cs="Times New Roman"/>
          <w:color w:val="000000"/>
        </w:rPr>
        <w:t>в следующей редакции:</w:t>
      </w:r>
    </w:p>
    <w:p w14:paraId="4C9E1EB9" w14:textId="77777777" w:rsidR="008D1C6D" w:rsidRPr="00E74B24" w:rsidRDefault="008D1C6D" w:rsidP="008D1C6D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74B24">
        <w:rPr>
          <w:rFonts w:ascii="Times New Roman" w:hAnsi="Times New Roman" w:cs="Times New Roman"/>
          <w:b/>
          <w:color w:val="000000" w:themeColor="text1"/>
        </w:rPr>
        <w:t xml:space="preserve">Раздел </w:t>
      </w:r>
      <w:r w:rsidRPr="00E74B24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Pr="00E74B24">
        <w:rPr>
          <w:rFonts w:ascii="Times New Roman" w:hAnsi="Times New Roman" w:cs="Times New Roman"/>
          <w:b/>
          <w:color w:val="000000" w:themeColor="text1"/>
        </w:rPr>
        <w:t>V. Обоснование объема финансовых ресурсов,</w:t>
      </w:r>
    </w:p>
    <w:p w14:paraId="690D82B6" w14:textId="77777777" w:rsidR="008D1C6D" w:rsidRPr="00E74B24" w:rsidRDefault="008D1C6D" w:rsidP="008D1C6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4B24">
        <w:rPr>
          <w:rFonts w:ascii="Times New Roman" w:hAnsi="Times New Roman" w:cs="Times New Roman"/>
          <w:b/>
          <w:color w:val="000000" w:themeColor="text1"/>
        </w:rPr>
        <w:t>необходимых для реализации подпрограммы в 2023 – 2035 годах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8D1C6D" w:rsidRPr="00E74B24" w14:paraId="147EE7DB" w14:textId="77777777" w:rsidTr="00960A6D">
        <w:trPr>
          <w:tblCellSpacing w:w="5" w:type="nil"/>
        </w:trPr>
        <w:tc>
          <w:tcPr>
            <w:tcW w:w="9923" w:type="dxa"/>
          </w:tcPr>
          <w:p w14:paraId="465C6259" w14:textId="77777777" w:rsidR="008D1C6D" w:rsidRPr="00E74B24" w:rsidRDefault="008D1C6D" w:rsidP="00DA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Общий объем финансирования подпрограммы в 2023-2035 годах за счет всех источников финансирования составляет </w:t>
            </w:r>
            <w:r w:rsidR="00743B44">
              <w:rPr>
                <w:rFonts w:ascii="Times New Roman" w:hAnsi="Times New Roman" w:cs="Times New Roman"/>
                <w:color w:val="000000" w:themeColor="text1"/>
              </w:rPr>
              <w:t>14443,9</w:t>
            </w:r>
            <w:r w:rsidR="00743B44" w:rsidRPr="00E74B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рублей, в том числе за счет средств:</w:t>
            </w:r>
          </w:p>
          <w:p w14:paraId="6135CF31" w14:textId="77777777" w:rsidR="008D1C6D" w:rsidRPr="00E74B24" w:rsidRDefault="008D1C6D" w:rsidP="00DA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бюджета Цивильского муниципального округа  - </w:t>
            </w:r>
            <w:r w:rsidR="00743B44">
              <w:rPr>
                <w:rFonts w:ascii="Times New Roman" w:hAnsi="Times New Roman" w:cs="Times New Roman"/>
                <w:color w:val="000000" w:themeColor="text1"/>
              </w:rPr>
              <w:t>14443,9</w:t>
            </w:r>
            <w:r w:rsidR="00743B44" w:rsidRPr="00E74B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тыс. рублей, </w:t>
            </w:r>
          </w:p>
          <w:p w14:paraId="685A62FD" w14:textId="77777777" w:rsidR="008D1C6D" w:rsidRPr="00E74B24" w:rsidRDefault="008D1C6D" w:rsidP="00DA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внебюджетных источников - 0 тыс. руб. (0%). </w:t>
            </w:r>
            <w:r w:rsidR="00960A6D" w:rsidRPr="00E74B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3B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E947C18" w14:textId="77777777" w:rsidR="008D1C6D" w:rsidRPr="00E74B24" w:rsidRDefault="008D1C6D" w:rsidP="00DA5F96">
            <w:pPr>
              <w:ind w:firstLine="776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Прогнозируемый объем финансирования подпрограммы на 1 этапе (2023-2025 годы) составит </w:t>
            </w:r>
            <w:r w:rsidR="00960A6D" w:rsidRPr="00E74B24">
              <w:rPr>
                <w:rStyle w:val="FontStyle12"/>
                <w:color w:val="000000" w:themeColor="text1"/>
              </w:rPr>
              <w:t xml:space="preserve">2181,3 </w:t>
            </w:r>
            <w:r w:rsidRPr="00E74B24">
              <w:rPr>
                <w:rStyle w:val="FontStyle12"/>
                <w:color w:val="000000" w:themeColor="text1"/>
              </w:rPr>
              <w:t xml:space="preserve">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рублей, в том числе:</w:t>
            </w:r>
          </w:p>
          <w:p w14:paraId="51698C0B" w14:textId="77777777" w:rsidR="008D1C6D" w:rsidRPr="00E74B24" w:rsidRDefault="008D1C6D" w:rsidP="00DA5F96">
            <w:pPr>
              <w:ind w:firstLine="776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из средств Цивильского муниципального округа:  </w:t>
            </w:r>
          </w:p>
          <w:p w14:paraId="592E6E6B" w14:textId="77777777" w:rsidR="008D1C6D" w:rsidRPr="00E74B24" w:rsidRDefault="008D1C6D" w:rsidP="00DA5F96">
            <w:pPr>
              <w:ind w:firstLine="776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 2023 году – </w:t>
            </w:r>
            <w:r w:rsidR="00960A6D" w:rsidRPr="00E74B24">
              <w:rPr>
                <w:rFonts w:ascii="Times New Roman" w:hAnsi="Times New Roman" w:cs="Times New Roman"/>
                <w:bCs/>
                <w:color w:val="000000"/>
              </w:rPr>
              <w:t xml:space="preserve">1 539,3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14:paraId="654ED257" w14:textId="77777777" w:rsidR="008D1C6D" w:rsidRPr="00E74B24" w:rsidRDefault="008D1C6D" w:rsidP="00DA5F96">
            <w:pPr>
              <w:ind w:firstLine="776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 2024 году – </w:t>
            </w:r>
            <w:r w:rsidR="00960A6D" w:rsidRPr="00E74B24">
              <w:rPr>
                <w:rFonts w:ascii="Times New Roman" w:hAnsi="Times New Roman" w:cs="Times New Roman"/>
                <w:color w:val="000000" w:themeColor="text1"/>
              </w:rPr>
              <w:t xml:space="preserve">321,0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14:paraId="1BE83AC9" w14:textId="77777777" w:rsidR="008D1C6D" w:rsidRPr="00E74B24" w:rsidRDefault="008D1C6D" w:rsidP="00DA5F96">
            <w:pPr>
              <w:ind w:firstLine="776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 2025 году – </w:t>
            </w:r>
            <w:r w:rsidR="00960A6D" w:rsidRPr="00E74B24">
              <w:rPr>
                <w:rFonts w:ascii="Times New Roman" w:hAnsi="Times New Roman" w:cs="Times New Roman"/>
                <w:color w:val="000000" w:themeColor="text1"/>
              </w:rPr>
              <w:t xml:space="preserve">321,0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14:paraId="3723E911" w14:textId="77777777" w:rsidR="008D1C6D" w:rsidRPr="00E74B24" w:rsidRDefault="008D1C6D" w:rsidP="00DA5F96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На 2 этапе (2026-2030 годы) планируемый объем финансирования подпрограммы составит </w:t>
            </w:r>
            <w:r w:rsidR="00743B44"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рублей, из них средства:</w:t>
            </w:r>
          </w:p>
          <w:p w14:paraId="77B105EB" w14:textId="77777777" w:rsidR="008D1C6D" w:rsidRPr="00E74B24" w:rsidRDefault="008D1C6D" w:rsidP="00DA5F96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бюджета Цивильского муниципального округа – </w:t>
            </w:r>
            <w:r w:rsidR="00743B44"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рублей,</w:t>
            </w:r>
          </w:p>
          <w:p w14:paraId="5D3CF2EB" w14:textId="77777777" w:rsidR="008D1C6D" w:rsidRPr="00E74B24" w:rsidRDefault="008D1C6D" w:rsidP="00DA5F96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внебюджетных источников – 0 тыс. рублей;</w:t>
            </w:r>
          </w:p>
          <w:p w14:paraId="0640069A" w14:textId="77777777" w:rsidR="008D1C6D" w:rsidRPr="00E74B24" w:rsidRDefault="008D1C6D" w:rsidP="00DA5F96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На 3 этапе (2031-2035 годы) этапе планируемый объем финансирования подпрограммы составит </w:t>
            </w:r>
            <w:r w:rsidR="00743B44" w:rsidRPr="00991A75">
              <w:rPr>
                <w:rFonts w:ascii="Times New Roman" w:hAnsi="Times New Roman" w:cs="Times New Roman"/>
                <w:color w:val="000000" w:themeColor="text1"/>
              </w:rPr>
              <w:t xml:space="preserve">6743,7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рублей, из них средства:</w:t>
            </w:r>
          </w:p>
          <w:p w14:paraId="614A04A1" w14:textId="77777777" w:rsidR="008D1C6D" w:rsidRPr="00E74B24" w:rsidRDefault="008D1C6D" w:rsidP="00DA5F96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бюджета Цивильского муниципального округа – </w:t>
            </w:r>
            <w:r w:rsidR="00743B44" w:rsidRPr="00991A75">
              <w:rPr>
                <w:rFonts w:ascii="Times New Roman" w:hAnsi="Times New Roman" w:cs="Times New Roman"/>
                <w:color w:val="000000" w:themeColor="text1"/>
              </w:rPr>
              <w:t xml:space="preserve">6743,7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тыс. рублей, </w:t>
            </w:r>
          </w:p>
          <w:p w14:paraId="6FA087A7" w14:textId="77777777" w:rsidR="008D1C6D" w:rsidRPr="00E74B24" w:rsidRDefault="008D1C6D" w:rsidP="00DA5F96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внебюджетных источников – 0 тыс. рублей;</w:t>
            </w:r>
          </w:p>
          <w:p w14:paraId="7C80F279" w14:textId="77777777" w:rsidR="008D1C6D" w:rsidRPr="00E74B24" w:rsidRDefault="00960A6D" w:rsidP="00960A6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8D1C6D" w:rsidRPr="00E74B24">
              <w:rPr>
                <w:rFonts w:ascii="Times New Roman" w:hAnsi="Times New Roman" w:cs="Times New Roman"/>
                <w:color w:val="000000" w:themeColor="text1"/>
              </w:rPr>
              <w:t>Объем бюджетных ассигнований утончается ежегодно при формировании консолидированного бюджета Цивильского муниципального округа Чувашской Республики на очередной финансовый год и плановый период.</w:t>
            </w:r>
          </w:p>
          <w:p w14:paraId="79E2FFDE" w14:textId="77777777" w:rsidR="008D1C6D" w:rsidRPr="00E74B24" w:rsidRDefault="00960A6D" w:rsidP="008D1C6D">
            <w:pPr>
              <w:ind w:firstLine="492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D1C6D" w:rsidRPr="00E74B24">
              <w:rPr>
                <w:rFonts w:ascii="Times New Roman" w:hAnsi="Times New Roman" w:cs="Times New Roman"/>
                <w:color w:val="000000" w:themeColor="text1"/>
              </w:rPr>
              <w:t>Ресурсное обеспечение подпрограммы за счет всех источников финансирования приведено в прило</w:t>
            </w:r>
            <w:r w:rsidR="00AB10B7">
              <w:rPr>
                <w:rFonts w:ascii="Times New Roman" w:hAnsi="Times New Roman" w:cs="Times New Roman"/>
                <w:color w:val="000000" w:themeColor="text1"/>
              </w:rPr>
              <w:t>жении к настоящей подпрограмме.</w:t>
            </w:r>
          </w:p>
        </w:tc>
      </w:tr>
    </w:tbl>
    <w:p w14:paraId="639167F1" w14:textId="77777777" w:rsidR="00960A6D" w:rsidRPr="00E74B24" w:rsidRDefault="00960A6D" w:rsidP="00AB10B7">
      <w:pPr>
        <w:jc w:val="right"/>
        <w:rPr>
          <w:rFonts w:ascii="Times New Roman" w:hAnsi="Times New Roman" w:cs="Times New Roman"/>
          <w:color w:val="000000"/>
        </w:rPr>
      </w:pPr>
      <w:r w:rsidRPr="00E74B24">
        <w:rPr>
          <w:rFonts w:ascii="Times New Roman" w:hAnsi="Times New Roman" w:cs="Times New Roman"/>
          <w:color w:val="000000"/>
        </w:rPr>
        <w:t> </w:t>
      </w:r>
      <w:r w:rsidR="00AB10B7">
        <w:rPr>
          <w:rFonts w:ascii="Times New Roman" w:hAnsi="Times New Roman" w:cs="Times New Roman"/>
          <w:color w:val="000000"/>
        </w:rPr>
        <w:t>»</w:t>
      </w:r>
    </w:p>
    <w:p w14:paraId="5C4D68E8" w14:textId="77777777" w:rsidR="008D1C6D" w:rsidRPr="00E74B24" w:rsidRDefault="00960A6D" w:rsidP="008D1C6D">
      <w:pPr>
        <w:rPr>
          <w:rFonts w:ascii="Times New Roman" w:hAnsi="Times New Roman" w:cs="Times New Roman"/>
          <w:color w:val="000000"/>
        </w:rPr>
      </w:pPr>
      <w:r w:rsidRPr="00E74B24">
        <w:rPr>
          <w:rFonts w:ascii="Times New Roman" w:hAnsi="Times New Roman" w:cs="Times New Roman"/>
          <w:b/>
          <w:color w:val="000000"/>
        </w:rPr>
        <w:t>1.4.3.</w:t>
      </w:r>
      <w:r w:rsidRPr="00E74B24">
        <w:rPr>
          <w:rFonts w:ascii="Times New Roman" w:hAnsi="Times New Roman" w:cs="Times New Roman"/>
          <w:color w:val="000000"/>
        </w:rPr>
        <w:t> Приложение № 2 к Подпрограмме изложить в ре</w:t>
      </w:r>
      <w:r w:rsidR="00DA5F96">
        <w:rPr>
          <w:rFonts w:ascii="Times New Roman" w:hAnsi="Times New Roman" w:cs="Times New Roman"/>
          <w:color w:val="000000"/>
        </w:rPr>
        <w:t>дакции согласно приложению № 1</w:t>
      </w:r>
      <w:r w:rsidRPr="00E74B24">
        <w:rPr>
          <w:rFonts w:ascii="Times New Roman" w:hAnsi="Times New Roman" w:cs="Times New Roman"/>
          <w:color w:val="000000"/>
        </w:rPr>
        <w:t xml:space="preserve"> к настоящему постановлению.</w:t>
      </w:r>
    </w:p>
    <w:p w14:paraId="20BE7CC0" w14:textId="77777777" w:rsidR="009B4268" w:rsidRPr="00E74B24" w:rsidRDefault="009B4268" w:rsidP="009B4268">
      <w:pPr>
        <w:pStyle w:val="af4"/>
        <w:spacing w:before="0" w:beforeAutospacing="0" w:after="0" w:afterAutospacing="0"/>
        <w:ind w:firstLine="720"/>
        <w:rPr>
          <w:color w:val="000000"/>
        </w:rPr>
      </w:pPr>
      <w:r w:rsidRPr="00E74B24">
        <w:rPr>
          <w:b/>
          <w:color w:val="000000"/>
        </w:rPr>
        <w:t>1.5.</w:t>
      </w:r>
      <w:r w:rsidRPr="00E74B24">
        <w:rPr>
          <w:color w:val="000000"/>
        </w:rPr>
        <w:t> В приложении № 5 к Муниципальной программе:</w:t>
      </w:r>
    </w:p>
    <w:p w14:paraId="46C49DE1" w14:textId="77777777" w:rsidR="009B4268" w:rsidRPr="00E74B24" w:rsidRDefault="009B4268" w:rsidP="00743B44">
      <w:pPr>
        <w:pStyle w:val="af4"/>
        <w:spacing w:before="0" w:beforeAutospacing="0" w:after="0" w:afterAutospacing="0"/>
        <w:ind w:firstLine="720"/>
        <w:jc w:val="both"/>
        <w:rPr>
          <w:color w:val="000000"/>
        </w:rPr>
      </w:pPr>
      <w:r w:rsidRPr="00E74B24">
        <w:rPr>
          <w:b/>
          <w:color w:val="000000"/>
        </w:rPr>
        <w:t>1.5.1</w:t>
      </w:r>
      <w:r w:rsidRPr="00E74B24">
        <w:rPr>
          <w:color w:val="000000"/>
        </w:rPr>
        <w:t>. В паспорте подпрограммы «Построение (развитие) аппаратно-программного комплекса «Безопасный город» на территории Чувашской республики (далее – Подпрограмма) позицию «Объемы финансирования подпрограммы с разбивкой по годам ее реализации» изложить в следующей редакции:</w:t>
      </w:r>
    </w:p>
    <w:p w14:paraId="7FE98931" w14:textId="77777777" w:rsidR="009B4268" w:rsidRPr="00E74B24" w:rsidRDefault="009B4268" w:rsidP="009B4268">
      <w:pPr>
        <w:pStyle w:val="af4"/>
        <w:spacing w:before="0" w:beforeAutospacing="0" w:after="0" w:afterAutospacing="0"/>
        <w:ind w:firstLine="720"/>
        <w:rPr>
          <w:color w:val="000000"/>
        </w:rPr>
      </w:pPr>
      <w:r w:rsidRPr="00E74B24">
        <w:rPr>
          <w:color w:val="000000"/>
        </w:rPr>
        <w:t>«</w:t>
      </w:r>
    </w:p>
    <w:tbl>
      <w:tblPr>
        <w:tblW w:w="95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82"/>
      </w:tblGrid>
      <w:tr w:rsidR="009B4268" w:rsidRPr="00E74B24" w14:paraId="392837FA" w14:textId="77777777" w:rsidTr="009B4268">
        <w:tc>
          <w:tcPr>
            <w:tcW w:w="2268" w:type="dxa"/>
          </w:tcPr>
          <w:p w14:paraId="3D410F71" w14:textId="77777777" w:rsidR="009B4268" w:rsidRPr="00E74B24" w:rsidRDefault="009B4268" w:rsidP="009B426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7282" w:type="dxa"/>
          </w:tcPr>
          <w:p w14:paraId="03FA3899" w14:textId="77777777" w:rsidR="009B4268" w:rsidRPr="00E74B24" w:rsidRDefault="009B4268" w:rsidP="009B426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прогнозируемые объемы бюджетных ассигнований на реализацию мероприятий подпрограммы в 2023 – 2035 годах составят </w:t>
            </w:r>
            <w:r w:rsidR="00E74B24" w:rsidRPr="00E74B2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B10B7">
              <w:rPr>
                <w:rFonts w:ascii="Times New Roman" w:hAnsi="Times New Roman" w:cs="Times New Roman"/>
                <w:color w:val="000000" w:themeColor="text1"/>
              </w:rPr>
              <w:t>5340</w:t>
            </w:r>
            <w:r w:rsidR="00E74B24" w:rsidRPr="00E74B2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B10B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 тыс. рублей, в том числе:</w:t>
            </w:r>
          </w:p>
          <w:p w14:paraId="3159F131" w14:textId="77777777" w:rsidR="009B4268" w:rsidRPr="00E74B24" w:rsidRDefault="009B4268" w:rsidP="009B426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за счет средств Цивильского муниципального бюджета -  </w:t>
            </w:r>
            <w:r w:rsidR="00AB10B7" w:rsidRPr="00E74B2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B10B7">
              <w:rPr>
                <w:rFonts w:ascii="Times New Roman" w:hAnsi="Times New Roman" w:cs="Times New Roman"/>
                <w:color w:val="000000" w:themeColor="text1"/>
              </w:rPr>
              <w:t>5340</w:t>
            </w:r>
            <w:r w:rsidR="00AB10B7" w:rsidRPr="00E74B2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B10B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B10B7" w:rsidRPr="00E74B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рублей, из них:</w:t>
            </w:r>
          </w:p>
          <w:p w14:paraId="6286B3B3" w14:textId="77777777" w:rsidR="009B4268" w:rsidRPr="00E74B24" w:rsidRDefault="009B4268" w:rsidP="009B426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 2023 году – </w:t>
            </w:r>
            <w:r w:rsidRPr="00E74B24">
              <w:rPr>
                <w:rFonts w:ascii="Times New Roman" w:hAnsi="Times New Roman" w:cs="Times New Roman"/>
                <w:bCs/>
                <w:color w:val="000000"/>
              </w:rPr>
              <w:t>3 803,0</w:t>
            </w:r>
            <w:r w:rsidRPr="00E74B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рублей;</w:t>
            </w:r>
          </w:p>
          <w:p w14:paraId="64A8BE21" w14:textId="77777777" w:rsidR="009B4268" w:rsidRPr="00E74B24" w:rsidRDefault="009B4268" w:rsidP="009B426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E74B24" w:rsidRPr="00E74B24">
              <w:rPr>
                <w:rFonts w:ascii="Times New Roman" w:hAnsi="Times New Roman" w:cs="Times New Roman"/>
                <w:color w:val="000000" w:themeColor="text1"/>
              </w:rPr>
              <w:t xml:space="preserve">– 4018,9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рублей;</w:t>
            </w:r>
          </w:p>
          <w:p w14:paraId="3892EB9A" w14:textId="77777777" w:rsidR="009B4268" w:rsidRPr="00E74B24" w:rsidRDefault="009B4268" w:rsidP="009B426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в 2025 году – </w:t>
            </w:r>
            <w:r w:rsidR="00E74B24" w:rsidRPr="00E74B24">
              <w:rPr>
                <w:rFonts w:ascii="Times New Roman" w:hAnsi="Times New Roman" w:cs="Times New Roman"/>
                <w:color w:val="000000" w:themeColor="text1"/>
              </w:rPr>
              <w:t xml:space="preserve">4018,9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t>тыс. рублей</w:t>
            </w:r>
          </w:p>
          <w:p w14:paraId="77655732" w14:textId="77777777" w:rsidR="00AB10B7" w:rsidRPr="00991A75" w:rsidRDefault="00AB10B7" w:rsidP="00AB10B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 2026 - 2030 годах –19577,10 тыс. рублей;</w:t>
            </w:r>
          </w:p>
          <w:p w14:paraId="05CF1AB8" w14:textId="77777777" w:rsidR="00AB10B7" w:rsidRPr="00991A75" w:rsidRDefault="00AB10B7" w:rsidP="00AB10B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 2031 - 2035 годах – 23922,10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</w:p>
          <w:p w14:paraId="7540BA90" w14:textId="77777777" w:rsidR="009B4268" w:rsidRPr="00E74B24" w:rsidRDefault="009B4268" w:rsidP="009B426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>за счет внебюджетных источников - 0 рублей.</w:t>
            </w:r>
          </w:p>
          <w:p w14:paraId="4F422F95" w14:textId="77777777" w:rsidR="009B4268" w:rsidRPr="00E74B24" w:rsidRDefault="009B4268" w:rsidP="009B426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4B24">
              <w:rPr>
                <w:rFonts w:ascii="Times New Roman" w:hAnsi="Times New Roman" w:cs="Times New Roman"/>
                <w:color w:val="000000" w:themeColor="text1"/>
              </w:rPr>
              <w:t xml:space="preserve">Объем финансирования подпрограммы утончаются при </w:t>
            </w:r>
            <w:r w:rsidRPr="00E74B2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формировании бюджета Цивильского муниципального округа Чувашской Республики на очередной финансовый год и плановый период</w:t>
            </w:r>
          </w:p>
        </w:tc>
      </w:tr>
    </w:tbl>
    <w:p w14:paraId="56F84B49" w14:textId="77777777" w:rsidR="009B4268" w:rsidRPr="00E74B24" w:rsidRDefault="00AB10B7" w:rsidP="00E74B24">
      <w:pPr>
        <w:pStyle w:val="af4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</w:r>
      <w:r w:rsidR="00E74B24" w:rsidRPr="00E74B24">
        <w:rPr>
          <w:color w:val="000000"/>
        </w:rPr>
        <w:tab/>
        <w:t>»</w:t>
      </w:r>
    </w:p>
    <w:p w14:paraId="0E6D04B7" w14:textId="77777777" w:rsidR="00E74B24" w:rsidRPr="00AB10B7" w:rsidRDefault="00E74B24" w:rsidP="00AB10B7">
      <w:pPr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74B24">
        <w:rPr>
          <w:rFonts w:ascii="Times New Roman" w:hAnsi="Times New Roman" w:cs="Times New Roman"/>
          <w:b/>
          <w:color w:val="000000"/>
        </w:rPr>
        <w:t>1.5.2.</w:t>
      </w:r>
      <w:r w:rsidRPr="00E74B24">
        <w:rPr>
          <w:rFonts w:ascii="Times New Roman" w:hAnsi="Times New Roman" w:cs="Times New Roman"/>
          <w:color w:val="000000"/>
        </w:rPr>
        <w:t xml:space="preserve"> Раздел </w:t>
      </w:r>
      <w:r w:rsidRPr="00E74B24">
        <w:rPr>
          <w:rFonts w:ascii="Times New Roman" w:hAnsi="Times New Roman" w:cs="Times New Roman"/>
          <w:bCs/>
          <w:color w:val="000000" w:themeColor="text1"/>
        </w:rPr>
        <w:t>IV «Обоснование объема финансовых ресурсов, необходимых для реализации подпрограммы»</w:t>
      </w:r>
      <w:r w:rsidR="00AB10B7">
        <w:rPr>
          <w:rFonts w:ascii="Times New Roman" w:hAnsi="Times New Roman" w:cs="Times New Roman"/>
          <w:bCs/>
          <w:color w:val="000000" w:themeColor="text1"/>
        </w:rPr>
        <w:t xml:space="preserve"> изложить в следующей редакции:</w:t>
      </w:r>
    </w:p>
    <w:p w14:paraId="075AA81E" w14:textId="77777777" w:rsidR="00E74B24" w:rsidRPr="00E74B24" w:rsidRDefault="00E74B24" w:rsidP="00E74B24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sub_15004"/>
      <w:r w:rsidRPr="00E74B24">
        <w:rPr>
          <w:rFonts w:ascii="Times New Roman" w:hAnsi="Times New Roman" w:cs="Times New Roman"/>
          <w:b/>
          <w:bCs/>
          <w:color w:val="000000" w:themeColor="text1"/>
        </w:rPr>
        <w:t xml:space="preserve">Раздел IV. Обоснование объема финансовых ресурсов, </w:t>
      </w:r>
    </w:p>
    <w:p w14:paraId="3BF02CE3" w14:textId="77777777" w:rsidR="00E74B24" w:rsidRPr="00E74B24" w:rsidRDefault="00E74B24" w:rsidP="00E74B24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74B24">
        <w:rPr>
          <w:rFonts w:ascii="Times New Roman" w:hAnsi="Times New Roman" w:cs="Times New Roman"/>
          <w:b/>
          <w:bCs/>
          <w:color w:val="000000" w:themeColor="text1"/>
        </w:rPr>
        <w:t>необходимых для реализации подпрограммы</w:t>
      </w:r>
      <w:bookmarkEnd w:id="1"/>
    </w:p>
    <w:p w14:paraId="07F6DDD4" w14:textId="77777777" w:rsidR="00E74B24" w:rsidRPr="00E74B24" w:rsidRDefault="00E74B24" w:rsidP="00AB10B7">
      <w:pPr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Общий объем финансирования подпрограммы в 2023-2035 годах за счет всех источников финансирования составляет </w:t>
      </w:r>
      <w:r w:rsidR="00AB10B7" w:rsidRPr="00E74B24">
        <w:rPr>
          <w:rFonts w:ascii="Times New Roman" w:hAnsi="Times New Roman" w:cs="Times New Roman"/>
          <w:color w:val="000000" w:themeColor="text1"/>
        </w:rPr>
        <w:t>5</w:t>
      </w:r>
      <w:r w:rsidR="00AB10B7">
        <w:rPr>
          <w:rFonts w:ascii="Times New Roman" w:hAnsi="Times New Roman" w:cs="Times New Roman"/>
          <w:color w:val="000000" w:themeColor="text1"/>
        </w:rPr>
        <w:t>5340</w:t>
      </w:r>
      <w:r w:rsidR="00AB10B7" w:rsidRPr="00E74B24">
        <w:rPr>
          <w:rFonts w:ascii="Times New Roman" w:hAnsi="Times New Roman" w:cs="Times New Roman"/>
          <w:color w:val="000000" w:themeColor="text1"/>
        </w:rPr>
        <w:t>,</w:t>
      </w:r>
      <w:r w:rsidR="00AB10B7">
        <w:rPr>
          <w:rFonts w:ascii="Times New Roman" w:hAnsi="Times New Roman" w:cs="Times New Roman"/>
          <w:color w:val="000000" w:themeColor="text1"/>
        </w:rPr>
        <w:t>0</w:t>
      </w:r>
      <w:r w:rsidR="00AB10B7" w:rsidRPr="00E74B24">
        <w:rPr>
          <w:rFonts w:ascii="Times New Roman" w:hAnsi="Times New Roman" w:cs="Times New Roman"/>
          <w:color w:val="000000" w:themeColor="text1"/>
        </w:rPr>
        <w:t xml:space="preserve"> </w:t>
      </w:r>
      <w:r w:rsidRPr="00E74B24">
        <w:rPr>
          <w:rFonts w:ascii="Times New Roman" w:hAnsi="Times New Roman" w:cs="Times New Roman"/>
          <w:color w:val="000000" w:themeColor="text1"/>
        </w:rPr>
        <w:t>тыс.  рублей, в том числе за счет средств:</w:t>
      </w:r>
    </w:p>
    <w:p w14:paraId="24A8CDEE" w14:textId="77777777" w:rsidR="00E74B24" w:rsidRPr="00E74B24" w:rsidRDefault="00E74B24" w:rsidP="00AB10B7">
      <w:pPr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бюджета Цивильского муниципального округа - </w:t>
      </w:r>
      <w:r w:rsidR="00AB10B7" w:rsidRPr="00E74B24">
        <w:rPr>
          <w:rFonts w:ascii="Times New Roman" w:hAnsi="Times New Roman" w:cs="Times New Roman"/>
          <w:color w:val="000000" w:themeColor="text1"/>
        </w:rPr>
        <w:t>5</w:t>
      </w:r>
      <w:r w:rsidR="00AB10B7">
        <w:rPr>
          <w:rFonts w:ascii="Times New Roman" w:hAnsi="Times New Roman" w:cs="Times New Roman"/>
          <w:color w:val="000000" w:themeColor="text1"/>
        </w:rPr>
        <w:t>5340</w:t>
      </w:r>
      <w:r w:rsidR="00AB10B7" w:rsidRPr="00E74B24">
        <w:rPr>
          <w:rFonts w:ascii="Times New Roman" w:hAnsi="Times New Roman" w:cs="Times New Roman"/>
          <w:color w:val="000000" w:themeColor="text1"/>
        </w:rPr>
        <w:t>,</w:t>
      </w:r>
      <w:r w:rsidR="00AB10B7">
        <w:rPr>
          <w:rFonts w:ascii="Times New Roman" w:hAnsi="Times New Roman" w:cs="Times New Roman"/>
          <w:color w:val="000000" w:themeColor="text1"/>
        </w:rPr>
        <w:t>0</w:t>
      </w:r>
      <w:r w:rsidR="00AB10B7" w:rsidRPr="00E74B24">
        <w:rPr>
          <w:rFonts w:ascii="Times New Roman" w:hAnsi="Times New Roman" w:cs="Times New Roman"/>
          <w:color w:val="000000" w:themeColor="text1"/>
        </w:rPr>
        <w:t xml:space="preserve"> </w:t>
      </w:r>
      <w:r w:rsidRPr="00E74B24">
        <w:rPr>
          <w:rFonts w:ascii="Times New Roman" w:hAnsi="Times New Roman" w:cs="Times New Roman"/>
          <w:color w:val="000000" w:themeColor="text1"/>
        </w:rPr>
        <w:t xml:space="preserve">тыс. рублей; </w:t>
      </w:r>
    </w:p>
    <w:p w14:paraId="7AF0FAF9" w14:textId="77777777" w:rsidR="00E74B24" w:rsidRPr="00E74B24" w:rsidRDefault="00E74B24" w:rsidP="00AB10B7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внебюджетных источников - 0 рублей.</w:t>
      </w:r>
    </w:p>
    <w:p w14:paraId="09D928A8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 Прогнозируемый объем финансирования подпрограммы на 1 этапе (2023-2025 годы) составит 11840,8 тыс. рублей, в том числе</w:t>
      </w:r>
    </w:p>
    <w:p w14:paraId="6AF974CB" w14:textId="77777777" w:rsidR="00E74B24" w:rsidRPr="00E74B24" w:rsidRDefault="00E74B24" w:rsidP="00E74B24">
      <w:pPr>
        <w:ind w:left="372" w:firstLine="186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в 2023 году – </w:t>
      </w:r>
      <w:r w:rsidRPr="00E74B24">
        <w:rPr>
          <w:rFonts w:ascii="Times New Roman" w:hAnsi="Times New Roman" w:cs="Times New Roman"/>
          <w:bCs/>
          <w:color w:val="000000"/>
        </w:rPr>
        <w:t>3 803,0</w:t>
      </w:r>
      <w:r w:rsidRPr="00E74B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74B24">
        <w:rPr>
          <w:rFonts w:ascii="Times New Roman" w:hAnsi="Times New Roman" w:cs="Times New Roman"/>
          <w:color w:val="000000" w:themeColor="text1"/>
        </w:rPr>
        <w:t>тыс. рублей;</w:t>
      </w:r>
    </w:p>
    <w:p w14:paraId="7F027FAF" w14:textId="77777777" w:rsidR="00E74B24" w:rsidRPr="00E74B24" w:rsidRDefault="00E74B24" w:rsidP="00E74B24">
      <w:pPr>
        <w:ind w:left="372" w:firstLine="186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2024 году – 4018,9 тыс. рублей;</w:t>
      </w:r>
    </w:p>
    <w:p w14:paraId="1DE96B2A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2025 году – 4018,9 тыс. рублей</w:t>
      </w:r>
    </w:p>
    <w:p w14:paraId="1EC0F736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из них средства:</w:t>
      </w:r>
    </w:p>
    <w:p w14:paraId="6BD89AFF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бюджета Цивильского муниципального округа – 11840,8 тыс. рублей, в том числе:</w:t>
      </w:r>
    </w:p>
    <w:p w14:paraId="6FBF144E" w14:textId="77777777" w:rsidR="00E74B24" w:rsidRPr="00E74B24" w:rsidRDefault="00E74B24" w:rsidP="00E74B24">
      <w:pPr>
        <w:ind w:left="372" w:firstLine="186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в 2023 году – </w:t>
      </w:r>
      <w:r w:rsidRPr="00E74B24">
        <w:rPr>
          <w:rFonts w:ascii="Times New Roman" w:hAnsi="Times New Roman" w:cs="Times New Roman"/>
          <w:bCs/>
          <w:color w:val="000000"/>
        </w:rPr>
        <w:t>3 803,0</w:t>
      </w:r>
      <w:r w:rsidRPr="00E74B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74B24">
        <w:rPr>
          <w:rFonts w:ascii="Times New Roman" w:hAnsi="Times New Roman" w:cs="Times New Roman"/>
          <w:color w:val="000000" w:themeColor="text1"/>
        </w:rPr>
        <w:t>тыс. рублей;</w:t>
      </w:r>
    </w:p>
    <w:p w14:paraId="107AF54A" w14:textId="77777777" w:rsidR="00E74B24" w:rsidRPr="00E74B24" w:rsidRDefault="00E74B24" w:rsidP="00E74B24">
      <w:pPr>
        <w:ind w:left="372" w:firstLine="186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 2024 году – 4018,9 тыс. рублей;</w:t>
      </w:r>
    </w:p>
    <w:p w14:paraId="5820E296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в 2025 году – 4018,9 тыс. рублей; </w:t>
      </w:r>
    </w:p>
    <w:p w14:paraId="00A17202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внебюджетных источников – 0 тыс. рублей.</w:t>
      </w:r>
    </w:p>
    <w:p w14:paraId="4C9F5E37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На 2 этапе (2026-2030 годы) планируемый объем финансирования подпрограммы составит </w:t>
      </w:r>
      <w:r w:rsidR="00AB10B7" w:rsidRPr="00991A75">
        <w:rPr>
          <w:rFonts w:ascii="Times New Roman" w:hAnsi="Times New Roman" w:cs="Times New Roman"/>
          <w:color w:val="000000" w:themeColor="text1"/>
        </w:rPr>
        <w:t xml:space="preserve">19577,10 </w:t>
      </w:r>
      <w:r w:rsidRPr="00E74B24">
        <w:rPr>
          <w:rFonts w:ascii="Times New Roman" w:hAnsi="Times New Roman" w:cs="Times New Roman"/>
          <w:color w:val="000000" w:themeColor="text1"/>
        </w:rPr>
        <w:t>тыс. рублей, из них средства:</w:t>
      </w:r>
    </w:p>
    <w:p w14:paraId="18EE3342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бюджета Цивильского муниципального округа – </w:t>
      </w:r>
      <w:r w:rsidR="00AB10B7" w:rsidRPr="00991A75">
        <w:rPr>
          <w:rFonts w:ascii="Times New Roman" w:hAnsi="Times New Roman" w:cs="Times New Roman"/>
          <w:color w:val="000000" w:themeColor="text1"/>
        </w:rPr>
        <w:t xml:space="preserve">19577,10 </w:t>
      </w:r>
      <w:r w:rsidRPr="00E74B24">
        <w:rPr>
          <w:rFonts w:ascii="Times New Roman" w:hAnsi="Times New Roman" w:cs="Times New Roman"/>
          <w:color w:val="000000" w:themeColor="text1"/>
        </w:rPr>
        <w:t>тыс. рублей,</w:t>
      </w:r>
    </w:p>
    <w:p w14:paraId="053130AA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внебюджетных источников – 0 тыс. рублей;</w:t>
      </w:r>
    </w:p>
    <w:p w14:paraId="4B249A63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На 3 (2031-2035 годы) этапе планируемый объем финансирования подпрограммы составит </w:t>
      </w:r>
      <w:r w:rsidR="00AB10B7" w:rsidRPr="00991A75">
        <w:rPr>
          <w:rFonts w:ascii="Times New Roman" w:hAnsi="Times New Roman" w:cs="Times New Roman"/>
          <w:color w:val="000000" w:themeColor="text1"/>
        </w:rPr>
        <w:t>23922,10</w:t>
      </w:r>
      <w:r w:rsidR="00AB10B7">
        <w:rPr>
          <w:rFonts w:ascii="Times New Roman" w:hAnsi="Times New Roman" w:cs="Times New Roman"/>
          <w:color w:val="000000" w:themeColor="text1"/>
        </w:rPr>
        <w:t xml:space="preserve"> </w:t>
      </w:r>
      <w:r w:rsidRPr="00E74B24">
        <w:rPr>
          <w:rFonts w:ascii="Times New Roman" w:hAnsi="Times New Roman" w:cs="Times New Roman"/>
          <w:color w:val="000000" w:themeColor="text1"/>
        </w:rPr>
        <w:t xml:space="preserve"> тыс. рублей, из них средства:</w:t>
      </w:r>
    </w:p>
    <w:p w14:paraId="56439D62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 xml:space="preserve">бюджета Цивильского муниципального округа – </w:t>
      </w:r>
      <w:r w:rsidR="00AB10B7" w:rsidRPr="00991A75">
        <w:rPr>
          <w:rFonts w:ascii="Times New Roman" w:hAnsi="Times New Roman" w:cs="Times New Roman"/>
          <w:color w:val="000000" w:themeColor="text1"/>
        </w:rPr>
        <w:t>23922,10</w:t>
      </w:r>
      <w:r w:rsidR="00AB10B7">
        <w:rPr>
          <w:rFonts w:ascii="Times New Roman" w:hAnsi="Times New Roman" w:cs="Times New Roman"/>
          <w:color w:val="000000" w:themeColor="text1"/>
        </w:rPr>
        <w:t xml:space="preserve"> </w:t>
      </w:r>
      <w:r w:rsidRPr="00E74B24">
        <w:rPr>
          <w:rFonts w:ascii="Times New Roman" w:hAnsi="Times New Roman" w:cs="Times New Roman"/>
          <w:color w:val="000000" w:themeColor="text1"/>
        </w:rPr>
        <w:t>тыс. рублей,</w:t>
      </w:r>
    </w:p>
    <w:p w14:paraId="7AF99522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внебюджетных источников – 0 тыс. рублей;</w:t>
      </w:r>
    </w:p>
    <w:p w14:paraId="53DB4611" w14:textId="77777777" w:rsidR="00E74B24" w:rsidRPr="00E74B24" w:rsidRDefault="00E74B24" w:rsidP="00E74B24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eastAsia="Calibri" w:hAnsi="Times New Roman" w:cs="Times New Roman"/>
          <w:color w:val="000000" w:themeColor="text1"/>
        </w:rPr>
        <w:t>Объемы финансирования подпрограммы уточняются при формировании бюджета Цивильского муниципального округа Чувашской Республики на очередной финансовый год и плановый период</w:t>
      </w:r>
      <w:r w:rsidRPr="00E74B24">
        <w:rPr>
          <w:rFonts w:ascii="Times New Roman" w:hAnsi="Times New Roman" w:cs="Times New Roman"/>
          <w:color w:val="000000" w:themeColor="text1"/>
        </w:rPr>
        <w:t>.</w:t>
      </w:r>
    </w:p>
    <w:p w14:paraId="1E1BD8D0" w14:textId="77777777" w:rsidR="00E74B24" w:rsidRPr="00AB10B7" w:rsidRDefault="00E74B24" w:rsidP="00AB10B7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4B24">
        <w:rPr>
          <w:rFonts w:ascii="Times New Roman" w:hAnsi="Times New Roman" w:cs="Times New Roman"/>
          <w:color w:val="000000" w:themeColor="text1"/>
        </w:rPr>
        <w:t>Ресурсное обеспечение подпрограммы за счет всех источников финансирования приведено в приложении к настоящей под</w:t>
      </w:r>
      <w:r w:rsidR="00AB10B7">
        <w:rPr>
          <w:rFonts w:ascii="Times New Roman" w:hAnsi="Times New Roman" w:cs="Times New Roman"/>
          <w:color w:val="000000" w:themeColor="text1"/>
        </w:rPr>
        <w:t>программе.</w:t>
      </w:r>
    </w:p>
    <w:p w14:paraId="2D5966D9" w14:textId="77777777" w:rsidR="009B4268" w:rsidRPr="00E74B24" w:rsidRDefault="00E74B24" w:rsidP="00AB10B7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E74B24">
        <w:rPr>
          <w:b/>
          <w:color w:val="000000"/>
        </w:rPr>
        <w:t>1.5.3.</w:t>
      </w:r>
      <w:r w:rsidRPr="00E74B24">
        <w:rPr>
          <w:color w:val="000000"/>
        </w:rPr>
        <w:t xml:space="preserve"> Приложение № 2 к Подпрограмме изложить в </w:t>
      </w:r>
      <w:r w:rsidR="00DA5F96">
        <w:rPr>
          <w:color w:val="000000"/>
        </w:rPr>
        <w:t>редакции согласно приложению № 1</w:t>
      </w:r>
      <w:r w:rsidR="00AB10B7">
        <w:rPr>
          <w:color w:val="000000"/>
        </w:rPr>
        <w:t xml:space="preserve"> к настоящему постановлению.</w:t>
      </w:r>
    </w:p>
    <w:p w14:paraId="59CB7104" w14:textId="77777777" w:rsidR="00AA004F" w:rsidRPr="00E74B24" w:rsidRDefault="00E74B24" w:rsidP="00AB10B7">
      <w:pPr>
        <w:ind w:firstLine="567"/>
        <w:rPr>
          <w:rFonts w:ascii="Times New Roman" w:hAnsi="Times New Roman" w:cs="Times New Roman"/>
        </w:rPr>
      </w:pPr>
      <w:bookmarkStart w:id="2" w:name="sub_5"/>
      <w:bookmarkEnd w:id="0"/>
      <w:r w:rsidRPr="00E74B24">
        <w:rPr>
          <w:rFonts w:ascii="Times New Roman" w:hAnsi="Times New Roman" w:cs="Times New Roman"/>
          <w:b/>
        </w:rPr>
        <w:t>2</w:t>
      </w:r>
      <w:r w:rsidR="000F4417" w:rsidRPr="00E74B24">
        <w:rPr>
          <w:rFonts w:ascii="Times New Roman" w:hAnsi="Times New Roman" w:cs="Times New Roman"/>
          <w:b/>
        </w:rPr>
        <w:t>.</w:t>
      </w:r>
      <w:r w:rsidR="000F4417" w:rsidRPr="00E74B24">
        <w:rPr>
          <w:rFonts w:ascii="Times New Roman" w:hAnsi="Times New Roman" w:cs="Times New Roman"/>
        </w:rPr>
        <w:t xml:space="preserve"> Контроль за выполнением настоящего </w:t>
      </w:r>
      <w:r w:rsidR="00E3207A" w:rsidRPr="00E74B24">
        <w:rPr>
          <w:rFonts w:ascii="Times New Roman" w:hAnsi="Times New Roman" w:cs="Times New Roman"/>
        </w:rPr>
        <w:t>постановления</w:t>
      </w:r>
      <w:r w:rsidR="000F4417" w:rsidRPr="00E74B24">
        <w:rPr>
          <w:rFonts w:ascii="Times New Roman" w:hAnsi="Times New Roman" w:cs="Times New Roman"/>
        </w:rPr>
        <w:t xml:space="preserve"> оставляю за собой.</w:t>
      </w:r>
    </w:p>
    <w:p w14:paraId="6CBB8CA7" w14:textId="77777777" w:rsidR="00E3207A" w:rsidRPr="00E74B24" w:rsidRDefault="00E74B24" w:rsidP="00AB10B7">
      <w:pPr>
        <w:ind w:firstLine="567"/>
        <w:rPr>
          <w:rFonts w:ascii="Times New Roman" w:hAnsi="Times New Roman" w:cs="Times New Roman"/>
        </w:rPr>
      </w:pPr>
      <w:bookmarkStart w:id="3" w:name="sub_6"/>
      <w:bookmarkEnd w:id="2"/>
      <w:r w:rsidRPr="00E74B24">
        <w:rPr>
          <w:rFonts w:ascii="Times New Roman" w:hAnsi="Times New Roman" w:cs="Times New Roman"/>
          <w:b/>
        </w:rPr>
        <w:t>3</w:t>
      </w:r>
      <w:r w:rsidR="000F4417" w:rsidRPr="00E74B24">
        <w:rPr>
          <w:rFonts w:ascii="Times New Roman" w:hAnsi="Times New Roman" w:cs="Times New Roman"/>
          <w:b/>
        </w:rPr>
        <w:t>.</w:t>
      </w:r>
      <w:r w:rsidR="000F4417" w:rsidRPr="00E74B24">
        <w:rPr>
          <w:rFonts w:ascii="Times New Roman" w:hAnsi="Times New Roman" w:cs="Times New Roman"/>
        </w:rPr>
        <w:t xml:space="preserve"> Настоящее </w:t>
      </w:r>
      <w:r w:rsidR="008A128B" w:rsidRPr="00E74B24">
        <w:rPr>
          <w:rFonts w:ascii="Times New Roman" w:hAnsi="Times New Roman" w:cs="Times New Roman"/>
        </w:rPr>
        <w:t>постановление</w:t>
      </w:r>
      <w:r w:rsidR="000F4417" w:rsidRPr="00E74B24">
        <w:rPr>
          <w:rFonts w:ascii="Times New Roman" w:hAnsi="Times New Roman" w:cs="Times New Roman"/>
        </w:rPr>
        <w:t xml:space="preserve"> вступает в силу после его </w:t>
      </w:r>
      <w:r w:rsidR="00DF0066" w:rsidRPr="00E74B24">
        <w:rPr>
          <w:rFonts w:ascii="Times New Roman" w:hAnsi="Times New Roman" w:cs="Times New Roman"/>
        </w:rPr>
        <w:t>официального опубликования (обнародования)</w:t>
      </w:r>
      <w:r w:rsidR="000F4417" w:rsidRPr="00E74B24">
        <w:rPr>
          <w:rFonts w:ascii="Times New Roman" w:hAnsi="Times New Roman" w:cs="Times New Roman"/>
        </w:rPr>
        <w:t>.</w:t>
      </w:r>
    </w:p>
    <w:bookmarkEnd w:id="3"/>
    <w:p w14:paraId="720FD994" w14:textId="77777777" w:rsidR="00DF0066" w:rsidRPr="00E74B24" w:rsidRDefault="00DF0066" w:rsidP="00776849">
      <w:pPr>
        <w:ind w:firstLine="0"/>
        <w:rPr>
          <w:rFonts w:ascii="Times New Roman" w:hAnsi="Times New Roman" w:cs="Times New Roman"/>
        </w:rPr>
      </w:pPr>
    </w:p>
    <w:p w14:paraId="651AE6CB" w14:textId="77777777" w:rsidR="00A21264" w:rsidRPr="00E74B24" w:rsidRDefault="00A21264" w:rsidP="00776849">
      <w:pPr>
        <w:ind w:firstLine="0"/>
        <w:rPr>
          <w:rFonts w:ascii="Times New Roman" w:hAnsi="Times New Roman" w:cs="Times New Roman"/>
        </w:rPr>
      </w:pPr>
    </w:p>
    <w:p w14:paraId="5414E677" w14:textId="77777777" w:rsidR="009A70D1" w:rsidRPr="00E74B24" w:rsidRDefault="00DF0066" w:rsidP="00776849">
      <w:pPr>
        <w:ind w:firstLine="0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</w:rPr>
        <w:t>Глава</w:t>
      </w:r>
      <w:r w:rsidR="00705E76" w:rsidRPr="00E74B24">
        <w:rPr>
          <w:rFonts w:ascii="Times New Roman" w:hAnsi="Times New Roman" w:cs="Times New Roman"/>
        </w:rPr>
        <w:t xml:space="preserve"> Цивильского</w:t>
      </w:r>
    </w:p>
    <w:p w14:paraId="40DA5293" w14:textId="77777777" w:rsidR="00705E76" w:rsidRPr="00E74B24" w:rsidRDefault="00DF0066" w:rsidP="00705E76">
      <w:pPr>
        <w:ind w:firstLine="0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</w:rPr>
        <w:t>муниципального округа</w:t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="00C0342A" w:rsidRPr="00E74B24">
        <w:rPr>
          <w:rFonts w:ascii="Times New Roman" w:hAnsi="Times New Roman" w:cs="Times New Roman"/>
        </w:rPr>
        <w:t xml:space="preserve">   </w:t>
      </w:r>
      <w:r w:rsidR="00705E76" w:rsidRPr="00E74B24">
        <w:rPr>
          <w:rFonts w:ascii="Times New Roman" w:hAnsi="Times New Roman" w:cs="Times New Roman"/>
        </w:rPr>
        <w:tab/>
      </w:r>
      <w:r w:rsidR="00705E76"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>А.В. Иванов</w:t>
      </w:r>
      <w:bookmarkStart w:id="4" w:name="sub_1000"/>
    </w:p>
    <w:p w14:paraId="129EA819" w14:textId="77777777" w:rsidR="00A21264" w:rsidRPr="00E74B2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</w:rPr>
      </w:pPr>
    </w:p>
    <w:p w14:paraId="6BA380A0" w14:textId="77777777"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</w:rPr>
      </w:pPr>
    </w:p>
    <w:p w14:paraId="7A8A6724" w14:textId="77777777" w:rsidR="00DA5F96" w:rsidRDefault="00DA5F96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</w:rPr>
      </w:pPr>
    </w:p>
    <w:p w14:paraId="2AA3DB5F" w14:textId="77777777" w:rsidR="00DA5F96" w:rsidRDefault="00DA5F96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</w:rPr>
        <w:sectPr w:rsidR="00DA5F96" w:rsidSect="00E3207A">
          <w:pgSz w:w="11900" w:h="16800"/>
          <w:pgMar w:top="851" w:right="851" w:bottom="993" w:left="1418" w:header="720" w:footer="720" w:gutter="0"/>
          <w:cols w:space="720"/>
          <w:noEndnote/>
        </w:sectPr>
      </w:pPr>
    </w:p>
    <w:p w14:paraId="6B2398C3" w14:textId="77777777" w:rsidR="00DA5F96" w:rsidRPr="00DA5F96" w:rsidRDefault="00DA5F96" w:rsidP="00DA5F96">
      <w:pPr>
        <w:ind w:left="1296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5F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Приложение № 1</w:t>
      </w:r>
    </w:p>
    <w:p w14:paraId="4FA85518" w14:textId="77777777" w:rsidR="00DA5F96" w:rsidRPr="00DA5F96" w:rsidRDefault="00DA5F96" w:rsidP="00DA5F96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5F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муниципальной программе Цивильского муниципального округа </w:t>
      </w:r>
    </w:p>
    <w:p w14:paraId="07D5550F" w14:textId="77777777" w:rsidR="00DA5F96" w:rsidRDefault="00DA5F96" w:rsidP="00DA5F96">
      <w:pPr>
        <w:pStyle w:val="af3"/>
        <w:ind w:left="5040" w:right="-31"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A5F96">
        <w:rPr>
          <w:rFonts w:ascii="Times New Roman" w:hAnsi="Times New Roman" w:cs="Times New Roman"/>
          <w:color w:val="000000" w:themeColor="text1"/>
          <w:sz w:val="20"/>
          <w:szCs w:val="20"/>
        </w:rPr>
        <w:t>Чувашской Республики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594 от 30.05.2024г.</w:t>
      </w:r>
      <w:r w:rsidRPr="00DA5F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DA5F96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в муниципальную </w:t>
      </w:r>
    </w:p>
    <w:p w14:paraId="1E2CE409" w14:textId="77777777" w:rsidR="00DA5F96" w:rsidRDefault="00DA5F96" w:rsidP="00DA5F96">
      <w:pPr>
        <w:pStyle w:val="af3"/>
        <w:ind w:left="5040" w:right="-31"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A5F96">
        <w:rPr>
          <w:rFonts w:ascii="Times New Roman" w:hAnsi="Times New Roman" w:cs="Times New Roman"/>
          <w:bCs/>
          <w:sz w:val="20"/>
          <w:szCs w:val="20"/>
        </w:rPr>
        <w:t xml:space="preserve">программу Цивильского муниципального округа Чувашской Республики № 334 от 29.03.2023г. </w:t>
      </w:r>
    </w:p>
    <w:p w14:paraId="3B3500F7" w14:textId="77777777" w:rsidR="00DA5F96" w:rsidRPr="00DA5F96" w:rsidRDefault="00DA5F96" w:rsidP="00DA5F96">
      <w:pPr>
        <w:pStyle w:val="af3"/>
        <w:ind w:left="5040" w:right="-31" w:firstLine="7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5F96">
        <w:rPr>
          <w:rFonts w:ascii="Times New Roman" w:hAnsi="Times New Roman" w:cs="Times New Roman"/>
          <w:bCs/>
          <w:sz w:val="20"/>
          <w:szCs w:val="20"/>
        </w:rPr>
        <w:t>«</w:t>
      </w:r>
      <w:r w:rsidRPr="00DA5F96">
        <w:rPr>
          <w:rFonts w:ascii="Times New Roman" w:hAnsi="Times New Roman" w:cs="Times New Roman"/>
          <w:color w:val="000000" w:themeColor="text1"/>
          <w:sz w:val="20"/>
          <w:szCs w:val="20"/>
        </w:rPr>
        <w:t>Повышение безопасности жизнедеятельности населения и территорий Чувашской Республики»</w:t>
      </w:r>
    </w:p>
    <w:p w14:paraId="7B72D972" w14:textId="77777777" w:rsidR="00DA5F96" w:rsidRPr="00DA5F96" w:rsidRDefault="00DA5F96" w:rsidP="00DA5F96">
      <w:pPr>
        <w:rPr>
          <w:rFonts w:ascii="Times New Roman" w:hAnsi="Times New Roman" w:cs="Times New Roman"/>
          <w:b/>
          <w:color w:val="000000" w:themeColor="text1"/>
        </w:rPr>
      </w:pPr>
    </w:p>
    <w:p w14:paraId="000CE2D4" w14:textId="77777777" w:rsidR="00DA5F96" w:rsidRPr="00DA5F96" w:rsidRDefault="00DA5F96" w:rsidP="00DA5F9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A5F96">
        <w:rPr>
          <w:rFonts w:ascii="Times New Roman" w:hAnsi="Times New Roman" w:cs="Times New Roman"/>
          <w:b/>
          <w:color w:val="000000" w:themeColor="text1"/>
        </w:rPr>
        <w:t>РЕСУРСНОЕ ОБЕСПЕЧЕНИЕ</w:t>
      </w:r>
    </w:p>
    <w:p w14:paraId="09668E99" w14:textId="77777777" w:rsidR="00DA5F96" w:rsidRPr="00DA5F96" w:rsidRDefault="00DA5F96" w:rsidP="00DA5F9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A5F96">
        <w:rPr>
          <w:rFonts w:ascii="Times New Roman" w:hAnsi="Times New Roman" w:cs="Times New Roman"/>
          <w:b/>
          <w:color w:val="000000" w:themeColor="text1"/>
        </w:rPr>
        <w:t>реализации муниципальной программы «Повышение безопасности жизнедеятельности населения и территории Чувашской Республики»</w:t>
      </w:r>
    </w:p>
    <w:p w14:paraId="3E79442C" w14:textId="77777777" w:rsidR="00DA5F96" w:rsidRDefault="00DA5F96" w:rsidP="00DA5F9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A5F96">
        <w:rPr>
          <w:rFonts w:ascii="Times New Roman" w:hAnsi="Times New Roman" w:cs="Times New Roman"/>
          <w:b/>
          <w:color w:val="000000" w:themeColor="text1"/>
        </w:rPr>
        <w:t>за счет всех источников финансирования»</w:t>
      </w:r>
    </w:p>
    <w:p w14:paraId="4D392325" w14:textId="77777777" w:rsidR="00FB302B" w:rsidRPr="00DA5F96" w:rsidRDefault="00FB302B" w:rsidP="00DA5F9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9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3402"/>
        <w:gridCol w:w="850"/>
        <w:gridCol w:w="1418"/>
        <w:gridCol w:w="3685"/>
        <w:gridCol w:w="1134"/>
        <w:gridCol w:w="992"/>
        <w:gridCol w:w="993"/>
        <w:gridCol w:w="992"/>
        <w:gridCol w:w="1016"/>
      </w:tblGrid>
      <w:tr w:rsidR="00DA5F96" w:rsidRPr="00DA5F96" w14:paraId="62C5ED20" w14:textId="77777777" w:rsidTr="00DA5F96">
        <w:trPr>
          <w:trHeight w:val="89"/>
        </w:trPr>
        <w:tc>
          <w:tcPr>
            <w:tcW w:w="1503" w:type="dxa"/>
            <w:vMerge w:val="restart"/>
          </w:tcPr>
          <w:p w14:paraId="24061DEE" w14:textId="77777777" w:rsidR="00DA5F96" w:rsidRPr="00DA5F96" w:rsidRDefault="00DA5F96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19B704FC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муниципальной программы, подпрограммы муниципальной программы, (основного мероприятия)</w:t>
            </w:r>
          </w:p>
        </w:tc>
        <w:tc>
          <w:tcPr>
            <w:tcW w:w="2268" w:type="dxa"/>
            <w:gridSpan w:val="2"/>
          </w:tcPr>
          <w:p w14:paraId="1D470301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AED78" w14:textId="77777777" w:rsidR="00DA5F96" w:rsidRPr="00DA5F96" w:rsidRDefault="00DA5F96" w:rsidP="00DA5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84DF98" w14:textId="77777777" w:rsidR="00DA5F96" w:rsidRPr="00DA5F96" w:rsidRDefault="00DA5F96" w:rsidP="00DA5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82C39A" w14:textId="77777777" w:rsidR="00DA5F96" w:rsidRPr="00DA5F96" w:rsidRDefault="00DA5F96" w:rsidP="00DA5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96CEAD" w14:textId="77777777" w:rsidR="00DA5F96" w:rsidRPr="00DA5F96" w:rsidRDefault="00DA5F96" w:rsidP="00DA5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393B2" w14:textId="77777777" w:rsidR="00DA5F96" w:rsidRPr="00DA5F96" w:rsidRDefault="00DA5F96" w:rsidP="00DA5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Расходы по годам, тыс.  рублей</w:t>
            </w:r>
          </w:p>
        </w:tc>
      </w:tr>
      <w:tr w:rsidR="00DA5F96" w:rsidRPr="00DA5F96" w14:paraId="5B9745D0" w14:textId="77777777" w:rsidTr="00DA5F96">
        <w:trPr>
          <w:cantSplit/>
          <w:trHeight w:val="866"/>
        </w:trPr>
        <w:tc>
          <w:tcPr>
            <w:tcW w:w="1503" w:type="dxa"/>
            <w:vMerge/>
          </w:tcPr>
          <w:p w14:paraId="5E26E02E" w14:textId="77777777" w:rsidR="00DA5F96" w:rsidRPr="00DA5F96" w:rsidRDefault="00DA5F96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47332B5" w14:textId="77777777" w:rsidR="00DA5F96" w:rsidRPr="00DA5F96" w:rsidRDefault="00DA5F96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6D161C" w14:textId="77777777" w:rsidR="00DA5F96" w:rsidRPr="00DA5F96" w:rsidRDefault="00DA5F96" w:rsidP="00FB302B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DF5E72B" w14:textId="77777777" w:rsidR="00DA5F96" w:rsidRPr="00DA5F96" w:rsidRDefault="00DA5F96" w:rsidP="00FB302B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1418" w:type="dxa"/>
          </w:tcPr>
          <w:p w14:paraId="6DB242E5" w14:textId="77777777" w:rsidR="00DA5F96" w:rsidRPr="00DA5F96" w:rsidRDefault="00DA5F96" w:rsidP="00FB302B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ABD4912" w14:textId="77777777" w:rsidR="00DA5F96" w:rsidRPr="00DA5F96" w:rsidRDefault="00DA5F96" w:rsidP="00FB302B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3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9175E" w14:textId="77777777" w:rsidR="00DA5F96" w:rsidRPr="00DA5F96" w:rsidRDefault="00DA5F96" w:rsidP="00DA5F96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27D90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E670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14:paraId="37E02A75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14:paraId="2DC9A731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2026-2030</w:t>
            </w:r>
          </w:p>
        </w:tc>
        <w:tc>
          <w:tcPr>
            <w:tcW w:w="1016" w:type="dxa"/>
          </w:tcPr>
          <w:p w14:paraId="2C1FD0BA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2031-2035</w:t>
            </w:r>
          </w:p>
        </w:tc>
      </w:tr>
      <w:tr w:rsidR="00DA5F96" w:rsidRPr="00DA5F96" w14:paraId="67F1D530" w14:textId="77777777" w:rsidTr="00DA5F96">
        <w:trPr>
          <w:trHeight w:val="53"/>
        </w:trPr>
        <w:tc>
          <w:tcPr>
            <w:tcW w:w="1503" w:type="dxa"/>
          </w:tcPr>
          <w:p w14:paraId="555E1906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15F2DA91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0B7A8EC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0D81AB5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57BB4" w14:textId="77777777" w:rsidR="00DA5F96" w:rsidRPr="00DA5F96" w:rsidRDefault="00DA5F96" w:rsidP="002E6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77C16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02DB5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936712A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18A02E34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6" w:type="dxa"/>
          </w:tcPr>
          <w:p w14:paraId="5419417A" w14:textId="77777777" w:rsidR="00DA5F96" w:rsidRPr="00DA5F96" w:rsidRDefault="00DA5F96" w:rsidP="002E6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AB10B7" w:rsidRPr="00DA5F96" w14:paraId="56203CD5" w14:textId="77777777" w:rsidTr="00DA5F96">
        <w:tc>
          <w:tcPr>
            <w:tcW w:w="1503" w:type="dxa"/>
            <w:vMerge w:val="restart"/>
          </w:tcPr>
          <w:p w14:paraId="438C738B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3402" w:type="dxa"/>
            <w:vMerge w:val="restart"/>
          </w:tcPr>
          <w:p w14:paraId="7E3984EB" w14:textId="77777777" w:rsidR="00AB10B7" w:rsidRPr="00DA5F96" w:rsidRDefault="00AB10B7" w:rsidP="002E6CAE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Повышение безопасности жизнедеятельности населения и территорий Чувашской Республики</w:t>
            </w:r>
          </w:p>
        </w:tc>
        <w:tc>
          <w:tcPr>
            <w:tcW w:w="850" w:type="dxa"/>
          </w:tcPr>
          <w:p w14:paraId="7FAD1B03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2EF234CE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Ц800000000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0A046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1644F" w14:textId="77777777" w:rsidR="00AB10B7" w:rsidRPr="00DA5F96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492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22475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4489,9</w:t>
            </w:r>
          </w:p>
        </w:tc>
        <w:tc>
          <w:tcPr>
            <w:tcW w:w="993" w:type="dxa"/>
          </w:tcPr>
          <w:p w14:paraId="3DDD7CCA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4489,9</w:t>
            </w:r>
          </w:p>
        </w:tc>
        <w:tc>
          <w:tcPr>
            <w:tcW w:w="992" w:type="dxa"/>
          </w:tcPr>
          <w:p w14:paraId="75091484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25923,8</w:t>
            </w:r>
          </w:p>
        </w:tc>
        <w:tc>
          <w:tcPr>
            <w:tcW w:w="1016" w:type="dxa"/>
          </w:tcPr>
          <w:p w14:paraId="78650290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31677,4</w:t>
            </w:r>
          </w:p>
        </w:tc>
      </w:tr>
      <w:tr w:rsidR="00AB10B7" w:rsidRPr="00DA5F96" w14:paraId="1B0FA93F" w14:textId="77777777" w:rsidTr="00DA5F96">
        <w:tc>
          <w:tcPr>
            <w:tcW w:w="1503" w:type="dxa"/>
            <w:vMerge/>
          </w:tcPr>
          <w:p w14:paraId="2DCA8E39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EBEE830" w14:textId="77777777" w:rsidR="00AB10B7" w:rsidRPr="00DA5F96" w:rsidRDefault="00AB10B7" w:rsidP="002E6CAE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DE5E38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D14995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0BEA7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F1198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2B0B0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F119D0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784482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</w:tcPr>
          <w:p w14:paraId="5BE92A7B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10B7" w:rsidRPr="00DA5F96" w14:paraId="0E03DE0A" w14:textId="77777777" w:rsidTr="002E6CAE">
        <w:trPr>
          <w:trHeight w:val="195"/>
        </w:trPr>
        <w:tc>
          <w:tcPr>
            <w:tcW w:w="1503" w:type="dxa"/>
            <w:vMerge/>
          </w:tcPr>
          <w:p w14:paraId="42DC9354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30CD542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5E135A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193D63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4C2B2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E2EA9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492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0D6F2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4489,9</w:t>
            </w:r>
          </w:p>
        </w:tc>
        <w:tc>
          <w:tcPr>
            <w:tcW w:w="993" w:type="dxa"/>
          </w:tcPr>
          <w:p w14:paraId="7712DBAD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4489,9</w:t>
            </w:r>
          </w:p>
        </w:tc>
        <w:tc>
          <w:tcPr>
            <w:tcW w:w="992" w:type="dxa"/>
          </w:tcPr>
          <w:p w14:paraId="29826CEB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25923,8</w:t>
            </w:r>
          </w:p>
        </w:tc>
        <w:tc>
          <w:tcPr>
            <w:tcW w:w="1016" w:type="dxa"/>
          </w:tcPr>
          <w:p w14:paraId="0B992A99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31677,4</w:t>
            </w:r>
          </w:p>
        </w:tc>
      </w:tr>
      <w:tr w:rsidR="00AB10B7" w:rsidRPr="00DA5F96" w14:paraId="1E24C944" w14:textId="77777777" w:rsidTr="00DA5F96">
        <w:tc>
          <w:tcPr>
            <w:tcW w:w="1503" w:type="dxa"/>
            <w:vMerge/>
          </w:tcPr>
          <w:p w14:paraId="4569F0C9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C472FFB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08654F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235939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2AB28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D1A5C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92CC9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6F81467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6339726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143A5D95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10B7" w:rsidRPr="00DA5F96" w14:paraId="0A3329BD" w14:textId="77777777" w:rsidTr="00DA5F96">
        <w:tc>
          <w:tcPr>
            <w:tcW w:w="1503" w:type="dxa"/>
            <w:vMerge w:val="restart"/>
          </w:tcPr>
          <w:p w14:paraId="0449E8A9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14:paraId="226F3C4A" w14:textId="77777777" w:rsidR="00AB10B7" w:rsidRPr="00DA5F96" w:rsidRDefault="00AB10B7" w:rsidP="002E6CAE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 </w:t>
            </w:r>
          </w:p>
        </w:tc>
        <w:tc>
          <w:tcPr>
            <w:tcW w:w="850" w:type="dxa"/>
          </w:tcPr>
          <w:p w14:paraId="2068B2C2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6B9E8814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Ц810000000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74BAC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EC83F" w14:textId="77777777" w:rsidR="00AB10B7" w:rsidRPr="00E7649A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1 539,3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4ECA9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321,0</w:t>
            </w:r>
          </w:p>
        </w:tc>
        <w:tc>
          <w:tcPr>
            <w:tcW w:w="993" w:type="dxa"/>
          </w:tcPr>
          <w:p w14:paraId="6A87C5B7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321,0</w:t>
            </w:r>
          </w:p>
        </w:tc>
        <w:tc>
          <w:tcPr>
            <w:tcW w:w="992" w:type="dxa"/>
          </w:tcPr>
          <w:p w14:paraId="75B8F1C4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5518,9</w:t>
            </w:r>
          </w:p>
        </w:tc>
        <w:tc>
          <w:tcPr>
            <w:tcW w:w="1016" w:type="dxa"/>
          </w:tcPr>
          <w:p w14:paraId="531FE8CF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6743,7</w:t>
            </w:r>
          </w:p>
        </w:tc>
      </w:tr>
      <w:tr w:rsidR="00AB10B7" w:rsidRPr="00DA5F96" w14:paraId="42710538" w14:textId="77777777" w:rsidTr="002E6CAE">
        <w:trPr>
          <w:trHeight w:val="223"/>
        </w:trPr>
        <w:tc>
          <w:tcPr>
            <w:tcW w:w="1503" w:type="dxa"/>
            <w:vMerge/>
          </w:tcPr>
          <w:p w14:paraId="67D4F7A6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702D79C9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BA61619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DAA7D25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FD9E6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6FDC8" w14:textId="77777777" w:rsidR="00AB10B7" w:rsidRPr="00E7649A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1 539,3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2C876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321,0</w:t>
            </w:r>
          </w:p>
        </w:tc>
        <w:tc>
          <w:tcPr>
            <w:tcW w:w="993" w:type="dxa"/>
          </w:tcPr>
          <w:p w14:paraId="36B11270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321,0</w:t>
            </w:r>
          </w:p>
        </w:tc>
        <w:tc>
          <w:tcPr>
            <w:tcW w:w="992" w:type="dxa"/>
          </w:tcPr>
          <w:p w14:paraId="421D15AC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5518,9</w:t>
            </w:r>
          </w:p>
        </w:tc>
        <w:tc>
          <w:tcPr>
            <w:tcW w:w="1016" w:type="dxa"/>
          </w:tcPr>
          <w:p w14:paraId="70D55028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6743,7</w:t>
            </w:r>
          </w:p>
        </w:tc>
      </w:tr>
      <w:tr w:rsidR="00DA5F96" w:rsidRPr="00DA5F96" w14:paraId="3B2407EA" w14:textId="77777777" w:rsidTr="00DA5F96">
        <w:trPr>
          <w:trHeight w:val="507"/>
        </w:trPr>
        <w:tc>
          <w:tcPr>
            <w:tcW w:w="1503" w:type="dxa"/>
            <w:vMerge/>
          </w:tcPr>
          <w:p w14:paraId="04E20466" w14:textId="77777777" w:rsidR="00DA5F96" w:rsidRPr="00DA5F96" w:rsidRDefault="00DA5F96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DCF625E" w14:textId="77777777" w:rsidR="00DA5F96" w:rsidRPr="00DA5F96" w:rsidRDefault="00DA5F96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7FD9B85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7442265" w14:textId="77777777" w:rsidR="00DA5F96" w:rsidRPr="00DA5F96" w:rsidRDefault="00DA5F96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857CE" w14:textId="77777777" w:rsidR="00DA5F96" w:rsidRPr="00DA5F96" w:rsidRDefault="00DA5F96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D4EE1" w14:textId="77777777" w:rsidR="00DA5F96" w:rsidRPr="00DA5F96" w:rsidRDefault="00DA5F96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7EDCB" w14:textId="77777777" w:rsidR="00DA5F96" w:rsidRPr="00DA5F96" w:rsidRDefault="00DA5F96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7A7FB3" w14:textId="77777777" w:rsidR="00DA5F96" w:rsidRPr="00DA5F96" w:rsidRDefault="00DA5F96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81F914" w14:textId="77777777" w:rsidR="00DA5F96" w:rsidRPr="00DA5F96" w:rsidRDefault="00DA5F96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</w:tcPr>
          <w:p w14:paraId="1A3D4245" w14:textId="77777777" w:rsidR="00DA5F96" w:rsidRPr="00DA5F96" w:rsidRDefault="00DA5F96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10B7" w:rsidRPr="00DA5F96" w14:paraId="397E40D3" w14:textId="77777777" w:rsidTr="00DA5F96">
        <w:tc>
          <w:tcPr>
            <w:tcW w:w="1503" w:type="dxa"/>
            <w:vMerge w:val="restart"/>
          </w:tcPr>
          <w:p w14:paraId="70507458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14:paraId="598C5A17" w14:textId="77777777" w:rsidR="00AB10B7" w:rsidRPr="00DA5F96" w:rsidRDefault="00AB10B7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850" w:type="dxa"/>
          </w:tcPr>
          <w:p w14:paraId="78690396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6FBB8C86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Ц810400000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AD46A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390FD" w14:textId="77777777" w:rsidR="00AB10B7" w:rsidRPr="00DA5F96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746,0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E39BC" w14:textId="77777777" w:rsidR="00AB10B7" w:rsidRPr="00AB10B7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AD9DD01" w14:textId="77777777" w:rsidR="00AB10B7" w:rsidRPr="00AB10B7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3004501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5518,9</w:t>
            </w:r>
          </w:p>
        </w:tc>
        <w:tc>
          <w:tcPr>
            <w:tcW w:w="1016" w:type="dxa"/>
          </w:tcPr>
          <w:p w14:paraId="4C6428CE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6743,7</w:t>
            </w:r>
          </w:p>
        </w:tc>
      </w:tr>
      <w:tr w:rsidR="00AB10B7" w:rsidRPr="00DA5F96" w14:paraId="698155FD" w14:textId="77777777" w:rsidTr="00DA5F96">
        <w:tc>
          <w:tcPr>
            <w:tcW w:w="1503" w:type="dxa"/>
            <w:vMerge/>
          </w:tcPr>
          <w:p w14:paraId="3B89BE43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E54E17D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B4763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CE65AD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F66FA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E6973" w14:textId="77777777" w:rsidR="00AB10B7" w:rsidRPr="00DA5F96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746,0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03872" w14:textId="77777777" w:rsidR="00AB10B7" w:rsidRPr="00AB10B7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CE234D2" w14:textId="77777777" w:rsidR="00AB10B7" w:rsidRPr="00AB10B7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D113A19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5518,9</w:t>
            </w:r>
          </w:p>
        </w:tc>
        <w:tc>
          <w:tcPr>
            <w:tcW w:w="1016" w:type="dxa"/>
          </w:tcPr>
          <w:p w14:paraId="28EEBACF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6743,7</w:t>
            </w:r>
          </w:p>
        </w:tc>
      </w:tr>
      <w:tr w:rsidR="00FB302B" w:rsidRPr="00DA5F96" w14:paraId="36A7988A" w14:textId="77777777" w:rsidTr="00DA5F96">
        <w:tc>
          <w:tcPr>
            <w:tcW w:w="1503" w:type="dxa"/>
            <w:vMerge/>
          </w:tcPr>
          <w:p w14:paraId="21CCACFE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4155D32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A5279A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ECE9A8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C9A0A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E517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82849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5BE3B21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DEF4D2F" w14:textId="77777777" w:rsidR="00FB302B" w:rsidRPr="002E6CAE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7070E900" w14:textId="77777777" w:rsidR="00FB302B" w:rsidRPr="002E6CAE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10B7" w:rsidRPr="00DA5F96" w14:paraId="2C452A13" w14:textId="77777777" w:rsidTr="00DA5F96">
        <w:tc>
          <w:tcPr>
            <w:tcW w:w="1503" w:type="dxa"/>
            <w:vMerge w:val="restart"/>
          </w:tcPr>
          <w:p w14:paraId="5693C391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1.1.</w:t>
            </w:r>
          </w:p>
        </w:tc>
        <w:tc>
          <w:tcPr>
            <w:tcW w:w="3402" w:type="dxa"/>
            <w:vMerge w:val="restart"/>
          </w:tcPr>
          <w:p w14:paraId="7DC27EEB" w14:textId="77777777" w:rsidR="00AB10B7" w:rsidRPr="00DA5F96" w:rsidRDefault="00AB10B7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0" w:type="dxa"/>
          </w:tcPr>
          <w:p w14:paraId="298BF722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79948D45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Ц810470280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C7991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07FED" w14:textId="77777777" w:rsidR="00AB10B7" w:rsidRPr="00E7649A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321,1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86F2D" w14:textId="77777777" w:rsidR="00AB10B7" w:rsidRPr="00E7649A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321,1</w:t>
            </w:r>
          </w:p>
        </w:tc>
        <w:tc>
          <w:tcPr>
            <w:tcW w:w="993" w:type="dxa"/>
          </w:tcPr>
          <w:p w14:paraId="035E0783" w14:textId="77777777" w:rsidR="00AB10B7" w:rsidRPr="00E7649A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321,1</w:t>
            </w:r>
          </w:p>
        </w:tc>
        <w:tc>
          <w:tcPr>
            <w:tcW w:w="992" w:type="dxa"/>
          </w:tcPr>
          <w:p w14:paraId="4952F14D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5518,9</w:t>
            </w:r>
          </w:p>
        </w:tc>
        <w:tc>
          <w:tcPr>
            <w:tcW w:w="1016" w:type="dxa"/>
          </w:tcPr>
          <w:p w14:paraId="0DFFE01B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6743,7</w:t>
            </w:r>
          </w:p>
        </w:tc>
      </w:tr>
      <w:tr w:rsidR="00AB10B7" w:rsidRPr="00DA5F96" w14:paraId="2BA68450" w14:textId="77777777" w:rsidTr="00DA5F96">
        <w:tc>
          <w:tcPr>
            <w:tcW w:w="1503" w:type="dxa"/>
            <w:vMerge/>
          </w:tcPr>
          <w:p w14:paraId="746BF291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C459271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0FFD4D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753D61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073E1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A36B6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321,1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1B1E4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321,1</w:t>
            </w:r>
          </w:p>
        </w:tc>
        <w:tc>
          <w:tcPr>
            <w:tcW w:w="993" w:type="dxa"/>
          </w:tcPr>
          <w:p w14:paraId="5292667F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321,1</w:t>
            </w:r>
          </w:p>
        </w:tc>
        <w:tc>
          <w:tcPr>
            <w:tcW w:w="992" w:type="dxa"/>
          </w:tcPr>
          <w:p w14:paraId="5572FAD7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5518,9</w:t>
            </w:r>
          </w:p>
        </w:tc>
        <w:tc>
          <w:tcPr>
            <w:tcW w:w="1016" w:type="dxa"/>
          </w:tcPr>
          <w:p w14:paraId="370DE8BE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6743,7</w:t>
            </w:r>
          </w:p>
        </w:tc>
      </w:tr>
      <w:tr w:rsidR="00AB10B7" w:rsidRPr="00DA5F96" w14:paraId="36977621" w14:textId="77777777" w:rsidTr="002E6CAE">
        <w:trPr>
          <w:trHeight w:val="216"/>
        </w:trPr>
        <w:tc>
          <w:tcPr>
            <w:tcW w:w="1503" w:type="dxa"/>
            <w:vMerge/>
          </w:tcPr>
          <w:p w14:paraId="2E2EA8E3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F11CC4E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D79CE1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AA6E0F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CF4E9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C8915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3AD77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32288F7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EED6AAA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4521A3D8" w14:textId="77777777" w:rsidR="00AB10B7" w:rsidRPr="002E6CAE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10B7" w:rsidRPr="00DA5F96" w14:paraId="53C2C18C" w14:textId="77777777" w:rsidTr="002E6CAE">
        <w:trPr>
          <w:trHeight w:val="206"/>
        </w:trPr>
        <w:tc>
          <w:tcPr>
            <w:tcW w:w="1503" w:type="dxa"/>
          </w:tcPr>
          <w:p w14:paraId="6B9B8F9A" w14:textId="77777777" w:rsidR="00AB10B7" w:rsidRPr="00DA5F96" w:rsidRDefault="00AB10B7" w:rsidP="00E7649A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1.2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49E0E8F4" w14:textId="77777777" w:rsidR="00AB10B7" w:rsidRPr="00DA5F96" w:rsidRDefault="00AB10B7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0" w:type="dxa"/>
          </w:tcPr>
          <w:p w14:paraId="5455A298" w14:textId="77777777" w:rsidR="00AB10B7" w:rsidRPr="00DA5F96" w:rsidRDefault="00AB10B7" w:rsidP="00E7649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744B85C5" w14:textId="77777777" w:rsidR="00AB10B7" w:rsidRPr="00E7649A" w:rsidRDefault="00AB10B7" w:rsidP="00E7649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Ц810475960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7CDA1" w14:textId="77777777" w:rsidR="00AB10B7" w:rsidRPr="00DA5F96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86518" w14:textId="77777777" w:rsidR="00AB10B7" w:rsidRPr="00E7649A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425,2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B07C3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3F58699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D3995B7" w14:textId="77777777" w:rsidR="00AB10B7" w:rsidRPr="002E6CAE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5518,9</w:t>
            </w:r>
          </w:p>
        </w:tc>
        <w:tc>
          <w:tcPr>
            <w:tcW w:w="1016" w:type="dxa"/>
          </w:tcPr>
          <w:p w14:paraId="05316A2C" w14:textId="77777777" w:rsidR="00AB10B7" w:rsidRPr="002E6CAE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6743,7</w:t>
            </w:r>
          </w:p>
        </w:tc>
      </w:tr>
      <w:tr w:rsidR="00AB10B7" w:rsidRPr="00DA5F96" w14:paraId="4CEAF0CE" w14:textId="77777777" w:rsidTr="002E6CAE">
        <w:trPr>
          <w:trHeight w:val="271"/>
        </w:trPr>
        <w:tc>
          <w:tcPr>
            <w:tcW w:w="1503" w:type="dxa"/>
          </w:tcPr>
          <w:p w14:paraId="7187EE19" w14:textId="77777777" w:rsidR="00AB10B7" w:rsidRPr="00DA5F96" w:rsidRDefault="00AB10B7" w:rsidP="00E7649A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6C637E9" w14:textId="77777777" w:rsidR="00AB10B7" w:rsidRPr="00DA5F96" w:rsidRDefault="00AB10B7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5B9ED0" w14:textId="77777777" w:rsidR="00AB10B7" w:rsidRPr="00DA5F96" w:rsidRDefault="00AB10B7" w:rsidP="00E7649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E8821B" w14:textId="77777777" w:rsidR="00AB10B7" w:rsidRPr="00DA5F96" w:rsidRDefault="00AB10B7" w:rsidP="00E7649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4190D" w14:textId="77777777" w:rsidR="00AB10B7" w:rsidRPr="00DA5F96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2005B" w14:textId="77777777" w:rsidR="00AB10B7" w:rsidRPr="00DA5F96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49A">
              <w:rPr>
                <w:rFonts w:ascii="Times New Roman" w:hAnsi="Times New Roman"/>
                <w:color w:val="000000"/>
                <w:sz w:val="18"/>
                <w:szCs w:val="18"/>
              </w:rPr>
              <w:t>425,2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48DFB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6A7B7D1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B439A68" w14:textId="77777777" w:rsidR="00AB10B7" w:rsidRPr="002E6CAE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5518,9</w:t>
            </w:r>
          </w:p>
        </w:tc>
        <w:tc>
          <w:tcPr>
            <w:tcW w:w="1016" w:type="dxa"/>
          </w:tcPr>
          <w:p w14:paraId="3B873437" w14:textId="77777777" w:rsidR="00AB10B7" w:rsidRPr="002E6CAE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6743,7</w:t>
            </w:r>
          </w:p>
        </w:tc>
      </w:tr>
      <w:tr w:rsidR="00AB10B7" w:rsidRPr="00DA5F96" w14:paraId="761188F7" w14:textId="77777777" w:rsidTr="002E6CAE">
        <w:trPr>
          <w:trHeight w:val="234"/>
        </w:trPr>
        <w:tc>
          <w:tcPr>
            <w:tcW w:w="1503" w:type="dxa"/>
          </w:tcPr>
          <w:p w14:paraId="6C24EBF8" w14:textId="77777777" w:rsidR="00AB10B7" w:rsidRPr="00DA5F96" w:rsidRDefault="00AB10B7" w:rsidP="00E7649A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7D80D4" w14:textId="77777777" w:rsidR="00AB10B7" w:rsidRPr="00DA5F96" w:rsidRDefault="00AB10B7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C4290B" w14:textId="77777777" w:rsidR="00AB10B7" w:rsidRPr="00DA5F96" w:rsidRDefault="00AB10B7" w:rsidP="00E7649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6777A5" w14:textId="77777777" w:rsidR="00AB10B7" w:rsidRPr="00DA5F96" w:rsidRDefault="00AB10B7" w:rsidP="00E7649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5B71A" w14:textId="77777777" w:rsidR="00AB10B7" w:rsidRPr="00DA5F96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E4933" w14:textId="77777777" w:rsidR="00AB10B7" w:rsidRPr="00DA5F96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ADA76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65B856F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01ABF61" w14:textId="77777777" w:rsidR="00AB10B7" w:rsidRPr="002E6CAE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3D2CADBA" w14:textId="77777777" w:rsidR="00AB10B7" w:rsidRPr="002E6CAE" w:rsidRDefault="00AB10B7" w:rsidP="00E764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32B0B18D" w14:textId="77777777" w:rsidTr="00DA5F96">
        <w:trPr>
          <w:trHeight w:val="395"/>
        </w:trPr>
        <w:tc>
          <w:tcPr>
            <w:tcW w:w="1503" w:type="dxa"/>
          </w:tcPr>
          <w:p w14:paraId="19C0681D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3402" w:type="dxa"/>
          </w:tcPr>
          <w:p w14:paraId="0566E818" w14:textId="77777777" w:rsidR="00FB302B" w:rsidRPr="00DA5F96" w:rsidRDefault="00FB302B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50" w:type="dxa"/>
          </w:tcPr>
          <w:p w14:paraId="57E2A61A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2D0B14EE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Ц810900000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EAE0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6110A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87AB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26855EF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7B5860C" w14:textId="77777777" w:rsidR="00FB302B" w:rsidRPr="002E6CAE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29E43421" w14:textId="77777777" w:rsidR="00FB302B" w:rsidRPr="002E6CAE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3ECA0A32" w14:textId="77777777" w:rsidTr="002E6CAE">
        <w:trPr>
          <w:trHeight w:val="247"/>
        </w:trPr>
        <w:tc>
          <w:tcPr>
            <w:tcW w:w="1503" w:type="dxa"/>
          </w:tcPr>
          <w:p w14:paraId="3F9846B7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DDA1D0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957F69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458043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66F1E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1B79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C6EE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ED747FE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3F1BE5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5C1F7B4C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7D06CE33" w14:textId="77777777" w:rsidTr="002E6CAE">
        <w:trPr>
          <w:trHeight w:val="212"/>
        </w:trPr>
        <w:tc>
          <w:tcPr>
            <w:tcW w:w="1503" w:type="dxa"/>
          </w:tcPr>
          <w:p w14:paraId="67F5F61B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1EF50C2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FA1258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E9B13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01153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58CDF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A1A4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1DE2840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2BAE3A8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36BC9E0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3C625297" w14:textId="77777777" w:rsidTr="00DA5F96">
        <w:trPr>
          <w:trHeight w:val="395"/>
        </w:trPr>
        <w:tc>
          <w:tcPr>
            <w:tcW w:w="1503" w:type="dxa"/>
          </w:tcPr>
          <w:p w14:paraId="09217710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2.2.</w:t>
            </w:r>
          </w:p>
        </w:tc>
        <w:tc>
          <w:tcPr>
            <w:tcW w:w="3402" w:type="dxa"/>
          </w:tcPr>
          <w:p w14:paraId="63E15017" w14:textId="77777777" w:rsidR="00FB302B" w:rsidRPr="00DA5F96" w:rsidRDefault="00FB302B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0" w:type="dxa"/>
          </w:tcPr>
          <w:p w14:paraId="55CA73CC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52C93319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Ц810976330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A25B2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4C872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AB2C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7385AF9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806D98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29D3C61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4A12E7D3" w14:textId="77777777" w:rsidTr="00DA5F96">
        <w:trPr>
          <w:trHeight w:val="395"/>
        </w:trPr>
        <w:tc>
          <w:tcPr>
            <w:tcW w:w="1503" w:type="dxa"/>
          </w:tcPr>
          <w:p w14:paraId="23075196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AD19C17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5E0BD4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F88607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A955B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0A398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0C86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7E4C42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E45D08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475CB18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1BABED30" w14:textId="77777777" w:rsidTr="00DA5F96">
        <w:trPr>
          <w:trHeight w:val="395"/>
        </w:trPr>
        <w:tc>
          <w:tcPr>
            <w:tcW w:w="1503" w:type="dxa"/>
          </w:tcPr>
          <w:p w14:paraId="52545F72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9DE716F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B25AB5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4EB21D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3CCA3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E7BB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C9735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D41BEE5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E452D9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5EF2978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E6CAE" w:rsidRPr="00DA5F96" w14:paraId="550CDD2A" w14:textId="77777777" w:rsidTr="00DA5F96">
        <w:tc>
          <w:tcPr>
            <w:tcW w:w="1503" w:type="dxa"/>
            <w:vMerge w:val="restart"/>
          </w:tcPr>
          <w:p w14:paraId="2DB7076E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</w:tcPr>
          <w:p w14:paraId="61A4DB41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Профилактика терроризма и экстремистской деятельности в Чувашской Республики</w:t>
            </w:r>
          </w:p>
        </w:tc>
        <w:tc>
          <w:tcPr>
            <w:tcW w:w="850" w:type="dxa"/>
          </w:tcPr>
          <w:p w14:paraId="0C7C33B8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13D8CAED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Ц830000000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D9899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40FC1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D47CA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14:paraId="3E17E0C8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14:paraId="35172EAD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827,8</w:t>
            </w:r>
          </w:p>
        </w:tc>
        <w:tc>
          <w:tcPr>
            <w:tcW w:w="1016" w:type="dxa"/>
          </w:tcPr>
          <w:p w14:paraId="55666A67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1011,6</w:t>
            </w:r>
          </w:p>
        </w:tc>
      </w:tr>
      <w:tr w:rsidR="002E6CAE" w:rsidRPr="00DA5F96" w14:paraId="15252903" w14:textId="77777777" w:rsidTr="00DA5F96">
        <w:tc>
          <w:tcPr>
            <w:tcW w:w="1503" w:type="dxa"/>
            <w:vMerge/>
          </w:tcPr>
          <w:p w14:paraId="698D75BD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72EAB98F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DDA45A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F6DED9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FEF9D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8507F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4F8B9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E689DB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435652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</w:tcPr>
          <w:p w14:paraId="585377BB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6CAE" w:rsidRPr="00DA5F96" w14:paraId="71DE7EBA" w14:textId="77777777" w:rsidTr="00DA5F96">
        <w:tc>
          <w:tcPr>
            <w:tcW w:w="1503" w:type="dxa"/>
            <w:vMerge/>
          </w:tcPr>
          <w:p w14:paraId="4DA31707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4B75791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A6F7FF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84AC76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8CE88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822ED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0D109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14:paraId="66C038AF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14:paraId="774B796C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827,8</w:t>
            </w:r>
          </w:p>
        </w:tc>
        <w:tc>
          <w:tcPr>
            <w:tcW w:w="1016" w:type="dxa"/>
          </w:tcPr>
          <w:p w14:paraId="257E1AFF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1011,6</w:t>
            </w:r>
          </w:p>
        </w:tc>
      </w:tr>
      <w:tr w:rsidR="002E6CAE" w:rsidRPr="00DA5F96" w14:paraId="2CB7DD46" w14:textId="77777777" w:rsidTr="00DA5F96">
        <w:trPr>
          <w:trHeight w:val="289"/>
        </w:trPr>
        <w:tc>
          <w:tcPr>
            <w:tcW w:w="1503" w:type="dxa"/>
            <w:vMerge/>
          </w:tcPr>
          <w:p w14:paraId="7FB09A74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5226221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B6DEC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54B9B8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B086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1C5A5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810EE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2E209A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A578E0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016" w:type="dxa"/>
          </w:tcPr>
          <w:p w14:paraId="0B1B2DC7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E6CAE" w:rsidRPr="00DA5F96" w14:paraId="3A69BAC8" w14:textId="77777777" w:rsidTr="00DA5F96">
        <w:trPr>
          <w:trHeight w:val="289"/>
        </w:trPr>
        <w:tc>
          <w:tcPr>
            <w:tcW w:w="1503" w:type="dxa"/>
          </w:tcPr>
          <w:p w14:paraId="24B07FD4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2224A0BD" w14:textId="77777777" w:rsidR="002E6CAE" w:rsidRPr="00DA5F96" w:rsidRDefault="002E6CAE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14:paraId="72373964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4BA19D26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Ц830400000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6A355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4B645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125FF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993" w:type="dxa"/>
          </w:tcPr>
          <w:p w14:paraId="1B2B7291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14:paraId="6CD6F0BA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28,6</w:t>
            </w:r>
          </w:p>
        </w:tc>
        <w:tc>
          <w:tcPr>
            <w:tcW w:w="1016" w:type="dxa"/>
          </w:tcPr>
          <w:p w14:paraId="0CDDF76D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35,8</w:t>
            </w:r>
          </w:p>
        </w:tc>
      </w:tr>
      <w:tr w:rsidR="002E6CAE" w:rsidRPr="00DA5F96" w14:paraId="34FC7EF1" w14:textId="77777777" w:rsidTr="00DA5F96">
        <w:trPr>
          <w:trHeight w:val="289"/>
        </w:trPr>
        <w:tc>
          <w:tcPr>
            <w:tcW w:w="1503" w:type="dxa"/>
          </w:tcPr>
          <w:p w14:paraId="052F6E9D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7B33C5A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1F0ED5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88B573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60633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8A207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CB5AC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993" w:type="dxa"/>
          </w:tcPr>
          <w:p w14:paraId="3F5233C4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14:paraId="4F98CD74" w14:textId="77777777" w:rsidR="002E6CAE" w:rsidRPr="002E6CAE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28,6</w:t>
            </w:r>
          </w:p>
        </w:tc>
        <w:tc>
          <w:tcPr>
            <w:tcW w:w="1016" w:type="dxa"/>
          </w:tcPr>
          <w:p w14:paraId="340EC085" w14:textId="77777777" w:rsidR="002E6CAE" w:rsidRPr="002E6CAE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35,8</w:t>
            </w:r>
          </w:p>
        </w:tc>
      </w:tr>
      <w:tr w:rsidR="002E6CAE" w:rsidRPr="00DA5F96" w14:paraId="3A281543" w14:textId="77777777" w:rsidTr="00DA5F96">
        <w:trPr>
          <w:trHeight w:val="289"/>
        </w:trPr>
        <w:tc>
          <w:tcPr>
            <w:tcW w:w="1503" w:type="dxa"/>
          </w:tcPr>
          <w:p w14:paraId="559EA81C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2A41BBB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C89B71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0014F8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3C8B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C8128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39B26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D03BC73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3615D3C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694293AC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E6CAE" w:rsidRPr="00DA5F96" w14:paraId="7051DA3F" w14:textId="77777777" w:rsidTr="00DA5F96">
        <w:tc>
          <w:tcPr>
            <w:tcW w:w="1503" w:type="dxa"/>
            <w:vMerge w:val="restart"/>
          </w:tcPr>
          <w:p w14:paraId="2EC474C5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2.</w:t>
            </w:r>
          </w:p>
        </w:tc>
        <w:tc>
          <w:tcPr>
            <w:tcW w:w="3402" w:type="dxa"/>
            <w:vMerge w:val="restart"/>
          </w:tcPr>
          <w:p w14:paraId="41C083B5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50" w:type="dxa"/>
          </w:tcPr>
          <w:p w14:paraId="11897DF0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62B12917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Ц830500000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4D71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1CC15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F07E9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144,8</w:t>
            </w:r>
          </w:p>
        </w:tc>
        <w:tc>
          <w:tcPr>
            <w:tcW w:w="993" w:type="dxa"/>
          </w:tcPr>
          <w:p w14:paraId="13BF5E06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144,8</w:t>
            </w:r>
          </w:p>
        </w:tc>
        <w:tc>
          <w:tcPr>
            <w:tcW w:w="992" w:type="dxa"/>
          </w:tcPr>
          <w:p w14:paraId="2F86C0B5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800,2</w:t>
            </w:r>
          </w:p>
        </w:tc>
        <w:tc>
          <w:tcPr>
            <w:tcW w:w="1016" w:type="dxa"/>
          </w:tcPr>
          <w:p w14:paraId="5F9B9FE4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977,8</w:t>
            </w:r>
          </w:p>
        </w:tc>
      </w:tr>
      <w:tr w:rsidR="002E6CAE" w:rsidRPr="00DA5F96" w14:paraId="65E60FB2" w14:textId="77777777" w:rsidTr="00DA5F96">
        <w:trPr>
          <w:trHeight w:val="53"/>
        </w:trPr>
        <w:tc>
          <w:tcPr>
            <w:tcW w:w="1503" w:type="dxa"/>
            <w:vMerge/>
          </w:tcPr>
          <w:p w14:paraId="0F2E9CB9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A3F262C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A82BF8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AB9598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6D384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D4CFD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F5E2D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144,8</w:t>
            </w:r>
          </w:p>
        </w:tc>
        <w:tc>
          <w:tcPr>
            <w:tcW w:w="993" w:type="dxa"/>
          </w:tcPr>
          <w:p w14:paraId="418CBD23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144,8</w:t>
            </w:r>
          </w:p>
        </w:tc>
        <w:tc>
          <w:tcPr>
            <w:tcW w:w="992" w:type="dxa"/>
          </w:tcPr>
          <w:p w14:paraId="4F40CAEB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800,2</w:t>
            </w:r>
          </w:p>
        </w:tc>
        <w:tc>
          <w:tcPr>
            <w:tcW w:w="1016" w:type="dxa"/>
          </w:tcPr>
          <w:p w14:paraId="03B58619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977,8</w:t>
            </w:r>
          </w:p>
        </w:tc>
      </w:tr>
      <w:tr w:rsidR="002E6CAE" w:rsidRPr="00DA5F96" w14:paraId="51B2D58C" w14:textId="77777777" w:rsidTr="00DA5F96">
        <w:tc>
          <w:tcPr>
            <w:tcW w:w="1503" w:type="dxa"/>
            <w:vMerge/>
          </w:tcPr>
          <w:p w14:paraId="45F51CB8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75B9EC0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E618C5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51226B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24F72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E8375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5FE70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84EF94F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8BF37D2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1ACD5140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E6CAE" w:rsidRPr="00DA5F96" w14:paraId="22427B82" w14:textId="77777777" w:rsidTr="00DA5F96">
        <w:tc>
          <w:tcPr>
            <w:tcW w:w="1503" w:type="dxa"/>
            <w:vMerge w:val="restart"/>
          </w:tcPr>
          <w:p w14:paraId="54B738C5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</w:t>
            </w:r>
          </w:p>
        </w:tc>
        <w:tc>
          <w:tcPr>
            <w:tcW w:w="3402" w:type="dxa"/>
            <w:vMerge w:val="restart"/>
          </w:tcPr>
          <w:p w14:paraId="1409C066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850" w:type="dxa"/>
          </w:tcPr>
          <w:p w14:paraId="5526D2EF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4D76F869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Ц830570340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4A8F6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2D6E2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A7D10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608C83EF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09AE5FB7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110,4</w:t>
            </w:r>
          </w:p>
        </w:tc>
        <w:tc>
          <w:tcPr>
            <w:tcW w:w="1016" w:type="dxa"/>
          </w:tcPr>
          <w:p w14:paraId="019A9493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134,9</w:t>
            </w:r>
          </w:p>
        </w:tc>
      </w:tr>
      <w:tr w:rsidR="002E6CAE" w:rsidRPr="00DA5F96" w14:paraId="7FD6A2EB" w14:textId="77777777" w:rsidTr="00DA5F96">
        <w:tc>
          <w:tcPr>
            <w:tcW w:w="1503" w:type="dxa"/>
            <w:vMerge/>
          </w:tcPr>
          <w:p w14:paraId="6B88F53B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034B6F6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5BA10F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3E7DF0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23EF5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62933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76E76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71E54BAD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04952F80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110,4</w:t>
            </w:r>
          </w:p>
        </w:tc>
        <w:tc>
          <w:tcPr>
            <w:tcW w:w="1016" w:type="dxa"/>
          </w:tcPr>
          <w:p w14:paraId="6A4BFA85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134,9</w:t>
            </w:r>
          </w:p>
        </w:tc>
      </w:tr>
      <w:tr w:rsidR="002E6CAE" w:rsidRPr="00DA5F96" w14:paraId="2D5469C1" w14:textId="77777777" w:rsidTr="00DA5F96">
        <w:tc>
          <w:tcPr>
            <w:tcW w:w="1503" w:type="dxa"/>
            <w:vMerge/>
          </w:tcPr>
          <w:p w14:paraId="68351312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7298390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A905F9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57196A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6F05E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01F77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3DF7E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6D18E48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4C521F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6AF753BD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E6CAE" w:rsidRPr="00DA5F96" w14:paraId="75EB6BF4" w14:textId="77777777" w:rsidTr="00DA5F96">
        <w:tc>
          <w:tcPr>
            <w:tcW w:w="1503" w:type="dxa"/>
            <w:vMerge w:val="restart"/>
          </w:tcPr>
          <w:p w14:paraId="1A69E0C4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2.2</w:t>
            </w:r>
          </w:p>
        </w:tc>
        <w:tc>
          <w:tcPr>
            <w:tcW w:w="3402" w:type="dxa"/>
            <w:vMerge w:val="restart"/>
          </w:tcPr>
          <w:p w14:paraId="6AE075E6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Осуществление мер по противодействию терроризму в муниципальном образовании </w:t>
            </w:r>
          </w:p>
        </w:tc>
        <w:tc>
          <w:tcPr>
            <w:tcW w:w="850" w:type="dxa"/>
          </w:tcPr>
          <w:p w14:paraId="4017E952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705ED6DD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Ц830574360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5C198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08783" w14:textId="77777777" w:rsidR="002E6CAE" w:rsidRPr="00DA5F96" w:rsidRDefault="002E6CAE" w:rsidP="002E6C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B7545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14:paraId="686EC4B6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14:paraId="7C7D62A4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689,8</w:t>
            </w:r>
          </w:p>
        </w:tc>
        <w:tc>
          <w:tcPr>
            <w:tcW w:w="1016" w:type="dxa"/>
          </w:tcPr>
          <w:p w14:paraId="713E1653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842,9</w:t>
            </w:r>
          </w:p>
        </w:tc>
      </w:tr>
      <w:tr w:rsidR="002E6CAE" w:rsidRPr="00DA5F96" w14:paraId="796FD2D4" w14:textId="77777777" w:rsidTr="00DA5F96">
        <w:tc>
          <w:tcPr>
            <w:tcW w:w="1503" w:type="dxa"/>
            <w:vMerge/>
          </w:tcPr>
          <w:p w14:paraId="63996EF1" w14:textId="77777777" w:rsidR="002E6CAE" w:rsidRPr="00DA5F96" w:rsidRDefault="002E6CAE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04204C5" w14:textId="77777777" w:rsidR="002E6CAE" w:rsidRPr="00DA5F96" w:rsidRDefault="002E6CAE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BDBEA6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47D247" w14:textId="77777777" w:rsidR="002E6CAE" w:rsidRPr="00DA5F96" w:rsidRDefault="002E6CAE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ABDD2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0D477" w14:textId="77777777" w:rsidR="002E6CAE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3B564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14:paraId="5962A733" w14:textId="77777777" w:rsidR="002E6CAE" w:rsidRPr="00DA5F96" w:rsidRDefault="002E6CAE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14:paraId="38B5429E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689,8</w:t>
            </w:r>
          </w:p>
        </w:tc>
        <w:tc>
          <w:tcPr>
            <w:tcW w:w="1016" w:type="dxa"/>
          </w:tcPr>
          <w:p w14:paraId="1CC9813D" w14:textId="77777777" w:rsidR="002E6CAE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842,9</w:t>
            </w:r>
          </w:p>
        </w:tc>
      </w:tr>
      <w:tr w:rsidR="00FB302B" w:rsidRPr="00DA5F96" w14:paraId="425F1E7C" w14:textId="77777777" w:rsidTr="00DA5F96">
        <w:tc>
          <w:tcPr>
            <w:tcW w:w="1503" w:type="dxa"/>
            <w:vMerge/>
          </w:tcPr>
          <w:p w14:paraId="51F80EC5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45B69DE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F93C5F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8DD05E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F876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A71C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BC6C5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B5477C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844AAD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</w:tcPr>
          <w:p w14:paraId="4B316E3E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B302B" w:rsidRPr="00DA5F96" w14:paraId="7882E3FF" w14:textId="77777777" w:rsidTr="00DA5F96">
        <w:tc>
          <w:tcPr>
            <w:tcW w:w="1503" w:type="dxa"/>
            <w:vMerge w:val="restart"/>
          </w:tcPr>
          <w:p w14:paraId="562157CF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</w:tcPr>
          <w:p w14:paraId="58327518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Построение (развитие) аппаратно-программного комплекса "Безопасный город" на территории Чувашской Республики </w:t>
            </w:r>
          </w:p>
        </w:tc>
        <w:tc>
          <w:tcPr>
            <w:tcW w:w="850" w:type="dxa"/>
          </w:tcPr>
          <w:p w14:paraId="22C2EBD8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2ADE73F1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Ц850000000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2C06A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C7081" w14:textId="77777777" w:rsidR="00FB302B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3 803,0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5086F" w14:textId="77777777" w:rsidR="00FB302B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4018,9</w:t>
            </w:r>
          </w:p>
        </w:tc>
        <w:tc>
          <w:tcPr>
            <w:tcW w:w="993" w:type="dxa"/>
          </w:tcPr>
          <w:p w14:paraId="6FC18906" w14:textId="77777777" w:rsidR="00FB302B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4018,9</w:t>
            </w:r>
          </w:p>
        </w:tc>
        <w:tc>
          <w:tcPr>
            <w:tcW w:w="992" w:type="dxa"/>
          </w:tcPr>
          <w:p w14:paraId="6EB2B14C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19577,10</w:t>
            </w:r>
          </w:p>
        </w:tc>
        <w:tc>
          <w:tcPr>
            <w:tcW w:w="1016" w:type="dxa"/>
          </w:tcPr>
          <w:p w14:paraId="5848B635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23922,10</w:t>
            </w:r>
          </w:p>
        </w:tc>
      </w:tr>
      <w:tr w:rsidR="00FB302B" w:rsidRPr="00DA5F96" w14:paraId="32AECB46" w14:textId="77777777" w:rsidTr="00DA5F96">
        <w:tc>
          <w:tcPr>
            <w:tcW w:w="1503" w:type="dxa"/>
            <w:vMerge/>
          </w:tcPr>
          <w:p w14:paraId="5071982F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0E8284E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5EFB05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D0E1FB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A3AFD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5EFD3" w14:textId="77777777" w:rsidR="00FB302B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3 803,0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E4B6B" w14:textId="77777777" w:rsidR="00FB302B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4018,9</w:t>
            </w:r>
          </w:p>
        </w:tc>
        <w:tc>
          <w:tcPr>
            <w:tcW w:w="993" w:type="dxa"/>
          </w:tcPr>
          <w:p w14:paraId="1BE01294" w14:textId="77777777" w:rsidR="00FB302B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4018,9</w:t>
            </w:r>
          </w:p>
        </w:tc>
        <w:tc>
          <w:tcPr>
            <w:tcW w:w="992" w:type="dxa"/>
          </w:tcPr>
          <w:p w14:paraId="7E356EE9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19577,10</w:t>
            </w:r>
          </w:p>
        </w:tc>
        <w:tc>
          <w:tcPr>
            <w:tcW w:w="1016" w:type="dxa"/>
          </w:tcPr>
          <w:p w14:paraId="62ECD4DB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23922,10</w:t>
            </w:r>
          </w:p>
        </w:tc>
      </w:tr>
      <w:tr w:rsidR="00FB302B" w:rsidRPr="00DA5F96" w14:paraId="02086EEB" w14:textId="77777777" w:rsidTr="00DA5F96">
        <w:tc>
          <w:tcPr>
            <w:tcW w:w="1503" w:type="dxa"/>
            <w:vMerge/>
          </w:tcPr>
          <w:p w14:paraId="76B8FD9D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1E6714A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94E418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FF601C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6E185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692DE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D298A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BF534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7EA6A7E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470410E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4943F512" w14:textId="77777777" w:rsidTr="00DA5F96">
        <w:trPr>
          <w:trHeight w:val="497"/>
        </w:trPr>
        <w:tc>
          <w:tcPr>
            <w:tcW w:w="1503" w:type="dxa"/>
            <w:vMerge w:val="restart"/>
          </w:tcPr>
          <w:p w14:paraId="1893E56C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1.</w:t>
            </w:r>
          </w:p>
        </w:tc>
        <w:tc>
          <w:tcPr>
            <w:tcW w:w="3402" w:type="dxa"/>
            <w:vMerge w:val="restart"/>
          </w:tcPr>
          <w:p w14:paraId="7CD50E9D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Обеспечение безопасности населения и муниципальной (коммунальной) 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850" w:type="dxa"/>
          </w:tcPr>
          <w:p w14:paraId="149E9E97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8" w:type="dxa"/>
          </w:tcPr>
          <w:p w14:paraId="2436BC95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Ц850200000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D5CAB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90355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1AD58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960,0</w:t>
            </w:r>
          </w:p>
        </w:tc>
        <w:tc>
          <w:tcPr>
            <w:tcW w:w="993" w:type="dxa"/>
          </w:tcPr>
          <w:p w14:paraId="69F3DE29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960,0</w:t>
            </w:r>
          </w:p>
        </w:tc>
        <w:tc>
          <w:tcPr>
            <w:tcW w:w="992" w:type="dxa"/>
          </w:tcPr>
          <w:p w14:paraId="4B9EB8E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5298,1</w:t>
            </w:r>
          </w:p>
        </w:tc>
        <w:tc>
          <w:tcPr>
            <w:tcW w:w="1016" w:type="dxa"/>
          </w:tcPr>
          <w:p w14:paraId="2327CF2F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6474,0</w:t>
            </w:r>
          </w:p>
        </w:tc>
      </w:tr>
      <w:tr w:rsidR="00FB302B" w:rsidRPr="00DA5F96" w14:paraId="026BCBBD" w14:textId="77777777" w:rsidTr="00DA5F96">
        <w:tc>
          <w:tcPr>
            <w:tcW w:w="1503" w:type="dxa"/>
            <w:vMerge/>
          </w:tcPr>
          <w:p w14:paraId="4F1D99D1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DA2BE71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70D4E3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A3C828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2692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87645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E405B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960,0</w:t>
            </w:r>
          </w:p>
        </w:tc>
        <w:tc>
          <w:tcPr>
            <w:tcW w:w="993" w:type="dxa"/>
          </w:tcPr>
          <w:p w14:paraId="5BA7D6AC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960,0</w:t>
            </w:r>
          </w:p>
        </w:tc>
        <w:tc>
          <w:tcPr>
            <w:tcW w:w="992" w:type="dxa"/>
          </w:tcPr>
          <w:p w14:paraId="50E368D0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5298,1</w:t>
            </w:r>
          </w:p>
        </w:tc>
        <w:tc>
          <w:tcPr>
            <w:tcW w:w="1016" w:type="dxa"/>
          </w:tcPr>
          <w:p w14:paraId="3F38D5B8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6474,0</w:t>
            </w:r>
          </w:p>
        </w:tc>
      </w:tr>
      <w:tr w:rsidR="00FB302B" w:rsidRPr="00DA5F96" w14:paraId="418F8937" w14:textId="77777777" w:rsidTr="00DA5F96">
        <w:tc>
          <w:tcPr>
            <w:tcW w:w="1503" w:type="dxa"/>
            <w:vMerge/>
          </w:tcPr>
          <w:p w14:paraId="7C73C79B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0BD7D20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75E9C1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953C46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6206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51DC0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339E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860FCA8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BC9732D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6A545D63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10B7" w:rsidRPr="00DA5F96" w14:paraId="2C6911FE" w14:textId="77777777" w:rsidTr="00DA5F96">
        <w:tc>
          <w:tcPr>
            <w:tcW w:w="1503" w:type="dxa"/>
            <w:vMerge w:val="restart"/>
          </w:tcPr>
          <w:p w14:paraId="3A8FCC30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</w:t>
            </w:r>
          </w:p>
        </w:tc>
        <w:tc>
          <w:tcPr>
            <w:tcW w:w="3402" w:type="dxa"/>
            <w:vMerge w:val="restart"/>
          </w:tcPr>
          <w:p w14:paraId="399912AC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850" w:type="dxa"/>
          </w:tcPr>
          <w:p w14:paraId="406E2408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5C690EB0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Ц850276251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5503A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39630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59677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04A23B5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7488D61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3311,3</w:t>
            </w:r>
          </w:p>
        </w:tc>
        <w:tc>
          <w:tcPr>
            <w:tcW w:w="1016" w:type="dxa"/>
          </w:tcPr>
          <w:p w14:paraId="756485AC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4046,2</w:t>
            </w:r>
          </w:p>
        </w:tc>
      </w:tr>
      <w:tr w:rsidR="00AB10B7" w:rsidRPr="00DA5F96" w14:paraId="6100336B" w14:textId="77777777" w:rsidTr="00DA5F96">
        <w:tc>
          <w:tcPr>
            <w:tcW w:w="1503" w:type="dxa"/>
            <w:vMerge/>
          </w:tcPr>
          <w:p w14:paraId="55E41683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A40863E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6ACC86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34D58C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11D6B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28F9A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BD8FE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3D05E25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BB86B11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3311,3</w:t>
            </w:r>
          </w:p>
        </w:tc>
        <w:tc>
          <w:tcPr>
            <w:tcW w:w="1016" w:type="dxa"/>
          </w:tcPr>
          <w:p w14:paraId="3CF01270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4046,2</w:t>
            </w:r>
          </w:p>
        </w:tc>
      </w:tr>
      <w:tr w:rsidR="00FB302B" w:rsidRPr="00DA5F96" w14:paraId="2485110E" w14:textId="77777777" w:rsidTr="00DA5F96">
        <w:tc>
          <w:tcPr>
            <w:tcW w:w="1503" w:type="dxa"/>
            <w:vMerge/>
          </w:tcPr>
          <w:p w14:paraId="5FC17CD1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CDE3BD0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A964E5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905FDC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A5D60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D1FA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3A268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A0A42BB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6AEB65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5795AFC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2FD63F25" w14:textId="77777777" w:rsidTr="00DA5F96">
        <w:tc>
          <w:tcPr>
            <w:tcW w:w="1503" w:type="dxa"/>
          </w:tcPr>
          <w:p w14:paraId="1FEBFC90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1.2.</w:t>
            </w:r>
          </w:p>
        </w:tc>
        <w:tc>
          <w:tcPr>
            <w:tcW w:w="3402" w:type="dxa"/>
          </w:tcPr>
          <w:p w14:paraId="3B44D5D0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850" w:type="dxa"/>
          </w:tcPr>
          <w:p w14:paraId="5ACB5A90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465E2386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Ц850276252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5A40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23393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16D7D" w14:textId="77777777" w:rsidR="00FB302B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FB302B"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CC21B24" w14:textId="77777777" w:rsidR="00FB302B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FB302B"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D981FE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1986,8</w:t>
            </w:r>
          </w:p>
        </w:tc>
        <w:tc>
          <w:tcPr>
            <w:tcW w:w="1016" w:type="dxa"/>
          </w:tcPr>
          <w:p w14:paraId="700CA30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2427,8</w:t>
            </w:r>
          </w:p>
        </w:tc>
      </w:tr>
      <w:tr w:rsidR="00AB10B7" w:rsidRPr="00DA5F96" w14:paraId="5C4739BE" w14:textId="77777777" w:rsidTr="00DA5F96">
        <w:tc>
          <w:tcPr>
            <w:tcW w:w="1503" w:type="dxa"/>
          </w:tcPr>
          <w:p w14:paraId="494149EE" w14:textId="77777777" w:rsidR="00AB10B7" w:rsidRPr="00DA5F96" w:rsidRDefault="00AB10B7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BE00FB" w14:textId="77777777" w:rsidR="00AB10B7" w:rsidRPr="00DA5F96" w:rsidRDefault="00AB10B7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388F00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D2C979" w14:textId="77777777" w:rsidR="00AB10B7" w:rsidRPr="00DA5F96" w:rsidRDefault="00AB10B7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CB99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A7F9B" w14:textId="77777777" w:rsidR="00AB10B7" w:rsidRPr="00DA5F96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E262D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2AB6BCF" w14:textId="77777777" w:rsidR="00AB10B7" w:rsidRPr="00DA5F96" w:rsidRDefault="00AB10B7" w:rsidP="00126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553A769" w14:textId="77777777" w:rsidR="00AB10B7" w:rsidRPr="00AB10B7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1986,8</w:t>
            </w:r>
          </w:p>
        </w:tc>
        <w:tc>
          <w:tcPr>
            <w:tcW w:w="1016" w:type="dxa"/>
          </w:tcPr>
          <w:p w14:paraId="154A3E5D" w14:textId="77777777" w:rsidR="00AB10B7" w:rsidRPr="00AB10B7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2427,8</w:t>
            </w:r>
          </w:p>
        </w:tc>
      </w:tr>
      <w:tr w:rsidR="00FB302B" w:rsidRPr="00DA5F96" w14:paraId="5C3E74E8" w14:textId="77777777" w:rsidTr="00DA5F96">
        <w:tc>
          <w:tcPr>
            <w:tcW w:w="1503" w:type="dxa"/>
          </w:tcPr>
          <w:p w14:paraId="337F2490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FAA696D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9B4E85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200893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5DB73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0A1C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AD7FC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6BCBB15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161FAFA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56E64DAB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71671527" w14:textId="77777777" w:rsidTr="00DA5F96">
        <w:tc>
          <w:tcPr>
            <w:tcW w:w="1503" w:type="dxa"/>
            <w:vMerge w:val="restart"/>
          </w:tcPr>
          <w:p w14:paraId="6317D5AD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1.3.</w:t>
            </w:r>
          </w:p>
        </w:tc>
        <w:tc>
          <w:tcPr>
            <w:tcW w:w="3402" w:type="dxa"/>
            <w:vMerge w:val="restart"/>
          </w:tcPr>
          <w:p w14:paraId="246D2F2E" w14:textId="77777777" w:rsidR="00FB302B" w:rsidRPr="00DA5F96" w:rsidRDefault="00FB302B" w:rsidP="002E6CAE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полиция»)</w:t>
            </w:r>
          </w:p>
        </w:tc>
        <w:tc>
          <w:tcPr>
            <w:tcW w:w="850" w:type="dxa"/>
          </w:tcPr>
          <w:p w14:paraId="0BB7CFAE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418" w:type="dxa"/>
          </w:tcPr>
          <w:p w14:paraId="25A70321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Ц850276260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FD651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DA649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11596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D45F7E1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434B27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10A6FDE6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51A4F81C" w14:textId="77777777" w:rsidTr="00DA5F96">
        <w:tc>
          <w:tcPr>
            <w:tcW w:w="1503" w:type="dxa"/>
            <w:vMerge/>
          </w:tcPr>
          <w:p w14:paraId="1AA366A4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9A56398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EA72AC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3DE9A8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9C35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A96B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4AEE3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0163474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E6EE87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3C598736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4CF3F11C" w14:textId="77777777" w:rsidTr="00DA5F96">
        <w:tc>
          <w:tcPr>
            <w:tcW w:w="1503" w:type="dxa"/>
            <w:vMerge/>
          </w:tcPr>
          <w:p w14:paraId="40CF2DAD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7182814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C66620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48B1D0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A70C0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436B7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3D077" w14:textId="77777777" w:rsidR="00FB302B" w:rsidRPr="0031290F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667148BC" w14:textId="77777777" w:rsidR="00FB302B" w:rsidRPr="0031290F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3003688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</w:tcPr>
          <w:p w14:paraId="5A38B7E7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B302B" w:rsidRPr="00DA5F96" w14:paraId="04B7FC2D" w14:textId="77777777" w:rsidTr="00DA5F96">
        <w:trPr>
          <w:trHeight w:val="427"/>
        </w:trPr>
        <w:tc>
          <w:tcPr>
            <w:tcW w:w="1503" w:type="dxa"/>
            <w:vMerge w:val="restart"/>
          </w:tcPr>
          <w:p w14:paraId="457590FE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2.</w:t>
            </w:r>
          </w:p>
        </w:tc>
        <w:tc>
          <w:tcPr>
            <w:tcW w:w="3402" w:type="dxa"/>
            <w:vMerge w:val="restart"/>
          </w:tcPr>
          <w:p w14:paraId="4A484799" w14:textId="77777777" w:rsidR="00FB302B" w:rsidRPr="00DA5F96" w:rsidRDefault="00FB302B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50" w:type="dxa"/>
          </w:tcPr>
          <w:p w14:paraId="51EFA4ED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71970AF6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Ц850500000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C6AAA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4D9CC" w14:textId="77777777" w:rsidR="00FB302B" w:rsidRPr="002E6CAE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/>
                <w:color w:val="000000"/>
                <w:sz w:val="18"/>
                <w:szCs w:val="18"/>
              </w:rPr>
              <w:t>2 843,0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41902" w14:textId="77777777" w:rsidR="00FB302B" w:rsidRPr="00AB10B7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3058,9</w:t>
            </w:r>
          </w:p>
        </w:tc>
        <w:tc>
          <w:tcPr>
            <w:tcW w:w="993" w:type="dxa"/>
          </w:tcPr>
          <w:p w14:paraId="73C060E1" w14:textId="77777777" w:rsidR="00FB302B" w:rsidRPr="00AB10B7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3058,9</w:t>
            </w:r>
          </w:p>
        </w:tc>
        <w:tc>
          <w:tcPr>
            <w:tcW w:w="992" w:type="dxa"/>
          </w:tcPr>
          <w:p w14:paraId="36517B05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14279,0</w:t>
            </w:r>
          </w:p>
        </w:tc>
        <w:tc>
          <w:tcPr>
            <w:tcW w:w="1016" w:type="dxa"/>
          </w:tcPr>
          <w:p w14:paraId="6EE93C37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17448,1</w:t>
            </w:r>
          </w:p>
        </w:tc>
      </w:tr>
      <w:tr w:rsidR="00FB302B" w:rsidRPr="00DA5F96" w14:paraId="4C3D60BA" w14:textId="77777777" w:rsidTr="00DA5F96">
        <w:trPr>
          <w:trHeight w:val="361"/>
        </w:trPr>
        <w:tc>
          <w:tcPr>
            <w:tcW w:w="1503" w:type="dxa"/>
            <w:vMerge/>
          </w:tcPr>
          <w:p w14:paraId="2151F6EF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07AE538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B89099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903610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70703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4DA08" w14:textId="77777777" w:rsidR="00FB302B" w:rsidRPr="00DA5F96" w:rsidRDefault="002E6CAE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6CAE">
              <w:rPr>
                <w:rFonts w:ascii="Times New Roman" w:hAnsi="Times New Roman"/>
                <w:color w:val="000000"/>
                <w:sz w:val="18"/>
                <w:szCs w:val="18"/>
              </w:rPr>
              <w:t>2 843,0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D1383" w14:textId="77777777" w:rsidR="00FB302B" w:rsidRPr="00AB10B7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3058,9</w:t>
            </w:r>
          </w:p>
        </w:tc>
        <w:tc>
          <w:tcPr>
            <w:tcW w:w="993" w:type="dxa"/>
          </w:tcPr>
          <w:p w14:paraId="0C2261AF" w14:textId="77777777" w:rsidR="00FB302B" w:rsidRPr="00AB10B7" w:rsidRDefault="00AB10B7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3058,9</w:t>
            </w:r>
          </w:p>
        </w:tc>
        <w:tc>
          <w:tcPr>
            <w:tcW w:w="992" w:type="dxa"/>
          </w:tcPr>
          <w:p w14:paraId="1E0A3751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14279,0</w:t>
            </w:r>
          </w:p>
        </w:tc>
        <w:tc>
          <w:tcPr>
            <w:tcW w:w="1016" w:type="dxa"/>
          </w:tcPr>
          <w:p w14:paraId="08F8CF82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17448,1</w:t>
            </w:r>
          </w:p>
        </w:tc>
      </w:tr>
      <w:tr w:rsidR="00FB302B" w:rsidRPr="00DA5F96" w14:paraId="2FB2FD72" w14:textId="77777777" w:rsidTr="00DA5F96">
        <w:tc>
          <w:tcPr>
            <w:tcW w:w="1503" w:type="dxa"/>
            <w:vMerge/>
          </w:tcPr>
          <w:p w14:paraId="69B4A9BE" w14:textId="77777777" w:rsidR="00FB302B" w:rsidRPr="00DA5F96" w:rsidRDefault="00FB302B" w:rsidP="00FB302B">
            <w:pPr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2E0C69F" w14:textId="77777777" w:rsidR="00FB302B" w:rsidRPr="00DA5F96" w:rsidRDefault="00FB302B" w:rsidP="002E6CA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30B17C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158EDB" w14:textId="77777777" w:rsidR="00FB302B" w:rsidRPr="00DA5F96" w:rsidRDefault="00FB302B" w:rsidP="00FB30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632DC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A10D0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3F52B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1F16B55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5AF6742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14:paraId="05191E7B" w14:textId="77777777" w:rsidR="00FB302B" w:rsidRPr="00AB10B7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302B" w:rsidRPr="00DA5F96" w14:paraId="77A4694B" w14:textId="77777777" w:rsidTr="00DA5F96">
        <w:trPr>
          <w:trHeight w:val="196"/>
        </w:trPr>
        <w:tc>
          <w:tcPr>
            <w:tcW w:w="1503" w:type="dxa"/>
          </w:tcPr>
          <w:p w14:paraId="00B1D110" w14:textId="77777777" w:rsidR="00FB302B" w:rsidRPr="00DA5F96" w:rsidRDefault="00FB302B" w:rsidP="00FB302B">
            <w:pPr>
              <w:ind w:firstLine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</w:t>
            </w:r>
            <w:r w:rsidR="00312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приятие 2.1</w:t>
            </w: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40AE13B3" w14:textId="77777777" w:rsidR="00FB302B" w:rsidRPr="0031290F" w:rsidRDefault="0031290F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90F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850" w:type="dxa"/>
          </w:tcPr>
          <w:p w14:paraId="71369F67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578E34DE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Ц850576320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F0BA2" w14:textId="77777777" w:rsidR="00FB302B" w:rsidRPr="00DA5F96" w:rsidRDefault="00FB302B" w:rsidP="00FB302B">
            <w:pPr>
              <w:ind w:firstLine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DF74E" w14:textId="77777777" w:rsidR="00FB302B" w:rsidRPr="0031290F" w:rsidRDefault="0031290F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290F">
              <w:rPr>
                <w:rFonts w:ascii="Times New Roman" w:hAnsi="Times New Roman"/>
                <w:color w:val="000000"/>
                <w:sz w:val="18"/>
                <w:szCs w:val="18"/>
              </w:rPr>
              <w:t>2 763,0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540AE" w14:textId="77777777" w:rsidR="00FB302B" w:rsidRPr="00AB10B7" w:rsidRDefault="00AB10B7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2997,9</w:t>
            </w:r>
          </w:p>
        </w:tc>
        <w:tc>
          <w:tcPr>
            <w:tcW w:w="993" w:type="dxa"/>
          </w:tcPr>
          <w:p w14:paraId="274F28C8" w14:textId="77777777" w:rsidR="00FB302B" w:rsidRPr="00AB10B7" w:rsidRDefault="00AB10B7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2997,9</w:t>
            </w:r>
          </w:p>
        </w:tc>
        <w:tc>
          <w:tcPr>
            <w:tcW w:w="992" w:type="dxa"/>
          </w:tcPr>
          <w:p w14:paraId="22DC44C5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13837,5</w:t>
            </w:r>
          </w:p>
        </w:tc>
        <w:tc>
          <w:tcPr>
            <w:tcW w:w="1016" w:type="dxa"/>
          </w:tcPr>
          <w:p w14:paraId="7746F14F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16908,6</w:t>
            </w:r>
          </w:p>
        </w:tc>
      </w:tr>
      <w:tr w:rsidR="00FB302B" w:rsidRPr="00DA5F96" w14:paraId="39C6C2BB" w14:textId="77777777" w:rsidTr="00DA5F96">
        <w:trPr>
          <w:trHeight w:val="196"/>
        </w:trPr>
        <w:tc>
          <w:tcPr>
            <w:tcW w:w="1503" w:type="dxa"/>
          </w:tcPr>
          <w:p w14:paraId="79685D5A" w14:textId="77777777" w:rsidR="00FB302B" w:rsidRPr="00DA5F96" w:rsidRDefault="00FB302B" w:rsidP="00FB302B">
            <w:pPr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D23052" w14:textId="77777777" w:rsidR="00FB302B" w:rsidRPr="00DA5F96" w:rsidRDefault="00FB302B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947F8D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EDFBD1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27896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8EF67" w14:textId="77777777" w:rsidR="00FB302B" w:rsidRPr="00DA5F96" w:rsidRDefault="0031290F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290F">
              <w:rPr>
                <w:rFonts w:ascii="Times New Roman" w:hAnsi="Times New Roman"/>
                <w:color w:val="000000"/>
                <w:sz w:val="18"/>
                <w:szCs w:val="18"/>
              </w:rPr>
              <w:t>2 763,0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52540" w14:textId="77777777" w:rsidR="00FB302B" w:rsidRPr="00AB10B7" w:rsidRDefault="00AB10B7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2997,9</w:t>
            </w:r>
          </w:p>
        </w:tc>
        <w:tc>
          <w:tcPr>
            <w:tcW w:w="993" w:type="dxa"/>
          </w:tcPr>
          <w:p w14:paraId="7DB2D220" w14:textId="77777777" w:rsidR="00FB302B" w:rsidRPr="00AB10B7" w:rsidRDefault="00AB10B7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2997,9</w:t>
            </w:r>
          </w:p>
        </w:tc>
        <w:tc>
          <w:tcPr>
            <w:tcW w:w="992" w:type="dxa"/>
          </w:tcPr>
          <w:p w14:paraId="50341993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13837,5</w:t>
            </w:r>
          </w:p>
        </w:tc>
        <w:tc>
          <w:tcPr>
            <w:tcW w:w="1016" w:type="dxa"/>
          </w:tcPr>
          <w:p w14:paraId="79C5F14B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16908,6</w:t>
            </w:r>
          </w:p>
        </w:tc>
      </w:tr>
      <w:tr w:rsidR="00FB302B" w:rsidRPr="00DA5F96" w14:paraId="23534852" w14:textId="77777777" w:rsidTr="00DA5F96">
        <w:trPr>
          <w:trHeight w:val="196"/>
        </w:trPr>
        <w:tc>
          <w:tcPr>
            <w:tcW w:w="1503" w:type="dxa"/>
          </w:tcPr>
          <w:p w14:paraId="19295CC6" w14:textId="77777777" w:rsidR="00FB302B" w:rsidRPr="00DA5F96" w:rsidRDefault="00FB302B" w:rsidP="00FB302B">
            <w:pPr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D8CD6D" w14:textId="77777777" w:rsidR="00FB302B" w:rsidRPr="00DA5F96" w:rsidRDefault="00FB302B" w:rsidP="002E6CAE">
            <w:pPr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4DC2F6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3D3493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6EA1C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FEDA5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C92A2" w14:textId="77777777" w:rsidR="00FB302B" w:rsidRPr="00AB10B7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EC22A77" w14:textId="77777777" w:rsidR="00FB302B" w:rsidRPr="00AB10B7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E3FA5D" w14:textId="77777777" w:rsidR="00FB302B" w:rsidRPr="00AB10B7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</w:tcPr>
          <w:p w14:paraId="2A088140" w14:textId="77777777" w:rsidR="00FB302B" w:rsidRPr="00AB10B7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B302B" w:rsidRPr="00DA5F96" w14:paraId="6434AEE4" w14:textId="77777777" w:rsidTr="00DA5F96">
        <w:trPr>
          <w:trHeight w:val="196"/>
        </w:trPr>
        <w:tc>
          <w:tcPr>
            <w:tcW w:w="1503" w:type="dxa"/>
          </w:tcPr>
          <w:p w14:paraId="4D0A43FC" w14:textId="77777777" w:rsidR="00FB302B" w:rsidRPr="00DA5F96" w:rsidRDefault="0031290F" w:rsidP="00FB302B">
            <w:pPr>
              <w:ind w:firstLine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2.2</w:t>
            </w:r>
            <w:r w:rsidR="00FB302B"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bottom"/>
          </w:tcPr>
          <w:p w14:paraId="1DDEFE5B" w14:textId="77777777" w:rsidR="00FB302B" w:rsidRPr="00DA5F96" w:rsidRDefault="00FB302B" w:rsidP="002E6CA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ED09A71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1418" w:type="dxa"/>
          </w:tcPr>
          <w:p w14:paraId="73C1890F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Ц850576320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40480" w14:textId="77777777" w:rsidR="00FB302B" w:rsidRPr="00DA5F96" w:rsidRDefault="00FB302B" w:rsidP="00FB302B">
            <w:pPr>
              <w:ind w:firstLine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D8CAD" w14:textId="77777777" w:rsidR="00FB302B" w:rsidRPr="0031290F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A8B16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14:paraId="78A69458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14:paraId="2995ED81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441,5</w:t>
            </w:r>
          </w:p>
        </w:tc>
        <w:tc>
          <w:tcPr>
            <w:tcW w:w="1016" w:type="dxa"/>
          </w:tcPr>
          <w:p w14:paraId="77C53950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539,5</w:t>
            </w:r>
          </w:p>
        </w:tc>
      </w:tr>
      <w:tr w:rsidR="00FB302B" w:rsidRPr="00DA5F96" w14:paraId="3F2857F0" w14:textId="77777777" w:rsidTr="00DA5F96">
        <w:trPr>
          <w:trHeight w:val="196"/>
        </w:trPr>
        <w:tc>
          <w:tcPr>
            <w:tcW w:w="1503" w:type="dxa"/>
          </w:tcPr>
          <w:p w14:paraId="54265258" w14:textId="77777777" w:rsidR="00FB302B" w:rsidRPr="00DA5F96" w:rsidRDefault="00FB302B" w:rsidP="00FB302B">
            <w:pPr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31DAED" w14:textId="77777777" w:rsidR="00FB302B" w:rsidRPr="00DA5F96" w:rsidRDefault="00FB302B" w:rsidP="00FB302B">
            <w:pPr>
              <w:ind w:firstLine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A89195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E5F904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ED9E9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A6FC1" w14:textId="77777777" w:rsidR="00FB302B" w:rsidRPr="0031290F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DE3C1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14:paraId="6D073622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14:paraId="48B4A595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441,5</w:t>
            </w:r>
          </w:p>
        </w:tc>
        <w:tc>
          <w:tcPr>
            <w:tcW w:w="1016" w:type="dxa"/>
          </w:tcPr>
          <w:p w14:paraId="554124A9" w14:textId="77777777" w:rsidR="00FB302B" w:rsidRPr="00AB10B7" w:rsidRDefault="00FB302B" w:rsidP="0031290F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1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539,5</w:t>
            </w:r>
          </w:p>
        </w:tc>
      </w:tr>
      <w:tr w:rsidR="00FB302B" w:rsidRPr="00DA5F96" w14:paraId="17464530" w14:textId="77777777" w:rsidTr="00DA5F96">
        <w:trPr>
          <w:trHeight w:val="196"/>
        </w:trPr>
        <w:tc>
          <w:tcPr>
            <w:tcW w:w="1503" w:type="dxa"/>
          </w:tcPr>
          <w:p w14:paraId="09C26549" w14:textId="77777777" w:rsidR="00FB302B" w:rsidRPr="00DA5F96" w:rsidRDefault="00FB302B" w:rsidP="00FB302B">
            <w:pPr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B465DC" w14:textId="77777777" w:rsidR="00FB302B" w:rsidRPr="00DA5F96" w:rsidRDefault="00FB302B" w:rsidP="00FB302B">
            <w:pPr>
              <w:ind w:firstLine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B44F37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4F9D7E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9B134" w14:textId="77777777" w:rsidR="00FB302B" w:rsidRPr="00DA5F96" w:rsidRDefault="00FB302B" w:rsidP="00FB30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FD4B1" w14:textId="77777777" w:rsidR="00FB302B" w:rsidRPr="00DA5F96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F86B8" w14:textId="77777777" w:rsidR="00FB302B" w:rsidRPr="0031290F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3DA01F2E" w14:textId="77777777" w:rsidR="00FB302B" w:rsidRPr="0031290F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42D8F57D" w14:textId="77777777" w:rsidR="00FB302B" w:rsidRPr="00AB10B7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</w:tcPr>
          <w:p w14:paraId="184E84B8" w14:textId="77777777" w:rsidR="00FB302B" w:rsidRPr="00AB10B7" w:rsidRDefault="00FB302B" w:rsidP="00FB30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DD8FAB5" w14:textId="77777777" w:rsidR="00DA5F96" w:rsidRPr="00DA5F96" w:rsidRDefault="00DA5F96" w:rsidP="00DA5F96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DA5F96" w:rsidRPr="00DA5F96" w:rsidSect="00DA5F96">
          <w:headerReference w:type="default" r:id="rId10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14:paraId="0816DB68" w14:textId="77777777" w:rsidR="00DA5F96" w:rsidRPr="00E74B24" w:rsidRDefault="00DA5F96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</w:rPr>
      </w:pPr>
    </w:p>
    <w:bookmarkEnd w:id="4"/>
    <w:p w14:paraId="6FEBDCC0" w14:textId="77777777"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sectPr w:rsidR="00A21264" w:rsidSect="00DA5F96">
      <w:pgSz w:w="16800" w:h="11900" w:orient="landscape"/>
      <w:pgMar w:top="851" w:right="992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5618" w14:textId="77777777" w:rsidR="008D5554" w:rsidRDefault="008D5554">
      <w:r>
        <w:separator/>
      </w:r>
    </w:p>
  </w:endnote>
  <w:endnote w:type="continuationSeparator" w:id="0">
    <w:p w14:paraId="76EDCD29" w14:textId="77777777" w:rsidR="008D5554" w:rsidRDefault="008D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Calibri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90CB" w14:textId="77777777" w:rsidR="008D5554" w:rsidRDefault="008D5554">
      <w:r>
        <w:separator/>
      </w:r>
    </w:p>
  </w:footnote>
  <w:footnote w:type="continuationSeparator" w:id="0">
    <w:p w14:paraId="6AEFF0E5" w14:textId="77777777" w:rsidR="008D5554" w:rsidRDefault="008D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5A3F" w14:textId="77777777" w:rsidR="00E7649A" w:rsidRDefault="00E7649A">
    <w:pPr>
      <w:pStyle w:val="a8"/>
      <w:jc w:val="center"/>
    </w:pPr>
  </w:p>
  <w:p w14:paraId="5546F874" w14:textId="77777777" w:rsidR="00E7649A" w:rsidRDefault="00E7649A" w:rsidP="00DA5F96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13812">
      <w:rPr>
        <w:rStyle w:val="af5"/>
        <w:noProof/>
      </w:rPr>
      <w:t>7</w:t>
    </w:r>
    <w:r>
      <w:rPr>
        <w:rStyle w:val="af5"/>
      </w:rPr>
      <w:fldChar w:fldCharType="end"/>
    </w:r>
  </w:p>
  <w:p w14:paraId="1EB6649E" w14:textId="77777777" w:rsidR="00E7649A" w:rsidRDefault="00E7649A">
    <w:pPr>
      <w:pStyle w:val="a8"/>
      <w:jc w:val="center"/>
    </w:pPr>
  </w:p>
  <w:p w14:paraId="563EB925" w14:textId="77777777" w:rsidR="00E7649A" w:rsidRDefault="00E764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66"/>
    <w:rsid w:val="0003477C"/>
    <w:rsid w:val="00043255"/>
    <w:rsid w:val="000F4417"/>
    <w:rsid w:val="00137809"/>
    <w:rsid w:val="002804EF"/>
    <w:rsid w:val="002E6CAE"/>
    <w:rsid w:val="0031290F"/>
    <w:rsid w:val="00513812"/>
    <w:rsid w:val="00515BB3"/>
    <w:rsid w:val="005709D2"/>
    <w:rsid w:val="005A128D"/>
    <w:rsid w:val="005B2D29"/>
    <w:rsid w:val="005B50DD"/>
    <w:rsid w:val="00695267"/>
    <w:rsid w:val="00705E76"/>
    <w:rsid w:val="0072633F"/>
    <w:rsid w:val="00743B44"/>
    <w:rsid w:val="00776849"/>
    <w:rsid w:val="00861F47"/>
    <w:rsid w:val="00867661"/>
    <w:rsid w:val="008A128B"/>
    <w:rsid w:val="008D1C6D"/>
    <w:rsid w:val="008D5554"/>
    <w:rsid w:val="009363D1"/>
    <w:rsid w:val="00960A6D"/>
    <w:rsid w:val="009A70D1"/>
    <w:rsid w:val="009B4268"/>
    <w:rsid w:val="009C2210"/>
    <w:rsid w:val="00A12F3F"/>
    <w:rsid w:val="00A21264"/>
    <w:rsid w:val="00A45969"/>
    <w:rsid w:val="00A66F97"/>
    <w:rsid w:val="00A703D1"/>
    <w:rsid w:val="00A96377"/>
    <w:rsid w:val="00AA004F"/>
    <w:rsid w:val="00AB10B7"/>
    <w:rsid w:val="00AC2B73"/>
    <w:rsid w:val="00BB7B8D"/>
    <w:rsid w:val="00BC2AF6"/>
    <w:rsid w:val="00C0342A"/>
    <w:rsid w:val="00D018D4"/>
    <w:rsid w:val="00D96D77"/>
    <w:rsid w:val="00DA5F96"/>
    <w:rsid w:val="00DE0124"/>
    <w:rsid w:val="00DF0066"/>
    <w:rsid w:val="00E3207A"/>
    <w:rsid w:val="00E74B24"/>
    <w:rsid w:val="00E7649A"/>
    <w:rsid w:val="00E852EA"/>
    <w:rsid w:val="00E85A32"/>
    <w:rsid w:val="00EF4491"/>
    <w:rsid w:val="00F33A7E"/>
    <w:rsid w:val="00FB302B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C0D9B"/>
  <w15:docId w15:val="{DAE73417-93D7-4371-AD9E-9FD73EE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2804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qFormat/>
    <w:rsid w:val="00A45969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uiPriority w:val="99"/>
    <w:unhideWhenUsed/>
    <w:rsid w:val="00515B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8D1C6D"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rsid w:val="00DA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s.cap.ru/file/svUjNDlhfQRsgvrudiGwQqIPxknpLe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3B78-58D1-4C0F-814A-831FBB2E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Терентьева Наталья Сергеевна</cp:lastModifiedBy>
  <cp:revision>6</cp:revision>
  <cp:lastPrinted>2024-06-03T08:03:00Z</cp:lastPrinted>
  <dcterms:created xsi:type="dcterms:W3CDTF">2024-04-22T07:19:00Z</dcterms:created>
  <dcterms:modified xsi:type="dcterms:W3CDTF">2024-06-05T07:27:00Z</dcterms:modified>
</cp:coreProperties>
</file>