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D2C7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31.10.</w:t>
            </w:r>
            <w:r w:rsidR="00500BCE">
              <w:rPr>
                <w:noProof/>
                <w:color w:val="000000"/>
                <w:kern w:val="0"/>
                <w:sz w:val="26"/>
                <w:szCs w:val="20"/>
                <w:lang w:eastAsia="ru-RU"/>
              </w:rPr>
              <w:t>2023</w:t>
            </w:r>
            <w:r>
              <w:rPr>
                <w:noProof/>
                <w:color w:val="000000"/>
                <w:kern w:val="0"/>
                <w:sz w:val="26"/>
                <w:szCs w:val="20"/>
                <w:lang w:eastAsia="ru-RU"/>
              </w:rPr>
              <w:t xml:space="preserve"> № 1181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D2C7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31.10.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1181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B4089" w:rsidRDefault="003B4089" w:rsidP="003B4089">
      <w:pPr>
        <w:spacing w:line="240" w:lineRule="auto"/>
        <w:ind w:right="4960" w:firstLine="0"/>
        <w:rPr>
          <w:bCs/>
          <w:sz w:val="28"/>
          <w:szCs w:val="28"/>
          <w:lang w:eastAsia="ru-RU"/>
        </w:rPr>
      </w:pPr>
    </w:p>
    <w:p w:rsidR="005F513A" w:rsidRPr="005F513A" w:rsidRDefault="005F513A" w:rsidP="003B4089">
      <w:pPr>
        <w:spacing w:line="240" w:lineRule="auto"/>
        <w:ind w:right="4960" w:firstLine="0"/>
        <w:rPr>
          <w:bCs/>
          <w:sz w:val="16"/>
          <w:szCs w:val="16"/>
          <w:lang w:eastAsia="ru-RU"/>
        </w:rPr>
      </w:pPr>
    </w:p>
    <w:p w:rsidR="005F513A" w:rsidRPr="005F513A" w:rsidRDefault="005F513A" w:rsidP="005F513A">
      <w:pPr>
        <w:widowControl w:val="0"/>
        <w:suppressAutoHyphens w:val="0"/>
        <w:autoSpaceDE w:val="0"/>
        <w:autoSpaceDN w:val="0"/>
        <w:adjustRightInd w:val="0"/>
        <w:spacing w:line="240" w:lineRule="auto"/>
        <w:ind w:right="5096" w:firstLine="0"/>
        <w:rPr>
          <w:rFonts w:ascii="Times New Roman CYR" w:hAnsi="Times New Roman CYR" w:cs="Times New Roman CYR"/>
          <w:kern w:val="0"/>
          <w:sz w:val="28"/>
          <w:szCs w:val="28"/>
          <w:lang w:eastAsia="ru-RU"/>
        </w:rPr>
      </w:pPr>
      <w:r w:rsidRPr="005F513A">
        <w:rPr>
          <w:rFonts w:ascii="Times New Roman CYR" w:hAnsi="Times New Roman CYR" w:cs="Times New Roman CYR"/>
          <w:kern w:val="0"/>
          <w:sz w:val="28"/>
          <w:szCs w:val="28"/>
          <w:lang w:eastAsia="ru-RU"/>
        </w:rPr>
        <w:t xml:space="preserve">Об утверждении Положения о предотвращении и урегулировании конфликта интересов в сфере закупок в администрации Янтиковского муниципального округа </w:t>
      </w:r>
    </w:p>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360" w:lineRule="auto"/>
        <w:rPr>
          <w:rFonts w:ascii="Times New Roman CYR" w:hAnsi="Times New Roman CYR" w:cs="Times New Roman CYR"/>
          <w:b/>
          <w:kern w:val="0"/>
          <w:sz w:val="28"/>
          <w:szCs w:val="28"/>
          <w:lang w:eastAsia="ru-RU"/>
        </w:rPr>
      </w:pPr>
      <w:r w:rsidRPr="005F513A">
        <w:rPr>
          <w:rFonts w:ascii="Times New Roman CYR" w:hAnsi="Times New Roman CYR" w:cs="Times New Roman CYR"/>
          <w:kern w:val="0"/>
          <w:sz w:val="28"/>
          <w:szCs w:val="28"/>
          <w:lang w:eastAsia="ru-RU"/>
        </w:rPr>
        <w:t xml:space="preserve">В соответствии с федеральными законами </w:t>
      </w:r>
      <w:r w:rsidRPr="005F513A">
        <w:rPr>
          <w:kern w:val="0"/>
          <w:sz w:val="28"/>
          <w:szCs w:val="28"/>
          <w:lang w:eastAsia="ru-RU"/>
        </w:rPr>
        <w:t>от 25.12.2008 №</w:t>
      </w:r>
      <w:r>
        <w:rPr>
          <w:kern w:val="0"/>
          <w:sz w:val="28"/>
          <w:szCs w:val="28"/>
          <w:lang w:eastAsia="ru-RU"/>
        </w:rPr>
        <w:t xml:space="preserve"> </w:t>
      </w:r>
      <w:r w:rsidRPr="005F513A">
        <w:rPr>
          <w:kern w:val="0"/>
          <w:sz w:val="28"/>
          <w:szCs w:val="28"/>
          <w:lang w:eastAsia="ru-RU"/>
        </w:rPr>
        <w:t>273-ФЗ</w:t>
      </w:r>
      <w:r w:rsidRPr="005F513A">
        <w:rPr>
          <w:rFonts w:ascii="Times New Roman CYR" w:hAnsi="Times New Roman CYR" w:cs="Times New Roman CYR"/>
          <w:kern w:val="0"/>
          <w:sz w:val="28"/>
          <w:szCs w:val="28"/>
          <w:lang w:eastAsia="ru-RU"/>
        </w:rPr>
        <w:t xml:space="preserve"> «О противодействии коррупции» и </w:t>
      </w:r>
      <w:r>
        <w:rPr>
          <w:kern w:val="0"/>
          <w:sz w:val="28"/>
          <w:szCs w:val="28"/>
          <w:lang w:eastAsia="ru-RU"/>
        </w:rPr>
        <w:t xml:space="preserve">от 05.04.2013 № </w:t>
      </w:r>
      <w:r w:rsidRPr="005F513A">
        <w:rPr>
          <w:kern w:val="0"/>
          <w:sz w:val="28"/>
          <w:szCs w:val="28"/>
          <w:lang w:eastAsia="ru-RU"/>
        </w:rPr>
        <w:t>44-ФЗ</w:t>
      </w:r>
      <w:r w:rsidRPr="005F513A">
        <w:rPr>
          <w:rFonts w:ascii="Times New Roman CYR" w:hAnsi="Times New Roman CYR" w:cs="Times New Roman CYR"/>
          <w:kern w:val="0"/>
          <w:sz w:val="28"/>
          <w:szCs w:val="28"/>
          <w:lang w:eastAsia="ru-RU"/>
        </w:rPr>
        <w:t xml:space="preserve"> «О контрактной системе в сфере закупок товаров, работ, услуг для обеспечения государственных и муниципальных нужд» администрация Янтиковского муниципального округа</w:t>
      </w:r>
      <w:r>
        <w:rPr>
          <w:rFonts w:ascii="Times New Roman CYR" w:hAnsi="Times New Roman CYR" w:cs="Times New Roman CYR"/>
          <w:kern w:val="0"/>
          <w:sz w:val="28"/>
          <w:szCs w:val="28"/>
          <w:lang w:eastAsia="ru-RU"/>
        </w:rPr>
        <w:t xml:space="preserve">   </w:t>
      </w:r>
      <w:r w:rsidRPr="005F513A">
        <w:rPr>
          <w:rFonts w:ascii="Times New Roman CYR" w:hAnsi="Times New Roman CYR" w:cs="Times New Roman CYR"/>
          <w:kern w:val="0"/>
          <w:sz w:val="28"/>
          <w:szCs w:val="28"/>
          <w:lang w:eastAsia="ru-RU"/>
        </w:rPr>
        <w:t xml:space="preserve">  </w:t>
      </w:r>
      <w:proofErr w:type="gramStart"/>
      <w:r w:rsidRPr="005F513A">
        <w:rPr>
          <w:rFonts w:ascii="Times New Roman CYR" w:hAnsi="Times New Roman CYR" w:cs="Times New Roman CYR"/>
          <w:b/>
          <w:kern w:val="0"/>
          <w:sz w:val="28"/>
          <w:szCs w:val="28"/>
          <w:lang w:eastAsia="ru-RU"/>
        </w:rPr>
        <w:t>п</w:t>
      </w:r>
      <w:proofErr w:type="gramEnd"/>
      <w:r w:rsidRPr="005F513A">
        <w:rPr>
          <w:rFonts w:ascii="Times New Roman CYR" w:hAnsi="Times New Roman CYR" w:cs="Times New Roman CYR"/>
          <w:b/>
          <w:kern w:val="0"/>
          <w:sz w:val="28"/>
          <w:szCs w:val="28"/>
          <w:lang w:eastAsia="ru-RU"/>
        </w:rPr>
        <w:t xml:space="preserve"> о с т а н о в л я е т:</w:t>
      </w:r>
    </w:p>
    <w:p w:rsidR="005F513A" w:rsidRPr="005F513A" w:rsidRDefault="005F513A" w:rsidP="005F513A">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5F513A">
        <w:rPr>
          <w:rFonts w:ascii="Times New Roman CYR" w:hAnsi="Times New Roman CYR" w:cs="Times New Roman CYR"/>
          <w:kern w:val="0"/>
          <w:sz w:val="28"/>
          <w:szCs w:val="28"/>
          <w:lang w:eastAsia="ru-RU"/>
        </w:rPr>
        <w:t xml:space="preserve">1. Утвердить прилагаемое </w:t>
      </w:r>
      <w:r w:rsidRPr="005F513A">
        <w:rPr>
          <w:kern w:val="0"/>
          <w:sz w:val="28"/>
          <w:szCs w:val="28"/>
          <w:lang w:eastAsia="ru-RU"/>
        </w:rPr>
        <w:t>Положение</w:t>
      </w:r>
      <w:r w:rsidRPr="005F513A">
        <w:rPr>
          <w:rFonts w:ascii="Times New Roman CYR" w:hAnsi="Times New Roman CYR" w:cs="Times New Roman CYR"/>
          <w:kern w:val="0"/>
          <w:sz w:val="28"/>
          <w:szCs w:val="28"/>
          <w:lang w:eastAsia="ru-RU"/>
        </w:rPr>
        <w:t xml:space="preserve"> о предотвращении и урегулировании конфликта интересов в сфере закупок в администрации Янтиковского муниципального округа.</w:t>
      </w:r>
    </w:p>
    <w:p w:rsidR="005F513A" w:rsidRPr="005F513A" w:rsidRDefault="005F513A" w:rsidP="005F513A">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5F513A">
        <w:rPr>
          <w:rFonts w:ascii="Times New Roman CYR" w:hAnsi="Times New Roman CYR" w:cs="Times New Roman CYR"/>
          <w:kern w:val="0"/>
          <w:sz w:val="28"/>
          <w:szCs w:val="28"/>
          <w:lang w:eastAsia="ru-RU"/>
        </w:rPr>
        <w:t>2. Настоящее постановление вступает в силу со дня его официального опубликования.</w:t>
      </w:r>
    </w:p>
    <w:bookmarkEnd w:id="1"/>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w:t>
      </w:r>
      <w:r w:rsidRPr="005F513A">
        <w:rPr>
          <w:rFonts w:ascii="Times New Roman CYR" w:hAnsi="Times New Roman CYR" w:cs="Times New Roman CYR"/>
          <w:kern w:val="0"/>
          <w:sz w:val="28"/>
          <w:szCs w:val="28"/>
          <w:lang w:eastAsia="ru-RU"/>
        </w:rPr>
        <w:t>лав</w:t>
      </w:r>
      <w:r>
        <w:rPr>
          <w:rFonts w:ascii="Times New Roman CYR" w:hAnsi="Times New Roman CYR" w:cs="Times New Roman CYR"/>
          <w:kern w:val="0"/>
          <w:sz w:val="28"/>
          <w:szCs w:val="28"/>
          <w:lang w:eastAsia="ru-RU"/>
        </w:rPr>
        <w:t>а</w:t>
      </w:r>
      <w:r w:rsidRPr="005F513A">
        <w:rPr>
          <w:rFonts w:ascii="Times New Roman CYR" w:hAnsi="Times New Roman CYR" w:cs="Times New Roman CYR"/>
          <w:kern w:val="0"/>
          <w:sz w:val="28"/>
          <w:szCs w:val="28"/>
          <w:lang w:eastAsia="ru-RU"/>
        </w:rPr>
        <w:t xml:space="preserve"> Янтиковского</w:t>
      </w:r>
    </w:p>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5F513A">
        <w:rPr>
          <w:rFonts w:ascii="Times New Roman CYR" w:hAnsi="Times New Roman CYR" w:cs="Times New Roman CYR"/>
          <w:kern w:val="0"/>
          <w:sz w:val="28"/>
          <w:szCs w:val="28"/>
          <w:lang w:eastAsia="ru-RU"/>
        </w:rPr>
        <w:t>муниципального округа</w:t>
      </w:r>
      <w:r>
        <w:rPr>
          <w:rFonts w:ascii="Times New Roman CYR" w:hAnsi="Times New Roman CYR" w:cs="Times New Roman CYR"/>
          <w:kern w:val="0"/>
          <w:sz w:val="28"/>
          <w:szCs w:val="28"/>
          <w:lang w:eastAsia="ru-RU"/>
        </w:rPr>
        <w:t xml:space="preserve">                                                                           </w:t>
      </w:r>
      <w:r w:rsidRPr="005F513A">
        <w:rPr>
          <w:rFonts w:ascii="Times New Roman CYR" w:hAnsi="Times New Roman CYR" w:cs="Times New Roman CYR"/>
          <w:kern w:val="0"/>
          <w:sz w:val="28"/>
          <w:szCs w:val="28"/>
          <w:lang w:eastAsia="ru-RU"/>
        </w:rPr>
        <w:t>О.А. Ломоносов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suppressAutoHyphens w:val="0"/>
        <w:spacing w:line="240" w:lineRule="auto"/>
        <w:ind w:firstLine="0"/>
        <w:jc w:val="left"/>
        <w:rPr>
          <w:rFonts w:ascii="Times New Roman CYR" w:hAnsi="Times New Roman CYR" w:cs="Times New Roman CYR"/>
          <w:kern w:val="0"/>
          <w:lang w:eastAsia="ru-RU"/>
        </w:rPr>
        <w:sectPr w:rsidR="005F513A" w:rsidRPr="005F513A">
          <w:pgSz w:w="11900" w:h="16800"/>
          <w:pgMar w:top="1134" w:right="567" w:bottom="1134" w:left="1701" w:header="720" w:footer="720" w:gutter="0"/>
          <w:cols w:space="720"/>
        </w:sectPr>
      </w:pPr>
    </w:p>
    <w:p w:rsidR="005F513A" w:rsidRPr="005F513A" w:rsidRDefault="005F513A" w:rsidP="005F513A">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lastRenderedPageBreak/>
        <w:t>УТВЕРЖДЕНО</w:t>
      </w:r>
    </w:p>
    <w:p w:rsidR="005F513A" w:rsidRPr="005F513A" w:rsidRDefault="005F513A" w:rsidP="005F513A">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постановлением администрации</w:t>
      </w:r>
    </w:p>
    <w:p w:rsidR="005F513A" w:rsidRPr="005F513A" w:rsidRDefault="005F513A" w:rsidP="005F513A">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t>Янтиковского муниципального округа</w:t>
      </w:r>
    </w:p>
    <w:p w:rsidR="005F513A" w:rsidRPr="005F513A" w:rsidRDefault="000D2C7B" w:rsidP="005F513A">
      <w:pPr>
        <w:widowControl w:val="0"/>
        <w:suppressAutoHyphens w:val="0"/>
        <w:autoSpaceDE w:val="0"/>
        <w:autoSpaceDN w:val="0"/>
        <w:adjustRightInd w:val="0"/>
        <w:spacing w:line="240" w:lineRule="auto"/>
        <w:ind w:left="5670" w:firstLine="0"/>
        <w:rPr>
          <w:rFonts w:ascii="Times New Roman CYR" w:hAnsi="Times New Roman CYR" w:cs="Times New Roman CYR"/>
          <w:kern w:val="0"/>
          <w:lang w:eastAsia="ru-RU"/>
        </w:rPr>
      </w:pPr>
      <w:r>
        <w:rPr>
          <w:rFonts w:ascii="Times New Roman CYR" w:hAnsi="Times New Roman CYR" w:cs="Times New Roman CYR"/>
          <w:kern w:val="0"/>
          <w:lang w:eastAsia="ru-RU"/>
        </w:rPr>
        <w:t>от 31.10.</w:t>
      </w:r>
      <w:bookmarkStart w:id="2" w:name="_GoBack"/>
      <w:bookmarkEnd w:id="2"/>
      <w:r>
        <w:rPr>
          <w:rFonts w:ascii="Times New Roman CYR" w:hAnsi="Times New Roman CYR" w:cs="Times New Roman CYR"/>
          <w:kern w:val="0"/>
          <w:lang w:eastAsia="ru-RU"/>
        </w:rPr>
        <w:t>.2023 № 1181</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5F513A">
        <w:rPr>
          <w:rFonts w:ascii="Times New Roman CYR" w:hAnsi="Times New Roman CYR" w:cs="Times New Roman CYR"/>
          <w:b/>
          <w:kern w:val="0"/>
          <w:lang w:eastAsia="ru-RU"/>
        </w:rPr>
        <w:t>Положение</w:t>
      </w:r>
      <w:r w:rsidRPr="005F513A">
        <w:rPr>
          <w:rFonts w:ascii="Times New Roman CYR" w:hAnsi="Times New Roman CYR" w:cs="Times New Roman CYR"/>
          <w:b/>
          <w:kern w:val="0"/>
          <w:lang w:eastAsia="ru-RU"/>
        </w:rPr>
        <w:br/>
        <w:t>о предотвращении и урегулировании конфликта интересов в сфере закупок</w:t>
      </w:r>
    </w:p>
    <w:p w:rsidR="005F513A" w:rsidRPr="005F513A" w:rsidRDefault="005F513A" w:rsidP="005F513A">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5F513A">
        <w:rPr>
          <w:rFonts w:ascii="Times New Roman CYR" w:hAnsi="Times New Roman CYR" w:cs="Times New Roman CYR"/>
          <w:b/>
          <w:kern w:val="0"/>
          <w:lang w:eastAsia="ru-RU"/>
        </w:rPr>
        <w:t>в администрации Янтиковского муниципального округа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bookmarkStart w:id="3" w:name="sub_1001"/>
      <w:r w:rsidRPr="005F513A">
        <w:rPr>
          <w:rFonts w:ascii="Times New Roman CYR" w:hAnsi="Times New Roman CYR" w:cs="Times New Roman CYR"/>
          <w:b/>
          <w:kern w:val="0"/>
          <w:lang w:eastAsia="ru-RU"/>
        </w:rPr>
        <w:t>1. Общие положения</w:t>
      </w:r>
    </w:p>
    <w:bookmarkEnd w:id="3"/>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1"/>
      <w:r w:rsidRPr="005F513A">
        <w:rPr>
          <w:rFonts w:ascii="Times New Roman CYR" w:hAnsi="Times New Roman CYR" w:cs="Times New Roman CYR"/>
          <w:kern w:val="0"/>
          <w:lang w:eastAsia="ru-RU"/>
        </w:rPr>
        <w:t xml:space="preserve">1.1. </w:t>
      </w:r>
      <w:proofErr w:type="gramStart"/>
      <w:r w:rsidRPr="005F513A">
        <w:rPr>
          <w:rFonts w:ascii="Times New Roman CYR" w:hAnsi="Times New Roman CYR" w:cs="Times New Roman CYR"/>
          <w:kern w:val="0"/>
          <w:lang w:eastAsia="ru-RU"/>
        </w:rPr>
        <w:t xml:space="preserve">Настоящее Положение разработано в соответствии с требованиями </w:t>
      </w:r>
      <w:hyperlink r:id="rId10" w:history="1">
        <w:r w:rsidRPr="005F513A">
          <w:rPr>
            <w:kern w:val="0"/>
            <w:lang w:eastAsia="ru-RU"/>
          </w:rPr>
          <w:t>Федерального закона</w:t>
        </w:r>
      </w:hyperlink>
      <w:r w:rsidRPr="005F513A">
        <w:rPr>
          <w:rFonts w:ascii="Times New Roman CYR" w:hAnsi="Times New Roman CYR" w:cs="Times New Roman CYR"/>
          <w:kern w:val="0"/>
          <w:lang w:eastAsia="ru-RU"/>
        </w:rPr>
        <w:t xml:space="preserve"> от 25 декабря 2008 г. № 273-ФЗ «О противодействии коррупции» (далее - Федеральный закон №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11" w:history="1">
        <w:r w:rsidRPr="005F513A">
          <w:rPr>
            <w:kern w:val="0"/>
            <w:lang w:eastAsia="ru-RU"/>
          </w:rPr>
          <w:t>Федеральным законом</w:t>
        </w:r>
      </w:hyperlink>
      <w:r w:rsidRPr="005F513A">
        <w:rPr>
          <w:rFonts w:ascii="Times New Roman CYR" w:hAnsi="Times New Roman CYR" w:cs="Times New Roman CYR"/>
          <w:kern w:val="0"/>
          <w:lang w:eastAsia="ru-RU"/>
        </w:rPr>
        <w:t xml:space="preserve"> от 5 апреля 2013 г. № 44-ФЗ «О</w:t>
      </w:r>
      <w:proofErr w:type="gramEnd"/>
      <w:r w:rsidRPr="005F513A">
        <w:rPr>
          <w:rFonts w:ascii="Times New Roman CYR" w:hAnsi="Times New Roman CYR" w:cs="Times New Roman CYR"/>
          <w:kern w:val="0"/>
          <w:lang w:eastAsia="ru-RU"/>
        </w:rPr>
        <w:t xml:space="preserve"> </w:t>
      </w:r>
      <w:proofErr w:type="gramStart"/>
      <w:r w:rsidRPr="005F513A">
        <w:rPr>
          <w:rFonts w:ascii="Times New Roman CYR" w:hAnsi="Times New Roman CYR" w:cs="Times New Roman CYR"/>
          <w:kern w:val="0"/>
          <w:lang w:eastAsia="ru-RU"/>
        </w:rPr>
        <w:t xml:space="preserve">контрактной системе в сфере закупок товаров, работ, услуг для обеспечения государственных и муниципальных нужд» (далее - Федеральный закон № 44-ФЗ), и </w:t>
      </w:r>
      <w:hyperlink r:id="rId12" w:history="1">
        <w:r w:rsidRPr="005F513A">
          <w:rPr>
            <w:kern w:val="0"/>
            <w:lang w:eastAsia="ru-RU"/>
          </w:rPr>
          <w:t>Федеральным законом</w:t>
        </w:r>
      </w:hyperlink>
      <w:r w:rsidRPr="005F513A">
        <w:rPr>
          <w:rFonts w:ascii="Times New Roman CYR" w:hAnsi="Times New Roman CYR" w:cs="Times New Roman CYR"/>
          <w:kern w:val="0"/>
          <w:lang w:eastAsia="ru-RU"/>
        </w:rPr>
        <w:t xml:space="preserve">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в</w:t>
      </w:r>
      <w:proofErr w:type="gramEnd"/>
      <w:r w:rsidRPr="005F513A">
        <w:rPr>
          <w:rFonts w:ascii="Times New Roman CYR" w:hAnsi="Times New Roman CYR" w:cs="Times New Roman CYR"/>
          <w:kern w:val="0"/>
          <w:lang w:eastAsia="ru-RU"/>
        </w:rPr>
        <w:t xml:space="preserve"> целях осуществления деятельности, направленной на выявление личной заинтересованности муниципальных служащих, должностных лиц администрации Янтиковского муниципального округа Чувашской Республики (далее - Заказчик, Учреждение), </w:t>
      </w:r>
      <w:proofErr w:type="gramStart"/>
      <w:r w:rsidRPr="005F513A">
        <w:rPr>
          <w:rFonts w:ascii="Times New Roman CYR" w:hAnsi="Times New Roman CYR" w:cs="Times New Roman CYR"/>
          <w:kern w:val="0"/>
          <w:lang w:eastAsia="ru-RU"/>
        </w:rPr>
        <w:t>которая</w:t>
      </w:r>
      <w:proofErr w:type="gramEnd"/>
      <w:r w:rsidRPr="005F513A">
        <w:rPr>
          <w:rFonts w:ascii="Times New Roman CYR" w:hAnsi="Times New Roman CYR" w:cs="Times New Roman CYR"/>
          <w:kern w:val="0"/>
          <w:lang w:eastAsia="ru-RU"/>
        </w:rPr>
        <w:t xml:space="preserve"> приводит или может привести к конфликту интересов при осуществлении закупок товаров, работ, услуг для обеспечения нужд Янтиковского муниципального округа Чувашской Республики (далее -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2"/>
      <w:bookmarkEnd w:id="4"/>
      <w:r w:rsidRPr="005F513A">
        <w:rPr>
          <w:rFonts w:ascii="Times New Roman CYR" w:hAnsi="Times New Roman CYR" w:cs="Times New Roman CYR"/>
          <w:kern w:val="0"/>
          <w:lang w:eastAsia="ru-RU"/>
        </w:rPr>
        <w:t xml:space="preserve">1.2. При организации работы, направленной на выявление личной заинтересованности работников Учреждения при осуществлении закупок, </w:t>
      </w:r>
      <w:proofErr w:type="gramStart"/>
      <w:r w:rsidRPr="005F513A">
        <w:rPr>
          <w:rFonts w:ascii="Times New Roman CYR" w:hAnsi="Times New Roman CYR" w:cs="Times New Roman CYR"/>
          <w:kern w:val="0"/>
          <w:lang w:eastAsia="ru-RU"/>
        </w:rPr>
        <w:t>которая</w:t>
      </w:r>
      <w:proofErr w:type="gramEnd"/>
      <w:r w:rsidRPr="005F513A">
        <w:rPr>
          <w:rFonts w:ascii="Times New Roman CYR" w:hAnsi="Times New Roman CYR" w:cs="Times New Roman CYR"/>
          <w:kern w:val="0"/>
          <w:lang w:eastAsia="ru-RU"/>
        </w:rPr>
        <w:t xml:space="preserve"> приводит или может привести к конфликту интересов, Заказчик реализует ряд правовых, организационных, профилактических и иных мероприятий.</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3"/>
      <w:bookmarkEnd w:id="5"/>
      <w:r w:rsidRPr="005F513A">
        <w:rPr>
          <w:rFonts w:ascii="Times New Roman CYR" w:hAnsi="Times New Roman CYR" w:cs="Times New Roman CYR"/>
          <w:kern w:val="0"/>
          <w:lang w:eastAsia="ru-RU"/>
        </w:rPr>
        <w:t>1.3. При осуществлении указанных мероприятий Заказчик исходит не только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4"/>
      <w:bookmarkEnd w:id="6"/>
      <w:r w:rsidRPr="005F513A">
        <w:rPr>
          <w:rFonts w:ascii="Times New Roman CYR" w:hAnsi="Times New Roman CYR" w:cs="Times New Roman CYR"/>
          <w:kern w:val="0"/>
          <w:lang w:eastAsia="ru-RU"/>
        </w:rPr>
        <w:t>1.4. Работа, направленная на выявление личной заинтересованности работников Учреждения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bookmarkEnd w:id="7"/>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 w:name="sub_1002"/>
      <w:r w:rsidRPr="005F513A">
        <w:rPr>
          <w:rFonts w:ascii="Times New Roman CYR" w:hAnsi="Times New Roman CYR" w:cs="Times New Roman CYR"/>
          <w:b/>
          <w:bCs/>
          <w:kern w:val="0"/>
          <w:lang w:eastAsia="ru-RU"/>
        </w:rPr>
        <w:t>2. Основные используемые понятия и определения</w:t>
      </w:r>
    </w:p>
    <w:bookmarkEnd w:id="8"/>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2.1. Для целей настоящего Положения используются следующие основные понятия: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w:t>
      </w:r>
      <w:r w:rsidRPr="005F513A">
        <w:rPr>
          <w:rFonts w:ascii="Times New Roman CYR" w:hAnsi="Times New Roman CYR" w:cs="Times New Roman CYR"/>
          <w:b/>
          <w:bCs/>
          <w:kern w:val="0"/>
          <w:lang w:eastAsia="ru-RU"/>
        </w:rPr>
        <w:t xml:space="preserve">закупка товара, работы, услуги для обеспечения муниципальных нужд (далее - закупка) </w:t>
      </w:r>
      <w:r w:rsidRPr="005F513A">
        <w:rPr>
          <w:rFonts w:ascii="Times New Roman CYR" w:hAnsi="Times New Roman CYR" w:cs="Times New Roman CYR"/>
          <w:kern w:val="0"/>
          <w:lang w:eastAsia="ru-RU"/>
        </w:rPr>
        <w:t xml:space="preserve">- совокупность действий, осуществляемых в установленном </w:t>
      </w:r>
      <w:hyperlink r:id="rId13" w:history="1">
        <w:r w:rsidRPr="005F513A">
          <w:rPr>
            <w:kern w:val="0"/>
            <w:lang w:eastAsia="ru-RU"/>
          </w:rPr>
          <w:t>Федеральным законом</w:t>
        </w:r>
      </w:hyperlink>
      <w:r w:rsidRPr="005F513A">
        <w:rPr>
          <w:rFonts w:ascii="Times New Roman CYR" w:hAnsi="Times New Roman CYR" w:cs="Times New Roman CYR"/>
          <w:kern w:val="0"/>
          <w:lang w:eastAsia="ru-RU"/>
        </w:rPr>
        <w:t xml:space="preserve"> № 44-ФЗ порядке Заказчиком и направленных на обеспечение муниципальных нужд.</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Закупка начинается с определения поставщика (подрядчика, исполнителя) и завершается исполнением обязатель</w:t>
      </w:r>
      <w:proofErr w:type="gramStart"/>
      <w:r w:rsidRPr="005F513A">
        <w:rPr>
          <w:rFonts w:ascii="Times New Roman CYR" w:hAnsi="Times New Roman CYR" w:cs="Times New Roman CYR"/>
          <w:kern w:val="0"/>
          <w:lang w:eastAsia="ru-RU"/>
        </w:rPr>
        <w:t>ств ст</w:t>
      </w:r>
      <w:proofErr w:type="gramEnd"/>
      <w:r w:rsidRPr="005F513A">
        <w:rPr>
          <w:rFonts w:ascii="Times New Roman CYR" w:hAnsi="Times New Roman CYR" w:cs="Times New Roman CYR"/>
          <w:kern w:val="0"/>
          <w:lang w:eastAsia="ru-RU"/>
        </w:rPr>
        <w:t>оронами контракта;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214"/>
      <w:proofErr w:type="gramStart"/>
      <w:r w:rsidRPr="005F513A">
        <w:rPr>
          <w:rFonts w:ascii="Times New Roman CYR" w:hAnsi="Times New Roman CYR" w:cs="Times New Roman CYR"/>
          <w:kern w:val="0"/>
          <w:lang w:eastAsia="ru-RU"/>
        </w:rPr>
        <w:lastRenderedPageBreak/>
        <w:t xml:space="preserve">- </w:t>
      </w:r>
      <w:r w:rsidRPr="005F513A">
        <w:rPr>
          <w:rFonts w:ascii="Times New Roman CYR" w:hAnsi="Times New Roman CYR" w:cs="Times New Roman CYR"/>
          <w:b/>
          <w:bCs/>
          <w:kern w:val="0"/>
          <w:lang w:eastAsia="ru-RU"/>
        </w:rPr>
        <w:t>участник закупки</w:t>
      </w:r>
      <w:r w:rsidRPr="005F513A">
        <w:rPr>
          <w:rFonts w:ascii="Times New Roman CYR" w:hAnsi="Times New Roman CYR" w:cs="Times New Roman CYR"/>
          <w:kern w:val="0"/>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4" w:history="1">
        <w:r w:rsidRPr="005F513A">
          <w:rPr>
            <w:kern w:val="0"/>
            <w:lang w:eastAsia="ru-RU"/>
          </w:rPr>
          <w:t>пунктом 15 статьи 241</w:t>
        </w:r>
      </w:hyperlink>
      <w:r w:rsidRPr="005F513A">
        <w:rPr>
          <w:rFonts w:ascii="Times New Roman CYR" w:hAnsi="Times New Roman CYR" w:cs="Times New Roman CYR"/>
          <w:kern w:val="0"/>
          <w:lang w:eastAsia="ru-RU"/>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w:t>
      </w:r>
      <w:proofErr w:type="gramEnd"/>
      <w:r w:rsidRPr="005F513A">
        <w:rPr>
          <w:rFonts w:ascii="Times New Roman CYR" w:hAnsi="Times New Roman CYR" w:cs="Times New Roman CYR"/>
          <w:kern w:val="0"/>
          <w:lang w:eastAsia="ru-RU"/>
        </w:rPr>
        <w:t xml:space="preserve"> </w:t>
      </w:r>
      <w:proofErr w:type="gramStart"/>
      <w:r w:rsidRPr="005F513A">
        <w:rPr>
          <w:rFonts w:ascii="Times New Roman CYR" w:hAnsi="Times New Roman CYR" w:cs="Times New Roman CYR"/>
          <w:kern w:val="0"/>
          <w:lang w:eastAsia="ru-RU"/>
        </w:rPr>
        <w:t xml:space="preserve">юридического лица, являющегося иностранным агентом в соответствии с </w:t>
      </w:r>
      <w:hyperlink r:id="rId15" w:history="1">
        <w:r w:rsidRPr="005F513A">
          <w:rPr>
            <w:kern w:val="0"/>
            <w:lang w:eastAsia="ru-RU"/>
          </w:rPr>
          <w:t>Федеральным законом</w:t>
        </w:r>
      </w:hyperlink>
      <w:r w:rsidRPr="005F513A">
        <w:rPr>
          <w:rFonts w:ascii="Times New Roman CYR" w:hAnsi="Times New Roman CYR" w:cs="Times New Roman CYR"/>
          <w:kern w:val="0"/>
          <w:lang w:eastAsia="ru-RU"/>
        </w:rPr>
        <w:t xml:space="preserve">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16" w:history="1">
        <w:r w:rsidRPr="005F513A">
          <w:rPr>
            <w:kern w:val="0"/>
            <w:lang w:eastAsia="ru-RU"/>
          </w:rPr>
          <w:t>Федеральным законом</w:t>
        </w:r>
      </w:hyperlink>
      <w:r w:rsidRPr="005F513A">
        <w:rPr>
          <w:rFonts w:ascii="Times New Roman CYR" w:hAnsi="Times New Roman CYR" w:cs="Times New Roman CYR"/>
          <w:kern w:val="0"/>
          <w:lang w:eastAsia="ru-RU"/>
        </w:rPr>
        <w:t xml:space="preserve"> от 14 июля 2022 года № 255-ФЗ «О контроле за деятельностью лиц</w:t>
      </w:r>
      <w:proofErr w:type="gramEnd"/>
      <w:r w:rsidRPr="005F513A">
        <w:rPr>
          <w:rFonts w:ascii="Times New Roman CYR" w:hAnsi="Times New Roman CYR" w:cs="Times New Roman CYR"/>
          <w:kern w:val="0"/>
          <w:lang w:eastAsia="ru-RU"/>
        </w:rPr>
        <w:t xml:space="preserve">, </w:t>
      </w:r>
      <w:proofErr w:type="gramStart"/>
      <w:r w:rsidRPr="005F513A">
        <w:rPr>
          <w:rFonts w:ascii="Times New Roman CYR" w:hAnsi="Times New Roman CYR" w:cs="Times New Roman CYR"/>
          <w:kern w:val="0"/>
          <w:lang w:eastAsia="ru-RU"/>
        </w:rPr>
        <w:t>находящихся</w:t>
      </w:r>
      <w:proofErr w:type="gramEnd"/>
      <w:r w:rsidRPr="005F513A">
        <w:rPr>
          <w:rFonts w:ascii="Times New Roman CYR" w:hAnsi="Times New Roman CYR" w:cs="Times New Roman CYR"/>
          <w:kern w:val="0"/>
          <w:lang w:eastAsia="ru-RU"/>
        </w:rPr>
        <w:t xml:space="preserve"> под иностранным влиянием»;</w:t>
      </w:r>
    </w:p>
    <w:bookmarkEnd w:id="9"/>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xml:space="preserve">- </w:t>
      </w:r>
      <w:r w:rsidRPr="005F513A">
        <w:rPr>
          <w:rFonts w:ascii="Times New Roman CYR" w:hAnsi="Times New Roman CYR" w:cs="Times New Roman CYR"/>
          <w:b/>
          <w:bCs/>
          <w:kern w:val="0"/>
          <w:lang w:eastAsia="ru-RU"/>
        </w:rPr>
        <w:t>личная заинтересованность</w:t>
      </w:r>
      <w:r w:rsidRPr="005F513A">
        <w:rPr>
          <w:rFonts w:ascii="Times New Roman CYR" w:hAnsi="Times New Roman CYR" w:cs="Times New Roman CYR"/>
          <w:kern w:val="0"/>
          <w:lang w:eastAsia="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w:t>
      </w:r>
      <w:proofErr w:type="gramEnd"/>
      <w:r w:rsidRPr="005F513A">
        <w:rPr>
          <w:rFonts w:ascii="Times New Roman CYR" w:hAnsi="Times New Roman CYR" w:cs="Times New Roman CYR"/>
          <w:kern w:val="0"/>
          <w:lang w:eastAsia="ru-RU"/>
        </w:rPr>
        <w:t xml:space="preserve">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w:t>
      </w:r>
      <w:r w:rsidRPr="005F513A">
        <w:rPr>
          <w:rFonts w:ascii="Times New Roman CYR" w:hAnsi="Times New Roman CYR" w:cs="Times New Roman CYR"/>
          <w:b/>
          <w:bCs/>
          <w:kern w:val="0"/>
          <w:lang w:eastAsia="ru-RU"/>
        </w:rPr>
        <w:t>конфликт интересов</w:t>
      </w:r>
      <w:r w:rsidRPr="005F513A">
        <w:rPr>
          <w:rFonts w:ascii="Times New Roman CYR" w:hAnsi="Times New Roman CYR" w:cs="Times New Roman CYR"/>
          <w:kern w:val="0"/>
          <w:lang w:eastAsia="ru-RU"/>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 (осуществление полномочий);</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xml:space="preserve">- </w:t>
      </w:r>
      <w:r w:rsidRPr="005F513A">
        <w:rPr>
          <w:rFonts w:ascii="Times New Roman CYR" w:hAnsi="Times New Roman CYR" w:cs="Times New Roman CYR"/>
          <w:b/>
          <w:bCs/>
          <w:kern w:val="0"/>
          <w:lang w:eastAsia="ru-RU"/>
        </w:rPr>
        <w:t>конфликт интересов в сфере закупок</w:t>
      </w:r>
      <w:r w:rsidRPr="005F513A">
        <w:rPr>
          <w:rFonts w:ascii="Times New Roman CYR" w:hAnsi="Times New Roman CYR" w:cs="Times New Roman CYR"/>
          <w:kern w:val="0"/>
          <w:lang w:eastAsia="ru-RU"/>
        </w:rPr>
        <w:t xml:space="preserve">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5F513A">
        <w:rPr>
          <w:rFonts w:ascii="Times New Roman CYR" w:hAnsi="Times New Roman CYR" w:cs="Times New Roman CYR"/>
          <w:kern w:val="0"/>
          <w:lang w:eastAsia="ru-RU"/>
        </w:rPr>
        <w:t xml:space="preserve"> </w:t>
      </w:r>
      <w:proofErr w:type="gramStart"/>
      <w:r w:rsidRPr="005F513A">
        <w:rPr>
          <w:rFonts w:ascii="Times New Roman CYR" w:hAnsi="Times New Roman CYR" w:cs="Times New Roman CYR"/>
          <w:kern w:val="0"/>
          <w:lang w:eastAsia="ru-RU"/>
        </w:rPr>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513A">
        <w:rPr>
          <w:rFonts w:ascii="Times New Roman CYR" w:hAnsi="Times New Roman CYR" w:cs="Times New Roman CYR"/>
          <w:kern w:val="0"/>
          <w:lang w:eastAsia="ru-RU"/>
        </w:rPr>
        <w:t>неполнородными</w:t>
      </w:r>
      <w:proofErr w:type="spellEnd"/>
      <w:r w:rsidRPr="005F513A">
        <w:rPr>
          <w:rFonts w:ascii="Times New Roman CYR" w:hAnsi="Times New Roman CYR" w:cs="Times New Roman CYR"/>
          <w:kern w:val="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w:t>
      </w:r>
      <w:r w:rsidRPr="005F513A">
        <w:rPr>
          <w:rFonts w:ascii="Times New Roman CYR" w:hAnsi="Times New Roman CYR" w:cs="Times New Roman CYR"/>
          <w:b/>
          <w:bCs/>
          <w:kern w:val="0"/>
          <w:lang w:eastAsia="ru-RU"/>
        </w:rPr>
        <w:t>выгодоприобретатели</w:t>
      </w:r>
      <w:r w:rsidRPr="005F513A">
        <w:rPr>
          <w:rFonts w:ascii="Times New Roman CYR" w:hAnsi="Times New Roman CYR" w:cs="Times New Roman CYR"/>
          <w:kern w:val="0"/>
          <w:lang w:eastAsia="ru-RU"/>
        </w:rPr>
        <w:t xml:space="preserve"> -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 w:name="sub_1003"/>
      <w:r w:rsidRPr="005F513A">
        <w:rPr>
          <w:rFonts w:ascii="Times New Roman CYR" w:hAnsi="Times New Roman CYR" w:cs="Times New Roman CYR"/>
          <w:b/>
          <w:bCs/>
          <w:kern w:val="0"/>
          <w:lang w:eastAsia="ru-RU"/>
        </w:rPr>
        <w:t>3. Цели и задачи Положения</w:t>
      </w:r>
    </w:p>
    <w:bookmarkEnd w:id="10"/>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31"/>
      <w:r w:rsidRPr="005F513A">
        <w:rPr>
          <w:rFonts w:ascii="Times New Roman CYR" w:hAnsi="Times New Roman CYR" w:cs="Times New Roman CYR"/>
          <w:kern w:val="0"/>
          <w:lang w:eastAsia="ru-RU"/>
        </w:rPr>
        <w:t>3.1. Основными целями внедрения в Учреждении настоящего Положения являются:</w:t>
      </w:r>
    </w:p>
    <w:bookmarkEnd w:id="11"/>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минимизация риска вовлечения работников Учреждения в коррупционную деятельность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формирование у работников Учреждения, независимо от занимаемой должности, участников закупки и иных лиц единообразного понимания политики Учреждениями </w:t>
      </w:r>
      <w:r w:rsidRPr="005F513A">
        <w:rPr>
          <w:rFonts w:ascii="Times New Roman CYR" w:hAnsi="Times New Roman CYR" w:cs="Times New Roman CYR"/>
          <w:kern w:val="0"/>
          <w:lang w:eastAsia="ru-RU"/>
        </w:rPr>
        <w:lastRenderedPageBreak/>
        <w:t>коррупции в любых формах и проявлениях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обобщение и разъяснение основных требований </w:t>
      </w:r>
      <w:hyperlink r:id="rId17" w:history="1">
        <w:r w:rsidRPr="005F513A">
          <w:rPr>
            <w:kern w:val="0"/>
            <w:lang w:eastAsia="ru-RU"/>
          </w:rPr>
          <w:t>законодательства</w:t>
        </w:r>
      </w:hyperlink>
      <w:r w:rsidRPr="005F513A">
        <w:rPr>
          <w:rFonts w:ascii="Times New Roman CYR" w:hAnsi="Times New Roman CYR" w:cs="Times New Roman CYR"/>
          <w:kern w:val="0"/>
          <w:lang w:eastAsia="ru-RU"/>
        </w:rPr>
        <w:t xml:space="preserve"> Российской Федерации в области противодействия коррупции, применяемых учреждением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32"/>
      <w:r w:rsidRPr="005F513A">
        <w:rPr>
          <w:rFonts w:ascii="Times New Roman CYR" w:hAnsi="Times New Roman CYR" w:cs="Times New Roman CYR"/>
          <w:kern w:val="0"/>
          <w:lang w:eastAsia="ru-RU"/>
        </w:rPr>
        <w:t>3.2. Для достижения поставленных целей устанавливаются следующие задачи внедрения настоящего Положения в Учреждении:</w:t>
      </w:r>
    </w:p>
    <w:bookmarkEnd w:id="12"/>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закрепление основных принципов деятельности учреждения по раскрытию и урегулированию конфликта интересов при осуществлении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определение круга лиц, попадающих под действие настоящего Положения;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определение должностных лиц Учреждения, ответственных за реализацию настоящего Положения;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определение действий работников Учреждения в связи с предупреждением, раскрытием и урегулированием конфликта интересов и порядка их осуществления;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закрепление мер ответственности работников Учреждения за несоблюдение требований настоящего Положения.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 w:name="sub_1004"/>
      <w:r w:rsidRPr="005F513A">
        <w:rPr>
          <w:rFonts w:ascii="Times New Roman CYR" w:hAnsi="Times New Roman CYR" w:cs="Times New Roman CYR"/>
          <w:b/>
          <w:bCs/>
          <w:kern w:val="0"/>
          <w:lang w:eastAsia="ru-RU"/>
        </w:rPr>
        <w:t>4. Круг лиц, попадающих под действие Положения</w:t>
      </w:r>
    </w:p>
    <w:bookmarkEnd w:id="13"/>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41"/>
      <w:r w:rsidRPr="005F513A">
        <w:rPr>
          <w:rFonts w:ascii="Times New Roman CYR" w:hAnsi="Times New Roman CYR" w:cs="Times New Roman CYR"/>
          <w:kern w:val="0"/>
          <w:lang w:eastAsia="ru-RU"/>
        </w:rPr>
        <w:t>4.1. 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bookmarkEnd w:id="14"/>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руководитель Заказчика;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члены коллегиального органа по осуществлению закупок (члены приемочной комиссии, члены комиссии по осуществлению закупок (далее также - комиссия));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должностные лица </w:t>
      </w:r>
      <w:proofErr w:type="gramStart"/>
      <w:r w:rsidRPr="005F513A">
        <w:rPr>
          <w:rFonts w:ascii="Times New Roman CYR" w:hAnsi="Times New Roman CYR" w:cs="Times New Roman CYR"/>
          <w:kern w:val="0"/>
          <w:lang w:eastAsia="ru-RU"/>
        </w:rPr>
        <w:t>контрактной</w:t>
      </w:r>
      <w:proofErr w:type="gramEnd"/>
      <w:r w:rsidRPr="005F513A">
        <w:rPr>
          <w:rFonts w:ascii="Times New Roman CYR" w:hAnsi="Times New Roman CYR" w:cs="Times New Roman CYR"/>
          <w:kern w:val="0"/>
          <w:lang w:eastAsia="ru-RU"/>
        </w:rPr>
        <w:t xml:space="preserve"> службы или контрактный управляющий;</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должностные лица, осуществляющие исполнение контрактов;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иные лица, участвующие в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bookmarkStart w:id="15" w:name="sub_1005"/>
      <w:r w:rsidRPr="005F513A">
        <w:rPr>
          <w:rFonts w:ascii="Times New Roman CYR" w:hAnsi="Times New Roman CYR" w:cs="Times New Roman CYR"/>
          <w:b/>
          <w:kern w:val="0"/>
          <w:lang w:eastAsia="ru-RU"/>
        </w:rPr>
        <w:t>5. Обязанность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shd w:val="clear" w:color="auto" w:fill="FFFFFF"/>
          <w:lang w:eastAsia="ru-RU"/>
        </w:rPr>
      </w:pPr>
      <w:r w:rsidRPr="005F513A">
        <w:rPr>
          <w:rFonts w:ascii="Times New Roman CYR" w:hAnsi="Times New Roman CYR" w:cs="Times New Roman CYR"/>
          <w:kern w:val="0"/>
          <w:lang w:eastAsia="ru-RU"/>
        </w:rPr>
        <w:t xml:space="preserve">5.1. </w:t>
      </w:r>
      <w:proofErr w:type="gramStart"/>
      <w:r w:rsidRPr="005F513A">
        <w:rPr>
          <w:rFonts w:ascii="Times New Roman CYR" w:hAnsi="Times New Roman CYR" w:cs="Times New Roman CYR"/>
          <w:kern w:val="0"/>
          <w:shd w:val="clear" w:color="auto" w:fill="FFFFFF"/>
          <w:lang w:eastAsia="ru-RU"/>
        </w:rPr>
        <w:t>Руководитель заказчика, руководитель контрактной службы, работники контрактной службы, контрактный управляющий, члены комиссии обязаны при осуществлении закупок сообщать, как только им станет об этом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урегулированию конфликта интересов в соответствии с </w:t>
      </w:r>
      <w:hyperlink r:id="rId18" w:anchor="/document/12164203/entry/11" w:history="1">
        <w:r w:rsidRPr="005F513A">
          <w:rPr>
            <w:kern w:val="0"/>
            <w:shd w:val="clear" w:color="auto" w:fill="FFFFFF"/>
            <w:lang w:eastAsia="ru-RU"/>
          </w:rPr>
          <w:t>Федеральным законом</w:t>
        </w:r>
      </w:hyperlink>
      <w:r w:rsidRPr="005F513A">
        <w:rPr>
          <w:rFonts w:ascii="Times New Roman CYR" w:hAnsi="Times New Roman CYR" w:cs="Times New Roman CYR"/>
          <w:kern w:val="0"/>
          <w:shd w:val="clear" w:color="auto" w:fill="FFFFFF"/>
          <w:lang w:eastAsia="ru-RU"/>
        </w:rPr>
        <w:t> от № 273-ФЗ, в том числе</w:t>
      </w:r>
      <w:proofErr w:type="gramEnd"/>
      <w:r w:rsidRPr="005F513A">
        <w:rPr>
          <w:rFonts w:ascii="Times New Roman CYR" w:hAnsi="Times New Roman CYR" w:cs="Times New Roman CYR"/>
          <w:kern w:val="0"/>
          <w:shd w:val="clear" w:color="auto" w:fill="FFFFFF"/>
          <w:lang w:eastAsia="ru-RU"/>
        </w:rPr>
        <w:t xml:space="preserve"> с учетом информации, предоставленной заказчику в соответствии с </w:t>
      </w:r>
      <w:hyperlink r:id="rId19" w:anchor="/document/70353464/entry/3423" w:history="1">
        <w:r w:rsidRPr="005F513A">
          <w:rPr>
            <w:kern w:val="0"/>
            <w:shd w:val="clear" w:color="auto" w:fill="FFFFFF"/>
            <w:lang w:eastAsia="ru-RU"/>
          </w:rPr>
          <w:t>частью 23 статьи 34</w:t>
        </w:r>
      </w:hyperlink>
      <w:r w:rsidRPr="005F513A">
        <w:rPr>
          <w:rFonts w:ascii="Times New Roman CYR" w:hAnsi="Times New Roman CYR" w:cs="Times New Roman CYR"/>
          <w:kern w:val="0"/>
          <w:shd w:val="clear" w:color="auto" w:fill="FFFFFF"/>
          <w:lang w:eastAsia="ru-RU"/>
        </w:rPr>
        <w:t xml:space="preserve">  Федерального закона </w:t>
      </w:r>
      <w:r w:rsidRPr="005F513A">
        <w:rPr>
          <w:rFonts w:ascii="Times New Roman CYR" w:hAnsi="Times New Roman CYR" w:cs="Times New Roman CYR"/>
          <w:kern w:val="0"/>
          <w:lang w:eastAsia="ru-RU"/>
        </w:rPr>
        <w:t>№ 44-ФЗ)</w:t>
      </w:r>
      <w:r w:rsidRPr="005F513A">
        <w:rPr>
          <w:rFonts w:ascii="Times New Roman CYR" w:hAnsi="Times New Roman CYR" w:cs="Times New Roman CYR"/>
          <w:kern w:val="0"/>
          <w:shd w:val="clear" w:color="auto" w:fill="FFFFFF"/>
          <w:lang w:eastAsia="ru-RU"/>
        </w:rPr>
        <w:t>.</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shd w:val="clear" w:color="auto" w:fill="FFFFFF"/>
          <w:lang w:eastAsia="ru-RU"/>
        </w:rPr>
        <w:t xml:space="preserve">5.2. </w:t>
      </w:r>
      <w:proofErr w:type="gramStart"/>
      <w:r w:rsidRPr="005F513A">
        <w:rPr>
          <w:rFonts w:ascii="Times New Roman CYR" w:hAnsi="Times New Roman CYR" w:cs="Times New Roman CYR"/>
          <w:kern w:val="0"/>
          <w:lang w:eastAsia="ru-RU"/>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в сфере закупок, которая приводит или может привести к конфликту интересов, составленное по форме согласно Приложению № 1 к настоящему Положению.</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5F513A">
        <w:rPr>
          <w:rFonts w:ascii="Times New Roman CYR" w:hAnsi="Times New Roman CYR" w:cs="Times New Roman CYR"/>
          <w:b/>
          <w:bCs/>
          <w:kern w:val="0"/>
          <w:lang w:eastAsia="ru-RU"/>
        </w:rPr>
        <w:lastRenderedPageBreak/>
        <w:t>6. Принципы раскрытия и урегулирования конфликта интересов при осуществлении закупок</w:t>
      </w:r>
    </w:p>
    <w:bookmarkEnd w:id="15"/>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51"/>
      <w:r w:rsidRPr="005F513A">
        <w:rPr>
          <w:rFonts w:ascii="Times New Roman CYR" w:hAnsi="Times New Roman CYR" w:cs="Times New Roman CYR"/>
          <w:kern w:val="0"/>
          <w:lang w:eastAsia="ru-RU"/>
        </w:rPr>
        <w:t>6.1. В основу работы по раскрытию и урегулированию конфликта интересов при осуществлении закупок положены следующие принципы:</w:t>
      </w:r>
    </w:p>
    <w:bookmarkEnd w:id="16"/>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раскрытие сведений о реальном или потенциальном конфликте интересов, личной заинтересованности;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индивидуальное рассмотрение и оценка </w:t>
      </w:r>
      <w:proofErr w:type="spellStart"/>
      <w:r w:rsidRPr="005F513A">
        <w:rPr>
          <w:rFonts w:ascii="Times New Roman CYR" w:hAnsi="Times New Roman CYR" w:cs="Times New Roman CYR"/>
          <w:kern w:val="0"/>
          <w:lang w:eastAsia="ru-RU"/>
        </w:rPr>
        <w:t>репутационных</w:t>
      </w:r>
      <w:proofErr w:type="spellEnd"/>
      <w:r w:rsidRPr="005F513A">
        <w:rPr>
          <w:rFonts w:ascii="Times New Roman CYR" w:hAnsi="Times New Roman CYR" w:cs="Times New Roman CYR"/>
          <w:kern w:val="0"/>
          <w:lang w:eastAsia="ru-RU"/>
        </w:rPr>
        <w:t xml:space="preserve"> рисков для учреждения при выявлении личной заинтересованности работников;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конфиденциальность процесса раскрытия сведений о личной заинтересованности </w:t>
      </w:r>
      <w:proofErr w:type="gramStart"/>
      <w:r w:rsidRPr="005F513A">
        <w:rPr>
          <w:rFonts w:ascii="Times New Roman CYR" w:hAnsi="Times New Roman CYR" w:cs="Times New Roman CYR"/>
          <w:kern w:val="0"/>
          <w:lang w:eastAsia="ru-RU"/>
        </w:rPr>
        <w:t>и</w:t>
      </w:r>
      <w:proofErr w:type="gramEnd"/>
      <w:r w:rsidRPr="005F513A">
        <w:rPr>
          <w:rFonts w:ascii="Times New Roman CYR" w:hAnsi="Times New Roman CYR" w:cs="Times New Roman CYR"/>
          <w:kern w:val="0"/>
          <w:lang w:eastAsia="ru-RU"/>
        </w:rPr>
        <w:t xml:space="preserve"> об урегулировании конфликта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соблюдение баланса интересов учреждения и работников;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защита работников учреждения от преследования в связи с сообщением о личной заинтересованности, которая была своевременно раскрыта работником.</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7" w:name="sub_1006"/>
      <w:r w:rsidRPr="005F513A">
        <w:rPr>
          <w:rFonts w:ascii="Times New Roman CYR" w:hAnsi="Times New Roman CYR" w:cs="Times New Roman CYR"/>
          <w:b/>
          <w:bCs/>
          <w:kern w:val="0"/>
          <w:lang w:eastAsia="ru-RU"/>
        </w:rPr>
        <w:t>7. Комплекс профилактических и аналитических мероприятий по предотвращению и урегулированию интересов при осуществлении закупок</w:t>
      </w:r>
    </w:p>
    <w:bookmarkEnd w:id="17"/>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61"/>
      <w:r w:rsidRPr="005F513A">
        <w:rPr>
          <w:rFonts w:ascii="Times New Roman CYR" w:hAnsi="Times New Roman CYR" w:cs="Times New Roman CYR"/>
          <w:kern w:val="0"/>
          <w:lang w:eastAsia="ru-RU"/>
        </w:rPr>
        <w:t>7.1. 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62"/>
      <w:bookmarkEnd w:id="18"/>
      <w:r w:rsidRPr="005F513A">
        <w:rPr>
          <w:rFonts w:ascii="Times New Roman CYR" w:hAnsi="Times New Roman CYR" w:cs="Times New Roman CYR"/>
          <w:kern w:val="0"/>
          <w:lang w:eastAsia="ru-RU"/>
        </w:rPr>
        <w:t>7.2. В целях осуществления качественной работы, направленной на выявление личной заинтересованности должностных лиц при осуществлении закупок, которая приводит или может привести к конфликту интересов, из числа должностных ответственное лицо, на которого возлагаются преимущественно функции, предупреждением коррупции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63"/>
      <w:bookmarkEnd w:id="19"/>
      <w:r w:rsidRPr="005F513A">
        <w:rPr>
          <w:rFonts w:ascii="Times New Roman CYR" w:hAnsi="Times New Roman CYR" w:cs="Times New Roman CYR"/>
          <w:kern w:val="0"/>
          <w:lang w:eastAsia="ru-RU"/>
        </w:rPr>
        <w:t>7.3. Руководитель Учреждения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64"/>
      <w:bookmarkEnd w:id="20"/>
      <w:r w:rsidRPr="005F513A">
        <w:rPr>
          <w:rFonts w:ascii="Times New Roman CYR" w:hAnsi="Times New Roman CYR" w:cs="Times New Roman CYR"/>
          <w:kern w:val="0"/>
          <w:lang w:eastAsia="ru-RU"/>
        </w:rPr>
        <w:t>7.4. 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bookmarkEnd w:id="21"/>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понятия «конфликт интересов» и «личная заинтересованность»;</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обязанности по принятию мер по предотвращению и урегулированию конфликта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привлечение к ответственности должностных лиц за непринятие мер по предотвращению и (или) урегулированию конфликта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порядок уведомления о возникновении личной заинтересованности должностных обязанностей, которая приводит или может привести к конфликту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ответственность за неисполнение указанной обязанности;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иная признанная целесообразной к сообщению информация.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Аналогичная работа проводится с лицами, которым впервые поручено осуществлять деятельность, связанную с закупками.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65"/>
      <w:r w:rsidRPr="005F513A">
        <w:rPr>
          <w:rFonts w:ascii="Times New Roman CYR" w:hAnsi="Times New Roman CYR" w:cs="Times New Roman CYR"/>
          <w:kern w:val="0"/>
          <w:lang w:eastAsia="ru-RU"/>
        </w:rPr>
        <w:t xml:space="preserve">7.5. К типовым ситуациям, применимым непосредственно для целей закупок, могут относиться </w:t>
      </w:r>
      <w:proofErr w:type="gramStart"/>
      <w:r w:rsidRPr="005F513A">
        <w:rPr>
          <w:rFonts w:ascii="Times New Roman CYR" w:hAnsi="Times New Roman CYR" w:cs="Times New Roman CYR"/>
          <w:kern w:val="0"/>
          <w:lang w:eastAsia="ru-RU"/>
        </w:rPr>
        <w:t>следующие</w:t>
      </w:r>
      <w:proofErr w:type="gramEnd"/>
      <w:r w:rsidRPr="005F513A">
        <w:rPr>
          <w:rFonts w:ascii="Times New Roman CYR" w:hAnsi="Times New Roman CYR" w:cs="Times New Roman CYR"/>
          <w:kern w:val="0"/>
          <w:lang w:eastAsia="ru-RU"/>
        </w:rPr>
        <w:t>:</w:t>
      </w:r>
    </w:p>
    <w:bookmarkEnd w:id="22"/>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w:t>
      </w:r>
      <w:r w:rsidRPr="005F513A">
        <w:rPr>
          <w:rFonts w:ascii="Times New Roman CYR" w:hAnsi="Times New Roman CYR" w:cs="Times New Roman CYR"/>
          <w:kern w:val="0"/>
          <w:lang w:eastAsia="ru-RU"/>
        </w:rPr>
        <w:lastRenderedPageBreak/>
        <w:t>(такие лица являются учредителями (соучредителями));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в конкурентных процедурах участвует организация, в которой ранее работало должностное лицо, заинтересованное в осуществлении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3" w:name="sub_1007"/>
      <w:r w:rsidRPr="005F513A">
        <w:rPr>
          <w:rFonts w:ascii="Times New Roman CYR" w:hAnsi="Times New Roman CYR" w:cs="Times New Roman CYR"/>
          <w:b/>
          <w:bCs/>
          <w:kern w:val="0"/>
          <w:lang w:eastAsia="ru-RU"/>
        </w:rPr>
        <w:t>8. Порядок раскрытия конфликта интересов при осуществлении закупок</w:t>
      </w:r>
    </w:p>
    <w:bookmarkEnd w:id="23"/>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71"/>
      <w:r w:rsidRPr="005F513A">
        <w:rPr>
          <w:rFonts w:ascii="Times New Roman CYR" w:hAnsi="Times New Roman CYR" w:cs="Times New Roman CYR"/>
          <w:kern w:val="0"/>
          <w:lang w:eastAsia="ru-RU"/>
        </w:rPr>
        <w:t>8.1. 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72"/>
      <w:bookmarkEnd w:id="24"/>
      <w:r w:rsidRPr="005F513A">
        <w:rPr>
          <w:rFonts w:ascii="Times New Roman CYR" w:hAnsi="Times New Roman CYR" w:cs="Times New Roman CYR"/>
          <w:kern w:val="0"/>
          <w:lang w:eastAsia="ru-RU"/>
        </w:rPr>
        <w:t>8.2. Указанные критерии основываются на следующих аспектах:</w:t>
      </w:r>
    </w:p>
    <w:bookmarkEnd w:id="25"/>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коррупционная емкость предмета (сферы) закупки (строительство, ремонт, оборудование и т.д.);</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другие применимые аспекты.</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73"/>
      <w:r w:rsidRPr="005F513A">
        <w:rPr>
          <w:rFonts w:ascii="Times New Roman CYR" w:hAnsi="Times New Roman CYR" w:cs="Times New Roman CYR"/>
          <w:kern w:val="0"/>
          <w:lang w:eastAsia="ru-RU"/>
        </w:rPr>
        <w:t xml:space="preserve">8.3. Анализ соблюдения положений </w:t>
      </w:r>
      <w:hyperlink r:id="rId20" w:history="1">
        <w:r w:rsidRPr="005F513A">
          <w:rPr>
            <w:kern w:val="0"/>
            <w:lang w:eastAsia="ru-RU"/>
          </w:rPr>
          <w:t>законодательства</w:t>
        </w:r>
      </w:hyperlink>
      <w:r w:rsidRPr="005F513A">
        <w:rPr>
          <w:rFonts w:ascii="Times New Roman CYR" w:hAnsi="Times New Roman CYR" w:cs="Times New Roman CYR"/>
          <w:kern w:val="0"/>
          <w:lang w:eastAsia="ru-RU"/>
        </w:rPr>
        <w:t xml:space="preserve"> Российской Федерации о противодействии коррупции основывается на следующем:</w:t>
      </w:r>
    </w:p>
    <w:bookmarkEnd w:id="26"/>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выборочный анализ должностных лиц, участвующих в закупочной деятельности, а также участников закупки с учетом положений </w:t>
      </w:r>
      <w:hyperlink r:id="rId21" w:anchor="sub_71" w:history="1">
        <w:r w:rsidRPr="005F513A">
          <w:rPr>
            <w:kern w:val="0"/>
            <w:lang w:eastAsia="ru-RU"/>
          </w:rPr>
          <w:t>пунктов 7.1 - 7.2</w:t>
        </w:r>
      </w:hyperlink>
      <w:r w:rsidRPr="005F513A">
        <w:rPr>
          <w:rFonts w:ascii="Times New Roman CYR" w:hAnsi="Times New Roman CYR" w:cs="Times New Roman CYR"/>
          <w:kern w:val="0"/>
          <w:lang w:eastAsia="ru-RU"/>
        </w:rPr>
        <w:t xml:space="preserve"> настоящего Положения;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w:t>
      </w:r>
      <w:hyperlink r:id="rId22" w:anchor="sub_72" w:history="1">
        <w:r w:rsidRPr="005F513A">
          <w:rPr>
            <w:kern w:val="0"/>
            <w:lang w:eastAsia="ru-RU"/>
          </w:rPr>
          <w:t>пунктов 7.1 - 7.2</w:t>
        </w:r>
      </w:hyperlink>
      <w:r w:rsidRPr="005F513A">
        <w:rPr>
          <w:rFonts w:ascii="Times New Roman CYR" w:hAnsi="Times New Roman CYR" w:cs="Times New Roman CYR"/>
          <w:kern w:val="0"/>
          <w:lang w:eastAsia="ru-RU"/>
        </w:rPr>
        <w:t xml:space="preserve"> настоящего Положения;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иные основания для проведения анализа.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74"/>
      <w:r w:rsidRPr="005F513A">
        <w:rPr>
          <w:rFonts w:ascii="Times New Roman CYR" w:hAnsi="Times New Roman CYR" w:cs="Times New Roman CYR"/>
          <w:kern w:val="0"/>
          <w:lang w:eastAsia="ru-RU"/>
        </w:rPr>
        <w:t>8.4. 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75"/>
      <w:bookmarkEnd w:id="27"/>
      <w:r w:rsidRPr="005F513A">
        <w:rPr>
          <w:rFonts w:ascii="Times New Roman CYR" w:hAnsi="Times New Roman CYR" w:cs="Times New Roman CYR"/>
          <w:kern w:val="0"/>
          <w:lang w:eastAsia="ru-RU"/>
        </w:rPr>
        <w:t>8.5. Анализу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76"/>
      <w:bookmarkEnd w:id="28"/>
      <w:r w:rsidRPr="005F513A">
        <w:rPr>
          <w:rFonts w:ascii="Times New Roman CYR" w:hAnsi="Times New Roman CYR" w:cs="Times New Roman CYR"/>
          <w:kern w:val="0"/>
          <w:lang w:eastAsia="ru-RU"/>
        </w:rPr>
        <w:t xml:space="preserve">8.6. Одновременно должностное лицо по профилактике коррупционных </w:t>
      </w:r>
      <w:r w:rsidRPr="005F513A">
        <w:rPr>
          <w:rFonts w:ascii="Times New Roman CYR" w:hAnsi="Times New Roman CYR" w:cs="Times New Roman CYR"/>
          <w:kern w:val="0"/>
          <w:lang w:eastAsia="ru-RU"/>
        </w:rPr>
        <w:lastRenderedPageBreak/>
        <w:t>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77"/>
      <w:bookmarkEnd w:id="29"/>
      <w:r w:rsidRPr="005F513A">
        <w:rPr>
          <w:rFonts w:ascii="Times New Roman CYR" w:hAnsi="Times New Roman CYR" w:cs="Times New Roman CYR"/>
          <w:kern w:val="0"/>
          <w:lang w:eastAsia="ru-RU"/>
        </w:rPr>
        <w:t>8.7. 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78"/>
      <w:bookmarkEnd w:id="30"/>
      <w:r w:rsidRPr="005F513A">
        <w:rPr>
          <w:rFonts w:ascii="Times New Roman CYR" w:hAnsi="Times New Roman CYR" w:cs="Times New Roman CYR"/>
          <w:kern w:val="0"/>
          <w:lang w:eastAsia="ru-RU"/>
        </w:rPr>
        <w:t>8.8. 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79"/>
      <w:bookmarkEnd w:id="31"/>
      <w:r w:rsidRPr="005F513A">
        <w:rPr>
          <w:rFonts w:ascii="Times New Roman CYR" w:hAnsi="Times New Roman CYR" w:cs="Times New Roman CYR"/>
          <w:kern w:val="0"/>
          <w:lang w:eastAsia="ru-RU"/>
        </w:rPr>
        <w:t xml:space="preserve">8.9. В целях выявления личной заинтересованности должностного лица, которая приводит или может привести к конфликту интересов, с соблюдением </w:t>
      </w:r>
      <w:hyperlink r:id="rId23" w:history="1">
        <w:r w:rsidRPr="005F513A">
          <w:rPr>
            <w:kern w:val="0"/>
            <w:lang w:eastAsia="ru-RU"/>
          </w:rPr>
          <w:t>законодательства</w:t>
        </w:r>
      </w:hyperlink>
      <w:r w:rsidRPr="005F513A">
        <w:rPr>
          <w:rFonts w:ascii="Times New Roman CYR" w:hAnsi="Times New Roman CYR" w:cs="Times New Roman CYR"/>
          <w:kern w:val="0"/>
          <w:lang w:eastAsia="ru-RU"/>
        </w:rPr>
        <w:t xml:space="preserve">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w:t>
      </w:r>
    </w:p>
    <w:bookmarkEnd w:id="32"/>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трудовая книжка или сведения о трудовой деятельности;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анкета или резюме, предоставленные лицом при приеме на работу в учреждение;</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личная карточка работника;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w:t>
      </w:r>
      <w:r w:rsidRPr="005F513A">
        <w:rPr>
          <w:rFonts w:ascii="Times New Roman CYR" w:hAnsi="Times New Roman CYR" w:cs="Times New Roman CYR"/>
          <w:kern w:val="0"/>
          <w:sz w:val="23"/>
          <w:szCs w:val="23"/>
          <w:shd w:val="clear" w:color="auto" w:fill="FFFFFF"/>
          <w:lang w:eastAsia="ru-RU"/>
        </w:rPr>
        <w:t xml:space="preserve"> </w:t>
      </w:r>
      <w:r w:rsidRPr="005F513A">
        <w:rPr>
          <w:rFonts w:ascii="Times New Roman CYR" w:hAnsi="Times New Roman CYR" w:cs="Times New Roman CYR"/>
          <w:kern w:val="0"/>
          <w:shd w:val="clear" w:color="auto" w:fill="FFFFFF"/>
          <w:lang w:eastAsia="ru-RU"/>
        </w:rPr>
        <w:t>сведения о доходах, расходах, об имуществе и обязательствах имущественного характера;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иная информация, в том числе имеющаяся в личном деле лица.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710"/>
      <w:r w:rsidRPr="005F513A">
        <w:rPr>
          <w:rFonts w:ascii="Times New Roman CYR" w:hAnsi="Times New Roman CYR" w:cs="Times New Roman CYR"/>
          <w:kern w:val="0"/>
          <w:lang w:eastAsia="ru-RU"/>
        </w:rPr>
        <w:t xml:space="preserve">8.10. Одновременно должностное лицо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5F513A">
        <w:rPr>
          <w:rFonts w:ascii="Times New Roman CYR" w:hAnsi="Times New Roman CYR" w:cs="Times New Roman CYR"/>
          <w:kern w:val="0"/>
          <w:lang w:eastAsia="ru-RU"/>
        </w:rPr>
        <w:t>агрегаторов</w:t>
      </w:r>
      <w:proofErr w:type="spellEnd"/>
      <w:r w:rsidRPr="005F513A">
        <w:rPr>
          <w:rFonts w:ascii="Times New Roman CYR" w:hAnsi="Times New Roman CYR" w:cs="Times New Roman CYR"/>
          <w:kern w:val="0"/>
          <w:lang w:eastAsia="ru-RU"/>
        </w:rPr>
        <w:t xml:space="preserve"> информации.</w:t>
      </w:r>
    </w:p>
    <w:bookmarkEnd w:id="33"/>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Например, информацию, содержащуюся в следующих документах:</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поступившие в учреждение сообщения от предыдущих работодателей сотрудников;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реестр ранее заключенных контрактов;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реестр контрагентов.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711"/>
      <w:r w:rsidRPr="005F513A">
        <w:rPr>
          <w:rFonts w:ascii="Times New Roman CYR" w:hAnsi="Times New Roman CYR" w:cs="Times New Roman CYR"/>
          <w:kern w:val="0"/>
          <w:lang w:eastAsia="ru-RU"/>
        </w:rPr>
        <w:t>8.11. 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712"/>
      <w:bookmarkEnd w:id="34"/>
      <w:r w:rsidRPr="005F513A">
        <w:rPr>
          <w:rFonts w:ascii="Times New Roman CYR" w:hAnsi="Times New Roman CYR" w:cs="Times New Roman CYR"/>
          <w:kern w:val="0"/>
          <w:lang w:eastAsia="ru-RU"/>
        </w:rPr>
        <w:t>8.12. 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w:t>
      </w:r>
    </w:p>
    <w:bookmarkEnd w:id="35"/>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Типовая форма для декларирования о возможной личной заинтересованности приведена в </w:t>
      </w:r>
      <w:hyperlink r:id="rId24" w:anchor="sub_1100" w:history="1">
        <w:r w:rsidRPr="005F513A">
          <w:rPr>
            <w:kern w:val="0"/>
            <w:lang w:eastAsia="ru-RU"/>
          </w:rPr>
          <w:t>Приложении</w:t>
        </w:r>
      </w:hyperlink>
      <w:r w:rsidRPr="005F513A">
        <w:rPr>
          <w:rFonts w:ascii="Times New Roman CYR" w:hAnsi="Times New Roman CYR" w:cs="Times New Roman CYR"/>
          <w:kern w:val="0"/>
          <w:lang w:eastAsia="ru-RU"/>
        </w:rPr>
        <w:t xml:space="preserve"> № 2 к настоящему Положению.</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713"/>
      <w:r w:rsidRPr="005F513A">
        <w:rPr>
          <w:rFonts w:ascii="Times New Roman CYR" w:hAnsi="Times New Roman CYR" w:cs="Times New Roman CYR"/>
          <w:kern w:val="0"/>
          <w:lang w:eastAsia="ru-RU"/>
        </w:rPr>
        <w:t>8.13. 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714"/>
      <w:bookmarkEnd w:id="36"/>
      <w:r w:rsidRPr="005F513A">
        <w:rPr>
          <w:rFonts w:ascii="Times New Roman CYR" w:hAnsi="Times New Roman CYR" w:cs="Times New Roman CYR"/>
          <w:kern w:val="0"/>
          <w:lang w:eastAsia="ru-RU"/>
        </w:rPr>
        <w:t>8.14.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715"/>
      <w:bookmarkEnd w:id="37"/>
      <w:r w:rsidRPr="005F513A">
        <w:rPr>
          <w:rFonts w:ascii="Times New Roman CYR" w:hAnsi="Times New Roman CYR" w:cs="Times New Roman CYR"/>
          <w:kern w:val="0"/>
          <w:lang w:eastAsia="ru-RU"/>
        </w:rPr>
        <w:t>8.15. 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716"/>
      <w:bookmarkEnd w:id="38"/>
      <w:r w:rsidRPr="005F513A">
        <w:rPr>
          <w:rFonts w:ascii="Times New Roman CYR" w:hAnsi="Times New Roman CYR" w:cs="Times New Roman CYR"/>
          <w:kern w:val="0"/>
          <w:lang w:eastAsia="ru-RU"/>
        </w:rPr>
        <w:t xml:space="preserve">8.16. 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w:t>
      </w:r>
      <w:r w:rsidRPr="005F513A">
        <w:rPr>
          <w:rFonts w:ascii="Times New Roman CYR" w:hAnsi="Times New Roman CYR" w:cs="Times New Roman CYR"/>
          <w:kern w:val="0"/>
          <w:lang w:eastAsia="ru-RU"/>
        </w:rPr>
        <w:lastRenderedPageBreak/>
        <w:t xml:space="preserve">размещенных в Единой информационной системе в сфере закупок по адресу в информационно телекоммуникационной сети «Интернет»: </w:t>
      </w:r>
      <w:hyperlink r:id="rId25" w:history="1">
        <w:r w:rsidRPr="005F513A">
          <w:rPr>
            <w:kern w:val="0"/>
            <w:lang w:eastAsia="ru-RU"/>
          </w:rPr>
          <w:t>http://zakupki.gov.ru/</w:t>
        </w:r>
      </w:hyperlink>
      <w:r w:rsidRPr="005F513A">
        <w:rPr>
          <w:rFonts w:ascii="Times New Roman CYR" w:hAnsi="Times New Roman CYR" w:cs="Times New Roman CYR"/>
          <w:kern w:val="0"/>
          <w:lang w:eastAsia="ru-RU"/>
        </w:rPr>
        <w:t>.</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717"/>
      <w:bookmarkEnd w:id="39"/>
      <w:r w:rsidRPr="005F513A">
        <w:rPr>
          <w:rFonts w:ascii="Times New Roman CYR" w:hAnsi="Times New Roman CYR" w:cs="Times New Roman CYR"/>
          <w:kern w:val="0"/>
          <w:lang w:eastAsia="ru-RU"/>
        </w:rPr>
        <w:t>8.17. Анализу и обобщению для формирования профиля подлежит следующая информация (если применимо):</w:t>
      </w:r>
    </w:p>
    <w:bookmarkEnd w:id="40"/>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5F513A">
        <w:rPr>
          <w:rFonts w:ascii="Times New Roman CYR" w:hAnsi="Times New Roman CYR" w:cs="Times New Roman CYR"/>
          <w:kern w:val="0"/>
          <w:lang w:eastAsia="ru-RU"/>
        </w:rPr>
        <w:t xml:space="preserve"> в качестве индивидуального предпринимателя в соответствии с законодательством соответствующего государства (для иностранного лица);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копии учредительных документов участника закупки (для юридического лица);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иные представленные участником закупки документы.</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718"/>
      <w:r w:rsidRPr="005F513A">
        <w:rPr>
          <w:rFonts w:ascii="Times New Roman CYR" w:hAnsi="Times New Roman CYR" w:cs="Times New Roman CYR"/>
          <w:kern w:val="0"/>
          <w:lang w:eastAsia="ru-RU"/>
        </w:rPr>
        <w:t>8.18. 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719"/>
      <w:bookmarkEnd w:id="41"/>
      <w:r w:rsidRPr="005F513A">
        <w:rPr>
          <w:rFonts w:ascii="Times New Roman CYR" w:hAnsi="Times New Roman CYR" w:cs="Times New Roman CYR"/>
          <w:kern w:val="0"/>
          <w:lang w:eastAsia="ru-RU"/>
        </w:rPr>
        <w:t>8.19. Аналогично должностное лицо по профилактике коррупционных правонарушений проводит анализ информац</w:t>
      </w:r>
      <w:proofErr w:type="gramStart"/>
      <w:r w:rsidRPr="005F513A">
        <w:rPr>
          <w:rFonts w:ascii="Times New Roman CYR" w:hAnsi="Times New Roman CYR" w:cs="Times New Roman CYR"/>
          <w:kern w:val="0"/>
          <w:lang w:eastAsia="ru-RU"/>
        </w:rPr>
        <w:t>ии о е</w:t>
      </w:r>
      <w:proofErr w:type="gramEnd"/>
      <w:r w:rsidRPr="005F513A">
        <w:rPr>
          <w:rFonts w:ascii="Times New Roman CYR" w:hAnsi="Times New Roman CYR" w:cs="Times New Roman CYR"/>
          <w:kern w:val="0"/>
          <w:lang w:eastAsia="ru-RU"/>
        </w:rPr>
        <w:t>динственном поставщике (подрядчике, исполнителе).</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720"/>
      <w:bookmarkEnd w:id="42"/>
      <w:r w:rsidRPr="005F513A">
        <w:rPr>
          <w:rFonts w:ascii="Times New Roman CYR" w:hAnsi="Times New Roman CYR" w:cs="Times New Roman CYR"/>
          <w:kern w:val="0"/>
          <w:lang w:eastAsia="ru-RU"/>
        </w:rPr>
        <w:t xml:space="preserve">8.20. </w:t>
      </w:r>
      <w:proofErr w:type="gramStart"/>
      <w:r w:rsidRPr="005F513A">
        <w:rPr>
          <w:rFonts w:ascii="Times New Roman CYR" w:hAnsi="Times New Roman CYR" w:cs="Times New Roman CYR"/>
          <w:kern w:val="0"/>
          <w:lang w:eastAsia="ru-RU"/>
        </w:rPr>
        <w:t xml:space="preserve">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26" w:history="1">
        <w:r w:rsidRPr="005F513A">
          <w:rPr>
            <w:kern w:val="0"/>
            <w:lang w:eastAsia="ru-RU"/>
          </w:rPr>
          <w:t>https://pb.</w:t>
        </w:r>
        <w:r w:rsidRPr="005F513A">
          <w:rPr>
            <w:kern w:val="0"/>
            <w:lang w:val="en-US" w:eastAsia="ru-RU"/>
          </w:rPr>
          <w:t>n</w:t>
        </w:r>
        <w:r w:rsidRPr="005F513A">
          <w:rPr>
            <w:kern w:val="0"/>
            <w:lang w:eastAsia="ru-RU"/>
          </w:rPr>
          <w:t>alog.ru/</w:t>
        </w:r>
      </w:hyperlink>
      <w:r w:rsidRPr="005F513A">
        <w:rPr>
          <w:rFonts w:ascii="Times New Roman CYR" w:hAnsi="Times New Roman CYR" w:cs="Times New Roman CYR"/>
          <w:kern w:val="0"/>
          <w:lang w:eastAsia="ru-RU"/>
        </w:rPr>
        <w:t xml:space="preserve">, а также посредством использования различных </w:t>
      </w:r>
      <w:proofErr w:type="spellStart"/>
      <w:r w:rsidRPr="005F513A">
        <w:rPr>
          <w:rFonts w:ascii="Times New Roman CYR" w:hAnsi="Times New Roman CYR" w:cs="Times New Roman CYR"/>
          <w:kern w:val="0"/>
          <w:lang w:eastAsia="ru-RU"/>
        </w:rPr>
        <w:t>агрегаторов</w:t>
      </w:r>
      <w:proofErr w:type="spellEnd"/>
      <w:r w:rsidRPr="005F513A">
        <w:rPr>
          <w:rFonts w:ascii="Times New Roman CYR" w:hAnsi="Times New Roman CYR" w:cs="Times New Roman CYR"/>
          <w:kern w:val="0"/>
          <w:lang w:eastAsia="ru-RU"/>
        </w:rPr>
        <w:t xml:space="preserve"> информации.</w:t>
      </w:r>
      <w:proofErr w:type="gramEnd"/>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721"/>
      <w:bookmarkEnd w:id="43"/>
      <w:r w:rsidRPr="005F513A">
        <w:rPr>
          <w:rFonts w:ascii="Times New Roman CYR" w:hAnsi="Times New Roman CYR" w:cs="Times New Roman CYR"/>
          <w:kern w:val="0"/>
          <w:lang w:eastAsia="ru-RU"/>
        </w:rPr>
        <w:t>8.21. 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722"/>
      <w:bookmarkEnd w:id="44"/>
      <w:r w:rsidRPr="005F513A">
        <w:rPr>
          <w:rFonts w:ascii="Times New Roman CYR" w:hAnsi="Times New Roman CYR" w:cs="Times New Roman CYR"/>
          <w:kern w:val="0"/>
          <w:lang w:eastAsia="ru-RU"/>
        </w:rPr>
        <w:t>8.22. 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723"/>
      <w:bookmarkEnd w:id="45"/>
      <w:r w:rsidRPr="005F513A">
        <w:rPr>
          <w:rFonts w:ascii="Times New Roman CYR" w:hAnsi="Times New Roman CYR" w:cs="Times New Roman CYR"/>
          <w:kern w:val="0"/>
          <w:lang w:eastAsia="ru-RU"/>
        </w:rPr>
        <w:t xml:space="preserve">8.23.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w:t>
      </w:r>
      <w:r w:rsidRPr="005F513A">
        <w:rPr>
          <w:rFonts w:ascii="Times New Roman CYR" w:hAnsi="Times New Roman CYR" w:cs="Times New Roman CYR"/>
          <w:kern w:val="0"/>
          <w:lang w:eastAsia="ru-RU"/>
        </w:rPr>
        <w:lastRenderedPageBreak/>
        <w:t>информации, содержащейся в документации, связанной с осуществлением закупки.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724"/>
      <w:bookmarkEnd w:id="46"/>
      <w:r w:rsidRPr="005F513A">
        <w:rPr>
          <w:rFonts w:ascii="Times New Roman CYR" w:hAnsi="Times New Roman CYR" w:cs="Times New Roman CYR"/>
          <w:kern w:val="0"/>
          <w:lang w:eastAsia="ru-RU"/>
        </w:rPr>
        <w:t>8.24. 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725"/>
      <w:bookmarkEnd w:id="47"/>
      <w:r w:rsidRPr="005F513A">
        <w:rPr>
          <w:rFonts w:ascii="Times New Roman CYR" w:hAnsi="Times New Roman CYR" w:cs="Times New Roman CYR"/>
          <w:kern w:val="0"/>
          <w:lang w:eastAsia="ru-RU"/>
        </w:rPr>
        <w:t>8.25. Для указанной цели также формируются профили субподрядчиков (соисполнителей) по контракту с учетом положений настоящего Положения.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726"/>
      <w:bookmarkEnd w:id="48"/>
      <w:r w:rsidRPr="005F513A">
        <w:rPr>
          <w:rFonts w:ascii="Times New Roman CYR" w:hAnsi="Times New Roman CYR" w:cs="Times New Roman CYR"/>
          <w:kern w:val="0"/>
          <w:lang w:eastAsia="ru-RU"/>
        </w:rPr>
        <w:t>8.26. 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частности, в участии соответствующих лиц в качестве субподрядчиков (соисполнителей).</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727"/>
      <w:bookmarkEnd w:id="49"/>
      <w:r w:rsidRPr="005F513A">
        <w:rPr>
          <w:rFonts w:ascii="Times New Roman CYR" w:hAnsi="Times New Roman CYR" w:cs="Times New Roman CYR"/>
          <w:kern w:val="0"/>
          <w:lang w:eastAsia="ru-RU"/>
        </w:rPr>
        <w:t xml:space="preserve">8.27. Помимо указанного анализа </w:t>
      </w:r>
      <w:proofErr w:type="gramStart"/>
      <w:r w:rsidRPr="005F513A">
        <w:rPr>
          <w:rFonts w:ascii="Times New Roman CYR" w:hAnsi="Times New Roman CYR" w:cs="Times New Roman CYR"/>
          <w:kern w:val="0"/>
          <w:lang w:eastAsia="ru-RU"/>
        </w:rPr>
        <w:t>должностном</w:t>
      </w:r>
      <w:proofErr w:type="gramEnd"/>
      <w:r w:rsidRPr="005F513A">
        <w:rPr>
          <w:rFonts w:ascii="Times New Roman CYR" w:hAnsi="Times New Roman CYR" w:cs="Times New Roman CYR"/>
          <w:kern w:val="0"/>
          <w:lang w:eastAsia="ru-RU"/>
        </w:rPr>
        <w:t xml:space="preserve"> лицом по профилактике коррупционных правонарушений также может быть проведена проверка для целей установления фактов «навязывания услуг» (например, понуждение со стороны должностного лица заключить договор с аффилированной с таким должностным лицом организацией).</w:t>
      </w:r>
    </w:p>
    <w:bookmarkEnd w:id="50"/>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1" w:name="sub_1008"/>
      <w:r w:rsidRPr="005F513A">
        <w:rPr>
          <w:rFonts w:ascii="Times New Roman CYR" w:hAnsi="Times New Roman CYR" w:cs="Times New Roman CYR"/>
          <w:b/>
          <w:bCs/>
          <w:kern w:val="0"/>
          <w:lang w:eastAsia="ru-RU"/>
        </w:rPr>
        <w:t>9. 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 закупок</w:t>
      </w:r>
    </w:p>
    <w:bookmarkEnd w:id="51"/>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81"/>
      <w:r w:rsidRPr="005F513A">
        <w:rPr>
          <w:rFonts w:ascii="Times New Roman CYR" w:hAnsi="Times New Roman CYR" w:cs="Times New Roman CYR"/>
          <w:kern w:val="0"/>
          <w:lang w:eastAsia="ru-RU"/>
        </w:rPr>
        <w:t xml:space="preserve">9.1. </w:t>
      </w:r>
      <w:proofErr w:type="gramStart"/>
      <w:r w:rsidRPr="005F513A">
        <w:rPr>
          <w:rFonts w:ascii="Times New Roman CYR" w:hAnsi="Times New Roman CYR" w:cs="Times New Roman CYR"/>
          <w:kern w:val="0"/>
          <w:lang w:eastAsia="ru-RU"/>
        </w:rPr>
        <w:t>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соблюдению требований к служебному поведению муниципальных служащих и урегулированию конфликта интересов</w:t>
      </w:r>
      <w:proofErr w:type="gramEnd"/>
      <w:r w:rsidRPr="005F513A">
        <w:rPr>
          <w:rFonts w:ascii="Times New Roman CYR" w:hAnsi="Times New Roman CYR" w:cs="Times New Roman CYR"/>
          <w:kern w:val="0"/>
          <w:lang w:eastAsia="ru-RU"/>
        </w:rPr>
        <w:t xml:space="preserve"> в администрации Янтиковского муниципального округа Чувашской Республики (далее - комиссия).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82"/>
      <w:bookmarkEnd w:id="52"/>
      <w:r w:rsidRPr="005F513A">
        <w:rPr>
          <w:rFonts w:ascii="Times New Roman CYR" w:hAnsi="Times New Roman CYR" w:cs="Times New Roman CYR"/>
          <w:kern w:val="0"/>
          <w:lang w:eastAsia="ru-RU"/>
        </w:rPr>
        <w:t>9.2. Рассмотрение декларации о возможной личной заинтересованности осуществляется комиссией коллегиально.</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83"/>
      <w:bookmarkEnd w:id="53"/>
      <w:r w:rsidRPr="005F513A">
        <w:rPr>
          <w:rFonts w:ascii="Times New Roman CYR" w:hAnsi="Times New Roman CYR" w:cs="Times New Roman CYR"/>
          <w:kern w:val="0"/>
          <w:lang w:eastAsia="ru-RU"/>
        </w:rPr>
        <w:t>9.3. При рассмотрении декларации о возможной личной заинтересованности председатель комиссии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84"/>
      <w:bookmarkEnd w:id="54"/>
      <w:r w:rsidRPr="005F513A">
        <w:rPr>
          <w:rFonts w:ascii="Times New Roman CYR" w:hAnsi="Times New Roman CYR" w:cs="Times New Roman CYR"/>
          <w:kern w:val="0"/>
          <w:lang w:eastAsia="ru-RU"/>
        </w:rPr>
        <w:t>9.4.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85"/>
      <w:bookmarkEnd w:id="55"/>
      <w:r w:rsidRPr="005F513A">
        <w:rPr>
          <w:rFonts w:ascii="Times New Roman CYR" w:hAnsi="Times New Roman CYR" w:cs="Times New Roman CYR"/>
          <w:kern w:val="0"/>
          <w:lang w:eastAsia="ru-RU"/>
        </w:rPr>
        <w:t>9.5. 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86"/>
      <w:bookmarkEnd w:id="56"/>
      <w:r w:rsidRPr="005F513A">
        <w:rPr>
          <w:rFonts w:ascii="Times New Roman CYR" w:hAnsi="Times New Roman CYR" w:cs="Times New Roman CYR"/>
          <w:kern w:val="0"/>
          <w:lang w:eastAsia="ru-RU"/>
        </w:rPr>
        <w:t>9.6. 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87"/>
      <w:bookmarkEnd w:id="57"/>
      <w:r w:rsidRPr="005F513A">
        <w:rPr>
          <w:rFonts w:ascii="Times New Roman CYR" w:hAnsi="Times New Roman CYR" w:cs="Times New Roman CYR"/>
          <w:kern w:val="0"/>
          <w:lang w:eastAsia="ru-RU"/>
        </w:rPr>
        <w:t>9.7. Ситуация, не являющаяся конфликтом интересов, не нуждается в специальных способах урегулирования.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88"/>
      <w:bookmarkEnd w:id="58"/>
      <w:r w:rsidRPr="005F513A">
        <w:rPr>
          <w:rFonts w:ascii="Times New Roman CYR" w:hAnsi="Times New Roman CYR" w:cs="Times New Roman CYR"/>
          <w:kern w:val="0"/>
          <w:lang w:eastAsia="ru-RU"/>
        </w:rPr>
        <w:t>9.8. В случае если конфликт интересов имеет место, то могут быть использованы в Учреждении следующие способы его разрешения:</w:t>
      </w:r>
    </w:p>
    <w:bookmarkEnd w:id="59"/>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 добровольный отказ работника или его отстранение (постоянное или временное) от </w:t>
      </w:r>
      <w:r w:rsidRPr="005F513A">
        <w:rPr>
          <w:rFonts w:ascii="Times New Roman CYR" w:hAnsi="Times New Roman CYR" w:cs="Times New Roman CYR"/>
          <w:kern w:val="0"/>
          <w:lang w:eastAsia="ru-RU"/>
        </w:rPr>
        <w:lastRenderedPageBreak/>
        <w:t>участия в обсуждении и процессе принятия решений по вопросам, которые находятся или могут оказаться под влиянием конфликта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пересмотр и изменение функциональных обязанностей работника.</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0" w:name="sub_1009"/>
      <w:r w:rsidRPr="005F513A">
        <w:rPr>
          <w:rFonts w:ascii="Times New Roman CYR" w:hAnsi="Times New Roman CYR" w:cs="Times New Roman CYR"/>
          <w:b/>
          <w:bCs/>
          <w:kern w:val="0"/>
          <w:lang w:eastAsia="ru-RU"/>
        </w:rPr>
        <w:t>10. Ответственность должностных лиц при предотвращении и урегулировании конфликта интересов при осуществлении закупок</w:t>
      </w:r>
    </w:p>
    <w:bookmarkEnd w:id="60"/>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91"/>
      <w:r w:rsidRPr="005F513A">
        <w:rPr>
          <w:rFonts w:ascii="Times New Roman CYR" w:hAnsi="Times New Roman CYR" w:cs="Times New Roman CYR"/>
          <w:kern w:val="0"/>
          <w:lang w:eastAsia="ru-RU"/>
        </w:rPr>
        <w:t>10.1. Соблюдение требований настоящего Положения является обязательным для всех должностных лиц.</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92"/>
      <w:bookmarkEnd w:id="61"/>
      <w:r w:rsidRPr="005F513A">
        <w:rPr>
          <w:rFonts w:ascii="Times New Roman CYR" w:hAnsi="Times New Roman CYR" w:cs="Times New Roman CYR"/>
          <w:kern w:val="0"/>
          <w:lang w:eastAsia="ru-RU"/>
        </w:rPr>
        <w:t>10.2.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93"/>
      <w:bookmarkEnd w:id="62"/>
      <w:r w:rsidRPr="005F513A">
        <w:rPr>
          <w:rFonts w:ascii="Times New Roman CYR" w:hAnsi="Times New Roman CYR" w:cs="Times New Roman CYR"/>
          <w:kern w:val="0"/>
          <w:lang w:eastAsia="ru-RU"/>
        </w:rPr>
        <w:t>10.3.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63"/>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4" w:name="sub_1010"/>
      <w:r w:rsidRPr="005F513A">
        <w:rPr>
          <w:rFonts w:ascii="Times New Roman CYR" w:hAnsi="Times New Roman CYR" w:cs="Times New Roman CYR"/>
          <w:b/>
          <w:bCs/>
          <w:kern w:val="0"/>
          <w:lang w:eastAsia="ru-RU"/>
        </w:rPr>
        <w:t>11. Заключительные положения</w:t>
      </w:r>
    </w:p>
    <w:bookmarkEnd w:id="64"/>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101"/>
      <w:r w:rsidRPr="005F513A">
        <w:rPr>
          <w:rFonts w:ascii="Times New Roman CYR" w:hAnsi="Times New Roman CYR" w:cs="Times New Roman CYR"/>
          <w:kern w:val="0"/>
          <w:lang w:eastAsia="ru-RU"/>
        </w:rPr>
        <w:t>11.1. Настоящее Положение может быть изменено и (или) дополнено, в том числе в случае изменения законодательства Российской Федерации.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102"/>
      <w:bookmarkEnd w:id="65"/>
      <w:r w:rsidRPr="005F513A">
        <w:rPr>
          <w:rFonts w:ascii="Times New Roman CYR" w:hAnsi="Times New Roman CYR" w:cs="Times New Roman CYR"/>
          <w:kern w:val="0"/>
          <w:lang w:eastAsia="ru-RU"/>
        </w:rPr>
        <w:t>11.2. Изменения и дополнения к настоящему Положению вступают в силу с даты их утверждения в установленном порядке.</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suppressAutoHyphens w:val="0"/>
        <w:spacing w:line="240" w:lineRule="auto"/>
        <w:ind w:firstLine="0"/>
        <w:jc w:val="left"/>
        <w:rPr>
          <w:rFonts w:ascii="Times New Roman CYR" w:hAnsi="Times New Roman CYR" w:cs="Times New Roman CYR"/>
          <w:kern w:val="0"/>
          <w:lang w:eastAsia="ru-RU"/>
        </w:rPr>
        <w:sectPr w:rsidR="005F513A" w:rsidRPr="005F513A">
          <w:pgSz w:w="11900" w:h="16800"/>
          <w:pgMar w:top="1134" w:right="567" w:bottom="1134" w:left="1701" w:header="720" w:footer="720" w:gutter="0"/>
          <w:cols w:space="720"/>
        </w:sectPr>
      </w:pPr>
    </w:p>
    <w:p w:rsidR="005F513A" w:rsidRPr="005F513A" w:rsidRDefault="005F513A" w:rsidP="005F513A">
      <w:pPr>
        <w:widowControl w:val="0"/>
        <w:suppressAutoHyphens w:val="0"/>
        <w:autoSpaceDE w:val="0"/>
        <w:autoSpaceDN w:val="0"/>
        <w:adjustRightInd w:val="0"/>
        <w:spacing w:line="240" w:lineRule="auto"/>
        <w:ind w:left="5954" w:right="94"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lastRenderedPageBreak/>
        <w:t>Приложение № 1</w:t>
      </w:r>
    </w:p>
    <w:p w:rsidR="005F513A" w:rsidRPr="005F513A" w:rsidRDefault="005F513A" w:rsidP="005F513A">
      <w:pPr>
        <w:widowControl w:val="0"/>
        <w:suppressAutoHyphens w:val="0"/>
        <w:autoSpaceDE w:val="0"/>
        <w:autoSpaceDN w:val="0"/>
        <w:adjustRightInd w:val="0"/>
        <w:spacing w:line="240" w:lineRule="auto"/>
        <w:ind w:left="5954" w:right="94"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к Положению о предотвращении и урегулировании конфликта интересов в сфере закупок в администрации Янтиковского муниципального округа</w:t>
      </w:r>
    </w:p>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Arial" w:hAnsi="Arial" w:cs="Arial"/>
          <w:kern w:val="0"/>
          <w:sz w:val="20"/>
          <w:szCs w:val="2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___________________________</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w:t>
      </w:r>
      <w:proofErr w:type="gramStart"/>
      <w:r w:rsidRPr="005F513A">
        <w:rPr>
          <w:rFonts w:ascii="Courier New" w:hAnsi="Courier New" w:cs="Courier New"/>
          <w:kern w:val="0"/>
          <w:sz w:val="22"/>
          <w:szCs w:val="22"/>
          <w:lang w:eastAsia="ru-RU"/>
        </w:rPr>
        <w:t>(фамилия и инициалы</w:t>
      </w:r>
      <w:proofErr w:type="gramEnd"/>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w:t>
      </w:r>
      <w:proofErr w:type="gramStart"/>
      <w:r w:rsidRPr="005F513A">
        <w:rPr>
          <w:rFonts w:ascii="Courier New" w:hAnsi="Courier New" w:cs="Courier New"/>
          <w:kern w:val="0"/>
          <w:sz w:val="22"/>
          <w:szCs w:val="22"/>
          <w:lang w:eastAsia="ru-RU"/>
        </w:rPr>
        <w:t>(представителя нанимателя</w:t>
      </w:r>
      <w:proofErr w:type="gramEnd"/>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(работодателя))</w:t>
      </w:r>
    </w:p>
    <w:p w:rsidR="005F513A" w:rsidRPr="005F513A" w:rsidRDefault="005F513A" w:rsidP="005F513A">
      <w:pPr>
        <w:widowControl w:val="0"/>
        <w:suppressAutoHyphens w:val="0"/>
        <w:autoSpaceDE w:val="0"/>
        <w:autoSpaceDN w:val="0"/>
        <w:adjustRightInd w:val="0"/>
        <w:spacing w:line="240" w:lineRule="auto"/>
        <w:ind w:firstLine="0"/>
        <w:jc w:val="left"/>
        <w:rPr>
          <w:rFonts w:ascii="Arial" w:hAnsi="Arial" w:cs="Arial"/>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5F513A">
        <w:rPr>
          <w:rFonts w:ascii="Times New Roman CYR" w:hAnsi="Times New Roman CYR" w:cs="Times New Roman CYR"/>
          <w:b/>
          <w:bCs/>
          <w:kern w:val="0"/>
          <w:lang w:eastAsia="ru-RU"/>
        </w:rPr>
        <w:t>УВЕДОМЛЕНИЕ</w:t>
      </w:r>
      <w:r w:rsidRPr="005F513A">
        <w:rPr>
          <w:rFonts w:ascii="Times New Roman CYR" w:hAnsi="Times New Roman CYR" w:cs="Times New Roman CYR"/>
          <w:b/>
          <w:bCs/>
          <w:kern w:val="0"/>
          <w:lang w:eastAsia="ru-RU"/>
        </w:rPr>
        <w:br/>
        <w:t>о возникновении личной заинтересованности при исполнении должностных обязанностей в сфере закупок, которая приводит или может привести к конфликту интересов</w:t>
      </w:r>
    </w:p>
    <w:p w:rsidR="005F513A" w:rsidRPr="005F513A" w:rsidRDefault="005F513A" w:rsidP="005F513A">
      <w:pPr>
        <w:widowControl w:val="0"/>
        <w:suppressAutoHyphens w:val="0"/>
        <w:autoSpaceDE w:val="0"/>
        <w:autoSpaceDN w:val="0"/>
        <w:adjustRightInd w:val="0"/>
        <w:spacing w:line="240" w:lineRule="auto"/>
        <w:ind w:firstLine="0"/>
        <w:jc w:val="left"/>
        <w:rPr>
          <w:rFonts w:ascii="Arial" w:hAnsi="Arial" w:cs="Arial"/>
          <w:kern w:val="0"/>
          <w:sz w:val="20"/>
          <w:szCs w:val="20"/>
          <w:lang w:eastAsia="ru-RU"/>
        </w:rPr>
      </w:pPr>
    </w:p>
    <w:p w:rsidR="005F513A" w:rsidRPr="005F513A" w:rsidRDefault="005F513A" w:rsidP="005F513A">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Сообщаю   о  возникновении  у  меня  личной  заинтересованности  </w:t>
      </w:r>
      <w:proofErr w:type="gramStart"/>
      <w:r w:rsidRPr="005F513A">
        <w:rPr>
          <w:rFonts w:ascii="Courier New" w:hAnsi="Courier New" w:cs="Courier New"/>
          <w:kern w:val="0"/>
          <w:sz w:val="22"/>
          <w:szCs w:val="22"/>
          <w:lang w:eastAsia="ru-RU"/>
        </w:rPr>
        <w:t>при</w:t>
      </w:r>
      <w:proofErr w:type="gramEnd"/>
    </w:p>
    <w:p w:rsidR="005F513A" w:rsidRPr="005F513A" w:rsidRDefault="005F513A" w:rsidP="005F513A">
      <w:pPr>
        <w:widowControl w:val="0"/>
        <w:suppressAutoHyphens w:val="0"/>
        <w:autoSpaceDE w:val="0"/>
        <w:autoSpaceDN w:val="0"/>
        <w:adjustRightInd w:val="0"/>
        <w:spacing w:line="240" w:lineRule="auto"/>
        <w:ind w:firstLine="0"/>
        <w:rPr>
          <w:rFonts w:ascii="Courier New" w:hAnsi="Courier New" w:cs="Courier New"/>
          <w:kern w:val="0"/>
          <w:sz w:val="22"/>
          <w:szCs w:val="22"/>
          <w:lang w:eastAsia="ru-RU"/>
        </w:rPr>
      </w:pPr>
      <w:r w:rsidRPr="005F513A">
        <w:rPr>
          <w:rFonts w:ascii="Courier New" w:hAnsi="Courier New" w:cs="Courier New"/>
          <w:kern w:val="0"/>
          <w:sz w:val="22"/>
          <w:szCs w:val="22"/>
          <w:lang w:eastAsia="ru-RU"/>
        </w:rPr>
        <w:t>исполнении должностных обязанностей в сфере закупок, которая приводит или может привести к конфликту интересов (</w:t>
      </w:r>
      <w:proofErr w:type="gramStart"/>
      <w:r w:rsidRPr="005F513A">
        <w:rPr>
          <w:rFonts w:ascii="Courier New" w:hAnsi="Courier New" w:cs="Courier New"/>
          <w:kern w:val="0"/>
          <w:sz w:val="22"/>
          <w:szCs w:val="22"/>
          <w:lang w:eastAsia="ru-RU"/>
        </w:rPr>
        <w:t>нужное</w:t>
      </w:r>
      <w:proofErr w:type="gramEnd"/>
      <w:r w:rsidRPr="005F513A">
        <w:rPr>
          <w:rFonts w:ascii="Courier New" w:hAnsi="Courier New" w:cs="Courier New"/>
          <w:kern w:val="0"/>
          <w:sz w:val="22"/>
          <w:szCs w:val="22"/>
          <w:lang w:eastAsia="ru-RU"/>
        </w:rPr>
        <w:t xml:space="preserve"> подчеркнуть).</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Обстоятельства,    являющиеся    основанием    возникновения  личной</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заинтересованности:</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_______________________________________________________________________.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Должностные  обязанности,  на  исполнение  которых  влияет или может</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повлиять личная заинтересованность:</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_______________________________________________________________________.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Предлагаемые  меры  по  предотвращению  или урегулированию конфликта</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интересов:</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_______________________________________________________________________.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Намереваюсь  (не  намереваюсь)  лично  присутствовать  на  заседании</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комиссии по соблюдению требований к служебному поведению лиц, замещающих</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муниципальные должности в  Янтиковском  муниципальном  округе  Чувашской</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Республики,  и  урегулированию  конфликта   интересов  при  рассмотрении</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настоящего уведомления (</w:t>
      </w:r>
      <w:proofErr w:type="gramStart"/>
      <w:r w:rsidRPr="005F513A">
        <w:rPr>
          <w:rFonts w:ascii="Courier New" w:hAnsi="Courier New" w:cs="Courier New"/>
          <w:kern w:val="0"/>
          <w:sz w:val="22"/>
          <w:szCs w:val="22"/>
          <w:lang w:eastAsia="ru-RU"/>
        </w:rPr>
        <w:t>нужное</w:t>
      </w:r>
      <w:proofErr w:type="gramEnd"/>
      <w:r w:rsidRPr="005F513A">
        <w:rPr>
          <w:rFonts w:ascii="Courier New" w:hAnsi="Courier New" w:cs="Courier New"/>
          <w:kern w:val="0"/>
          <w:sz w:val="22"/>
          <w:szCs w:val="22"/>
          <w:lang w:eastAsia="ru-RU"/>
        </w:rPr>
        <w:t xml:space="preserve"> подчеркнуть).</w:t>
      </w:r>
    </w:p>
    <w:p w:rsidR="005F513A" w:rsidRPr="005F513A" w:rsidRDefault="005F513A" w:rsidP="005F513A">
      <w:pPr>
        <w:widowControl w:val="0"/>
        <w:suppressAutoHyphens w:val="0"/>
        <w:autoSpaceDE w:val="0"/>
        <w:autoSpaceDN w:val="0"/>
        <w:adjustRightInd w:val="0"/>
        <w:spacing w:line="240" w:lineRule="auto"/>
        <w:ind w:firstLine="0"/>
        <w:jc w:val="left"/>
        <w:rPr>
          <w:rFonts w:ascii="Arial" w:hAnsi="Arial" w:cs="Arial"/>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__ ___________ 20__ г.   _____________      _______________</w:t>
      </w:r>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w:t>
      </w:r>
      <w:proofErr w:type="gramStart"/>
      <w:r w:rsidRPr="005F513A">
        <w:rPr>
          <w:rFonts w:ascii="Courier New" w:hAnsi="Courier New" w:cs="Courier New"/>
          <w:kern w:val="0"/>
          <w:sz w:val="22"/>
          <w:szCs w:val="22"/>
          <w:lang w:eastAsia="ru-RU"/>
        </w:rPr>
        <w:t>(подпись лица,    (расшифровка подписи)</w:t>
      </w:r>
      <w:proofErr w:type="gramEnd"/>
    </w:p>
    <w:p w:rsidR="005F513A" w:rsidRPr="005F513A" w:rsidRDefault="005F513A" w:rsidP="005F513A">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5F513A">
        <w:rPr>
          <w:rFonts w:ascii="Courier New" w:hAnsi="Courier New" w:cs="Courier New"/>
          <w:kern w:val="0"/>
          <w:sz w:val="22"/>
          <w:szCs w:val="22"/>
          <w:lang w:eastAsia="ru-RU"/>
        </w:rPr>
        <w:t xml:space="preserve">                   </w:t>
      </w:r>
      <w:proofErr w:type="gramStart"/>
      <w:r w:rsidRPr="005F513A">
        <w:rPr>
          <w:rFonts w:ascii="Courier New" w:hAnsi="Courier New" w:cs="Courier New"/>
          <w:kern w:val="0"/>
          <w:sz w:val="22"/>
          <w:szCs w:val="22"/>
          <w:lang w:eastAsia="ru-RU"/>
        </w:rPr>
        <w:t>направляющего</w:t>
      </w:r>
      <w:proofErr w:type="gramEnd"/>
      <w:r w:rsidRPr="005F513A">
        <w:rPr>
          <w:rFonts w:ascii="Courier New" w:hAnsi="Courier New" w:cs="Courier New"/>
          <w:kern w:val="0"/>
          <w:sz w:val="22"/>
          <w:szCs w:val="22"/>
          <w:lang w:eastAsia="ru-RU"/>
        </w:rPr>
        <w:t xml:space="preserve"> уведомление)</w:t>
      </w:r>
    </w:p>
    <w:p w:rsidR="005F513A" w:rsidRPr="005F513A" w:rsidRDefault="005F513A" w:rsidP="005F513A">
      <w:pPr>
        <w:widowControl w:val="0"/>
        <w:suppressAutoHyphens w:val="0"/>
        <w:autoSpaceDE w:val="0"/>
        <w:autoSpaceDN w:val="0"/>
        <w:adjustRightInd w:val="0"/>
        <w:spacing w:line="240" w:lineRule="auto"/>
        <w:ind w:firstLine="0"/>
        <w:jc w:val="left"/>
        <w:rPr>
          <w:rFonts w:ascii="Arial" w:hAnsi="Arial" w:cs="Arial"/>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5F513A" w:rsidRPr="005F513A" w:rsidRDefault="005F513A" w:rsidP="005F513A">
      <w:pPr>
        <w:suppressAutoHyphens w:val="0"/>
        <w:spacing w:line="240" w:lineRule="auto"/>
        <w:ind w:firstLine="0"/>
        <w:jc w:val="left"/>
        <w:rPr>
          <w:rFonts w:ascii="Times New Roman CYR" w:hAnsi="Times New Roman CYR" w:cs="Times New Roman CYR"/>
          <w:kern w:val="0"/>
          <w:lang w:eastAsia="ru-RU"/>
        </w:rPr>
        <w:sectPr w:rsidR="005F513A" w:rsidRPr="005F513A">
          <w:pgSz w:w="11900" w:h="16800"/>
          <w:pgMar w:top="1134" w:right="567" w:bottom="1134" w:left="1701" w:header="720" w:footer="720" w:gutter="0"/>
          <w:cols w:space="720"/>
        </w:sectPr>
      </w:pPr>
    </w:p>
    <w:p w:rsidR="005F513A" w:rsidRPr="005F513A" w:rsidRDefault="005F513A" w:rsidP="005F513A">
      <w:pPr>
        <w:widowControl w:val="0"/>
        <w:suppressAutoHyphens w:val="0"/>
        <w:autoSpaceDE w:val="0"/>
        <w:autoSpaceDN w:val="0"/>
        <w:adjustRightInd w:val="0"/>
        <w:spacing w:line="240" w:lineRule="auto"/>
        <w:ind w:left="5954" w:right="94"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lastRenderedPageBreak/>
        <w:t>Приложение № 2</w:t>
      </w:r>
    </w:p>
    <w:p w:rsidR="005F513A" w:rsidRPr="005F513A" w:rsidRDefault="005F513A" w:rsidP="005F513A">
      <w:pPr>
        <w:widowControl w:val="0"/>
        <w:suppressAutoHyphens w:val="0"/>
        <w:autoSpaceDE w:val="0"/>
        <w:autoSpaceDN w:val="0"/>
        <w:adjustRightInd w:val="0"/>
        <w:spacing w:line="240" w:lineRule="auto"/>
        <w:ind w:left="5954" w:right="94" w:firstLine="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к Положению о предотвращении и урегулировании конфликта интересов в сфере закупок в администрации Янтиковского муниципального округа</w:t>
      </w:r>
    </w:p>
    <w:bookmarkEnd w:id="66"/>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В ___________________________</w:t>
      </w:r>
    </w:p>
    <w:p w:rsidR="005F513A" w:rsidRPr="005F513A" w:rsidRDefault="005F513A" w:rsidP="005F513A">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______________________________</w:t>
      </w:r>
    </w:p>
    <w:p w:rsidR="005F513A" w:rsidRPr="005F513A" w:rsidRDefault="005F513A" w:rsidP="005F513A">
      <w:pPr>
        <w:widowControl w:val="0"/>
        <w:suppressAutoHyphens w:val="0"/>
        <w:autoSpaceDE w:val="0"/>
        <w:autoSpaceDN w:val="0"/>
        <w:adjustRightInd w:val="0"/>
        <w:spacing w:line="240" w:lineRule="auto"/>
        <w:ind w:left="5954"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от ____________________________</w:t>
      </w:r>
    </w:p>
    <w:p w:rsidR="005F513A" w:rsidRPr="005F513A" w:rsidRDefault="005F513A" w:rsidP="005F513A">
      <w:pPr>
        <w:widowControl w:val="0"/>
        <w:suppressAutoHyphens w:val="0"/>
        <w:autoSpaceDE w:val="0"/>
        <w:autoSpaceDN w:val="0"/>
        <w:adjustRightInd w:val="0"/>
        <w:spacing w:line="240" w:lineRule="auto"/>
        <w:ind w:firstLine="698"/>
        <w:jc w:val="right"/>
        <w:rPr>
          <w:rFonts w:ascii="Times New Roman CYR" w:hAnsi="Times New Roman CYR" w:cs="Times New Roman CYR"/>
          <w:kern w:val="0"/>
          <w:lang w:eastAsia="ru-RU"/>
        </w:rPr>
      </w:pPr>
      <w:r w:rsidRPr="005F513A">
        <w:rPr>
          <w:rFonts w:ascii="Times New Roman CYR" w:hAnsi="Times New Roman CYR" w:cs="Times New Roman CYR"/>
          <w:kern w:val="0"/>
          <w:lang w:eastAsia="ru-RU"/>
        </w:rPr>
        <w:t>(ФИО, занимаемая должность)</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5F513A">
        <w:rPr>
          <w:rFonts w:ascii="Times New Roman CYR" w:hAnsi="Times New Roman CYR" w:cs="Times New Roman CYR"/>
          <w:b/>
          <w:bCs/>
          <w:kern w:val="0"/>
          <w:lang w:eastAsia="ru-RU"/>
        </w:rPr>
        <w:t>Декларация</w:t>
      </w:r>
      <w:r w:rsidRPr="005F513A">
        <w:rPr>
          <w:rFonts w:ascii="Times New Roman CYR" w:hAnsi="Times New Roman CYR" w:cs="Times New Roman CYR"/>
          <w:b/>
          <w:bCs/>
          <w:kern w:val="0"/>
          <w:lang w:eastAsia="ru-RU"/>
        </w:rPr>
        <w:br/>
        <w:t>о возможной личной заинтересованности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Перед заполнением настоящей декларации мне разъяснено следующее:</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содержание понятий «конфликт интересов» и «личная заинтересованность»;</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обязанность принимать меры по предотвращению и урегулированию конфликта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ответственность за неисполнение указанной обязанности.</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60"/>
        <w:gridCol w:w="1120"/>
        <w:gridCol w:w="959"/>
      </w:tblGrid>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center"/>
              <w:rPr>
                <w:rFonts w:ascii="Times New Roman CYR" w:hAnsi="Times New Roman CYR" w:cs="Times New Roman CYR"/>
                <w:kern w:val="0"/>
                <w:lang w:eastAsia="ru-RU"/>
              </w:rPr>
            </w:pPr>
            <w:r w:rsidRPr="005F513A">
              <w:rPr>
                <w:rFonts w:ascii="Times New Roman CYR" w:hAnsi="Times New Roman CYR" w:cs="Times New Roman CYR"/>
                <w:kern w:val="0"/>
                <w:lang w:eastAsia="ru-RU"/>
              </w:rPr>
              <w:t>Вопрос</w:t>
            </w:r>
          </w:p>
        </w:tc>
        <w:tc>
          <w:tcPr>
            <w:tcW w:w="112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center"/>
              <w:rPr>
                <w:rFonts w:ascii="Times New Roman CYR" w:hAnsi="Times New Roman CYR" w:cs="Times New Roman CYR"/>
                <w:kern w:val="0"/>
                <w:lang w:eastAsia="ru-RU"/>
              </w:rPr>
            </w:pPr>
            <w:r w:rsidRPr="005F513A">
              <w:rPr>
                <w:rFonts w:ascii="Times New Roman CYR" w:hAnsi="Times New Roman CYR" w:cs="Times New Roman CYR"/>
                <w:kern w:val="0"/>
                <w:lang w:eastAsia="ru-RU"/>
              </w:rPr>
              <w:t>Да</w:t>
            </w:r>
          </w:p>
        </w:tc>
        <w:tc>
          <w:tcPr>
            <w:tcW w:w="959"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center"/>
              <w:rPr>
                <w:rFonts w:ascii="Times New Roman CYR" w:hAnsi="Times New Roman CYR" w:cs="Times New Roman CYR"/>
                <w:kern w:val="0"/>
                <w:lang w:eastAsia="ru-RU"/>
              </w:rPr>
            </w:pPr>
            <w:r w:rsidRPr="005F513A">
              <w:rPr>
                <w:rFonts w:ascii="Times New Roman CYR" w:hAnsi="Times New Roman CYR" w:cs="Times New Roman CYR"/>
                <w:kern w:val="0"/>
                <w:lang w:eastAsia="ru-RU"/>
              </w:rPr>
              <w:t>Нет</w:t>
            </w: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Владеете ли Вы или Ваши родственники прямо или как бенефициар акциями (долями, паями) или любыми другими финансовыми инструментами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w:t>
            </w:r>
            <w:proofErr w:type="gramStart"/>
            <w:r w:rsidRPr="005F513A">
              <w:rPr>
                <w:rFonts w:ascii="Times New Roman CYR" w:hAnsi="Times New Roman CYR" w:cs="Times New Roman CYR"/>
                <w:kern w:val="0"/>
                <w:lang w:eastAsia="ru-RU"/>
              </w:rPr>
              <w:t>в</w:t>
            </w:r>
            <w:proofErr w:type="gramEnd"/>
            <w:r w:rsidRPr="005F513A">
              <w:rPr>
                <w:rFonts w:ascii="Times New Roman CYR" w:hAnsi="Times New Roman CYR" w:cs="Times New Roman CYR"/>
                <w:kern w:val="0"/>
                <w:lang w:eastAsia="ru-RU"/>
              </w:rPr>
              <w:t xml:space="preserve">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Имеете ли Вы или Ваши родственники какие-либо имущественные обязательства перед какой-либо организацией</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proofErr w:type="gramStart"/>
            <w:r w:rsidRPr="005F513A">
              <w:rPr>
                <w:rFonts w:ascii="Times New Roman CYR" w:hAnsi="Times New Roman CYR" w:cs="Times New Roman CYR"/>
                <w:kern w:val="0"/>
                <w:lang w:eastAsia="ru-RU"/>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Пользуетесь ли Вы или Ваши родственники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Вопрос</w:t>
            </w:r>
          </w:p>
        </w:tc>
        <w:tc>
          <w:tcPr>
            <w:tcW w:w="112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Да</w:t>
            </w:r>
          </w:p>
        </w:tc>
        <w:tc>
          <w:tcPr>
            <w:tcW w:w="959"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Нет</w:t>
            </w: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Собираетесь ли Вы или Ваши родственники пользоваться в течение </w:t>
            </w:r>
            <w:r w:rsidRPr="005F513A">
              <w:rPr>
                <w:rFonts w:ascii="Times New Roman CYR" w:hAnsi="Times New Roman CYR" w:cs="Times New Roman CYR"/>
                <w:kern w:val="0"/>
                <w:lang w:eastAsia="ru-RU"/>
              </w:rPr>
              <w:lastRenderedPageBreak/>
              <w:t>ближайшего календарного года имуществом, принадлежащим какой-либо организации</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r w:rsidR="005F513A" w:rsidRPr="005F513A" w:rsidTr="005F513A">
        <w:tc>
          <w:tcPr>
            <w:tcW w:w="7560" w:type="dxa"/>
            <w:tcBorders>
              <w:top w:val="single" w:sz="4" w:space="0" w:color="auto"/>
              <w:left w:val="single" w:sz="4" w:space="0" w:color="auto"/>
              <w:bottom w:val="single" w:sz="4" w:space="0" w:color="auto"/>
              <w:right w:val="single" w:sz="4" w:space="0" w:color="auto"/>
            </w:tcBorders>
            <w:hideMark/>
          </w:tcPr>
          <w:p w:rsidR="005F513A" w:rsidRPr="005F513A" w:rsidRDefault="005F513A" w:rsidP="005F513A">
            <w:pPr>
              <w:widowControl w:val="0"/>
              <w:suppressAutoHyphens w:val="0"/>
              <w:autoSpaceDE w:val="0"/>
              <w:autoSpaceDN w:val="0"/>
              <w:adjustRightInd w:val="0"/>
              <w:spacing w:line="256" w:lineRule="auto"/>
              <w:ind w:firstLine="0"/>
              <w:jc w:val="left"/>
              <w:rPr>
                <w:rFonts w:ascii="Times New Roman CYR" w:hAnsi="Times New Roman CYR" w:cs="Times New Roman CYR"/>
                <w:kern w:val="0"/>
                <w:lang w:eastAsia="ru-RU"/>
              </w:rPr>
            </w:pPr>
            <w:r w:rsidRPr="005F513A">
              <w:rPr>
                <w:rFonts w:ascii="Times New Roman CYR" w:hAnsi="Times New Roman CYR" w:cs="Times New Roman CYR"/>
                <w:kern w:val="0"/>
                <w:lang w:eastAsia="ru-RU"/>
              </w:rPr>
              <w:lastRenderedPageBreak/>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120"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c>
          <w:tcPr>
            <w:tcW w:w="959" w:type="dxa"/>
            <w:tcBorders>
              <w:top w:val="single" w:sz="4" w:space="0" w:color="auto"/>
              <w:left w:val="single" w:sz="4" w:space="0" w:color="auto"/>
              <w:bottom w:val="single" w:sz="4" w:space="0" w:color="auto"/>
              <w:right w:val="single" w:sz="4" w:space="0" w:color="auto"/>
            </w:tcBorders>
          </w:tcPr>
          <w:p w:rsidR="005F513A" w:rsidRPr="005F513A" w:rsidRDefault="005F513A" w:rsidP="005F513A">
            <w:pPr>
              <w:widowControl w:val="0"/>
              <w:suppressAutoHyphens w:val="0"/>
              <w:autoSpaceDE w:val="0"/>
              <w:autoSpaceDN w:val="0"/>
              <w:adjustRightInd w:val="0"/>
              <w:spacing w:line="256" w:lineRule="auto"/>
              <w:ind w:firstLine="0"/>
              <w:rPr>
                <w:rFonts w:ascii="Times New Roman CYR" w:hAnsi="Times New Roman CYR" w:cs="Times New Roman CYR"/>
                <w:kern w:val="0"/>
                <w:lang w:eastAsia="ru-RU"/>
              </w:rPr>
            </w:pPr>
          </w:p>
        </w:tc>
      </w:tr>
    </w:tbl>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xml:space="preserve">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w:t>
      </w:r>
      <w:hyperlink r:id="rId27" w:history="1">
        <w:r w:rsidRPr="005F513A">
          <w:rPr>
            <w:kern w:val="0"/>
            <w:lang w:eastAsia="ru-RU"/>
          </w:rPr>
          <w:t>законодательства</w:t>
        </w:r>
      </w:hyperlink>
      <w:r w:rsidRPr="005F513A">
        <w:rPr>
          <w:rFonts w:ascii="Times New Roman CYR" w:hAnsi="Times New Roman CYR" w:cs="Times New Roman CYR"/>
          <w:kern w:val="0"/>
          <w:lang w:eastAsia="ru-RU"/>
        </w:rPr>
        <w:t xml:space="preserve"> о персональных данных).</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__________________________________________________________________</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Настоящим подтверждаю, что:</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данная декларация заполнена мною добровольно и с моего согласия;</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я прочита</w:t>
      </w:r>
      <w:proofErr w:type="gramStart"/>
      <w:r w:rsidRPr="005F513A">
        <w:rPr>
          <w:rFonts w:ascii="Times New Roman CYR" w:hAnsi="Times New Roman CYR" w:cs="Times New Roman CYR"/>
          <w:kern w:val="0"/>
          <w:lang w:eastAsia="ru-RU"/>
        </w:rPr>
        <w:t>л(</w:t>
      </w:r>
      <w:proofErr w:type="gramEnd"/>
      <w:r w:rsidRPr="005F513A">
        <w:rPr>
          <w:rFonts w:ascii="Times New Roman CYR" w:hAnsi="Times New Roman CYR" w:cs="Times New Roman CYR"/>
          <w:kern w:val="0"/>
          <w:lang w:eastAsia="ru-RU"/>
        </w:rPr>
        <w:t>а) и понял(а) все вышеуказанные вопросы;</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5F513A">
        <w:rPr>
          <w:rFonts w:ascii="Times New Roman CYR" w:hAnsi="Times New Roman CYR" w:cs="Times New Roman CYR"/>
          <w:kern w:val="0"/>
          <w:lang w:eastAsia="ru-RU"/>
        </w:rPr>
        <w:t>- мои ответы и любая пояснительная информация являются полными, правдивыми и правильными.</w:t>
      </w:r>
    </w:p>
    <w:p w:rsidR="005F513A" w:rsidRPr="005F513A" w:rsidRDefault="005F513A" w:rsidP="005F513A">
      <w:pPr>
        <w:widowControl w:val="0"/>
        <w:suppressAutoHyphens w:val="0"/>
        <w:autoSpaceDE w:val="0"/>
        <w:autoSpaceDN w:val="0"/>
        <w:adjustRightInd w:val="0"/>
        <w:spacing w:line="240" w:lineRule="auto"/>
        <w:ind w:firstLine="720"/>
        <w:rPr>
          <w:kern w:val="0"/>
          <w:lang w:eastAsia="ru-RU"/>
        </w:rPr>
      </w:pPr>
    </w:p>
    <w:p w:rsidR="005F513A" w:rsidRPr="005F513A" w:rsidRDefault="005F513A" w:rsidP="005F513A">
      <w:pPr>
        <w:widowControl w:val="0"/>
        <w:suppressAutoHyphens w:val="0"/>
        <w:autoSpaceDE w:val="0"/>
        <w:autoSpaceDN w:val="0"/>
        <w:adjustRightInd w:val="0"/>
        <w:spacing w:line="240" w:lineRule="auto"/>
        <w:ind w:firstLine="0"/>
        <w:jc w:val="left"/>
        <w:rPr>
          <w:kern w:val="0"/>
          <w:lang w:eastAsia="ru-RU"/>
        </w:rPr>
      </w:pPr>
      <w:r w:rsidRPr="005F513A">
        <w:rPr>
          <w:kern w:val="0"/>
          <w:lang w:eastAsia="ru-RU"/>
        </w:rPr>
        <w:t>«____» __________ 20___ г.     _________    ____________________________________</w:t>
      </w:r>
    </w:p>
    <w:p w:rsidR="005F513A" w:rsidRPr="005F513A" w:rsidRDefault="005F513A" w:rsidP="005F513A">
      <w:pPr>
        <w:widowControl w:val="0"/>
        <w:suppressAutoHyphens w:val="0"/>
        <w:autoSpaceDE w:val="0"/>
        <w:autoSpaceDN w:val="0"/>
        <w:adjustRightInd w:val="0"/>
        <w:spacing w:line="240" w:lineRule="auto"/>
        <w:ind w:firstLine="0"/>
        <w:jc w:val="left"/>
        <w:rPr>
          <w:kern w:val="0"/>
          <w:lang w:eastAsia="ru-RU"/>
        </w:rPr>
      </w:pPr>
      <w:r w:rsidRPr="005F513A">
        <w:rPr>
          <w:kern w:val="0"/>
          <w:lang w:eastAsia="ru-RU"/>
        </w:rPr>
        <w:t xml:space="preserve">                                    </w:t>
      </w:r>
      <w:proofErr w:type="gramStart"/>
      <w:r w:rsidRPr="005F513A">
        <w:rPr>
          <w:kern w:val="0"/>
          <w:lang w:eastAsia="ru-RU"/>
        </w:rPr>
        <w:t>(подпись)        (Ф.И.О. лица, представляющего</w:t>
      </w:r>
      <w:proofErr w:type="gramEnd"/>
    </w:p>
    <w:p w:rsidR="005F513A" w:rsidRPr="005F513A" w:rsidRDefault="005F513A" w:rsidP="005F513A">
      <w:pPr>
        <w:widowControl w:val="0"/>
        <w:suppressAutoHyphens w:val="0"/>
        <w:autoSpaceDE w:val="0"/>
        <w:autoSpaceDN w:val="0"/>
        <w:adjustRightInd w:val="0"/>
        <w:spacing w:line="240" w:lineRule="auto"/>
        <w:ind w:firstLine="0"/>
        <w:jc w:val="left"/>
        <w:rPr>
          <w:kern w:val="0"/>
          <w:lang w:eastAsia="ru-RU"/>
        </w:rPr>
      </w:pPr>
      <w:r w:rsidRPr="005F513A">
        <w:rPr>
          <w:kern w:val="0"/>
          <w:lang w:eastAsia="ru-RU"/>
        </w:rPr>
        <w:t xml:space="preserve">                                                                  декларацию)</w:t>
      </w:r>
    </w:p>
    <w:p w:rsidR="005F513A" w:rsidRPr="005F513A" w:rsidRDefault="005F513A" w:rsidP="005F513A">
      <w:pPr>
        <w:widowControl w:val="0"/>
        <w:suppressAutoHyphens w:val="0"/>
        <w:autoSpaceDE w:val="0"/>
        <w:autoSpaceDN w:val="0"/>
        <w:adjustRightInd w:val="0"/>
        <w:spacing w:line="240" w:lineRule="auto"/>
        <w:ind w:firstLine="0"/>
        <w:jc w:val="left"/>
        <w:rPr>
          <w:kern w:val="0"/>
          <w:lang w:eastAsia="ru-RU"/>
        </w:rPr>
      </w:pPr>
      <w:r w:rsidRPr="005F513A">
        <w:rPr>
          <w:kern w:val="0"/>
          <w:lang w:eastAsia="ru-RU"/>
        </w:rPr>
        <w:t>«____» __________ 20___ г.     _________    ____________________________________</w:t>
      </w:r>
    </w:p>
    <w:p w:rsidR="005F513A" w:rsidRPr="005F513A" w:rsidRDefault="005F513A" w:rsidP="005F513A">
      <w:pPr>
        <w:widowControl w:val="0"/>
        <w:suppressAutoHyphens w:val="0"/>
        <w:autoSpaceDE w:val="0"/>
        <w:autoSpaceDN w:val="0"/>
        <w:adjustRightInd w:val="0"/>
        <w:spacing w:line="240" w:lineRule="auto"/>
        <w:ind w:firstLine="0"/>
        <w:jc w:val="left"/>
        <w:rPr>
          <w:kern w:val="0"/>
          <w:lang w:eastAsia="ru-RU"/>
        </w:rPr>
      </w:pPr>
      <w:r w:rsidRPr="005F513A">
        <w:rPr>
          <w:kern w:val="0"/>
          <w:lang w:eastAsia="ru-RU"/>
        </w:rPr>
        <w:t xml:space="preserve">                                   (подпись)      (Ф.И.О. лица, принявшего декларацию)</w:t>
      </w:r>
    </w:p>
    <w:p w:rsidR="005F513A" w:rsidRPr="005F513A" w:rsidRDefault="005F513A" w:rsidP="005F513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B4089" w:rsidRPr="003B4089" w:rsidRDefault="003B4089" w:rsidP="003B4089">
      <w:pPr>
        <w:spacing w:line="240" w:lineRule="auto"/>
        <w:ind w:right="4960" w:firstLine="0"/>
        <w:rPr>
          <w:bCs/>
          <w:sz w:val="16"/>
          <w:szCs w:val="16"/>
          <w:lang w:eastAsia="ru-RU"/>
        </w:rPr>
      </w:pPr>
    </w:p>
    <w:sectPr w:rsidR="003B4089" w:rsidRPr="003B4089" w:rsidSect="00A26571">
      <w:headerReference w:type="even" r:id="rId28"/>
      <w:footerReference w:type="even" r:id="rId29"/>
      <w:headerReference w:type="first" r:id="rId3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32" w:rsidRDefault="00D50832" w:rsidP="00064C4B">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50832" w:rsidRDefault="00D50832" w:rsidP="00064C4B">
    <w:pPr>
      <w:pStyle w:val="af3"/>
      <w:ind w:right="360"/>
    </w:pPr>
  </w:p>
  <w:p w:rsidR="001201BB" w:rsidRDefault="001201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32" w:rsidRDefault="00D50832" w:rsidP="00064C4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50832" w:rsidRDefault="00D50832">
    <w:pPr>
      <w:pStyle w:val="af6"/>
    </w:pPr>
  </w:p>
  <w:p w:rsidR="001201BB" w:rsidRDefault="001201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32" w:rsidRDefault="00D50832" w:rsidP="00064C4B">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7">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8">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9">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0"/>
  </w:num>
  <w:num w:numId="3">
    <w:abstractNumId w:val="7"/>
  </w:num>
  <w:num w:numId="4">
    <w:abstractNumId w:val="6"/>
  </w:num>
  <w:num w:numId="5">
    <w:abstractNumId w:val="13"/>
  </w:num>
  <w:num w:numId="6">
    <w:abstractNumId w:val="12"/>
  </w:num>
  <w:num w:numId="7">
    <w:abstractNumId w:val="9"/>
  </w:num>
  <w:num w:numId="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6F1C"/>
    <w:rsid w:val="00024B93"/>
    <w:rsid w:val="00024E61"/>
    <w:rsid w:val="000255CB"/>
    <w:rsid w:val="0003348D"/>
    <w:rsid w:val="00036382"/>
    <w:rsid w:val="000370B5"/>
    <w:rsid w:val="000445E5"/>
    <w:rsid w:val="000456C3"/>
    <w:rsid w:val="000462D5"/>
    <w:rsid w:val="000513C0"/>
    <w:rsid w:val="00064C4B"/>
    <w:rsid w:val="0006696E"/>
    <w:rsid w:val="00066DD8"/>
    <w:rsid w:val="00067816"/>
    <w:rsid w:val="000716C6"/>
    <w:rsid w:val="0007473C"/>
    <w:rsid w:val="00075647"/>
    <w:rsid w:val="000770E5"/>
    <w:rsid w:val="00084D32"/>
    <w:rsid w:val="000916BB"/>
    <w:rsid w:val="00094B9B"/>
    <w:rsid w:val="00095B43"/>
    <w:rsid w:val="000978A4"/>
    <w:rsid w:val="000B7B1B"/>
    <w:rsid w:val="000C5C20"/>
    <w:rsid w:val="000D068C"/>
    <w:rsid w:val="000D1855"/>
    <w:rsid w:val="000D2C7B"/>
    <w:rsid w:val="000D353D"/>
    <w:rsid w:val="000D5775"/>
    <w:rsid w:val="000D6E58"/>
    <w:rsid w:val="000D716D"/>
    <w:rsid w:val="000E00EE"/>
    <w:rsid w:val="000F5475"/>
    <w:rsid w:val="001026D1"/>
    <w:rsid w:val="001129E4"/>
    <w:rsid w:val="001139E6"/>
    <w:rsid w:val="0011537F"/>
    <w:rsid w:val="001155DA"/>
    <w:rsid w:val="00115AC6"/>
    <w:rsid w:val="00117F7D"/>
    <w:rsid w:val="001201BB"/>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6638"/>
    <w:rsid w:val="001F339E"/>
    <w:rsid w:val="00204D2E"/>
    <w:rsid w:val="00205418"/>
    <w:rsid w:val="00210A3D"/>
    <w:rsid w:val="0021190B"/>
    <w:rsid w:val="00217F94"/>
    <w:rsid w:val="0022375D"/>
    <w:rsid w:val="00226570"/>
    <w:rsid w:val="00230A70"/>
    <w:rsid w:val="002406DD"/>
    <w:rsid w:val="00250DC3"/>
    <w:rsid w:val="00251901"/>
    <w:rsid w:val="002652D2"/>
    <w:rsid w:val="002673B0"/>
    <w:rsid w:val="00270FDB"/>
    <w:rsid w:val="00285227"/>
    <w:rsid w:val="00286CC4"/>
    <w:rsid w:val="00292310"/>
    <w:rsid w:val="00292657"/>
    <w:rsid w:val="002C3860"/>
    <w:rsid w:val="002C506B"/>
    <w:rsid w:val="002C5BD2"/>
    <w:rsid w:val="002D3A97"/>
    <w:rsid w:val="002D4466"/>
    <w:rsid w:val="002D5153"/>
    <w:rsid w:val="002D7681"/>
    <w:rsid w:val="002E1618"/>
    <w:rsid w:val="002E5B7B"/>
    <w:rsid w:val="002F151E"/>
    <w:rsid w:val="002F2AD6"/>
    <w:rsid w:val="002F7E02"/>
    <w:rsid w:val="003060E4"/>
    <w:rsid w:val="00312AF2"/>
    <w:rsid w:val="00316B82"/>
    <w:rsid w:val="00323748"/>
    <w:rsid w:val="0032542C"/>
    <w:rsid w:val="00333E3E"/>
    <w:rsid w:val="00340920"/>
    <w:rsid w:val="003460CE"/>
    <w:rsid w:val="003557FD"/>
    <w:rsid w:val="00356333"/>
    <w:rsid w:val="0035793A"/>
    <w:rsid w:val="00362A9A"/>
    <w:rsid w:val="00366492"/>
    <w:rsid w:val="003700E0"/>
    <w:rsid w:val="00370D4E"/>
    <w:rsid w:val="00374AB9"/>
    <w:rsid w:val="003764F9"/>
    <w:rsid w:val="0039284B"/>
    <w:rsid w:val="003B4089"/>
    <w:rsid w:val="003B4221"/>
    <w:rsid w:val="003C1F67"/>
    <w:rsid w:val="003C354F"/>
    <w:rsid w:val="003C394B"/>
    <w:rsid w:val="003D22D2"/>
    <w:rsid w:val="003D470D"/>
    <w:rsid w:val="003D5B61"/>
    <w:rsid w:val="003E4BCF"/>
    <w:rsid w:val="004008D3"/>
    <w:rsid w:val="00402933"/>
    <w:rsid w:val="00414A66"/>
    <w:rsid w:val="0041784F"/>
    <w:rsid w:val="00434C3B"/>
    <w:rsid w:val="00454CF7"/>
    <w:rsid w:val="00481F97"/>
    <w:rsid w:val="00492AAB"/>
    <w:rsid w:val="00493827"/>
    <w:rsid w:val="0049696F"/>
    <w:rsid w:val="004A1489"/>
    <w:rsid w:val="004A72DC"/>
    <w:rsid w:val="004A7DD1"/>
    <w:rsid w:val="004B5151"/>
    <w:rsid w:val="004B5755"/>
    <w:rsid w:val="004C7DE0"/>
    <w:rsid w:val="004D4E27"/>
    <w:rsid w:val="004D5531"/>
    <w:rsid w:val="004E28E1"/>
    <w:rsid w:val="004E5352"/>
    <w:rsid w:val="004F3872"/>
    <w:rsid w:val="00500BCE"/>
    <w:rsid w:val="00503792"/>
    <w:rsid w:val="005045BC"/>
    <w:rsid w:val="00506A9B"/>
    <w:rsid w:val="00507D6F"/>
    <w:rsid w:val="00520419"/>
    <w:rsid w:val="00521F04"/>
    <w:rsid w:val="00530174"/>
    <w:rsid w:val="00532544"/>
    <w:rsid w:val="005331A1"/>
    <w:rsid w:val="005354A8"/>
    <w:rsid w:val="00542776"/>
    <w:rsid w:val="00551AD9"/>
    <w:rsid w:val="0056039B"/>
    <w:rsid w:val="00567A2C"/>
    <w:rsid w:val="00573F40"/>
    <w:rsid w:val="00576109"/>
    <w:rsid w:val="00581401"/>
    <w:rsid w:val="00587519"/>
    <w:rsid w:val="005911A3"/>
    <w:rsid w:val="005A5624"/>
    <w:rsid w:val="005B3749"/>
    <w:rsid w:val="005B6625"/>
    <w:rsid w:val="005D356C"/>
    <w:rsid w:val="005D5BF3"/>
    <w:rsid w:val="005D61A0"/>
    <w:rsid w:val="005E3429"/>
    <w:rsid w:val="005F1525"/>
    <w:rsid w:val="005F18BD"/>
    <w:rsid w:val="005F276A"/>
    <w:rsid w:val="005F513A"/>
    <w:rsid w:val="005F6719"/>
    <w:rsid w:val="006106E9"/>
    <w:rsid w:val="00611437"/>
    <w:rsid w:val="00611751"/>
    <w:rsid w:val="00631CAF"/>
    <w:rsid w:val="0063258D"/>
    <w:rsid w:val="0064642E"/>
    <w:rsid w:val="00646A48"/>
    <w:rsid w:val="006539FF"/>
    <w:rsid w:val="00667A89"/>
    <w:rsid w:val="00671250"/>
    <w:rsid w:val="00681389"/>
    <w:rsid w:val="00682327"/>
    <w:rsid w:val="0069064B"/>
    <w:rsid w:val="00695C0D"/>
    <w:rsid w:val="0069751C"/>
    <w:rsid w:val="006A1376"/>
    <w:rsid w:val="006C1F1E"/>
    <w:rsid w:val="006C3FB0"/>
    <w:rsid w:val="006D20D9"/>
    <w:rsid w:val="006E1A82"/>
    <w:rsid w:val="006E7BBC"/>
    <w:rsid w:val="006F0D21"/>
    <w:rsid w:val="007036FA"/>
    <w:rsid w:val="00704C5A"/>
    <w:rsid w:val="007053AE"/>
    <w:rsid w:val="00705F8B"/>
    <w:rsid w:val="007158D8"/>
    <w:rsid w:val="00721559"/>
    <w:rsid w:val="00724232"/>
    <w:rsid w:val="00724FE5"/>
    <w:rsid w:val="007368CA"/>
    <w:rsid w:val="00750A25"/>
    <w:rsid w:val="0075374C"/>
    <w:rsid w:val="0076154D"/>
    <w:rsid w:val="007626C9"/>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7346"/>
    <w:rsid w:val="00A12814"/>
    <w:rsid w:val="00A23F4F"/>
    <w:rsid w:val="00A26571"/>
    <w:rsid w:val="00A370DC"/>
    <w:rsid w:val="00A4563D"/>
    <w:rsid w:val="00A47429"/>
    <w:rsid w:val="00A55372"/>
    <w:rsid w:val="00A55E15"/>
    <w:rsid w:val="00A607DA"/>
    <w:rsid w:val="00A70F7E"/>
    <w:rsid w:val="00A73FA7"/>
    <w:rsid w:val="00A7610C"/>
    <w:rsid w:val="00A776E6"/>
    <w:rsid w:val="00A87DB6"/>
    <w:rsid w:val="00A903D6"/>
    <w:rsid w:val="00A9279B"/>
    <w:rsid w:val="00AA064C"/>
    <w:rsid w:val="00AB1BDA"/>
    <w:rsid w:val="00AB6DCC"/>
    <w:rsid w:val="00AC0361"/>
    <w:rsid w:val="00AC52C0"/>
    <w:rsid w:val="00AC5BC8"/>
    <w:rsid w:val="00AD1645"/>
    <w:rsid w:val="00AD17BD"/>
    <w:rsid w:val="00AD626A"/>
    <w:rsid w:val="00AE12DC"/>
    <w:rsid w:val="00AE5D63"/>
    <w:rsid w:val="00AF2251"/>
    <w:rsid w:val="00AF7377"/>
    <w:rsid w:val="00B0186C"/>
    <w:rsid w:val="00B06F43"/>
    <w:rsid w:val="00B071E7"/>
    <w:rsid w:val="00B102AF"/>
    <w:rsid w:val="00B23374"/>
    <w:rsid w:val="00B25DCC"/>
    <w:rsid w:val="00B35E29"/>
    <w:rsid w:val="00B450F7"/>
    <w:rsid w:val="00B51922"/>
    <w:rsid w:val="00B614CF"/>
    <w:rsid w:val="00B81896"/>
    <w:rsid w:val="00B85500"/>
    <w:rsid w:val="00BC1F38"/>
    <w:rsid w:val="00BC3AB9"/>
    <w:rsid w:val="00BC3BBF"/>
    <w:rsid w:val="00BC44B1"/>
    <w:rsid w:val="00BD26DC"/>
    <w:rsid w:val="00BE19DA"/>
    <w:rsid w:val="00BE3C9E"/>
    <w:rsid w:val="00BE3FA0"/>
    <w:rsid w:val="00BF06EE"/>
    <w:rsid w:val="00C12168"/>
    <w:rsid w:val="00C12D87"/>
    <w:rsid w:val="00C205E8"/>
    <w:rsid w:val="00C31408"/>
    <w:rsid w:val="00C3702E"/>
    <w:rsid w:val="00C402D2"/>
    <w:rsid w:val="00C40A01"/>
    <w:rsid w:val="00C43B01"/>
    <w:rsid w:val="00C43B7E"/>
    <w:rsid w:val="00C54098"/>
    <w:rsid w:val="00C5530D"/>
    <w:rsid w:val="00C617BA"/>
    <w:rsid w:val="00C61AF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7E48"/>
    <w:rsid w:val="00D401AA"/>
    <w:rsid w:val="00D44D4E"/>
    <w:rsid w:val="00D50832"/>
    <w:rsid w:val="00D51B9A"/>
    <w:rsid w:val="00D52650"/>
    <w:rsid w:val="00D57110"/>
    <w:rsid w:val="00D610C1"/>
    <w:rsid w:val="00D928A6"/>
    <w:rsid w:val="00D953F5"/>
    <w:rsid w:val="00DA00E6"/>
    <w:rsid w:val="00DA3238"/>
    <w:rsid w:val="00DB593E"/>
    <w:rsid w:val="00DC7060"/>
    <w:rsid w:val="00DD3443"/>
    <w:rsid w:val="00DE0DAF"/>
    <w:rsid w:val="00DE5541"/>
    <w:rsid w:val="00DE7E40"/>
    <w:rsid w:val="00DF2B5C"/>
    <w:rsid w:val="00E01FF9"/>
    <w:rsid w:val="00E159DF"/>
    <w:rsid w:val="00E21D06"/>
    <w:rsid w:val="00E21E2D"/>
    <w:rsid w:val="00E23334"/>
    <w:rsid w:val="00E327F4"/>
    <w:rsid w:val="00E37B4F"/>
    <w:rsid w:val="00E45772"/>
    <w:rsid w:val="00E7011C"/>
    <w:rsid w:val="00E74F76"/>
    <w:rsid w:val="00E813FD"/>
    <w:rsid w:val="00E86C79"/>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Абзац списка1"/>
    <w:basedOn w:val="a"/>
    <w:rsid w:val="004008D3"/>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s1">
    <w:name w:val="s_1"/>
    <w:basedOn w:val="a"/>
    <w:rsid w:val="003B4089"/>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Абзац списка1"/>
    <w:basedOn w:val="a"/>
    <w:rsid w:val="004008D3"/>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s1">
    <w:name w:val="s_1"/>
    <w:basedOn w:val="a"/>
    <w:rsid w:val="003B4089"/>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890574195">
      <w:bodyDiv w:val="1"/>
      <w:marLeft w:val="0"/>
      <w:marRight w:val="0"/>
      <w:marTop w:val="0"/>
      <w:marBottom w:val="0"/>
      <w:divBdr>
        <w:top w:val="none" w:sz="0" w:space="0" w:color="auto"/>
        <w:left w:val="none" w:sz="0" w:space="0" w:color="auto"/>
        <w:bottom w:val="none" w:sz="0" w:space="0" w:color="auto"/>
        <w:right w:val="none" w:sz="0" w:space="0" w:color="auto"/>
      </w:divBdr>
    </w:div>
    <w:div w:id="1064330476">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9000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0353464/0" TargetMode="External"/><Relationship Id="rId18" Type="http://schemas.openxmlformats.org/officeDocument/2006/relationships/hyperlink" Target="https://internet.garant.ru/" TargetMode="External"/><Relationship Id="rId26" Type="http://schemas.openxmlformats.org/officeDocument/2006/relationships/hyperlink" Target="https://pb.nalog.ru/" TargetMode="External"/><Relationship Id="rId3" Type="http://schemas.openxmlformats.org/officeDocument/2006/relationships/styles" Target="styles.xml"/><Relationship Id="rId21"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103;%20&#1082;&#1086;&#1085;&#1092;&#1083;&#1080;&#1082;&#1090;%20&#1080;&#1085;&#1090;&#1077;&#1088;%20%20&#1074;%20&#1089;&#1092;&#1077;&#1088;&#1077;%20&#1047;&#1040;&#1050;&#1059;&#1055;&#1054;&#1050;%20%20&#1072;&#1076;&#1084;&#1080;&#1085;&#1080;&#1089;&#1090;&#1088;.docx" TargetMode="External"/><Relationship Id="rId7" Type="http://schemas.openxmlformats.org/officeDocument/2006/relationships/footnotes" Target="footnotes.xml"/><Relationship Id="rId12" Type="http://schemas.openxmlformats.org/officeDocument/2006/relationships/hyperlink" Target="https://internet.garant.ru/document/redirect/12188083/0" TargetMode="External"/><Relationship Id="rId17" Type="http://schemas.openxmlformats.org/officeDocument/2006/relationships/hyperlink" Target="https://internet.garant.ru/document/redirect/12164203/0" TargetMode="External"/><Relationship Id="rId25" Type="http://schemas.openxmlformats.org/officeDocument/2006/relationships/hyperlink" Target="https://internet.garant.ru/document/redirect/17520999/780" TargetMode="External"/><Relationship Id="rId2" Type="http://schemas.openxmlformats.org/officeDocument/2006/relationships/numbering" Target="numbering.xml"/><Relationship Id="rId16" Type="http://schemas.openxmlformats.org/officeDocument/2006/relationships/hyperlink" Target="https://internet.garant.ru/document/redirect/404991865/0" TargetMode="External"/><Relationship Id="rId20" Type="http://schemas.openxmlformats.org/officeDocument/2006/relationships/hyperlink" Target="https://internet.garant.ru/document/redirect/12164203/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353464/0" TargetMode="External"/><Relationship Id="rId24"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103;%20&#1082;&#1086;&#1085;&#1092;&#1083;&#1080;&#1082;&#1090;%20&#1080;&#1085;&#1090;&#1077;&#1088;%20%20&#1074;%20&#1089;&#1092;&#1077;&#1088;&#1077;%20&#1047;&#1040;&#1050;&#1059;&#1055;&#1054;&#1050;%20%20&#1072;&#1076;&#1084;&#1080;&#1085;&#1080;&#1089;&#1090;&#1088;.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404991865/0" TargetMode="External"/><Relationship Id="rId23" Type="http://schemas.openxmlformats.org/officeDocument/2006/relationships/hyperlink" Target="https://internet.garant.ru/document/redirect/12148567/4" TargetMode="External"/><Relationship Id="rId28" Type="http://schemas.openxmlformats.org/officeDocument/2006/relationships/header" Target="header1.xml"/><Relationship Id="rId10" Type="http://schemas.openxmlformats.org/officeDocument/2006/relationships/hyperlink" Target="https://internet.garant.ru/document/redirect/12164203/0"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12604/24115" TargetMode="External"/><Relationship Id="rId22" Type="http://schemas.openxmlformats.org/officeDocument/2006/relationships/hyperlink" Target="file:///V:\&#1054;&#1041;&#1065;&#1040;&#1071;%20%20&#1044;&#1051;&#1071;%20%20&#1044;&#1054;&#1057;&#1058;&#1059;&#1055;&#1040;\&#1055;%20%20&#1056;%20%20&#1054;%20%20&#1045;%20%20&#1050;%20%20&#1058;%20%20&#1067;%20%20%20%20&#1087;%20%20&#1086;%20%20%20&#1089;%20%20&#1090;%20%20&#1072;%20%20&#1085;%20%20&#1086;%20%20&#1074;%20%20&#1083;%20%20&#1077;%20%20&#1085;%20%20&#1080;%20%20&#1081;\2023%20&#1052;&#1054;\&#1054;&#1082;&#1090;&#1103;&#1073;&#1088;&#1100;\18.09.2023%20&#1055;&#1086;&#1083;&#1086;&#1078;&#1077;&#1085;&#1080;&#1103;%20&#1082;&#1086;&#1085;&#1092;&#1083;&#1080;&#1082;&#1090;%20&#1080;&#1085;&#1090;&#1077;&#1088;%20%20&#1074;%20&#1089;&#1092;&#1077;&#1088;&#1077;%20&#1047;&#1040;&#1050;&#1059;&#1055;&#1054;&#1050;%20%20&#1072;&#1076;&#1084;&#1080;&#1085;&#1080;&#1089;&#1090;&#1088;.docx" TargetMode="External"/><Relationship Id="rId27" Type="http://schemas.openxmlformats.org/officeDocument/2006/relationships/hyperlink" Target="https://internet.garant.ru/document/redirect/12148567/4"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A648-B680-4197-B92A-5879C3B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6</cp:revision>
  <cp:lastPrinted>2023-10-31T11:48:00Z</cp:lastPrinted>
  <dcterms:created xsi:type="dcterms:W3CDTF">2023-01-31T11:47:00Z</dcterms:created>
  <dcterms:modified xsi:type="dcterms:W3CDTF">2023-11-01T13:01:00Z</dcterms:modified>
</cp:coreProperties>
</file>