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6" w:type="dxa"/>
        <w:tblLook w:val="0000" w:firstRow="0" w:lastRow="0" w:firstColumn="0" w:lastColumn="0" w:noHBand="0" w:noVBand="0"/>
      </w:tblPr>
      <w:tblGrid>
        <w:gridCol w:w="4248"/>
        <w:gridCol w:w="1338"/>
        <w:gridCol w:w="4220"/>
      </w:tblGrid>
      <w:tr w:rsidR="00A62999">
        <w:trPr>
          <w:cantSplit/>
          <w:trHeight w:val="420"/>
        </w:trPr>
        <w:tc>
          <w:tcPr>
            <w:tcW w:w="4248" w:type="dxa"/>
          </w:tcPr>
          <w:p w:rsidR="00A62999" w:rsidRDefault="00053A40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2743200</wp:posOffset>
                  </wp:positionH>
                  <wp:positionV relativeFrom="paragraph">
                    <wp:posOffset>80010</wp:posOffset>
                  </wp:positionV>
                  <wp:extent cx="720090" cy="720090"/>
                  <wp:effectExtent l="19050" t="0" r="3810" b="0"/>
                  <wp:wrapNone/>
                  <wp:docPr id="3" name="Рисунок 3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15ED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</w:p>
          <w:p w:rsidR="00A62999" w:rsidRDefault="00A62999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Ч</w:t>
            </w:r>
            <w:r>
              <w:rPr>
                <w:rStyle w:val="a4"/>
                <w:rFonts w:ascii="Times New Roman" w:hAnsi="Times New Roman" w:cs="Times New Roman"/>
                <w:color w:val="000000"/>
                <w:sz w:val="24"/>
              </w:rPr>
              <w:t>Ă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ВАШ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РЕСПУБЛИКИ</w:t>
            </w:r>
          </w:p>
          <w:p w:rsidR="00A62999" w:rsidRDefault="00A62999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sz w:val="24"/>
              </w:rPr>
            </w:pPr>
          </w:p>
        </w:tc>
        <w:tc>
          <w:tcPr>
            <w:tcW w:w="1338" w:type="dxa"/>
            <w:vMerge w:val="restart"/>
          </w:tcPr>
          <w:p w:rsidR="00A62999" w:rsidRDefault="00A62999">
            <w:pPr>
              <w:jc w:val="center"/>
            </w:pPr>
          </w:p>
        </w:tc>
        <w:tc>
          <w:tcPr>
            <w:tcW w:w="4220" w:type="dxa"/>
          </w:tcPr>
          <w:p w:rsidR="00A62999" w:rsidRDefault="00A62999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:rsidR="00A62999" w:rsidRDefault="00A62999">
            <w:pPr>
              <w:pStyle w:val="a3"/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ЧУВАШСКАЯ РЕСПУБЛИКА</w:t>
            </w:r>
          </w:p>
          <w:p w:rsidR="00A62999" w:rsidRDefault="00A62999">
            <w:pPr>
              <w:pStyle w:val="a3"/>
              <w:spacing w:line="192" w:lineRule="auto"/>
              <w:jc w:val="center"/>
              <w:rPr>
                <w:sz w:val="24"/>
              </w:rPr>
            </w:pPr>
          </w:p>
        </w:tc>
      </w:tr>
      <w:tr w:rsidR="00A62999">
        <w:trPr>
          <w:cantSplit/>
          <w:trHeight w:val="2472"/>
        </w:trPr>
        <w:tc>
          <w:tcPr>
            <w:tcW w:w="4248" w:type="dxa"/>
          </w:tcPr>
          <w:p w:rsidR="00A62999" w:rsidRDefault="00A62999">
            <w:pPr>
              <w:pStyle w:val="a3"/>
              <w:tabs>
                <w:tab w:val="left" w:pos="4285"/>
              </w:tabs>
              <w:spacing w:before="8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ЙĚПРЕÇ РАЙОН </w:t>
            </w:r>
          </w:p>
          <w:p w:rsidR="00A62999" w:rsidRDefault="00A62999">
            <w:pPr>
              <w:pStyle w:val="a3"/>
              <w:tabs>
                <w:tab w:val="left" w:pos="4285"/>
              </w:tabs>
              <w:spacing w:before="80"/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АДМИНИСТРАЦИЙĚ </w:t>
            </w:r>
          </w:p>
          <w:p w:rsidR="00A62999" w:rsidRDefault="00A62999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color w:val="000000"/>
                <w:sz w:val="24"/>
              </w:rPr>
            </w:pPr>
          </w:p>
          <w:p w:rsidR="00A62999" w:rsidRDefault="00A62999">
            <w:pPr>
              <w:pStyle w:val="a3"/>
              <w:tabs>
                <w:tab w:val="left" w:pos="4285"/>
              </w:tabs>
              <w:jc w:val="center"/>
              <w:rPr>
                <w:rStyle w:val="a4"/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color w:val="000000"/>
                <w:sz w:val="24"/>
              </w:rPr>
              <w:t>ЙЫШĂНУ</w:t>
            </w:r>
          </w:p>
          <w:p w:rsidR="00A62999" w:rsidRDefault="00A62999"/>
          <w:p w:rsidR="00397A2C" w:rsidRPr="0001158F" w:rsidRDefault="003F5B60" w:rsidP="00397A2C">
            <w:pPr>
              <w:pStyle w:val="a3"/>
              <w:spacing w:line="360" w:lineRule="auto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19</w:t>
            </w:r>
            <w:r w:rsidR="00397A2C" w:rsidRPr="0001158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.</w:t>
            </w:r>
            <w:r w:rsidR="003C54E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11</w:t>
            </w:r>
            <w:r w:rsidR="00397A2C" w:rsidRPr="0001158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.201</w:t>
            </w:r>
            <w:r w:rsidR="00951150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8</w:t>
            </w:r>
            <w:r w:rsidR="00397A2C" w:rsidRPr="0001158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635</w:t>
            </w:r>
            <w:r w:rsidR="003B2EC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  <w:r w:rsidR="00397A2C" w:rsidRPr="0001158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№ </w:t>
            </w:r>
          </w:p>
          <w:p w:rsidR="00A62999" w:rsidRPr="00896DD1" w:rsidRDefault="00397A2C" w:rsidP="00A46140">
            <w:pPr>
              <w:pStyle w:val="ad"/>
              <w:jc w:val="center"/>
              <w:rPr>
                <w:color w:val="000000"/>
              </w:rPr>
            </w:pPr>
            <w:r w:rsidRPr="00896DD1">
              <w:rPr>
                <w:noProof/>
                <w:color w:val="000000"/>
              </w:rPr>
              <w:t>Йěпреç поселокě</w:t>
            </w:r>
          </w:p>
        </w:tc>
        <w:tc>
          <w:tcPr>
            <w:tcW w:w="1338" w:type="dxa"/>
            <w:vMerge/>
            <w:vAlign w:val="center"/>
          </w:tcPr>
          <w:p w:rsidR="00A62999" w:rsidRDefault="00A62999"/>
        </w:tc>
        <w:tc>
          <w:tcPr>
            <w:tcW w:w="4220" w:type="dxa"/>
          </w:tcPr>
          <w:p w:rsidR="00A62999" w:rsidRDefault="00A62999">
            <w:pPr>
              <w:pStyle w:val="a3"/>
              <w:spacing w:before="8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АДМИНИСТРАЦИЯ</w:t>
            </w:r>
          </w:p>
          <w:p w:rsidR="00A62999" w:rsidRDefault="00A62999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ИБРЕСИНСКОГО РАЙОНА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A62999" w:rsidRDefault="00A62999"/>
          <w:p w:rsidR="00A62999" w:rsidRDefault="00A62999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color w:val="000000"/>
                <w:sz w:val="24"/>
              </w:rPr>
              <w:t>ПОСТАНОВЛЕНИЕ</w:t>
            </w:r>
          </w:p>
          <w:p w:rsidR="00A62999" w:rsidRDefault="00A62999"/>
          <w:p w:rsidR="00C62755" w:rsidRPr="0001158F" w:rsidRDefault="003F5B60" w:rsidP="00C62755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19</w:t>
            </w:r>
            <w:r w:rsidR="00C62755" w:rsidRPr="0001158F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3C54E4">
              <w:rPr>
                <w:rFonts w:ascii="Times New Roman" w:hAnsi="Times New Roman" w:cs="Times New Roman"/>
                <w:noProof/>
                <w:sz w:val="24"/>
                <w:szCs w:val="24"/>
              </w:rPr>
              <w:t>11</w:t>
            </w:r>
            <w:r w:rsidR="00C62755" w:rsidRPr="0001158F">
              <w:rPr>
                <w:rFonts w:ascii="Times New Roman" w:hAnsi="Times New Roman" w:cs="Times New Roman"/>
                <w:noProof/>
                <w:sz w:val="24"/>
                <w:szCs w:val="24"/>
              </w:rPr>
              <w:t>.201</w:t>
            </w:r>
            <w:r w:rsidR="00951150">
              <w:rPr>
                <w:rFonts w:ascii="Times New Roman" w:hAnsi="Times New Roman" w:cs="Times New Roman"/>
                <w:noProof/>
                <w:sz w:val="24"/>
                <w:szCs w:val="24"/>
              </w:rPr>
              <w:t>8</w:t>
            </w:r>
            <w:r w:rsidR="00C62755" w:rsidRPr="0001158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635</w:t>
            </w:r>
          </w:p>
          <w:p w:rsidR="00A62999" w:rsidRDefault="00C62755" w:rsidP="00C62755">
            <w:pPr>
              <w:ind w:left="148"/>
              <w:jc w:val="center"/>
            </w:pPr>
            <w:r w:rsidRPr="0001158F">
              <w:rPr>
                <w:noProof/>
                <w:color w:val="000000"/>
              </w:rPr>
              <w:t>поселок Ибреси</w:t>
            </w:r>
          </w:p>
        </w:tc>
      </w:tr>
    </w:tbl>
    <w:p w:rsidR="00A62999" w:rsidRDefault="00A62999">
      <w:pPr>
        <w:rPr>
          <w:b/>
          <w:bCs/>
          <w:sz w:val="26"/>
          <w:szCs w:val="20"/>
        </w:rPr>
      </w:pPr>
    </w:p>
    <w:p w:rsidR="00ED3168" w:rsidRPr="00286B29" w:rsidRDefault="00286B29" w:rsidP="00286B29">
      <w:pPr>
        <w:tabs>
          <w:tab w:val="left" w:pos="3686"/>
          <w:tab w:val="left" w:pos="3828"/>
        </w:tabs>
        <w:ind w:right="6093"/>
        <w:jc w:val="both"/>
        <w:rPr>
          <w:b/>
          <w:bCs/>
          <w:sz w:val="26"/>
          <w:szCs w:val="26"/>
        </w:rPr>
      </w:pPr>
      <w:r w:rsidRPr="00286B29">
        <w:rPr>
          <w:b/>
          <w:bCs/>
          <w:sz w:val="26"/>
          <w:szCs w:val="26"/>
        </w:rPr>
        <w:t xml:space="preserve">Об утверждении Порядка разработки и реализации муниципальных программ  </w:t>
      </w:r>
      <w:r w:rsidR="00485525" w:rsidRPr="00286B29">
        <w:rPr>
          <w:b/>
          <w:sz w:val="26"/>
          <w:szCs w:val="26"/>
        </w:rPr>
        <w:t>Ибресинского</w:t>
      </w:r>
      <w:r>
        <w:rPr>
          <w:b/>
          <w:sz w:val="26"/>
          <w:szCs w:val="26"/>
        </w:rPr>
        <w:t xml:space="preserve"> </w:t>
      </w:r>
      <w:r w:rsidR="00485525" w:rsidRPr="00286B29">
        <w:rPr>
          <w:b/>
          <w:sz w:val="26"/>
          <w:szCs w:val="26"/>
        </w:rPr>
        <w:t xml:space="preserve">района </w:t>
      </w:r>
      <w:r w:rsidR="00B15FE5" w:rsidRPr="00286B29">
        <w:rPr>
          <w:b/>
          <w:sz w:val="26"/>
          <w:szCs w:val="26"/>
        </w:rPr>
        <w:t>Чувашской Республики</w:t>
      </w:r>
    </w:p>
    <w:p w:rsidR="008E049E" w:rsidRPr="00FE36FA" w:rsidRDefault="008E049E" w:rsidP="0039005A">
      <w:pPr>
        <w:jc w:val="both"/>
        <w:rPr>
          <w:rFonts w:ascii="Lucida Sans Unicode" w:hAnsi="Lucida Sans Unicode" w:cs="Lucida Sans Unicode"/>
          <w:b/>
          <w:bCs/>
          <w:color w:val="37433F"/>
        </w:rPr>
      </w:pPr>
    </w:p>
    <w:p w:rsidR="00ED3168" w:rsidRDefault="00ED3168" w:rsidP="0039005A">
      <w:pPr>
        <w:jc w:val="both"/>
        <w:rPr>
          <w:b/>
          <w:bCs/>
        </w:rPr>
      </w:pPr>
      <w:r w:rsidRPr="00FE36FA">
        <w:rPr>
          <w:b/>
          <w:bCs/>
        </w:rPr>
        <w:t> </w:t>
      </w:r>
    </w:p>
    <w:p w:rsidR="00286B29" w:rsidRDefault="00286B29" w:rsidP="00286B29">
      <w:pPr>
        <w:ind w:firstLine="709"/>
        <w:jc w:val="both"/>
        <w:rPr>
          <w:b/>
          <w:sz w:val="26"/>
          <w:szCs w:val="26"/>
        </w:rPr>
      </w:pPr>
      <w:r w:rsidRPr="0008058C">
        <w:rPr>
          <w:sz w:val="26"/>
          <w:szCs w:val="26"/>
        </w:rPr>
        <w:t>В соответствии с</w:t>
      </w:r>
      <w:r>
        <w:rPr>
          <w:sz w:val="26"/>
          <w:szCs w:val="26"/>
        </w:rPr>
        <w:t>о</w:t>
      </w:r>
      <w:r w:rsidRPr="0008058C">
        <w:rPr>
          <w:sz w:val="26"/>
          <w:szCs w:val="26"/>
        </w:rPr>
        <w:t xml:space="preserve"> ст</w:t>
      </w:r>
      <w:r w:rsidR="0079454E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08058C">
        <w:rPr>
          <w:sz w:val="26"/>
          <w:szCs w:val="26"/>
        </w:rPr>
        <w:t xml:space="preserve">173 Бюджетного </w:t>
      </w:r>
      <w:r w:rsidR="000C4B8A">
        <w:rPr>
          <w:sz w:val="26"/>
          <w:szCs w:val="26"/>
        </w:rPr>
        <w:t>к</w:t>
      </w:r>
      <w:r w:rsidRPr="0008058C">
        <w:rPr>
          <w:sz w:val="26"/>
          <w:szCs w:val="26"/>
        </w:rPr>
        <w:t>одекса Российской Федерации, Федеральн</w:t>
      </w:r>
      <w:r w:rsidR="0079454E">
        <w:rPr>
          <w:sz w:val="26"/>
          <w:szCs w:val="26"/>
        </w:rPr>
        <w:t>ым</w:t>
      </w:r>
      <w:r w:rsidRPr="0008058C">
        <w:rPr>
          <w:sz w:val="26"/>
          <w:szCs w:val="26"/>
        </w:rPr>
        <w:t xml:space="preserve"> </w:t>
      </w:r>
      <w:r w:rsidR="000C4B8A">
        <w:rPr>
          <w:sz w:val="26"/>
          <w:szCs w:val="26"/>
        </w:rPr>
        <w:t>з</w:t>
      </w:r>
      <w:r w:rsidRPr="0008058C">
        <w:rPr>
          <w:sz w:val="26"/>
          <w:szCs w:val="26"/>
        </w:rPr>
        <w:t>акон</w:t>
      </w:r>
      <w:r w:rsidR="0079454E">
        <w:rPr>
          <w:sz w:val="26"/>
          <w:szCs w:val="26"/>
        </w:rPr>
        <w:t>ом</w:t>
      </w:r>
      <w:r w:rsidRPr="0008058C">
        <w:rPr>
          <w:sz w:val="26"/>
          <w:szCs w:val="26"/>
        </w:rPr>
        <w:t xml:space="preserve"> от </w:t>
      </w:r>
      <w:r w:rsidR="0079454E">
        <w:rPr>
          <w:sz w:val="26"/>
          <w:szCs w:val="26"/>
        </w:rPr>
        <w:t>28</w:t>
      </w:r>
      <w:r w:rsidR="000C4B8A">
        <w:rPr>
          <w:sz w:val="26"/>
          <w:szCs w:val="26"/>
        </w:rPr>
        <w:t xml:space="preserve"> июня </w:t>
      </w:r>
      <w:r w:rsidRPr="0008058C">
        <w:rPr>
          <w:sz w:val="26"/>
          <w:szCs w:val="26"/>
        </w:rPr>
        <w:t>20</w:t>
      </w:r>
      <w:r w:rsidR="0079454E">
        <w:rPr>
          <w:sz w:val="26"/>
          <w:szCs w:val="26"/>
        </w:rPr>
        <w:t>14</w:t>
      </w:r>
      <w:r w:rsidR="000C4B8A">
        <w:rPr>
          <w:sz w:val="26"/>
          <w:szCs w:val="26"/>
        </w:rPr>
        <w:t xml:space="preserve"> </w:t>
      </w:r>
      <w:r w:rsidR="0079454E">
        <w:rPr>
          <w:sz w:val="26"/>
          <w:szCs w:val="26"/>
        </w:rPr>
        <w:t>г.</w:t>
      </w:r>
      <w:r w:rsidRPr="0008058C">
        <w:rPr>
          <w:sz w:val="26"/>
          <w:szCs w:val="26"/>
        </w:rPr>
        <w:t xml:space="preserve"> </w:t>
      </w:r>
      <w:r w:rsidR="0079454E">
        <w:rPr>
          <w:sz w:val="26"/>
          <w:szCs w:val="26"/>
        </w:rPr>
        <w:t>№172</w:t>
      </w:r>
      <w:r w:rsidRPr="0008058C">
        <w:rPr>
          <w:sz w:val="26"/>
          <w:szCs w:val="26"/>
        </w:rPr>
        <w:t>-ФЗ «</w:t>
      </w:r>
      <w:r w:rsidR="0079454E">
        <w:rPr>
          <w:sz w:val="26"/>
          <w:szCs w:val="26"/>
        </w:rPr>
        <w:t>О стратегическом планировании</w:t>
      </w:r>
      <w:r w:rsidRPr="0008058C">
        <w:rPr>
          <w:sz w:val="26"/>
          <w:szCs w:val="26"/>
        </w:rPr>
        <w:t xml:space="preserve"> в Российской Федерации» и в целях </w:t>
      </w:r>
      <w:r w:rsidR="0079454E">
        <w:rPr>
          <w:sz w:val="26"/>
          <w:szCs w:val="26"/>
        </w:rPr>
        <w:t xml:space="preserve">совершенствования программно - целевых принципов организации бюджетной системы </w:t>
      </w:r>
      <w:r w:rsidRPr="0008058C">
        <w:rPr>
          <w:sz w:val="26"/>
          <w:szCs w:val="26"/>
        </w:rPr>
        <w:t xml:space="preserve">Ибресинского района, администрация Ибресинского района </w:t>
      </w:r>
      <w:r>
        <w:rPr>
          <w:sz w:val="26"/>
          <w:szCs w:val="26"/>
        </w:rPr>
        <w:t xml:space="preserve">Чувашской Республики </w:t>
      </w:r>
      <w:r w:rsidRPr="0008058C">
        <w:rPr>
          <w:b/>
          <w:sz w:val="26"/>
          <w:szCs w:val="26"/>
        </w:rPr>
        <w:t xml:space="preserve">постановляет: </w:t>
      </w:r>
    </w:p>
    <w:p w:rsidR="00286B29" w:rsidRPr="0008058C" w:rsidRDefault="00286B29" w:rsidP="00286B29">
      <w:pPr>
        <w:numPr>
          <w:ilvl w:val="0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="004C0256">
        <w:rPr>
          <w:sz w:val="26"/>
          <w:szCs w:val="26"/>
        </w:rPr>
        <w:t xml:space="preserve">Порядок разработки и реализации муниципальных программ Ибресинского района Чувашской Республики </w:t>
      </w:r>
      <w:r>
        <w:rPr>
          <w:sz w:val="26"/>
          <w:szCs w:val="26"/>
        </w:rPr>
        <w:t>согласно приложению к настоящему постановлению</w:t>
      </w:r>
      <w:r w:rsidRPr="0008058C">
        <w:rPr>
          <w:sz w:val="26"/>
          <w:szCs w:val="26"/>
        </w:rPr>
        <w:t>.</w:t>
      </w:r>
    </w:p>
    <w:p w:rsidR="00286B29" w:rsidRDefault="004C0256" w:rsidP="00286B29">
      <w:pPr>
        <w:numPr>
          <w:ilvl w:val="0"/>
          <w:numId w:val="7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</w:t>
      </w:r>
      <w:r w:rsidR="006C6A1A">
        <w:rPr>
          <w:sz w:val="26"/>
          <w:szCs w:val="26"/>
        </w:rPr>
        <w:t>утратившим</w:t>
      </w:r>
      <w:r w:rsidR="003C54E4">
        <w:rPr>
          <w:sz w:val="26"/>
          <w:szCs w:val="26"/>
        </w:rPr>
        <w:t xml:space="preserve"> </w:t>
      </w:r>
      <w:r w:rsidR="006C6A1A">
        <w:rPr>
          <w:sz w:val="26"/>
          <w:szCs w:val="26"/>
        </w:rPr>
        <w:t>силу постановлени</w:t>
      </w:r>
      <w:r w:rsidR="003C54E4">
        <w:rPr>
          <w:sz w:val="26"/>
          <w:szCs w:val="26"/>
        </w:rPr>
        <w:t>е</w:t>
      </w:r>
      <w:r w:rsidR="006C6A1A">
        <w:rPr>
          <w:sz w:val="26"/>
          <w:szCs w:val="26"/>
        </w:rPr>
        <w:t xml:space="preserve"> ад</w:t>
      </w:r>
      <w:r w:rsidR="00A53ED3">
        <w:rPr>
          <w:sz w:val="26"/>
          <w:szCs w:val="26"/>
        </w:rPr>
        <w:t>министрации Ибресинского района Чувашской Республики от 23.10.2013 г. №564 «Об утверждении Порядка разработки, реализации и оценки эффективности муниципальных программ Ибресинского района</w:t>
      </w:r>
      <w:r w:rsidR="00286B29" w:rsidRPr="00C421D6">
        <w:rPr>
          <w:sz w:val="26"/>
          <w:szCs w:val="26"/>
        </w:rPr>
        <w:t>»</w:t>
      </w:r>
      <w:r w:rsidR="003C54E4">
        <w:rPr>
          <w:sz w:val="26"/>
          <w:szCs w:val="26"/>
        </w:rPr>
        <w:t>.</w:t>
      </w:r>
    </w:p>
    <w:p w:rsidR="00286B29" w:rsidRPr="009703DB" w:rsidRDefault="00286B29" w:rsidP="00286B29">
      <w:pPr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gramStart"/>
      <w:r w:rsidRPr="009703DB">
        <w:rPr>
          <w:bCs/>
          <w:sz w:val="26"/>
          <w:szCs w:val="26"/>
        </w:rPr>
        <w:t>Контроль за</w:t>
      </w:r>
      <w:proofErr w:type="gramEnd"/>
      <w:r w:rsidRPr="009703DB">
        <w:rPr>
          <w:bCs/>
          <w:sz w:val="26"/>
          <w:szCs w:val="26"/>
        </w:rPr>
        <w:t xml:space="preserve"> исполнением настоящего постановления возложить на  з</w:t>
      </w:r>
      <w:r w:rsidRPr="009703DB">
        <w:rPr>
          <w:sz w:val="26"/>
          <w:szCs w:val="26"/>
        </w:rPr>
        <w:t xml:space="preserve">аместителя главы администрации района - начальника отдела сельского хозяйства  </w:t>
      </w:r>
      <w:r w:rsidR="000E0704">
        <w:rPr>
          <w:sz w:val="26"/>
          <w:szCs w:val="26"/>
        </w:rPr>
        <w:t>администрации Ибресинского района Чувашской Республики.</w:t>
      </w:r>
    </w:p>
    <w:p w:rsidR="00286B29" w:rsidRPr="0008058C" w:rsidRDefault="00286B29" w:rsidP="00286B29">
      <w:pPr>
        <w:ind w:firstLine="709"/>
        <w:jc w:val="both"/>
        <w:rPr>
          <w:color w:val="202020"/>
          <w:sz w:val="26"/>
          <w:szCs w:val="26"/>
        </w:rPr>
      </w:pPr>
    </w:p>
    <w:p w:rsidR="00286B29" w:rsidRPr="0008058C" w:rsidRDefault="00286B29" w:rsidP="00286B29">
      <w:pPr>
        <w:ind w:right="-425" w:firstLine="709"/>
        <w:jc w:val="both"/>
        <w:rPr>
          <w:color w:val="202020"/>
          <w:sz w:val="26"/>
          <w:szCs w:val="26"/>
        </w:rPr>
      </w:pPr>
    </w:p>
    <w:p w:rsidR="00286B29" w:rsidRDefault="00286B29" w:rsidP="00286B29">
      <w:pPr>
        <w:ind w:right="-425" w:firstLine="709"/>
        <w:jc w:val="both"/>
        <w:rPr>
          <w:color w:val="202020"/>
          <w:sz w:val="26"/>
          <w:szCs w:val="26"/>
        </w:rPr>
      </w:pPr>
    </w:p>
    <w:p w:rsidR="00286B29" w:rsidRPr="0008058C" w:rsidRDefault="00286B29" w:rsidP="00286B29">
      <w:pPr>
        <w:ind w:right="-425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Вр.и</w:t>
      </w:r>
      <w:proofErr w:type="gramStart"/>
      <w:r>
        <w:rPr>
          <w:sz w:val="26"/>
          <w:szCs w:val="26"/>
        </w:rPr>
        <w:t>.о</w:t>
      </w:r>
      <w:proofErr w:type="spellEnd"/>
      <w:proofErr w:type="gramEnd"/>
      <w:r>
        <w:rPr>
          <w:sz w:val="26"/>
          <w:szCs w:val="26"/>
        </w:rPr>
        <w:t xml:space="preserve"> г</w:t>
      </w:r>
      <w:r w:rsidRPr="0008058C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08058C">
        <w:rPr>
          <w:sz w:val="26"/>
          <w:szCs w:val="26"/>
        </w:rPr>
        <w:t xml:space="preserve"> администрации</w:t>
      </w:r>
    </w:p>
    <w:p w:rsidR="00286B29" w:rsidRPr="0008058C" w:rsidRDefault="00286B29" w:rsidP="00286B29">
      <w:pPr>
        <w:spacing w:after="131"/>
        <w:ind w:right="-2"/>
        <w:jc w:val="both"/>
        <w:rPr>
          <w:rFonts w:ascii="Lucida Sans Unicode" w:hAnsi="Lucida Sans Unicode" w:cs="Lucida Sans Unicode"/>
          <w:color w:val="37433F"/>
          <w:sz w:val="26"/>
          <w:szCs w:val="26"/>
        </w:rPr>
      </w:pPr>
      <w:r w:rsidRPr="0008058C">
        <w:rPr>
          <w:sz w:val="26"/>
          <w:szCs w:val="26"/>
        </w:rPr>
        <w:t xml:space="preserve">Ибресинского района                                                                                  </w:t>
      </w:r>
      <w:r>
        <w:rPr>
          <w:sz w:val="26"/>
          <w:szCs w:val="26"/>
        </w:rPr>
        <w:t>В.Ф. Гаврилов</w:t>
      </w:r>
    </w:p>
    <w:p w:rsidR="00286B29" w:rsidRDefault="00286B29" w:rsidP="00286B29">
      <w:pPr>
        <w:spacing w:after="131"/>
        <w:ind w:right="-425" w:firstLine="709"/>
        <w:jc w:val="both"/>
        <w:rPr>
          <w:color w:val="202020"/>
          <w:sz w:val="26"/>
        </w:rPr>
      </w:pPr>
    </w:p>
    <w:p w:rsidR="00286B29" w:rsidRDefault="00286B29" w:rsidP="00286B29">
      <w:pPr>
        <w:spacing w:after="131"/>
        <w:ind w:right="-425" w:firstLine="709"/>
        <w:jc w:val="both"/>
        <w:rPr>
          <w:color w:val="202020"/>
          <w:sz w:val="22"/>
          <w:szCs w:val="22"/>
        </w:rPr>
      </w:pPr>
    </w:p>
    <w:p w:rsidR="00286B29" w:rsidRDefault="00286B29" w:rsidP="00286B29">
      <w:pPr>
        <w:spacing w:after="131"/>
        <w:ind w:right="-425" w:firstLine="709"/>
        <w:jc w:val="both"/>
        <w:rPr>
          <w:color w:val="202020"/>
          <w:sz w:val="22"/>
          <w:szCs w:val="22"/>
        </w:rPr>
      </w:pPr>
    </w:p>
    <w:p w:rsidR="00286B29" w:rsidRDefault="00286B29" w:rsidP="00286B29">
      <w:pPr>
        <w:spacing w:after="131"/>
        <w:ind w:right="-425" w:firstLine="709"/>
        <w:jc w:val="both"/>
        <w:rPr>
          <w:color w:val="202020"/>
          <w:sz w:val="22"/>
          <w:szCs w:val="22"/>
        </w:rPr>
      </w:pPr>
    </w:p>
    <w:p w:rsidR="00286B29" w:rsidRDefault="00286B29" w:rsidP="00286B29">
      <w:pPr>
        <w:spacing w:after="131"/>
        <w:ind w:right="-425" w:firstLine="709"/>
        <w:jc w:val="both"/>
        <w:rPr>
          <w:color w:val="202020"/>
          <w:sz w:val="22"/>
          <w:szCs w:val="22"/>
        </w:rPr>
      </w:pPr>
    </w:p>
    <w:p w:rsidR="003C54E4" w:rsidRDefault="003C54E4" w:rsidP="00286B29">
      <w:pPr>
        <w:spacing w:after="131"/>
        <w:ind w:right="-425" w:firstLine="709"/>
        <w:jc w:val="both"/>
        <w:rPr>
          <w:color w:val="202020"/>
          <w:sz w:val="22"/>
          <w:szCs w:val="22"/>
        </w:rPr>
      </w:pPr>
    </w:p>
    <w:p w:rsidR="003C54E4" w:rsidRDefault="003C54E4" w:rsidP="00286B29">
      <w:pPr>
        <w:spacing w:after="131"/>
        <w:ind w:right="-425" w:firstLine="709"/>
        <w:jc w:val="both"/>
        <w:rPr>
          <w:color w:val="202020"/>
          <w:sz w:val="22"/>
          <w:szCs w:val="22"/>
        </w:rPr>
      </w:pPr>
    </w:p>
    <w:p w:rsidR="00286B29" w:rsidRPr="00264E67" w:rsidRDefault="00286B29" w:rsidP="00286B29">
      <w:pPr>
        <w:jc w:val="both"/>
        <w:rPr>
          <w:sz w:val="20"/>
          <w:szCs w:val="20"/>
        </w:rPr>
      </w:pPr>
      <w:r>
        <w:rPr>
          <w:sz w:val="20"/>
          <w:szCs w:val="20"/>
        </w:rPr>
        <w:t>Филиппова Татьяна Ивановна</w:t>
      </w:r>
    </w:p>
    <w:p w:rsidR="00286B29" w:rsidRPr="001A4146" w:rsidRDefault="00286B29" w:rsidP="00286B29">
      <w:pPr>
        <w:jc w:val="both"/>
      </w:pPr>
      <w:r w:rsidRPr="004E5DE9">
        <w:rPr>
          <w:sz w:val="20"/>
          <w:szCs w:val="20"/>
        </w:rPr>
        <w:t>8 (83538) 2-25-71</w:t>
      </w:r>
      <w:r w:rsidRPr="002D75F7">
        <w:rPr>
          <w:sz w:val="20"/>
          <w:szCs w:val="20"/>
        </w:rPr>
        <w:t xml:space="preserve">, </w:t>
      </w:r>
      <w:proofErr w:type="spellStart"/>
      <w:r w:rsidRPr="001A4146">
        <w:rPr>
          <w:sz w:val="20"/>
          <w:szCs w:val="20"/>
          <w:lang w:val="en-US"/>
        </w:rPr>
        <w:t>ibr</w:t>
      </w:r>
      <w:hyperlink r:id="rId8" w:history="1">
        <w:r w:rsidRPr="001A4146">
          <w:rPr>
            <w:rStyle w:val="af"/>
            <w:color w:val="auto"/>
            <w:sz w:val="20"/>
            <w:szCs w:val="20"/>
            <w:lang w:val="en-US"/>
          </w:rPr>
          <w:t>econ</w:t>
        </w:r>
        <w:proofErr w:type="spellEnd"/>
        <w:r w:rsidRPr="001A4146">
          <w:rPr>
            <w:rStyle w:val="af"/>
            <w:color w:val="auto"/>
            <w:sz w:val="20"/>
            <w:szCs w:val="20"/>
          </w:rPr>
          <w:t>3@</w:t>
        </w:r>
        <w:r w:rsidRPr="001A4146">
          <w:rPr>
            <w:rStyle w:val="af"/>
            <w:color w:val="auto"/>
            <w:sz w:val="20"/>
            <w:szCs w:val="20"/>
            <w:lang w:val="en-US"/>
          </w:rPr>
          <w:t>cap</w:t>
        </w:r>
        <w:r w:rsidRPr="001A4146">
          <w:rPr>
            <w:rStyle w:val="af"/>
            <w:color w:val="auto"/>
            <w:sz w:val="20"/>
            <w:szCs w:val="20"/>
          </w:rPr>
          <w:t>.</w:t>
        </w:r>
        <w:proofErr w:type="spellStart"/>
        <w:r w:rsidRPr="001A4146">
          <w:rPr>
            <w:rStyle w:val="af"/>
            <w:color w:val="auto"/>
            <w:sz w:val="20"/>
            <w:szCs w:val="20"/>
            <w:lang w:val="en-US"/>
          </w:rPr>
          <w:t>ru</w:t>
        </w:r>
        <w:proofErr w:type="spellEnd"/>
      </w:hyperlink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bookmarkStart w:id="0" w:name="sub_1000"/>
      <w:r w:rsidRPr="003C54E4">
        <w:rPr>
          <w:bCs/>
          <w:color w:val="26282F"/>
          <w:sz w:val="26"/>
          <w:szCs w:val="26"/>
        </w:rPr>
        <w:lastRenderedPageBreak/>
        <w:t>Приложение</w:t>
      </w:r>
      <w:r w:rsidRPr="003C54E4">
        <w:rPr>
          <w:bCs/>
          <w:color w:val="26282F"/>
          <w:sz w:val="26"/>
          <w:szCs w:val="26"/>
        </w:rPr>
        <w:br/>
        <w:t xml:space="preserve">к </w:t>
      </w:r>
      <w:r w:rsidRPr="003C54E4">
        <w:rPr>
          <w:sz w:val="26"/>
          <w:szCs w:val="26"/>
        </w:rPr>
        <w:t>постановлению</w:t>
      </w:r>
      <w:r w:rsidRPr="003C54E4">
        <w:rPr>
          <w:bCs/>
          <w:color w:val="26282F"/>
          <w:sz w:val="26"/>
          <w:szCs w:val="26"/>
        </w:rPr>
        <w:t xml:space="preserve"> администрации</w:t>
      </w:r>
      <w:r w:rsidRPr="003C54E4">
        <w:rPr>
          <w:bCs/>
          <w:color w:val="26282F"/>
          <w:sz w:val="26"/>
          <w:szCs w:val="26"/>
        </w:rPr>
        <w:br/>
      </w:r>
      <w:r w:rsidR="003C54E4" w:rsidRPr="003C54E4">
        <w:rPr>
          <w:bCs/>
          <w:color w:val="26282F"/>
          <w:sz w:val="26"/>
          <w:szCs w:val="26"/>
        </w:rPr>
        <w:t>Ибресинского</w:t>
      </w:r>
      <w:r w:rsidRPr="003C54E4">
        <w:rPr>
          <w:bCs/>
          <w:color w:val="26282F"/>
          <w:sz w:val="26"/>
          <w:szCs w:val="26"/>
        </w:rPr>
        <w:t xml:space="preserve"> района</w:t>
      </w:r>
      <w:r w:rsidRPr="003C54E4">
        <w:rPr>
          <w:bCs/>
          <w:color w:val="26282F"/>
          <w:sz w:val="26"/>
          <w:szCs w:val="26"/>
        </w:rPr>
        <w:br/>
        <w:t xml:space="preserve">от </w:t>
      </w:r>
      <w:r w:rsidR="00A46140">
        <w:rPr>
          <w:bCs/>
          <w:color w:val="26282F"/>
          <w:sz w:val="26"/>
          <w:szCs w:val="26"/>
        </w:rPr>
        <w:t>19</w:t>
      </w:r>
      <w:r w:rsidRPr="003C54E4">
        <w:rPr>
          <w:bCs/>
          <w:color w:val="26282F"/>
          <w:sz w:val="26"/>
          <w:szCs w:val="26"/>
        </w:rPr>
        <w:t>.</w:t>
      </w:r>
      <w:r w:rsidR="003C54E4">
        <w:rPr>
          <w:bCs/>
          <w:color w:val="26282F"/>
          <w:sz w:val="26"/>
          <w:szCs w:val="26"/>
        </w:rPr>
        <w:t>11</w:t>
      </w:r>
      <w:r w:rsidRPr="003C54E4">
        <w:rPr>
          <w:bCs/>
          <w:color w:val="26282F"/>
          <w:sz w:val="26"/>
          <w:szCs w:val="26"/>
        </w:rPr>
        <w:t xml:space="preserve">.2018 г. </w:t>
      </w:r>
      <w:r w:rsidR="003C54E4">
        <w:rPr>
          <w:bCs/>
          <w:color w:val="26282F"/>
          <w:sz w:val="26"/>
          <w:szCs w:val="26"/>
        </w:rPr>
        <w:t>№</w:t>
      </w:r>
      <w:r w:rsidRPr="003C54E4">
        <w:rPr>
          <w:bCs/>
          <w:color w:val="26282F"/>
          <w:sz w:val="26"/>
          <w:szCs w:val="26"/>
        </w:rPr>
        <w:t> </w:t>
      </w:r>
      <w:r w:rsidR="00A46140">
        <w:rPr>
          <w:bCs/>
          <w:color w:val="26282F"/>
          <w:sz w:val="26"/>
          <w:szCs w:val="26"/>
        </w:rPr>
        <w:t>635</w:t>
      </w:r>
    </w:p>
    <w:bookmarkEnd w:id="0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bookmarkStart w:id="1" w:name="_GoBack"/>
      <w:r w:rsidRPr="003C54E4">
        <w:rPr>
          <w:b/>
          <w:bCs/>
          <w:color w:val="26282F"/>
          <w:sz w:val="26"/>
          <w:szCs w:val="26"/>
        </w:rPr>
        <w:t>Порядок</w:t>
      </w:r>
      <w:r w:rsidRPr="003C54E4">
        <w:rPr>
          <w:b/>
          <w:bCs/>
          <w:color w:val="26282F"/>
          <w:sz w:val="26"/>
          <w:szCs w:val="26"/>
        </w:rPr>
        <w:br/>
        <w:t xml:space="preserve">разработки и реализации муниципальных программ </w:t>
      </w:r>
    </w:p>
    <w:p w:rsidR="00286B29" w:rsidRPr="003C54E4" w:rsidRDefault="003C54E4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3C54E4">
        <w:rPr>
          <w:b/>
          <w:bCs/>
          <w:color w:val="26282F"/>
          <w:sz w:val="26"/>
          <w:szCs w:val="26"/>
        </w:rPr>
        <w:t>Ибресинского</w:t>
      </w:r>
      <w:r w:rsidR="00286B29" w:rsidRPr="003C54E4">
        <w:rPr>
          <w:b/>
          <w:bCs/>
          <w:color w:val="26282F"/>
          <w:sz w:val="26"/>
          <w:szCs w:val="26"/>
        </w:rPr>
        <w:t xml:space="preserve"> района Чувашской Республики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2" w:name="sub_1100"/>
      <w:r w:rsidRPr="003C54E4">
        <w:rPr>
          <w:b/>
          <w:bCs/>
          <w:color w:val="26282F"/>
          <w:sz w:val="26"/>
          <w:szCs w:val="26"/>
        </w:rPr>
        <w:t>I. Общие положения</w:t>
      </w:r>
    </w:p>
    <w:bookmarkEnd w:id="2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" w:name="sub_11"/>
      <w:r w:rsidRPr="003C54E4">
        <w:rPr>
          <w:sz w:val="26"/>
          <w:szCs w:val="26"/>
        </w:rPr>
        <w:t xml:space="preserve">1.1. Настоящий Порядок определяет правила разработки и реализации муниципальных программ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3C54E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а также </w:t>
      </w:r>
      <w:proofErr w:type="gramStart"/>
      <w:r w:rsidRPr="003C54E4">
        <w:rPr>
          <w:sz w:val="26"/>
          <w:szCs w:val="26"/>
        </w:rPr>
        <w:t>контроля за</w:t>
      </w:r>
      <w:proofErr w:type="gramEnd"/>
      <w:r w:rsidRPr="003C54E4">
        <w:rPr>
          <w:sz w:val="26"/>
          <w:szCs w:val="26"/>
        </w:rPr>
        <w:t xml:space="preserve"> ходом их реализации (далее - Порядок).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" w:name="sub_12"/>
      <w:bookmarkEnd w:id="3"/>
      <w:r w:rsidRPr="003C54E4">
        <w:rPr>
          <w:sz w:val="26"/>
          <w:szCs w:val="26"/>
        </w:rPr>
        <w:t xml:space="preserve">1.2. Муниципальной программой является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ресурсам, и обеспечивающих наиболее эффективное достижение целей и решение задач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3C54E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;</w:t>
      </w:r>
    </w:p>
    <w:bookmarkEnd w:id="4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При разработке муниципальных программ учитываются официальные требования (методические рекомендации) в соответствии с действующим законодательством.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" w:name="sub_13"/>
      <w:r w:rsidRPr="003C54E4">
        <w:rPr>
          <w:sz w:val="26"/>
          <w:szCs w:val="26"/>
        </w:rPr>
        <w:t>1.3. Муниципальная программа может включать в себя несколько подпрограмм, направленных на решение конкретных самостоятельных задач в рамках одной муниципальной программы, а также приоритетные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" w:name="sub_14"/>
      <w:bookmarkEnd w:id="5"/>
      <w:r w:rsidRPr="003C54E4">
        <w:rPr>
          <w:sz w:val="26"/>
          <w:szCs w:val="26"/>
        </w:rPr>
        <w:t>1.4. Подпрограммы направлены на решение конкретных задач в рамках муниципальной программы.</w:t>
      </w:r>
    </w:p>
    <w:bookmarkEnd w:id="6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Деление муниципальной программы на подпрограммы осуществляется исходя из масштабности и сложности решаемых в рамках муниципальной программы задач. Каждая подпрограмма должна быть направлена на решение не менее одной задачи муниципальной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" w:name="sub_15"/>
      <w:r w:rsidRPr="003C54E4">
        <w:rPr>
          <w:sz w:val="26"/>
          <w:szCs w:val="26"/>
        </w:rPr>
        <w:t xml:space="preserve">1.5. </w:t>
      </w:r>
      <w:proofErr w:type="gramStart"/>
      <w:r w:rsidRPr="003C54E4">
        <w:rPr>
          <w:sz w:val="26"/>
          <w:szCs w:val="26"/>
        </w:rPr>
        <w:t xml:space="preserve">Разработка и реализация муниципальной программы осуществляются ответственным исполнителем - структурным подразделением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3C54E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либо иным главным распорядителем средств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Республики, являющимся координатором разработки и реализации муниципальной программы в качестве ответственного исполнителя муниципальной программы (далее - ответственный исполнитель), совместно с заинтересованными структурными подразделениями - соисполнителями муниципальной программы (далее - соисполнители) и (или) участниками муниципальной программы.</w:t>
      </w:r>
      <w:proofErr w:type="gramEnd"/>
    </w:p>
    <w:bookmarkEnd w:id="7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Соисполнителями являются структурные подразделения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3C54E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и (или) иной главный распорядитель бюджетных средств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3C54E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муниципальные учреждения, имеющие право на принятие и (или) исполнение бюджетных обязательств за счет средств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3C54E4">
        <w:rPr>
          <w:sz w:val="26"/>
          <w:szCs w:val="26"/>
        </w:rPr>
        <w:t xml:space="preserve"> Чувашской Респ</w:t>
      </w:r>
      <w:r w:rsidR="00BC0059">
        <w:rPr>
          <w:sz w:val="26"/>
          <w:szCs w:val="26"/>
        </w:rPr>
        <w:t>у</w:t>
      </w:r>
      <w:r w:rsidR="003C54E4">
        <w:rPr>
          <w:sz w:val="26"/>
          <w:szCs w:val="26"/>
        </w:rPr>
        <w:t>блики</w:t>
      </w:r>
      <w:r w:rsidRPr="003C54E4">
        <w:rPr>
          <w:sz w:val="26"/>
          <w:szCs w:val="26"/>
        </w:rPr>
        <w:t>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Участниками муниципальной программы являются территориальные органы федеральных органов исполнительной власти, органы исполнительной власти Чувашской Республики, органы местного самоуправления, муниципальные </w:t>
      </w:r>
      <w:r w:rsidRPr="003C54E4">
        <w:rPr>
          <w:sz w:val="26"/>
          <w:szCs w:val="26"/>
        </w:rPr>
        <w:lastRenderedPageBreak/>
        <w:t>унитарные предприятия и иные организации, участвующие в реализации отдельных мероприятий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" w:name="sub_16"/>
      <w:r w:rsidRPr="003C54E4">
        <w:rPr>
          <w:sz w:val="26"/>
          <w:szCs w:val="26"/>
        </w:rPr>
        <w:t xml:space="preserve">1.6. Муниципальные программы утверждаются постановлением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Республики.</w:t>
      </w:r>
    </w:p>
    <w:bookmarkEnd w:id="8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Внесение изменений в подпрограммы осуществляется путем внесения изменений в муниципальную программу.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9" w:name="sub_1200"/>
      <w:r w:rsidRPr="003C54E4">
        <w:rPr>
          <w:b/>
          <w:bCs/>
          <w:color w:val="26282F"/>
          <w:sz w:val="26"/>
          <w:szCs w:val="26"/>
        </w:rPr>
        <w:t>II. Требования к содержанию Программы</w:t>
      </w:r>
    </w:p>
    <w:bookmarkEnd w:id="9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0" w:name="sub_21"/>
      <w:r w:rsidRPr="003C54E4">
        <w:rPr>
          <w:sz w:val="26"/>
          <w:szCs w:val="26"/>
        </w:rPr>
        <w:t>2.1. Муниципальная программа содержит: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1" w:name="sub_211"/>
      <w:bookmarkEnd w:id="10"/>
      <w:r w:rsidRPr="003C54E4">
        <w:rPr>
          <w:sz w:val="26"/>
          <w:szCs w:val="26"/>
        </w:rPr>
        <w:t>2.1.1. Титульный лист к муниципальной программе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2" w:name="sub_212"/>
      <w:bookmarkEnd w:id="11"/>
      <w:r w:rsidRPr="003C54E4">
        <w:rPr>
          <w:sz w:val="26"/>
          <w:szCs w:val="26"/>
        </w:rPr>
        <w:t xml:space="preserve">2.1.2. Паспорт муниципальной программы по форме согласно приложению </w:t>
      </w:r>
      <w:r w:rsidR="003C54E4">
        <w:rPr>
          <w:sz w:val="26"/>
          <w:szCs w:val="26"/>
        </w:rPr>
        <w:t>№</w:t>
      </w:r>
      <w:r w:rsidRPr="003C54E4">
        <w:rPr>
          <w:sz w:val="26"/>
          <w:szCs w:val="26"/>
        </w:rPr>
        <w:t> 1 к настоящему Порядку.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3" w:name="sub_213"/>
      <w:bookmarkEnd w:id="12"/>
      <w:r w:rsidRPr="003C54E4">
        <w:rPr>
          <w:sz w:val="26"/>
          <w:szCs w:val="26"/>
        </w:rPr>
        <w:t>2.1.3. Текстовую часть муниципальной программы, включающую следующие разделы:</w:t>
      </w:r>
    </w:p>
    <w:bookmarkEnd w:id="13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приоритеты реализуемой на территории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3C54E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 политики в сфере реализации муниципальной программы, цели, задачи, описание сроков и этапов реализации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обобщенная характеристика основных мероприятий и подпрограмм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программы);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приложения к муниципальной программе по формам согласно приложениям </w:t>
      </w:r>
      <w:r w:rsidR="003C54E4">
        <w:rPr>
          <w:sz w:val="26"/>
          <w:szCs w:val="26"/>
        </w:rPr>
        <w:t>№</w:t>
      </w:r>
      <w:r w:rsidRPr="003C54E4">
        <w:rPr>
          <w:sz w:val="26"/>
          <w:szCs w:val="26"/>
        </w:rPr>
        <w:t xml:space="preserve"> 2, </w:t>
      </w:r>
      <w:hyperlink w:anchor="sub_30000" w:history="1">
        <w:r w:rsidRPr="003C54E4">
          <w:rPr>
            <w:sz w:val="26"/>
            <w:szCs w:val="26"/>
          </w:rPr>
          <w:t>3</w:t>
        </w:r>
      </w:hyperlink>
      <w:r w:rsidRPr="003C54E4">
        <w:rPr>
          <w:sz w:val="26"/>
          <w:szCs w:val="26"/>
        </w:rPr>
        <w:t xml:space="preserve"> к настоящему Порядку;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подпрограммы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сведения, составляющие государственную тайну, и сведения конфиденциального характера, которые приводятся в отдельных приложениях к муниципальной программе.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4" w:name="sub_22"/>
      <w:r w:rsidRPr="003C54E4">
        <w:rPr>
          <w:sz w:val="26"/>
          <w:szCs w:val="26"/>
        </w:rPr>
        <w:t>2.2. Титульный лист к муниципальной программе должен содержать следующую информацию:</w:t>
      </w:r>
    </w:p>
    <w:bookmarkEnd w:id="14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наименование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наименование ответственного исполнителя;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дата составления проекта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должность, фамилия, имя, отчество, номер телефона и электронный адрес непосредственного исполнителя.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5" w:name="sub_23"/>
      <w:r w:rsidRPr="003C54E4">
        <w:rPr>
          <w:sz w:val="26"/>
          <w:szCs w:val="26"/>
        </w:rPr>
        <w:t xml:space="preserve">2.3. Приоритеты реализуемой на территории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политики определяются указами Президента Российской Федерации, постановлениями и распоряжениями Правительства Российской Федерации, отраслевыми документами стратегического планирования Российской Федерации, стратегией социально-экономического развития Чувашской Республики, ежегодными посланиями Главы Чувашской Республики Государственному Совету Чувашской Республики, муниципальными правовыми актами и иными документами стратегического планирования.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6" w:name="sub_24"/>
      <w:bookmarkEnd w:id="15"/>
      <w:r w:rsidRPr="003C54E4">
        <w:rPr>
          <w:sz w:val="26"/>
          <w:szCs w:val="26"/>
        </w:rPr>
        <w:t xml:space="preserve">2.4. Цели муниципальной программы должны соответствовать приоритетам реализуемой на территории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политики в соответствующей сфере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</w:t>
      </w:r>
    </w:p>
    <w:bookmarkEnd w:id="16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lastRenderedPageBreak/>
        <w:t xml:space="preserve">Цели муниципальной программы должны отражать конечные результаты реализации муниципальной программы в соответствующей сфере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 Формулировка цели должна быть краткой и ясной и не должна содержать специальных терминов.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Цель должна обладать следующими свойствами: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специфичность (цель должна соответствовать сфере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конкретность (не допускаются размытые (нечеткие) формулировки, допускающие произвольное или неоднозначное толкование);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измеримость (достижение цели можно проверить);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достижимость (цель должна быть достижима за период реализации Программы в соответствующей сфере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релевантность (соответствие формулировки цели ожидаемым конечным результатам реализации муниципальной программы в соответствующей сфере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7" w:name="sub_25"/>
      <w:r w:rsidRPr="003C54E4">
        <w:rPr>
          <w:sz w:val="26"/>
          <w:szCs w:val="26"/>
        </w:rPr>
        <w:t>2.5. Задача муниципальной программы определяет конечный результат реализации совокупности взаимосвязанных мероприятий или осуществления муниципальных функций, в рамках достижения цели (целей) реализации муниципальной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8" w:name="sub_26"/>
      <w:bookmarkEnd w:id="17"/>
      <w:r w:rsidRPr="003C54E4">
        <w:rPr>
          <w:sz w:val="26"/>
          <w:szCs w:val="26"/>
        </w:rPr>
        <w:t>2.6. 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 соответствовать следующим требованиям:</w:t>
      </w:r>
    </w:p>
    <w:bookmarkEnd w:id="18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адекватность (показатель должен характеризовать прогресс в достижении цели или решении задач и охватывать все результаты достижения цели или решения задач муниципальной программы);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точность (погрешности измерения показателей не должны приводить к искаженному представлению о результатах реализации программы);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 исполнителей программы, соисполнителей программы к искажению результатов реализации муниципальной программы);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достоверность (способ сбора и обработки исходной информации должен допускать возможность проверки точности данных, полученных в процессе независимого мониторинга и оценки Программы).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Значения целевых индикаторов и показателей муниципальной программы должны формироваться с учетом параметров прогноза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на долгосрочный период.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При формировании целей, задач и основных мероприятий, а также характеризующих их целевых индикаторов и показателей Программы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политики, реализуемой в </w:t>
      </w:r>
      <w:r w:rsidR="004167C4">
        <w:rPr>
          <w:sz w:val="26"/>
          <w:szCs w:val="26"/>
        </w:rPr>
        <w:t>Ибресинском</w:t>
      </w:r>
      <w:r w:rsidRPr="003C54E4">
        <w:rPr>
          <w:sz w:val="26"/>
          <w:szCs w:val="26"/>
        </w:rPr>
        <w:t xml:space="preserve"> районе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, влияющие на достижение результатов муниципальной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Целевые индикаторы и показатели муниципальной программы должны быть установлены для каждой цели (задачи) Программы и увязаны с каждым основным </w:t>
      </w:r>
      <w:r w:rsidRPr="003C54E4">
        <w:rPr>
          <w:sz w:val="26"/>
          <w:szCs w:val="26"/>
        </w:rPr>
        <w:lastRenderedPageBreak/>
        <w:t xml:space="preserve">мероприятием Программы. В перечень обязательных целевых индикаторов и показателей муниципальной программы входят целевые индикаторы и (или) показатели, установленные указами Президента Российской Федерации, постановлениями и распоряжениями Правительства Российской Федерации, государственными программами Чувашской Республики для муниципальных образований Чувашской Республики, указами и распоряжениями Главы Чувашской Республики, муниципальными правовыми актами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9" w:name="sub_90002"/>
      <w:r w:rsidRPr="003C54E4">
        <w:rPr>
          <w:sz w:val="26"/>
          <w:szCs w:val="26"/>
        </w:rPr>
        <w:t>а) определяются на основе данных государственного (федерального) статистического наблюдения, иной отраслевой и ведомственной отчетности;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0" w:name="sub_90003"/>
      <w:bookmarkEnd w:id="19"/>
      <w:r w:rsidRPr="003C54E4">
        <w:rPr>
          <w:sz w:val="26"/>
          <w:szCs w:val="26"/>
        </w:rPr>
        <w:t>б) рассчитываются по методикам, включенным в состав муниципальной программы.</w:t>
      </w:r>
    </w:p>
    <w:bookmarkEnd w:id="20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Целевые индикаторы и показатели муниципальной программы должны обеспечивать сопоставимость, отражать аналогичные наблюдаемые явления, объекты, процессы или их свойства и позволять рассчитывать на основе этих целевых показателей и индикаторов целевые показатели и индикаторы, установленные в документах стратегического планирования.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Целевые индикаторы и показатели муниципальной программы должны иметь запланированные по годам количественные значения.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Сведения о целевых индикаторах и показателях муниципальной программы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подпрограмм муниципальной программы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и их значениях приводятся по форме согласно </w:t>
      </w:r>
      <w:r w:rsidRPr="004167C4">
        <w:rPr>
          <w:sz w:val="26"/>
          <w:szCs w:val="26"/>
        </w:rPr>
        <w:t xml:space="preserve">приложению </w:t>
      </w:r>
      <w:r w:rsidR="004167C4">
        <w:rPr>
          <w:sz w:val="26"/>
          <w:szCs w:val="26"/>
        </w:rPr>
        <w:t>№</w:t>
      </w:r>
      <w:r w:rsidRPr="004167C4">
        <w:rPr>
          <w:sz w:val="26"/>
          <w:szCs w:val="26"/>
        </w:rPr>
        <w:t> 2</w:t>
      </w:r>
      <w:r w:rsidRPr="003C54E4">
        <w:rPr>
          <w:sz w:val="26"/>
          <w:szCs w:val="26"/>
        </w:rPr>
        <w:t xml:space="preserve"> к настоящему Порядку.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Целевые индикаторы и показатели подпрограмм должны быть увязаны с показателями, характеризующими достижение целей и решение задач муниципальной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При расчете целевых индикаторов и ожидаемых результатов реализации муниципальной программы базовым годом является отчетный год, предшествующий году разработки муниципальной программы. При возникновении в отчетном году чрезвычайных ситуаций, повлекших значительное снижение объемов производства, за базовый год принимается год, предшествующий отчетному году.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1" w:name="sub_27"/>
      <w:r w:rsidRPr="003C54E4">
        <w:rPr>
          <w:sz w:val="26"/>
          <w:szCs w:val="26"/>
        </w:rPr>
        <w:t>2.7. Характеристика основных мероприятий, в том числе реализуемых участниками муниципальной программы, приводится на основе обобщения соответствующих сведений по подпрограммам муниципальной программы.</w:t>
      </w:r>
    </w:p>
    <w:bookmarkEnd w:id="21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Приоритетный проект, соответствующий сфере реализации муниципальной программы, отражается в составе данной муниципальной программы в виде основного мероприятия подпрограммы.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2" w:name="sub_28"/>
      <w:r w:rsidRPr="003C54E4">
        <w:rPr>
          <w:sz w:val="26"/>
          <w:szCs w:val="26"/>
        </w:rPr>
        <w:t>2.8. Для включенных в муниципальную программу подпрограмм приводятся их перечень, паспорта, текстовые части и приложения к подпрограммам.</w:t>
      </w:r>
    </w:p>
    <w:bookmarkEnd w:id="22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Подпрограммы приводятся в приложениях к муниципальной программе.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3" w:name="sub_29"/>
      <w:r w:rsidRPr="003C54E4">
        <w:rPr>
          <w:sz w:val="26"/>
          <w:szCs w:val="26"/>
        </w:rPr>
        <w:t>2.9. В план реализации муниципальной программы на очередной финансовый год (очередной финансовый год и плановый период) (</w:t>
      </w:r>
      <w:r w:rsidRPr="004167C4">
        <w:rPr>
          <w:sz w:val="26"/>
          <w:szCs w:val="26"/>
        </w:rPr>
        <w:t xml:space="preserve">приложение </w:t>
      </w:r>
      <w:r w:rsidR="004167C4">
        <w:rPr>
          <w:sz w:val="26"/>
          <w:szCs w:val="26"/>
        </w:rPr>
        <w:t>№</w:t>
      </w:r>
      <w:r w:rsidRPr="004167C4">
        <w:rPr>
          <w:sz w:val="26"/>
          <w:szCs w:val="26"/>
        </w:rPr>
        <w:t> 4</w:t>
      </w:r>
      <w:r w:rsidRPr="003C54E4">
        <w:rPr>
          <w:sz w:val="26"/>
          <w:szCs w:val="26"/>
        </w:rPr>
        <w:t xml:space="preserve">) подлежат включению все мероприятия в составе основных мероприятий подпрограмм. Объем расходов на реализацию мероприятий указывается в соответствии с бюджетными ассигнованиями, предусмотренными в бюджете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 на очередной финансовый год </w:t>
      </w:r>
      <w:r w:rsidRPr="003C54E4">
        <w:rPr>
          <w:sz w:val="26"/>
          <w:szCs w:val="26"/>
        </w:rPr>
        <w:lastRenderedPageBreak/>
        <w:t xml:space="preserve">(очередной финансовый год и плановый период). В случае если для реализации мероприятий в бюджете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 на очередной финансовый год (очередной финансовый год и плановый период) не предусмотрены соответствующие средства, то объем расходов не указывается.</w:t>
      </w:r>
    </w:p>
    <w:bookmarkEnd w:id="23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24" w:name="sub_1300"/>
      <w:r w:rsidRPr="003C54E4">
        <w:rPr>
          <w:b/>
          <w:bCs/>
          <w:color w:val="26282F"/>
          <w:sz w:val="26"/>
          <w:szCs w:val="26"/>
        </w:rPr>
        <w:t>III. Основание и этапы разработки Программы</w:t>
      </w:r>
    </w:p>
    <w:bookmarkEnd w:id="24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5" w:name="sub_31"/>
      <w:r w:rsidRPr="003C54E4">
        <w:rPr>
          <w:sz w:val="26"/>
          <w:szCs w:val="26"/>
        </w:rPr>
        <w:t xml:space="preserve">3.1. Разработка муниципальных программ осуществляется на основании перечня муниципальных программ, утверждаемого постановлением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</w:t>
      </w:r>
    </w:p>
    <w:bookmarkEnd w:id="25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proofErr w:type="gramStart"/>
      <w:r w:rsidRPr="003C54E4">
        <w:rPr>
          <w:sz w:val="26"/>
          <w:szCs w:val="26"/>
        </w:rPr>
        <w:t xml:space="preserve">Проект перечня муниципальных программ формируется отделом экономики и </w:t>
      </w:r>
      <w:r w:rsidR="00BC0059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по согласованию с финансовым отделом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исходя из стратегии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Республики, </w:t>
      </w:r>
      <w:r w:rsidRPr="003C54E4">
        <w:rPr>
          <w:sz w:val="26"/>
          <w:szCs w:val="26"/>
        </w:rPr>
        <w:t xml:space="preserve">документов стратегического планирования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района, на основании положений нормативных правовых актов Российской Федерации и Чувашской Республики, муниципальных правовых актов, предусматривающих реализацию Программ, во исполнение отдельных решений</w:t>
      </w:r>
      <w:proofErr w:type="gramEnd"/>
      <w:r w:rsidRPr="003C54E4">
        <w:rPr>
          <w:sz w:val="26"/>
          <w:szCs w:val="26"/>
        </w:rPr>
        <w:t xml:space="preserve"> Главы Чувашской Республики и Кабинета Министров Чувашской Республики, главы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а также с учетом предложений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proofErr w:type="gramStart"/>
      <w:r w:rsidRPr="003C54E4">
        <w:rPr>
          <w:sz w:val="26"/>
          <w:szCs w:val="26"/>
        </w:rPr>
        <w:t xml:space="preserve">Внесение изменений в перечень муниципальных программ производится по мере необходимости в соответствии с постановлением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на основании подготовленных предложений ответственных исполнителей в соответствии с положениями нормативных правовых актов Российской Федерации, нормативных правовых актов Чувашской Республики и муниципальных правовых актов, предусматривающих реализацию Программ, а также во исполнение отдельных решений Главы Чувашской Республики, Кабинета Министров Чувашской Республики и</w:t>
      </w:r>
      <w:proofErr w:type="gramEnd"/>
      <w:r w:rsidRPr="003C54E4">
        <w:rPr>
          <w:sz w:val="26"/>
          <w:szCs w:val="26"/>
        </w:rPr>
        <w:t xml:space="preserve"> главы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6" w:name="sub_32"/>
      <w:r w:rsidRPr="003C54E4">
        <w:rPr>
          <w:sz w:val="26"/>
          <w:szCs w:val="26"/>
        </w:rPr>
        <w:t>3.2. Перечень муниципальных программ содержит:</w:t>
      </w:r>
    </w:p>
    <w:bookmarkEnd w:id="26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наименования муниципальных программ;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наименования ответственных исполнителей;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перечень подпрограмм муниципальных программ (программы).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7" w:name="sub_33"/>
      <w:r w:rsidRPr="003C54E4">
        <w:rPr>
          <w:sz w:val="26"/>
          <w:szCs w:val="26"/>
        </w:rPr>
        <w:t xml:space="preserve">3.3. Проект муниципальной программы разрабатывается ответственным исполнителем совместно с соисполнителями и участниками муниципальной программы на сроки реализации стратегии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 не ранее чем за один год до начала реализации муниципальной программы в соответствии с настоящим Порядком.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8" w:name="sub_331"/>
      <w:bookmarkEnd w:id="27"/>
      <w:r w:rsidRPr="003C54E4">
        <w:rPr>
          <w:sz w:val="26"/>
          <w:szCs w:val="26"/>
        </w:rPr>
        <w:t>3.3.1. При разработке проекта муниципальной программы ответственным исполнителем обеспечивается соблюдение требований о проведении антикоррупционной экспертизы нормативных правовых актов в соответствии с действующим законодательством.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29" w:name="sub_34"/>
      <w:bookmarkEnd w:id="28"/>
      <w:r w:rsidRPr="003C54E4">
        <w:rPr>
          <w:sz w:val="26"/>
          <w:szCs w:val="26"/>
        </w:rPr>
        <w:t>3.4. Проект муниципальной программы направляется на согласование соисполнителям и участникам муниципальной программы в электронном виде.</w:t>
      </w:r>
    </w:p>
    <w:bookmarkEnd w:id="29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Соисполнители (участники) муниципальной программы согласовывают проект муниципальной программы в части, касающейся реализуемых ими подпрограмм, основных мероприятий.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0" w:name="sub_35"/>
      <w:r w:rsidRPr="003C54E4">
        <w:rPr>
          <w:sz w:val="26"/>
          <w:szCs w:val="26"/>
        </w:rPr>
        <w:lastRenderedPageBreak/>
        <w:t xml:space="preserve">3.5. Проект муниципальной программы, согласованный со всеми соисполнителями и участниками муниципальной программы, направляется ответственным исполнителем на финансово-экономическую экспертизу в Контрольно-счетный орган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1" w:name="sub_36"/>
      <w:bookmarkEnd w:id="30"/>
      <w:r w:rsidRPr="003C54E4">
        <w:rPr>
          <w:sz w:val="26"/>
          <w:szCs w:val="26"/>
        </w:rPr>
        <w:t xml:space="preserve">3.6. Проект постановления об утверждении муниципальной программы представляется в отдел экономики и </w:t>
      </w:r>
      <w:proofErr w:type="spellStart"/>
      <w:r w:rsidR="00BC0059">
        <w:rPr>
          <w:sz w:val="26"/>
          <w:szCs w:val="26"/>
        </w:rPr>
        <w:t>управлеия</w:t>
      </w:r>
      <w:proofErr w:type="spellEnd"/>
      <w:r w:rsidR="00BC0059">
        <w:rPr>
          <w:sz w:val="26"/>
          <w:szCs w:val="26"/>
        </w:rPr>
        <w:t xml:space="preserve"> имуществом</w:t>
      </w:r>
      <w:r w:rsidRPr="003C54E4">
        <w:rPr>
          <w:sz w:val="26"/>
          <w:szCs w:val="26"/>
        </w:rPr>
        <w:t xml:space="preserve">, финансовый отдел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Чувашской Республики с приложением заключения о проведении антикоррупционной экспертизы указанного проекта.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2" w:name="sub_361"/>
      <w:bookmarkEnd w:id="31"/>
      <w:r w:rsidRPr="003C54E4">
        <w:rPr>
          <w:sz w:val="26"/>
          <w:szCs w:val="26"/>
        </w:rPr>
        <w:t xml:space="preserve">3.6.1. Текст муниципальной программы размещается на официальном сайте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в информационно-телекоммуникационной сети "Интернет" в течение 3 рабочих дней со дня утверждения муниципальной программы или внесения изменений в действующую муниципальную программу, за исключением сведений, составляющих государственную тайну, и сведений конфиденциального характера.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3" w:name="sub_37"/>
      <w:bookmarkEnd w:id="32"/>
      <w:r w:rsidRPr="003C54E4">
        <w:rPr>
          <w:sz w:val="26"/>
          <w:szCs w:val="26"/>
        </w:rPr>
        <w:t xml:space="preserve">3.7. Основные параметры утвержденных муниципальных программ подлежат отражению в прогнозе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на среднесрочный период.</w:t>
      </w:r>
    </w:p>
    <w:bookmarkEnd w:id="33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34" w:name="sub_1400"/>
      <w:r w:rsidRPr="003C54E4">
        <w:rPr>
          <w:b/>
          <w:bCs/>
          <w:color w:val="26282F"/>
          <w:sz w:val="26"/>
          <w:szCs w:val="26"/>
        </w:rPr>
        <w:t>IV. Финансовое обеспечение реализации Программ</w:t>
      </w:r>
    </w:p>
    <w:bookmarkEnd w:id="34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5" w:name="sub_41"/>
      <w:r w:rsidRPr="003C54E4">
        <w:rPr>
          <w:sz w:val="26"/>
          <w:szCs w:val="26"/>
        </w:rPr>
        <w:t>4.1. Финансовое обеспечение реализации муниципальных программ осуществляется за счет бюджетных и внебюджетных сре</w:t>
      </w:r>
      <w:proofErr w:type="gramStart"/>
      <w:r w:rsidRPr="003C54E4">
        <w:rPr>
          <w:sz w:val="26"/>
          <w:szCs w:val="26"/>
        </w:rPr>
        <w:t>дств с р</w:t>
      </w:r>
      <w:proofErr w:type="gramEnd"/>
      <w:r w:rsidRPr="003C54E4">
        <w:rPr>
          <w:sz w:val="26"/>
          <w:szCs w:val="26"/>
        </w:rPr>
        <w:t>асшифровкой по ответственным исполнителям и соисполнителям муниципальной программы.</w:t>
      </w:r>
    </w:p>
    <w:bookmarkEnd w:id="35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Распределение бюджетных ассигнований на реализацию муниципальных программ (Подпрограмм) утверждается </w:t>
      </w:r>
      <w:r w:rsidR="00CE1E2C" w:rsidRPr="003C54E4">
        <w:rPr>
          <w:sz w:val="26"/>
          <w:szCs w:val="26"/>
        </w:rPr>
        <w:t xml:space="preserve">решением Собрания депутатов </w:t>
      </w:r>
      <w:r w:rsidR="00CE1E2C">
        <w:rPr>
          <w:sz w:val="26"/>
          <w:szCs w:val="26"/>
        </w:rPr>
        <w:t>Ибресинског</w:t>
      </w:r>
      <w:r w:rsidR="00CE1E2C" w:rsidRPr="003C54E4">
        <w:rPr>
          <w:sz w:val="26"/>
          <w:szCs w:val="26"/>
        </w:rPr>
        <w:t xml:space="preserve">о </w:t>
      </w:r>
      <w:r w:rsidR="00CE1E2C">
        <w:rPr>
          <w:sz w:val="26"/>
          <w:szCs w:val="26"/>
        </w:rPr>
        <w:t xml:space="preserve">района Чувашской Республики </w:t>
      </w:r>
      <w:r w:rsidRPr="003C54E4">
        <w:rPr>
          <w:sz w:val="26"/>
          <w:szCs w:val="26"/>
        </w:rPr>
        <w:t xml:space="preserve">о бюджете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4167C4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на очередной финансовый год и плановый период.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6" w:name="sub_42"/>
      <w:r w:rsidRPr="003C54E4">
        <w:rPr>
          <w:sz w:val="26"/>
          <w:szCs w:val="26"/>
        </w:rPr>
        <w:t xml:space="preserve">4.2. Объем бюджетных ассигнований указывается в </w:t>
      </w:r>
      <w:proofErr w:type="gramStart"/>
      <w:r w:rsidRPr="003C54E4">
        <w:rPr>
          <w:sz w:val="26"/>
          <w:szCs w:val="26"/>
        </w:rPr>
        <w:t>тысячах рублей</w:t>
      </w:r>
      <w:proofErr w:type="gramEnd"/>
      <w:r w:rsidRPr="003C54E4">
        <w:rPr>
          <w:sz w:val="26"/>
          <w:szCs w:val="26"/>
        </w:rPr>
        <w:t xml:space="preserve"> с точностью до первого знака после запятой. Расходы указываются по муниципальной программе в целом, с распределением по подпрограммам муниципальной программы и основным мероприятиям подпрограмм по кодам классификации расходов бюджетов.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7" w:name="sub_43"/>
      <w:bookmarkEnd w:id="36"/>
      <w:r w:rsidRPr="003C54E4">
        <w:rPr>
          <w:sz w:val="26"/>
          <w:szCs w:val="26"/>
        </w:rPr>
        <w:t xml:space="preserve">4.3. Если в реализации муниципальной программы участвуют поселения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, муниципальные унитарные предприятия, хозяйственные общества с муниципальным участием, общественные и иные организации, то в муниципальной программе должны содержаться ресурсное обеспечение и прогнозная (справочная) оценка расходов местных бюджетов и внебюджетных источников.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8" w:name="sub_44"/>
      <w:bookmarkEnd w:id="37"/>
      <w:r w:rsidRPr="003C54E4">
        <w:rPr>
          <w:sz w:val="26"/>
          <w:szCs w:val="26"/>
        </w:rPr>
        <w:t xml:space="preserve">4.4. Финансовое обеспечение строительства, реконструкции и модернизации объектов капитального строительства, реализуемых в рамках муниципальной программы, осуществляется за счет бюджетных ассигнований в порядке, установленном администрацией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4167C4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 в отношении формирования и реализации районной адресной инвестиционной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39" w:name="sub_45"/>
      <w:bookmarkEnd w:id="38"/>
      <w:r w:rsidRPr="003C54E4">
        <w:rPr>
          <w:sz w:val="26"/>
          <w:szCs w:val="26"/>
        </w:rPr>
        <w:t xml:space="preserve">4.5. </w:t>
      </w:r>
      <w:proofErr w:type="gramStart"/>
      <w:r w:rsidRPr="003C54E4">
        <w:rPr>
          <w:sz w:val="26"/>
          <w:szCs w:val="26"/>
        </w:rPr>
        <w:t xml:space="preserve">Муниципальные программы подлежат приведению в соответствие с решением Собрания депутатов </w:t>
      </w:r>
      <w:r w:rsidR="004167C4">
        <w:rPr>
          <w:sz w:val="26"/>
          <w:szCs w:val="26"/>
        </w:rPr>
        <w:t>Ибресинског</w:t>
      </w:r>
      <w:r w:rsidRPr="003C54E4">
        <w:rPr>
          <w:sz w:val="26"/>
          <w:szCs w:val="26"/>
        </w:rPr>
        <w:t xml:space="preserve">о </w:t>
      </w:r>
      <w:r w:rsidR="004167C4">
        <w:rPr>
          <w:sz w:val="26"/>
          <w:szCs w:val="26"/>
        </w:rPr>
        <w:t xml:space="preserve">района Чувашской Республики </w:t>
      </w:r>
      <w:r w:rsidRPr="003C54E4">
        <w:rPr>
          <w:sz w:val="26"/>
          <w:szCs w:val="26"/>
        </w:rPr>
        <w:t>бюджете на очередной финансовый год (очередной финансовый год и плановый период) не позднее трех месяцев со дня вступления его в силу.</w:t>
      </w:r>
      <w:proofErr w:type="gramEnd"/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0" w:name="sub_451"/>
      <w:bookmarkEnd w:id="39"/>
      <w:r w:rsidRPr="003C54E4">
        <w:rPr>
          <w:sz w:val="26"/>
          <w:szCs w:val="26"/>
        </w:rPr>
        <w:lastRenderedPageBreak/>
        <w:t xml:space="preserve">4.5.1. Планирование бюджетных ассигнований на реализацию муниципальных программ в очередном финансовом году (очередном финансовом году и плановом периоде) осуществляется в соответствии с </w:t>
      </w:r>
      <w:r w:rsidRPr="00CE1E2C">
        <w:rPr>
          <w:sz w:val="26"/>
          <w:szCs w:val="26"/>
        </w:rPr>
        <w:t>бюджетным законодательством</w:t>
      </w:r>
      <w:r w:rsidRPr="003C54E4">
        <w:rPr>
          <w:sz w:val="26"/>
          <w:szCs w:val="26"/>
        </w:rPr>
        <w:t xml:space="preserve"> Российской Федерации и нормативными правовыми актами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CE1E2C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, регулирующими бюджетные правоотношения, а также с учетом результатов реализации муниципальных программ за предыдущий год.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1" w:name="sub_46"/>
      <w:bookmarkEnd w:id="40"/>
      <w:r w:rsidRPr="003C54E4">
        <w:rPr>
          <w:sz w:val="26"/>
          <w:szCs w:val="26"/>
        </w:rPr>
        <w:t>4.6. В случае если муниципальная программа направлена на достижение целей и решение задач местного значения поселений района, в рамках муниципальной программы может быть предусмотрено предоставление межбюджетных субсидий, направленных на достижение целей, соответствующих муниципальной программе. Правила предоставления межбюджетной субсидии (включая условия предоставления и методику расчета межбюджетных субсидий) устанавливаются соответствующей муниципальной программой и должны содержать: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2" w:name="sub_90006"/>
      <w:bookmarkEnd w:id="41"/>
      <w:r w:rsidRPr="003C54E4">
        <w:rPr>
          <w:sz w:val="26"/>
          <w:szCs w:val="26"/>
        </w:rPr>
        <w:t>а) целевое назначение межбюджетных субсидий, за исключением адресного (</w:t>
      </w:r>
      <w:proofErr w:type="spellStart"/>
      <w:r w:rsidRPr="003C54E4">
        <w:rPr>
          <w:sz w:val="26"/>
          <w:szCs w:val="26"/>
        </w:rPr>
        <w:t>пообъектного</w:t>
      </w:r>
      <w:proofErr w:type="spellEnd"/>
      <w:r w:rsidRPr="003C54E4">
        <w:rPr>
          <w:sz w:val="26"/>
          <w:szCs w:val="26"/>
        </w:rPr>
        <w:t>) распределения межбюджетных субсидий по объектам капитального строительства (мероприятиям (укрупненным инвестиционным проектам) и объектам недвижимого имущества, устанавливаемого муниципальной программой (Подпрограммой);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3" w:name="sub_90007"/>
      <w:bookmarkEnd w:id="42"/>
      <w:r w:rsidRPr="003C54E4">
        <w:rPr>
          <w:sz w:val="26"/>
          <w:szCs w:val="26"/>
        </w:rPr>
        <w:t>б) условия предоставления и расходования межбюджетных субсидий;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4" w:name="sub_90008"/>
      <w:bookmarkEnd w:id="43"/>
      <w:r w:rsidRPr="003C54E4">
        <w:rPr>
          <w:sz w:val="26"/>
          <w:szCs w:val="26"/>
        </w:rPr>
        <w:t>в) критерии отбора поселений района (объектов капитального строительства, мероприятий (укрупненных инвестиционных проектов) и объектов недвижимого имущества для предоставления межбюджетных субсидий;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5" w:name="sub_90009"/>
      <w:bookmarkEnd w:id="44"/>
      <w:r w:rsidRPr="003C54E4">
        <w:rPr>
          <w:sz w:val="26"/>
          <w:szCs w:val="26"/>
        </w:rPr>
        <w:t xml:space="preserve">г) методику распределения межбюджетных субсидий между поселениями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CE1E2C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учитывающую уровень </w:t>
      </w:r>
      <w:proofErr w:type="spellStart"/>
      <w:r w:rsidRPr="003C54E4">
        <w:rPr>
          <w:sz w:val="26"/>
          <w:szCs w:val="26"/>
        </w:rPr>
        <w:t>софинансирования</w:t>
      </w:r>
      <w:proofErr w:type="spellEnd"/>
      <w:r w:rsidRPr="003C54E4">
        <w:rPr>
          <w:sz w:val="26"/>
          <w:szCs w:val="26"/>
        </w:rPr>
        <w:t xml:space="preserve"> из местного бюджета;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6" w:name="sub_90010"/>
      <w:bookmarkEnd w:id="45"/>
      <w:r w:rsidRPr="003C54E4">
        <w:rPr>
          <w:sz w:val="26"/>
          <w:szCs w:val="26"/>
        </w:rPr>
        <w:t>д) порядок оценки эффективности использования межбюджетных субсидий, а также перечень показателей результативности использования межбюджетных субсидий, соответствующих целевым индикаторам и показателям муниципальных программ;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7" w:name="sub_90011"/>
      <w:bookmarkEnd w:id="46"/>
      <w:r w:rsidRPr="003C54E4">
        <w:rPr>
          <w:sz w:val="26"/>
          <w:szCs w:val="26"/>
        </w:rPr>
        <w:t>е) сроки и порядок представления отчетности об исполнении условий предоставления межбюджетных субсидий;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8" w:name="sub_90012"/>
      <w:bookmarkEnd w:id="47"/>
      <w:proofErr w:type="gramStart"/>
      <w:r w:rsidRPr="003C54E4">
        <w:rPr>
          <w:sz w:val="26"/>
          <w:szCs w:val="26"/>
        </w:rPr>
        <w:t xml:space="preserve">ж) основания и порядок применения мер финансовой ответственности сельских поселений при невыполнении условий договора (соглашения) о предоставлении субсидий из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CE1E2C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бюджетам поселений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CE1E2C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, в том числе порядок и предельный объем сокращения и перераспределения межбюджетных субсидий в случае невыполнения поселениями района условий предоставления межбюджетных субсидий и обязательств по целевому и эффективному их использованию.</w:t>
      </w:r>
      <w:proofErr w:type="gramEnd"/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49" w:name="sub_47"/>
      <w:bookmarkEnd w:id="48"/>
      <w:r w:rsidRPr="003C54E4">
        <w:rPr>
          <w:sz w:val="26"/>
          <w:szCs w:val="26"/>
        </w:rPr>
        <w:t>4.7. Адресное (</w:t>
      </w:r>
      <w:proofErr w:type="spellStart"/>
      <w:r w:rsidRPr="003C54E4">
        <w:rPr>
          <w:sz w:val="26"/>
          <w:szCs w:val="26"/>
        </w:rPr>
        <w:t>пообъектное</w:t>
      </w:r>
      <w:proofErr w:type="spellEnd"/>
      <w:r w:rsidRPr="003C54E4">
        <w:rPr>
          <w:sz w:val="26"/>
          <w:szCs w:val="26"/>
        </w:rPr>
        <w:t>) распределение межбюджетных субсидий по объектам капитального строительства, мероприятиям (укрупненным инвестиционным проектам) и объектам недвижимого имущества, включенным в муниципальные программы (Подпрограммы), отражается в муниципальных программах (Подпрограммах) в отношении каждого объекта капитального строительства, мероприятия (укрупненного инвестиционного проекта) и объекта недвижимого имущества с распределением по годам реализации муниципальных программ (Подпрограмм).</w:t>
      </w:r>
    </w:p>
    <w:bookmarkEnd w:id="49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50" w:name="sub_1500"/>
      <w:r w:rsidRPr="003C54E4">
        <w:rPr>
          <w:b/>
          <w:bCs/>
          <w:color w:val="26282F"/>
          <w:sz w:val="26"/>
          <w:szCs w:val="26"/>
        </w:rPr>
        <w:lastRenderedPageBreak/>
        <w:t>V. Разработка Подпрограммы муниципальной Программы</w:t>
      </w:r>
    </w:p>
    <w:bookmarkEnd w:id="50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1" w:name="sub_51"/>
      <w:r w:rsidRPr="003C54E4">
        <w:rPr>
          <w:sz w:val="26"/>
          <w:szCs w:val="26"/>
        </w:rPr>
        <w:t>5.1. Подпрограмма является неотъемлемой частью муниципальной программы и формируется с учетом согласованности основных параметров Подпрограммы и муниципальной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2" w:name="sub_52"/>
      <w:bookmarkEnd w:id="51"/>
      <w:r w:rsidRPr="003C54E4">
        <w:rPr>
          <w:sz w:val="26"/>
          <w:szCs w:val="26"/>
        </w:rPr>
        <w:t>5.2. Подпрограмма имеет следующую структуру: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3" w:name="sub_521"/>
      <w:bookmarkEnd w:id="52"/>
      <w:r w:rsidRPr="003C54E4">
        <w:rPr>
          <w:sz w:val="26"/>
          <w:szCs w:val="26"/>
        </w:rPr>
        <w:t xml:space="preserve">5.2.1. Паспорт подпрограммы муниципальной программы (по форме согласно </w:t>
      </w:r>
      <w:r w:rsidRPr="00CE1E2C">
        <w:rPr>
          <w:sz w:val="26"/>
          <w:szCs w:val="26"/>
        </w:rPr>
        <w:t xml:space="preserve">приложению </w:t>
      </w:r>
      <w:r w:rsidR="00CE1E2C">
        <w:rPr>
          <w:sz w:val="26"/>
          <w:szCs w:val="26"/>
        </w:rPr>
        <w:t>№</w:t>
      </w:r>
      <w:r w:rsidRPr="00CE1E2C">
        <w:rPr>
          <w:sz w:val="26"/>
          <w:szCs w:val="26"/>
        </w:rPr>
        <w:t> 5</w:t>
      </w:r>
      <w:r w:rsidRPr="003C54E4">
        <w:rPr>
          <w:sz w:val="26"/>
          <w:szCs w:val="26"/>
        </w:rPr>
        <w:t xml:space="preserve"> к настоящему Порядку).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4" w:name="sub_522"/>
      <w:bookmarkEnd w:id="53"/>
      <w:r w:rsidRPr="003C54E4">
        <w:rPr>
          <w:sz w:val="26"/>
          <w:szCs w:val="26"/>
        </w:rPr>
        <w:t>5.2.2. Текстовая часть подпрограммы по следующим разделам:</w:t>
      </w:r>
    </w:p>
    <w:bookmarkEnd w:id="54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приоритеты реализуемой в </w:t>
      </w:r>
      <w:r w:rsidR="00CE1E2C">
        <w:rPr>
          <w:sz w:val="26"/>
          <w:szCs w:val="26"/>
        </w:rPr>
        <w:t>Ибресинском</w:t>
      </w:r>
      <w:r w:rsidRPr="003C54E4">
        <w:rPr>
          <w:sz w:val="26"/>
          <w:szCs w:val="26"/>
        </w:rPr>
        <w:t xml:space="preserve"> районе </w:t>
      </w:r>
      <w:r w:rsidR="00CE1E2C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политики в сфере реализации подпрограммы, цели (при необходимости), задачи и показатели (индикаторы) достижения целей и решения задач, описание основных ожидаемых конечных результатов подпрограммы, сроков и контрольных этапов реализации Подпрограммы;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перечень и сведения о целевых индикаторах и показателях подпрограммы с расшифровкой плановых значений по годам ее реализации;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характеристика основных мероприятий подпрограммы;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обоснование объема финансовых ресурсов, необходимых для реализации подпрограммы;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5" w:name="sub_523"/>
      <w:r w:rsidRPr="003C54E4">
        <w:rPr>
          <w:sz w:val="26"/>
          <w:szCs w:val="26"/>
        </w:rPr>
        <w:t>5.2.3. Правила предоставления межбюджетной субсидии, направленной на достижение целей и решение задач местного значения, соответствующих муниципальной программе.</w:t>
      </w:r>
    </w:p>
    <w:bookmarkEnd w:id="55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К подпрограмме могут быть приложены иные приложения, необходимые для выполнения официальных требований (методических рекомендаций) Кабинета Министров Чувашской Республики, органов исполнительной власти Чувашской Республики по разработке программ (подпрограмм программ).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6" w:name="sub_524"/>
      <w:r w:rsidRPr="003C54E4">
        <w:rPr>
          <w:sz w:val="26"/>
          <w:szCs w:val="26"/>
        </w:rPr>
        <w:t xml:space="preserve">5.2.4. Приложение к подпрограмме по форме согласно </w:t>
      </w:r>
      <w:r w:rsidRPr="00CE1E2C">
        <w:rPr>
          <w:sz w:val="26"/>
          <w:szCs w:val="26"/>
        </w:rPr>
        <w:t xml:space="preserve">приложению </w:t>
      </w:r>
      <w:r w:rsidR="00CE1E2C">
        <w:rPr>
          <w:sz w:val="26"/>
          <w:szCs w:val="26"/>
        </w:rPr>
        <w:t>№</w:t>
      </w:r>
      <w:r w:rsidRPr="00CE1E2C">
        <w:rPr>
          <w:sz w:val="26"/>
          <w:szCs w:val="26"/>
        </w:rPr>
        <w:t> 3</w:t>
      </w:r>
      <w:r w:rsidRPr="003C54E4">
        <w:rPr>
          <w:sz w:val="26"/>
          <w:szCs w:val="26"/>
        </w:rPr>
        <w:t xml:space="preserve"> к настоящему Порядку.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7" w:name="sub_53"/>
      <w:bookmarkEnd w:id="56"/>
      <w:r w:rsidRPr="003C54E4">
        <w:rPr>
          <w:sz w:val="26"/>
          <w:szCs w:val="26"/>
        </w:rPr>
        <w:t xml:space="preserve">5.3. Требования, указанные в </w:t>
      </w:r>
      <w:r w:rsidRPr="00CE1E2C">
        <w:rPr>
          <w:sz w:val="26"/>
          <w:szCs w:val="26"/>
        </w:rPr>
        <w:t>пунктах 5.1-5.2</w:t>
      </w:r>
      <w:r w:rsidRPr="003C54E4">
        <w:rPr>
          <w:sz w:val="26"/>
          <w:szCs w:val="26"/>
        </w:rPr>
        <w:t xml:space="preserve"> настоящего Порядка, не распространяются на подпрограмму "Обеспечение реализации муниципальной программы".</w:t>
      </w:r>
    </w:p>
    <w:bookmarkEnd w:id="57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58" w:name="sub_1600"/>
      <w:r w:rsidRPr="003C54E4">
        <w:rPr>
          <w:b/>
          <w:bCs/>
          <w:color w:val="26282F"/>
          <w:sz w:val="26"/>
          <w:szCs w:val="26"/>
        </w:rPr>
        <w:t>VI. Управление и контроль реализации Программы</w:t>
      </w:r>
    </w:p>
    <w:bookmarkEnd w:id="58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59" w:name="sub_61"/>
      <w:r w:rsidRPr="003C54E4">
        <w:rPr>
          <w:sz w:val="26"/>
          <w:szCs w:val="26"/>
        </w:rPr>
        <w:t>6.1. Текущее управление реализацией муниципальной программы осуществляется ответственным исполнителем.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0" w:name="sub_62"/>
      <w:bookmarkEnd w:id="59"/>
      <w:r w:rsidRPr="003C54E4">
        <w:rPr>
          <w:sz w:val="26"/>
          <w:szCs w:val="26"/>
        </w:rPr>
        <w:t>6.2. Реализация муниципальной программы осуществляется в соответствии с планом реализации, разрабатываемым на очередной финансовый год (очередной финансовый год и плановый период), содержащим перечень основных мероприятий подпрограмм, включая мероприятия основных мероприятий, с указанием сроков их выполнения, бюджетных ассигнований, а также информацию о расходах из других источников (</w:t>
      </w:r>
      <w:r w:rsidRPr="00CE1E2C">
        <w:rPr>
          <w:sz w:val="26"/>
          <w:szCs w:val="26"/>
        </w:rPr>
        <w:t xml:space="preserve">приложение </w:t>
      </w:r>
      <w:r w:rsidR="00CE1E2C">
        <w:rPr>
          <w:sz w:val="26"/>
          <w:szCs w:val="26"/>
        </w:rPr>
        <w:t>№</w:t>
      </w:r>
      <w:r w:rsidRPr="00CE1E2C">
        <w:rPr>
          <w:sz w:val="26"/>
          <w:szCs w:val="26"/>
        </w:rPr>
        <w:t> 4</w:t>
      </w:r>
      <w:r w:rsidRPr="003C54E4">
        <w:rPr>
          <w:sz w:val="26"/>
          <w:szCs w:val="26"/>
        </w:rPr>
        <w:t>).</w:t>
      </w:r>
    </w:p>
    <w:bookmarkEnd w:id="60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Наименования мероприятий основных мероприятий подпрограмм формулируются с учетом поручений главы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CE1E2C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главы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района, а также планов мероприятий ("дорожных карт") в соответствующих сферах социально-экономического развития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CE1E2C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1" w:name="sub_63"/>
      <w:r w:rsidRPr="003C54E4">
        <w:rPr>
          <w:sz w:val="26"/>
          <w:szCs w:val="26"/>
        </w:rPr>
        <w:t xml:space="preserve">6.3. </w:t>
      </w:r>
      <w:proofErr w:type="gramStart"/>
      <w:r w:rsidRPr="003C54E4">
        <w:rPr>
          <w:sz w:val="26"/>
          <w:szCs w:val="26"/>
        </w:rPr>
        <w:t xml:space="preserve">В процессе реализации муниципальной программы в случае изменения законодательства Российской Федерации, законодательства Чувашской Республики </w:t>
      </w:r>
      <w:r w:rsidRPr="003C54E4">
        <w:rPr>
          <w:sz w:val="26"/>
          <w:szCs w:val="26"/>
        </w:rPr>
        <w:lastRenderedPageBreak/>
        <w:t xml:space="preserve">и нормативно-правовых актов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CE1E2C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по мере необходимости ответственный исполнитель вправе принимать решения о внесении изменений в перечни и состав основных мероприятий (мероприятий), сроки их реализации, а также в объемы бюджетных ассигнований на реализацию основных мероприятий (мероприятий) в пределах утвержденных лимитов бюджетных ассигнований на</w:t>
      </w:r>
      <w:proofErr w:type="gramEnd"/>
      <w:r w:rsidRPr="003C54E4">
        <w:rPr>
          <w:sz w:val="26"/>
          <w:szCs w:val="26"/>
        </w:rPr>
        <w:t xml:space="preserve"> реализацию муниципальной программы в целом.</w:t>
      </w:r>
    </w:p>
    <w:bookmarkEnd w:id="61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Указанное решение принимается ответственным исполнителем при условии, что планируемые изменения не оказывают влияния на параметры муниципальной программы и не приведут к ухудшению плановых значений целевых индикаторов и показателей муниципальной программы, а также к увеличению сроков исполнения основных мероприятий (мероприятий) Подпрограмм.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Решения о внесении изменений в муниципальную программу принимаются постановлением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CE1E2C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по мере необходимости по предложениям ответственного исполнителя. Проект постановления о внесении изменений в муниципальную программу направляется на согласование соисполнителям, участникам муниципальной программы. При внесении изменений в муниципальную программу до окончания срока ее реализации корректировка финансового обеспечения муниципальной программы, ее целевых индикаторов и показателей за истекший год позднее 1 февраля года, следующего за отчетным годом, не допускается.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2" w:name="sub_90022"/>
      <w:r w:rsidRPr="003C54E4">
        <w:rPr>
          <w:sz w:val="26"/>
          <w:szCs w:val="26"/>
        </w:rPr>
        <w:t>В случае</w:t>
      </w:r>
      <w:proofErr w:type="gramStart"/>
      <w:r w:rsidR="009706ED">
        <w:rPr>
          <w:sz w:val="26"/>
          <w:szCs w:val="26"/>
        </w:rPr>
        <w:t>,</w:t>
      </w:r>
      <w:proofErr w:type="gramEnd"/>
      <w:r w:rsidRPr="003C54E4">
        <w:rPr>
          <w:sz w:val="26"/>
          <w:szCs w:val="26"/>
        </w:rPr>
        <w:t xml:space="preserve"> если муниципальной программой предусмотрено предоставление межбюджетных субсидий, разработка проекта постановления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о внесении изменений в муниципальную программу, предусматривающего только дополнение муниципальной программы приложением, содержащим правила предоставления межбюджетной субсидии, или внесение изменений в указанное приложение, осуществляется ответственным исполнителем по согласованию с заинтересованными структурными подразделениями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9706ED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отделом экономики и </w:t>
      </w:r>
      <w:r w:rsidR="009706ED">
        <w:rPr>
          <w:sz w:val="26"/>
          <w:szCs w:val="26"/>
        </w:rPr>
        <w:t xml:space="preserve">управления </w:t>
      </w:r>
      <w:r w:rsidRPr="003C54E4">
        <w:rPr>
          <w:sz w:val="26"/>
          <w:szCs w:val="26"/>
        </w:rPr>
        <w:t>имуществ</w:t>
      </w:r>
      <w:r w:rsidR="009706ED">
        <w:rPr>
          <w:sz w:val="26"/>
          <w:szCs w:val="26"/>
        </w:rPr>
        <w:t>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и финансовым отделом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9706ED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</w:t>
      </w:r>
    </w:p>
    <w:bookmarkEnd w:id="62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proofErr w:type="gramStart"/>
      <w:r w:rsidRPr="003C54E4">
        <w:rPr>
          <w:sz w:val="26"/>
          <w:szCs w:val="26"/>
        </w:rPr>
        <w:t xml:space="preserve">Предметом согласования заинтересованными структурными подразделениями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района, отделом экономики и </w:t>
      </w:r>
      <w:r w:rsidR="009706ED">
        <w:rPr>
          <w:sz w:val="26"/>
          <w:szCs w:val="26"/>
        </w:rPr>
        <w:t xml:space="preserve">управления </w:t>
      </w:r>
      <w:r w:rsidRPr="003C54E4">
        <w:rPr>
          <w:sz w:val="26"/>
          <w:szCs w:val="26"/>
        </w:rPr>
        <w:t>имуществ</w:t>
      </w:r>
      <w:r w:rsidR="009706ED">
        <w:rPr>
          <w:sz w:val="26"/>
          <w:szCs w:val="26"/>
        </w:rPr>
        <w:t>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и финансовым отделом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при рассмотрении проекта постановления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9706ED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, указанного в </w:t>
      </w:r>
      <w:r w:rsidRPr="009706ED">
        <w:rPr>
          <w:sz w:val="26"/>
          <w:szCs w:val="26"/>
        </w:rPr>
        <w:t>абзаце четвертом</w:t>
      </w:r>
      <w:r w:rsidRPr="003C54E4">
        <w:rPr>
          <w:sz w:val="26"/>
          <w:szCs w:val="26"/>
        </w:rPr>
        <w:t xml:space="preserve"> настоящего пункта, являются только правила предоставления межбюджетной субсидии или изменения в них.</w:t>
      </w:r>
      <w:proofErr w:type="gramEnd"/>
      <w:r w:rsidRPr="003C54E4">
        <w:rPr>
          <w:sz w:val="26"/>
          <w:szCs w:val="26"/>
        </w:rPr>
        <w:t xml:space="preserve"> Замечания к иным положениям муниципальной программы в этом случае не представляются.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63" w:name="sub_1700"/>
      <w:r w:rsidRPr="003C54E4">
        <w:rPr>
          <w:b/>
          <w:bCs/>
          <w:color w:val="26282F"/>
          <w:sz w:val="26"/>
          <w:szCs w:val="26"/>
        </w:rPr>
        <w:t>VII. Подготовка годовых отчетов и докладов о ходе реализации Программы</w:t>
      </w:r>
    </w:p>
    <w:bookmarkEnd w:id="63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4" w:name="sub_71"/>
      <w:r w:rsidRPr="003C54E4">
        <w:rPr>
          <w:sz w:val="26"/>
          <w:szCs w:val="26"/>
        </w:rPr>
        <w:t xml:space="preserve">7.1. </w:t>
      </w:r>
      <w:proofErr w:type="gramStart"/>
      <w:r w:rsidRPr="003C54E4">
        <w:rPr>
          <w:sz w:val="26"/>
          <w:szCs w:val="26"/>
        </w:rPr>
        <w:t xml:space="preserve">Годовой отчет и годовой доклад о ходе реализации муниципальной программы (далее соответственно - годовой отчет, годовой доклад) подготавливаются ответственным исполнителем совместно с соисполнителями и участниками муниципальной программы и представляются ответственным </w:t>
      </w:r>
      <w:r w:rsidR="009706ED">
        <w:rPr>
          <w:sz w:val="26"/>
          <w:szCs w:val="26"/>
        </w:rPr>
        <w:t xml:space="preserve">исполнителем в отдел экономики и управления имуществом </w:t>
      </w:r>
      <w:r w:rsidRPr="003C54E4">
        <w:rPr>
          <w:sz w:val="26"/>
          <w:szCs w:val="26"/>
        </w:rPr>
        <w:t xml:space="preserve">администрации </w:t>
      </w:r>
      <w:r w:rsidR="003C54E4" w:rsidRPr="003C54E4">
        <w:rPr>
          <w:sz w:val="26"/>
          <w:szCs w:val="26"/>
        </w:rPr>
        <w:lastRenderedPageBreak/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до 10 февраля года, следующего за отчетным, на бумажном носителе и в электронном виде.</w:t>
      </w:r>
      <w:proofErr w:type="gramEnd"/>
    </w:p>
    <w:bookmarkEnd w:id="64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proofErr w:type="gramStart"/>
      <w:r w:rsidRPr="003C54E4">
        <w:rPr>
          <w:sz w:val="26"/>
          <w:szCs w:val="26"/>
        </w:rPr>
        <w:t xml:space="preserve">Уточненный годовой отчет и уточненный годовой доклад в части сведений о степени соответствия установленных и достигнутых целевых индикаторов и показателей муниципальных программ, подпрограмм муниципальных программ за отчетный год подготавливаются ответственным исполнителем совместно с соисполнителями и участниками муниципальной программы и представляются ответственным исполнителем в отдел экономики и </w:t>
      </w:r>
      <w:r w:rsidR="009706ED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и финансовый отдел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>Чувашской</w:t>
      </w:r>
      <w:proofErr w:type="gramEnd"/>
      <w:r w:rsidR="009706ED">
        <w:rPr>
          <w:sz w:val="26"/>
          <w:szCs w:val="26"/>
        </w:rPr>
        <w:t xml:space="preserve"> Республики </w:t>
      </w:r>
      <w:r w:rsidRPr="003C54E4">
        <w:rPr>
          <w:sz w:val="26"/>
          <w:szCs w:val="26"/>
        </w:rPr>
        <w:t xml:space="preserve">до 20 июля года, следующего за </w:t>
      </w:r>
      <w:proofErr w:type="gramStart"/>
      <w:r w:rsidRPr="003C54E4">
        <w:rPr>
          <w:sz w:val="26"/>
          <w:szCs w:val="26"/>
        </w:rPr>
        <w:t>отчетным</w:t>
      </w:r>
      <w:proofErr w:type="gramEnd"/>
      <w:r w:rsidRPr="003C54E4">
        <w:rPr>
          <w:sz w:val="26"/>
          <w:szCs w:val="26"/>
        </w:rPr>
        <w:t>, на бумажном носителе и в электронном виде.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5" w:name="sub_72"/>
      <w:r w:rsidRPr="003C54E4">
        <w:rPr>
          <w:sz w:val="26"/>
          <w:szCs w:val="26"/>
        </w:rPr>
        <w:t>7.2. Годовой отчет содержит:</w:t>
      </w:r>
    </w:p>
    <w:bookmarkEnd w:id="65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результаты реализации муниципальных программ и основных мероприятий (мероприятий) подпрограмм по форме согласно </w:t>
      </w:r>
      <w:r w:rsidRPr="009706ED">
        <w:rPr>
          <w:sz w:val="26"/>
          <w:szCs w:val="26"/>
        </w:rPr>
        <w:t xml:space="preserve">приложению </w:t>
      </w:r>
      <w:r w:rsidR="009706ED">
        <w:rPr>
          <w:sz w:val="26"/>
          <w:szCs w:val="26"/>
        </w:rPr>
        <w:t>№</w:t>
      </w:r>
      <w:r w:rsidRPr="009706ED">
        <w:rPr>
          <w:sz w:val="26"/>
          <w:szCs w:val="26"/>
        </w:rPr>
        <w:t> 6</w:t>
      </w:r>
      <w:r w:rsidRPr="003C54E4">
        <w:rPr>
          <w:sz w:val="26"/>
          <w:szCs w:val="26"/>
        </w:rPr>
        <w:t xml:space="preserve"> к настоящему Порядку;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сведения о достижении значений целевых индикаторов и показателей муниципальной программы, подпрограмм муниципальной программы (программ) согласно </w:t>
      </w:r>
      <w:r w:rsidRPr="009706ED">
        <w:rPr>
          <w:sz w:val="26"/>
          <w:szCs w:val="26"/>
        </w:rPr>
        <w:t xml:space="preserve">приложению </w:t>
      </w:r>
      <w:r w:rsidR="009706ED">
        <w:rPr>
          <w:sz w:val="26"/>
          <w:szCs w:val="26"/>
        </w:rPr>
        <w:t>№</w:t>
      </w:r>
      <w:r w:rsidRPr="009706ED">
        <w:rPr>
          <w:sz w:val="26"/>
          <w:szCs w:val="26"/>
        </w:rPr>
        <w:t> 7</w:t>
      </w:r>
      <w:r w:rsidRPr="003C54E4">
        <w:rPr>
          <w:sz w:val="26"/>
          <w:szCs w:val="26"/>
        </w:rPr>
        <w:t xml:space="preserve"> к настоящему Порядку с обоснованием отклонений по целевым индикаторам и показателям, плановые значения которых не достигнуты;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информацию об использовании бюджетных ассигнований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на реализацию муниципальной программы, о финансировании реализации муниципальной программы за счет всех источников финансирования, о финансировании основных мероприятий подпрограмм муниципальной программы за счет всех источников финансирования по формам согласно </w:t>
      </w:r>
      <w:r w:rsidRPr="009706ED">
        <w:rPr>
          <w:sz w:val="26"/>
          <w:szCs w:val="26"/>
        </w:rPr>
        <w:t xml:space="preserve">приложениям </w:t>
      </w:r>
      <w:r w:rsidR="009706ED">
        <w:rPr>
          <w:sz w:val="26"/>
          <w:szCs w:val="26"/>
        </w:rPr>
        <w:t>№</w:t>
      </w:r>
      <w:r w:rsidRPr="009706ED">
        <w:rPr>
          <w:sz w:val="26"/>
          <w:szCs w:val="26"/>
        </w:rPr>
        <w:t xml:space="preserve"> 8, </w:t>
      </w:r>
      <w:hyperlink w:anchor="sub_90000" w:history="1">
        <w:r w:rsidRPr="009706ED">
          <w:rPr>
            <w:sz w:val="26"/>
            <w:szCs w:val="26"/>
          </w:rPr>
          <w:t>9</w:t>
        </w:r>
      </w:hyperlink>
      <w:r w:rsidRPr="003C54E4">
        <w:rPr>
          <w:sz w:val="26"/>
          <w:szCs w:val="26"/>
        </w:rPr>
        <w:t xml:space="preserve"> к настоящему Порядку;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данные, необходимые для оценки эффективности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иную информацию, необходимую для проведения анализа реализации муниципальной программы.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6" w:name="sub_73"/>
      <w:r w:rsidRPr="003C54E4">
        <w:rPr>
          <w:sz w:val="26"/>
          <w:szCs w:val="26"/>
        </w:rPr>
        <w:t>7.3. Годовой доклад содержит:</w:t>
      </w:r>
    </w:p>
    <w:bookmarkEnd w:id="66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основные результаты, достигнутые в отчетном году;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характеристику вклада основных результатов в решение задач и достижение целей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сведения об использовании бюджетных ассигнований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и иных средств на реализацию основных мероприятий (мероприятий) подпрограмм;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запланированные, но не достигнутые результаты с указанием нереализованных или реализованных не в полной мере основных мероприятий (мероприятий);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анализ факторов, повлиявших на ход реализации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анализ фактических и вероятных последствий влияния указанных факторов на основные параметры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информацию об изменениях, внесенных в муниципальную программу;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предложения по дальнейшей реализации муниципальной программы, в том числе по изменению форм и методов управления реализацией муниципальной программы, сокращению (увеличению) финансирования и (или) корректировке, досрочному прекращению выполнения основных мероприятий (мероприятий) или муниципальной программы в целом.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7" w:name="sub_74"/>
      <w:r w:rsidRPr="003C54E4">
        <w:rPr>
          <w:sz w:val="26"/>
          <w:szCs w:val="26"/>
        </w:rPr>
        <w:lastRenderedPageBreak/>
        <w:t xml:space="preserve">7.4. Информация об изменениях, внесенных ответственным исполнителем в муниципальную программу, должна содержать перечень изменений, внесенных ответственным исполнителем в муниципальную программу и реквизиты соответствующих постановлений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9706ED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8" w:name="sub_75"/>
      <w:bookmarkEnd w:id="67"/>
      <w:r w:rsidRPr="003C54E4">
        <w:rPr>
          <w:sz w:val="26"/>
          <w:szCs w:val="26"/>
        </w:rPr>
        <w:t xml:space="preserve">7.5. Финансовый отдел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представляет в отдел экономики и </w:t>
      </w:r>
      <w:r w:rsidR="009706ED">
        <w:rPr>
          <w:sz w:val="26"/>
          <w:szCs w:val="26"/>
        </w:rPr>
        <w:t xml:space="preserve">управления </w:t>
      </w:r>
      <w:r w:rsidR="00AD2E53">
        <w:rPr>
          <w:sz w:val="26"/>
          <w:szCs w:val="26"/>
        </w:rPr>
        <w:t>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информацию о кассовых расходах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на реализацию муниципальных программ:</w:t>
      </w:r>
    </w:p>
    <w:bookmarkEnd w:id="68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раз в полугодие - до 20 числа месяца, следующего за отчетным полугодием;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ежегодно - до 25 февраля года, следующего за отчетным годом.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9" w:name="sub_76"/>
      <w:r w:rsidRPr="003C54E4">
        <w:rPr>
          <w:sz w:val="26"/>
          <w:szCs w:val="26"/>
        </w:rPr>
        <w:t xml:space="preserve">7.6. В рамках представления сведений об использовании бюджетных ассигнований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>и иных средств на реализацию основных мероприятий (мероприятий) подпрограмм необходимо указать следующие сведения:</w:t>
      </w:r>
    </w:p>
    <w:bookmarkEnd w:id="69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запланированные объемы бюджетных ассигнований за счет средств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и иных средств на текущий год;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фактические расходы на дату представления отчета;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0" w:name="sub_77"/>
      <w:r w:rsidRPr="003C54E4">
        <w:rPr>
          <w:sz w:val="26"/>
          <w:szCs w:val="26"/>
        </w:rPr>
        <w:t>7.7. Титульный лист к годовому отчету должен содержать следующую информацию:</w:t>
      </w:r>
    </w:p>
    <w:bookmarkEnd w:id="70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наименование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наименование ответственного исполнителя;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отчетный год;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дата составления годового отчета;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должность, фамилия, имя, отчество, номер телефона и электронный адрес непосредственного исполнителя.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1" w:name="sub_78"/>
      <w:r w:rsidRPr="003C54E4">
        <w:rPr>
          <w:sz w:val="26"/>
          <w:szCs w:val="26"/>
        </w:rPr>
        <w:t xml:space="preserve">7.8. Отдел экономики и </w:t>
      </w:r>
      <w:r w:rsidR="009706ED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ежегодно до 10 марта года, следующего за отчетным, разрабатывает сводный годовой доклад о ходе реализации </w:t>
      </w:r>
      <w:proofErr w:type="gramStart"/>
      <w:r w:rsidRPr="003C54E4">
        <w:rPr>
          <w:sz w:val="26"/>
          <w:szCs w:val="26"/>
        </w:rPr>
        <w:t>и</w:t>
      </w:r>
      <w:proofErr w:type="gramEnd"/>
      <w:r w:rsidRPr="003C54E4">
        <w:rPr>
          <w:sz w:val="26"/>
          <w:szCs w:val="26"/>
        </w:rPr>
        <w:t xml:space="preserve"> об оценке эффективности муниципальных программ (далее - сводный годовой доклад), который содержит:</w:t>
      </w:r>
    </w:p>
    <w:bookmarkEnd w:id="71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сведения об основных результатах реализации муниципальных программ за отчетный период;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сведения о степени соответствия установленных и достигнутых целевых индикаторов и показателей муниципальных программ за отчетный год;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сведения о выполнении расходных обязательств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9706ED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, связанных с реализацией муниципальных программ;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оценку деятельности ответственных исполнителей в части, касающейся реализации муниципальных программ;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при необходимости - предложения об изменении форм и методов управления реализацией муниципальной программы, о сокращении (увеличении) финансирования и (или) досрочном прекращении основных мероприятий (мероприятий) или муниципальной программы в целом.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Финансовый отдел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использует сводный годовой доклад при формировании материалов к проекту решения Собрания депутатов </w:t>
      </w:r>
      <w:r w:rsidR="009706ED" w:rsidRPr="003C54E4">
        <w:rPr>
          <w:sz w:val="26"/>
          <w:szCs w:val="26"/>
        </w:rPr>
        <w:t>Ибресинского район</w:t>
      </w:r>
      <w:r w:rsidR="009706ED">
        <w:rPr>
          <w:sz w:val="26"/>
          <w:szCs w:val="26"/>
        </w:rPr>
        <w:t>а</w:t>
      </w:r>
      <w:r w:rsidR="009706ED" w:rsidRPr="003C54E4">
        <w:rPr>
          <w:sz w:val="26"/>
          <w:szCs w:val="26"/>
        </w:rPr>
        <w:t xml:space="preserve"> </w:t>
      </w:r>
      <w:r w:rsidR="009706ED">
        <w:rPr>
          <w:sz w:val="26"/>
          <w:szCs w:val="26"/>
        </w:rPr>
        <w:t xml:space="preserve">Чувашской Республики </w:t>
      </w:r>
      <w:r w:rsidRPr="003C54E4">
        <w:rPr>
          <w:sz w:val="26"/>
          <w:szCs w:val="26"/>
        </w:rPr>
        <w:t xml:space="preserve">об исполнении бюджета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 w:rsidRPr="003C54E4">
        <w:rPr>
          <w:sz w:val="26"/>
          <w:szCs w:val="26"/>
        </w:rPr>
        <w:t xml:space="preserve">Ибресинского районного </w:t>
      </w:r>
      <w:r w:rsidRPr="003C54E4">
        <w:rPr>
          <w:sz w:val="26"/>
          <w:szCs w:val="26"/>
        </w:rPr>
        <w:t>за отчетный финансовый год.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lastRenderedPageBreak/>
        <w:t xml:space="preserve">Сводный годовой доклад ежегодно в срок до 15 марта года, следующего за отчетным, отдел экономики и </w:t>
      </w:r>
      <w:r w:rsidR="009706ED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 w:rsidRPr="003C54E4">
        <w:rPr>
          <w:sz w:val="26"/>
          <w:szCs w:val="26"/>
        </w:rPr>
        <w:t xml:space="preserve">Ибресинского районного </w:t>
      </w:r>
      <w:r w:rsidRPr="003C54E4">
        <w:rPr>
          <w:sz w:val="26"/>
          <w:szCs w:val="26"/>
        </w:rPr>
        <w:t xml:space="preserve">представляет главе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9706ED">
        <w:rPr>
          <w:sz w:val="26"/>
          <w:szCs w:val="26"/>
        </w:rPr>
        <w:t xml:space="preserve"> </w:t>
      </w:r>
      <w:r w:rsidR="009706ED" w:rsidRPr="003C54E4">
        <w:rPr>
          <w:sz w:val="26"/>
          <w:szCs w:val="26"/>
        </w:rPr>
        <w:t>Ибресинского районного</w:t>
      </w:r>
      <w:r w:rsidRPr="003C54E4">
        <w:rPr>
          <w:sz w:val="26"/>
          <w:szCs w:val="26"/>
        </w:rPr>
        <w:t>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2" w:name="sub_79"/>
      <w:r w:rsidRPr="003C54E4">
        <w:rPr>
          <w:sz w:val="26"/>
          <w:szCs w:val="26"/>
        </w:rPr>
        <w:t xml:space="preserve">7.9. Годовой отчет и годовой доклад подлежат размещению на официальном сайте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>Чувашской Республики</w:t>
      </w:r>
      <w:r w:rsidR="009706ED" w:rsidRPr="003C54E4">
        <w:rPr>
          <w:sz w:val="26"/>
          <w:szCs w:val="26"/>
        </w:rPr>
        <w:t xml:space="preserve"> </w:t>
      </w:r>
      <w:r w:rsidRPr="003C54E4">
        <w:rPr>
          <w:sz w:val="26"/>
          <w:szCs w:val="26"/>
        </w:rPr>
        <w:t>в информационно-телекоммуникационной сети "Интернет".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3" w:name="sub_710"/>
      <w:bookmarkEnd w:id="72"/>
      <w:r w:rsidRPr="003C54E4">
        <w:rPr>
          <w:sz w:val="26"/>
          <w:szCs w:val="26"/>
        </w:rPr>
        <w:t xml:space="preserve">7.10. Ответственные исполнители, соисполнителей и участники муниципальной программы несут персональную ответственность за </w:t>
      </w:r>
      <w:proofErr w:type="spellStart"/>
      <w:r w:rsidRPr="003C54E4">
        <w:rPr>
          <w:sz w:val="26"/>
          <w:szCs w:val="26"/>
        </w:rPr>
        <w:t>недостижение</w:t>
      </w:r>
      <w:proofErr w:type="spellEnd"/>
      <w:r w:rsidRPr="003C54E4">
        <w:rPr>
          <w:sz w:val="26"/>
          <w:szCs w:val="26"/>
        </w:rPr>
        <w:t xml:space="preserve"> целевых индикаторов и показателей муниципальной программы.</w:t>
      </w:r>
    </w:p>
    <w:bookmarkEnd w:id="73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bookmarkStart w:id="74" w:name="sub_1800"/>
      <w:r w:rsidRPr="003C54E4">
        <w:rPr>
          <w:b/>
          <w:bCs/>
          <w:color w:val="26282F"/>
          <w:sz w:val="26"/>
          <w:szCs w:val="26"/>
        </w:rPr>
        <w:t>VIII. Полномочия ответственного исполнителя, соисполнителей и участников Программы при разработке и реализации Программ</w:t>
      </w:r>
    </w:p>
    <w:bookmarkEnd w:id="74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5" w:name="sub_81"/>
      <w:r w:rsidRPr="003C54E4">
        <w:rPr>
          <w:sz w:val="26"/>
          <w:szCs w:val="26"/>
        </w:rPr>
        <w:t>8.1. Ответственный исполнитель:</w:t>
      </w:r>
    </w:p>
    <w:bookmarkEnd w:id="75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обеспечивает разработку муниципальной программы, ее согласование с соисполнителями и участниками муниципальной программы и внесение в установленном порядке на утверждение главе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9706ED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формирует структуру муниципальной программы, а также перечень соисполнителей и участников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proofErr w:type="gramStart"/>
      <w:r w:rsidRPr="003C54E4">
        <w:rPr>
          <w:sz w:val="26"/>
          <w:szCs w:val="26"/>
        </w:rPr>
        <w:t>организует реализацию муниципальной программы, принимает решение о внесении изменений в муниципальную программу в соответствии с установленными настоящим Порядком требованиями и несет ответственность за достижение целевых индикаторов и показателей муниципальной программы, а также конечных результатов ее реализации;</w:t>
      </w:r>
      <w:proofErr w:type="gramEnd"/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предоставляет по запросу отдела экономики и </w:t>
      </w:r>
      <w:r w:rsidR="009706ED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9706ED">
        <w:rPr>
          <w:sz w:val="26"/>
          <w:szCs w:val="26"/>
        </w:rPr>
        <w:t>Чувашской Республики</w:t>
      </w:r>
      <w:r w:rsidR="009706ED" w:rsidRPr="003C54E4">
        <w:rPr>
          <w:sz w:val="26"/>
          <w:szCs w:val="26"/>
        </w:rPr>
        <w:t xml:space="preserve"> </w:t>
      </w:r>
      <w:r w:rsidRPr="003C54E4">
        <w:rPr>
          <w:sz w:val="26"/>
          <w:szCs w:val="26"/>
        </w:rPr>
        <w:t xml:space="preserve">и финансового отдела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BC0059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 сведения, необходимые для проведения мониторинга реализации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запрашивает у соисполнителей и участников муниципальной программы информацию, необходимую для подготовки ответов на запросы отдела экономики и </w:t>
      </w:r>
      <w:r w:rsidR="00BC0059">
        <w:rPr>
          <w:sz w:val="26"/>
          <w:szCs w:val="26"/>
        </w:rPr>
        <w:t xml:space="preserve">управления </w:t>
      </w:r>
      <w:r w:rsidR="00AD2E53">
        <w:rPr>
          <w:sz w:val="26"/>
          <w:szCs w:val="26"/>
        </w:rPr>
        <w:t>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BC0059">
        <w:rPr>
          <w:sz w:val="26"/>
          <w:szCs w:val="26"/>
        </w:rPr>
        <w:t>Чувашской Республики</w:t>
      </w:r>
      <w:r w:rsidR="00BC0059" w:rsidRPr="003C54E4">
        <w:rPr>
          <w:sz w:val="26"/>
          <w:szCs w:val="26"/>
        </w:rPr>
        <w:t xml:space="preserve"> </w:t>
      </w:r>
      <w:r w:rsidRPr="003C54E4">
        <w:rPr>
          <w:sz w:val="26"/>
          <w:szCs w:val="26"/>
        </w:rPr>
        <w:t xml:space="preserve">и финансового отдела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BC0059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проводит оценку эффективности основных мероприятий (мероприятий), осуществляемых соисполнителем и участниками муниципальной программы;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запрашивает у соисполнителей и участников муниципальной программы информацию, необходимую для проведения оценки эффективности муниципальной программы, подготовки годового отчета и годового доклада;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рекомендует соисполнителям осуществить разработку основных мероприятий и планов;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подготавливает и представляет в отдел экономики и </w:t>
      </w:r>
      <w:r w:rsidR="00BC0059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BC0059">
        <w:rPr>
          <w:sz w:val="26"/>
          <w:szCs w:val="26"/>
        </w:rPr>
        <w:t>Чувашской Республики</w:t>
      </w:r>
      <w:r w:rsidR="00BC0059" w:rsidRPr="003C54E4">
        <w:rPr>
          <w:sz w:val="26"/>
          <w:szCs w:val="26"/>
        </w:rPr>
        <w:t xml:space="preserve"> </w:t>
      </w:r>
      <w:r w:rsidRPr="003C54E4">
        <w:rPr>
          <w:sz w:val="26"/>
          <w:szCs w:val="26"/>
        </w:rPr>
        <w:t xml:space="preserve">и финансовый отдел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BC0059">
        <w:rPr>
          <w:sz w:val="26"/>
          <w:szCs w:val="26"/>
        </w:rPr>
        <w:t>Чувашской Республики</w:t>
      </w:r>
      <w:r w:rsidR="00BC0059" w:rsidRPr="003C54E4">
        <w:rPr>
          <w:sz w:val="26"/>
          <w:szCs w:val="26"/>
        </w:rPr>
        <w:t xml:space="preserve"> </w:t>
      </w:r>
      <w:r w:rsidRPr="003C54E4">
        <w:rPr>
          <w:sz w:val="26"/>
          <w:szCs w:val="26"/>
        </w:rPr>
        <w:t>годовой отчет и годовой доклад;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несет ответственность за качество и достоверность информации, содержащейся в годовом отчете и годовом докладе.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6" w:name="sub_82"/>
      <w:r w:rsidRPr="003C54E4">
        <w:rPr>
          <w:sz w:val="26"/>
          <w:szCs w:val="26"/>
        </w:rPr>
        <w:lastRenderedPageBreak/>
        <w:t>8.2. Соисполнители:</w:t>
      </w:r>
    </w:p>
    <w:bookmarkEnd w:id="76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обеспечивают разработку и реализацию муниципальной подпрограммы (подпрограмм), согласование проекта муниципальной программы с участниками муниципальной программы в части соответствующей подпрограммы (подпрограмм), в реализации которой предполагается их участие;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осуществляют реализацию основных мероприятий (мероприятий подпрограмм) в рамках своей компетенции;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запрашивают у участников программы информацию, необходимую для подготовки ответов на запросы ответственного исполнителя, а также информацию, необходимую для проведения оценки эффективности муниципальной программы, подготовки годового отчета и годового доклада;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представляют в установленный срок ответственному исполнителю необходимую информацию для подготовки ответов на запросы отдела экономики и </w:t>
      </w:r>
      <w:r w:rsidR="00BC0059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BC0059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 xml:space="preserve"> и финансового отдела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BC0059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, а также отчет о ходе реализации основных мероприятий (мероприятий подпрограмм);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представляют ответственному исполнителю информацию, необходимую для проведения оценки эффективности муниципальной программы, подготовки годового отчета и годового доклада;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представляют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контрактам в рамках реализации основных мероприятий (мероприятий подпрограмм).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7" w:name="sub_83"/>
      <w:r w:rsidRPr="003C54E4">
        <w:rPr>
          <w:sz w:val="26"/>
          <w:szCs w:val="26"/>
        </w:rPr>
        <w:t>8.3. Участники муниципальной программы:</w:t>
      </w:r>
    </w:p>
    <w:bookmarkEnd w:id="77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осуществляют реализацию основных мероприятий (мероприятий подпрограмм) в рамках своей компетенции;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представляют ответственному исполнителю и соисполнителю предложения при разработке муниципальной программы в части основных мероприятий (мероприятий подпрограмм), в реализации которых предполагается их участие;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 xml:space="preserve">представляют ответственному исполнителю и соисполнителю необходимую информацию для подготовки ответов на запросы отдела экономики и </w:t>
      </w:r>
      <w:r w:rsidR="00BC0059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BC0059">
        <w:rPr>
          <w:sz w:val="26"/>
          <w:szCs w:val="26"/>
        </w:rPr>
        <w:t>Чувашской Республики</w:t>
      </w:r>
      <w:r w:rsidR="00BC0059" w:rsidRPr="003C54E4">
        <w:rPr>
          <w:sz w:val="26"/>
          <w:szCs w:val="26"/>
        </w:rPr>
        <w:t xml:space="preserve"> </w:t>
      </w:r>
      <w:r w:rsidRPr="003C54E4">
        <w:rPr>
          <w:sz w:val="26"/>
          <w:szCs w:val="26"/>
        </w:rPr>
        <w:t xml:space="preserve">и финансового отдела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</w:t>
      </w:r>
      <w:r w:rsidR="00BC0059">
        <w:rPr>
          <w:sz w:val="26"/>
          <w:szCs w:val="26"/>
        </w:rPr>
        <w:t xml:space="preserve"> Чувашской Республики</w:t>
      </w:r>
      <w:r w:rsidRPr="003C54E4">
        <w:rPr>
          <w:sz w:val="26"/>
          <w:szCs w:val="26"/>
        </w:rPr>
        <w:t>, а также отчет о ходе реализации основных мероприятий (мероприятий подпрограмм);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представляют ответственному исполнителю и соисполнителю информацию, необходимую для проведения оценки эффективности муниципальной программы, подготовки годового отчета и годового доклада;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3C54E4">
        <w:rPr>
          <w:sz w:val="26"/>
          <w:szCs w:val="26"/>
        </w:rPr>
        <w:t>представляют ответственному исполнителю и соисполнителю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в рамках реализации основных мероприятий (мероприятий подпрограмм).</w:t>
      </w:r>
    </w:p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8" w:name="sub_84"/>
      <w:r w:rsidRPr="003C54E4">
        <w:rPr>
          <w:sz w:val="26"/>
          <w:szCs w:val="26"/>
        </w:rPr>
        <w:t xml:space="preserve">8.4. Ответственный исполнитель, соисполнители, участники муниципальной программы представляют по запросу отдела экономики и </w:t>
      </w:r>
      <w:r w:rsidR="00BC0059">
        <w:rPr>
          <w:sz w:val="26"/>
          <w:szCs w:val="26"/>
        </w:rPr>
        <w:t>управления имуществом</w:t>
      </w:r>
      <w:r w:rsidRPr="003C54E4">
        <w:rPr>
          <w:sz w:val="26"/>
          <w:szCs w:val="26"/>
        </w:rPr>
        <w:t xml:space="preserve">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</w:t>
      </w:r>
      <w:r w:rsidR="00BC0059">
        <w:rPr>
          <w:sz w:val="26"/>
          <w:szCs w:val="26"/>
        </w:rPr>
        <w:t>Чувашской Республики</w:t>
      </w:r>
      <w:r w:rsidR="00BC0059" w:rsidRPr="003C54E4">
        <w:rPr>
          <w:sz w:val="26"/>
          <w:szCs w:val="26"/>
        </w:rPr>
        <w:t xml:space="preserve"> </w:t>
      </w:r>
      <w:r w:rsidRPr="003C54E4">
        <w:rPr>
          <w:sz w:val="26"/>
          <w:szCs w:val="26"/>
        </w:rPr>
        <w:t xml:space="preserve">и финансового отдела администрации </w:t>
      </w:r>
      <w:r w:rsidR="003C54E4" w:rsidRPr="003C54E4">
        <w:rPr>
          <w:sz w:val="26"/>
          <w:szCs w:val="26"/>
        </w:rPr>
        <w:t>Ибресинского</w:t>
      </w:r>
      <w:r w:rsidRPr="003C54E4">
        <w:rPr>
          <w:sz w:val="26"/>
          <w:szCs w:val="26"/>
        </w:rPr>
        <w:t xml:space="preserve"> района дополнительную (уточненную) информацию о ходе реализации муниципальной программы.</w:t>
      </w:r>
    </w:p>
    <w:bookmarkEnd w:id="78"/>
    <w:p w:rsidR="00286B29" w:rsidRPr="003C54E4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bookmarkStart w:id="79" w:name="sub_10000"/>
      <w:r w:rsidRPr="00AD2E53">
        <w:rPr>
          <w:bCs/>
          <w:color w:val="26282F"/>
          <w:sz w:val="26"/>
          <w:szCs w:val="26"/>
        </w:rPr>
        <w:t xml:space="preserve">Приложение </w:t>
      </w:r>
      <w:r w:rsidR="00AD2E53"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1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</w:r>
      <w:r w:rsidR="00AD2E53" w:rsidRPr="00AD2E53">
        <w:rPr>
          <w:bCs/>
          <w:color w:val="26282F"/>
          <w:sz w:val="26"/>
          <w:szCs w:val="26"/>
        </w:rPr>
        <w:t>Ибресинского</w:t>
      </w:r>
      <w:r w:rsidRPr="00AD2E53">
        <w:rPr>
          <w:bCs/>
          <w:color w:val="26282F"/>
          <w:sz w:val="26"/>
          <w:szCs w:val="26"/>
        </w:rPr>
        <w:t xml:space="preserve"> района</w:t>
      </w:r>
      <w:r w:rsidR="00AD2E53">
        <w:rPr>
          <w:bCs/>
          <w:color w:val="26282F"/>
          <w:sz w:val="26"/>
          <w:szCs w:val="26"/>
        </w:rPr>
        <w:t xml:space="preserve"> Чувашской Республики</w:t>
      </w:r>
    </w:p>
    <w:bookmarkEnd w:id="79"/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AD2E53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Паспорт</w:t>
      </w:r>
      <w:r w:rsidRPr="00AD2E53">
        <w:rPr>
          <w:b/>
          <w:bCs/>
          <w:color w:val="26282F"/>
          <w:sz w:val="26"/>
          <w:szCs w:val="26"/>
        </w:rPr>
        <w:br/>
        <w:t xml:space="preserve">муниципальной программы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</w:t>
      </w:r>
      <w:r w:rsidR="00AD2E53">
        <w:rPr>
          <w:b/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2"/>
        <w:gridCol w:w="4244"/>
      </w:tblGrid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Подпрограммы муниципальной программы (программы)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Целевые индикаторы и показатели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Сроки и этапы реализации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286B29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  <w:bookmarkStart w:id="80" w:name="sub_20000"/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bookmarkEnd w:id="80"/>
    <w:p w:rsidR="00AD2E53" w:rsidRPr="00AD2E53" w:rsidRDefault="00AD2E53" w:rsidP="00AD2E53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2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Сведения</w:t>
      </w:r>
      <w:r w:rsidRPr="00AD2E53">
        <w:rPr>
          <w:b/>
          <w:bCs/>
          <w:color w:val="26282F"/>
          <w:sz w:val="26"/>
          <w:szCs w:val="26"/>
        </w:rPr>
        <w:br/>
        <w:t xml:space="preserve">о целевых индикаторах и показателях муниципальной программы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</w:t>
      </w:r>
      <w:r w:rsidR="00AD2E53">
        <w:rPr>
          <w:b/>
          <w:bCs/>
          <w:color w:val="26282F"/>
          <w:sz w:val="26"/>
          <w:szCs w:val="26"/>
        </w:rPr>
        <w:t xml:space="preserve"> Чувашской Республики</w:t>
      </w:r>
      <w:r w:rsidRPr="00AD2E53">
        <w:rPr>
          <w:b/>
          <w:bCs/>
          <w:color w:val="26282F"/>
          <w:sz w:val="26"/>
          <w:szCs w:val="26"/>
        </w:rPr>
        <w:t xml:space="preserve">, подпрограмм </w:t>
      </w:r>
    </w:p>
    <w:p w:rsid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 xml:space="preserve">муниципальной программы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 </w:t>
      </w:r>
    </w:p>
    <w:p w:rsidR="00286B29" w:rsidRPr="00AD2E53" w:rsidRDefault="00AD2E53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>
        <w:rPr>
          <w:b/>
          <w:bCs/>
          <w:color w:val="26282F"/>
          <w:sz w:val="26"/>
          <w:szCs w:val="26"/>
        </w:rPr>
        <w:t>Чувашской Республики</w:t>
      </w:r>
      <w:r w:rsidRPr="00AD2E53">
        <w:rPr>
          <w:b/>
          <w:bCs/>
          <w:color w:val="26282F"/>
          <w:sz w:val="26"/>
          <w:szCs w:val="26"/>
        </w:rPr>
        <w:t xml:space="preserve"> </w:t>
      </w:r>
      <w:r w:rsidR="00286B29" w:rsidRPr="00AD2E53">
        <w:rPr>
          <w:b/>
          <w:bCs/>
          <w:color w:val="26282F"/>
          <w:sz w:val="26"/>
          <w:szCs w:val="26"/>
        </w:rPr>
        <w:t xml:space="preserve">(программ) и их </w:t>
      </w:r>
      <w:proofErr w:type="gramStart"/>
      <w:r w:rsidR="00286B29" w:rsidRPr="00AD2E53">
        <w:rPr>
          <w:b/>
          <w:bCs/>
          <w:color w:val="26282F"/>
          <w:sz w:val="26"/>
          <w:szCs w:val="26"/>
        </w:rPr>
        <w:t>значениях</w:t>
      </w:r>
      <w:proofErr w:type="gramEnd"/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27"/>
        <w:gridCol w:w="1293"/>
        <w:gridCol w:w="1093"/>
        <w:gridCol w:w="1122"/>
        <w:gridCol w:w="1264"/>
        <w:gridCol w:w="1329"/>
        <w:gridCol w:w="561"/>
      </w:tblGrid>
      <w:tr w:rsidR="00286B29" w:rsidRPr="00AD2E53" w:rsidTr="00173DF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N </w:t>
            </w:r>
            <w:proofErr w:type="spellStart"/>
            <w:r w:rsidRPr="00AD2E53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Целевой индикатор и показатель (наименование)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Единица</w:t>
            </w:r>
          </w:p>
        </w:tc>
        <w:tc>
          <w:tcPr>
            <w:tcW w:w="53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Значения целевых индикаторов и показателей</w:t>
            </w:r>
          </w:p>
        </w:tc>
      </w:tr>
      <w:tr w:rsidR="00286B29" w:rsidRPr="00AD2E53" w:rsidTr="00173DF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измерения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отчетный год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текущий год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очередной год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первый год планового периода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</w:tr>
      <w:tr w:rsidR="00286B29" w:rsidRPr="00AD2E53" w:rsidTr="00173D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8</w:t>
            </w:r>
          </w:p>
        </w:tc>
      </w:tr>
      <w:tr w:rsidR="00286B29" w:rsidRPr="00AD2E53" w:rsidTr="00173DF3"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Муниципальная программа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</w:t>
            </w:r>
            <w:r w:rsidR="00AD2E53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286B29" w:rsidRPr="00AD2E53" w:rsidTr="00173D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Целевой индикатор и показатель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173D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173DF3">
        <w:tc>
          <w:tcPr>
            <w:tcW w:w="935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Подпрограмма 1 (программа)</w:t>
            </w:r>
          </w:p>
        </w:tc>
      </w:tr>
      <w:tr w:rsidR="00286B29" w:rsidRPr="00AD2E53" w:rsidTr="00173D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Целевой индикатор и показатель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173DF3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  <w:bookmarkStart w:id="81" w:name="sub_30000"/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p w:rsidR="00AD2E53" w:rsidRDefault="00AD2E53" w:rsidP="00286B29">
      <w:pPr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6"/>
          <w:szCs w:val="26"/>
        </w:rPr>
      </w:pPr>
    </w:p>
    <w:bookmarkEnd w:id="81"/>
    <w:p w:rsidR="005F21E5" w:rsidRDefault="005F21E5" w:rsidP="005F21E5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  <w:sectPr w:rsidR="005F21E5" w:rsidSect="00C25EE8">
          <w:pgSz w:w="11906" w:h="16838"/>
          <w:pgMar w:top="709" w:right="851" w:bottom="1135" w:left="1701" w:header="709" w:footer="709" w:gutter="0"/>
          <w:cols w:space="708"/>
          <w:docGrid w:linePitch="360"/>
        </w:sectPr>
      </w:pPr>
    </w:p>
    <w:p w:rsidR="005F21E5" w:rsidRPr="00AD2E53" w:rsidRDefault="005F21E5" w:rsidP="005F21E5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3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5F21E5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Ресурсное обеспечение</w:t>
      </w:r>
      <w:r w:rsidRPr="00AD2E53">
        <w:rPr>
          <w:b/>
          <w:bCs/>
          <w:color w:val="26282F"/>
          <w:sz w:val="26"/>
          <w:szCs w:val="26"/>
        </w:rPr>
        <w:br/>
        <w:t xml:space="preserve">реализации муниципальной программы (подпрограммы) </w:t>
      </w:r>
    </w:p>
    <w:p w:rsidR="005F21E5" w:rsidRDefault="00AD2E53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Ибресинского</w:t>
      </w:r>
      <w:r w:rsidR="00286B29" w:rsidRPr="00AD2E53">
        <w:rPr>
          <w:b/>
          <w:bCs/>
          <w:color w:val="26282F"/>
          <w:sz w:val="26"/>
          <w:szCs w:val="26"/>
        </w:rPr>
        <w:t xml:space="preserve"> района </w:t>
      </w:r>
      <w:r w:rsidR="005F21E5">
        <w:rPr>
          <w:b/>
          <w:bCs/>
          <w:color w:val="26282F"/>
          <w:sz w:val="26"/>
          <w:szCs w:val="26"/>
        </w:rPr>
        <w:t xml:space="preserve">Чувашской Республики </w:t>
      </w:r>
    </w:p>
    <w:p w:rsidR="00286B29" w:rsidRP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за счет всех источников финансирования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992"/>
        <w:gridCol w:w="142"/>
        <w:gridCol w:w="539"/>
        <w:gridCol w:w="312"/>
        <w:gridCol w:w="528"/>
        <w:gridCol w:w="322"/>
        <w:gridCol w:w="518"/>
        <w:gridCol w:w="333"/>
        <w:gridCol w:w="507"/>
        <w:gridCol w:w="627"/>
        <w:gridCol w:w="213"/>
        <w:gridCol w:w="921"/>
        <w:gridCol w:w="1417"/>
        <w:gridCol w:w="2977"/>
        <w:gridCol w:w="992"/>
        <w:gridCol w:w="992"/>
        <w:gridCol w:w="851"/>
      </w:tblGrid>
      <w:tr w:rsidR="005F21E5" w:rsidRPr="005F21E5" w:rsidTr="00063564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Наименование подпрограммы муниципальной программы Ибресинского района (основного мероприятия, мероприятия)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Задача подпрограммы муниципальной программы Ибресинского района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Ответственный исполнитель, соисполнитель, участники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Код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Источники финансирования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Расходы по годам, тыс. рублей</w:t>
            </w: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главный распорядитель бюджетных средств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5F21E5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Раздел, подраздел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целевая статья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группа (подгруппа) вида расходов</w:t>
            </w: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очередной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первый год планового периода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второй год планового периода</w:t>
            </w:r>
          </w:p>
        </w:tc>
      </w:tr>
      <w:tr w:rsidR="00063564" w:rsidRPr="005F21E5" w:rsidTr="00063564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12</w:t>
            </w:r>
          </w:p>
        </w:tc>
      </w:tr>
      <w:tr w:rsidR="00063564" w:rsidRPr="005F21E5" w:rsidTr="00063564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Подпрограмма 1 (программа 1)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b/>
                <w:bCs/>
                <w:color w:val="26282F"/>
                <w:sz w:val="26"/>
                <w:szCs w:val="2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федеральный бюджет*(1)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063564" w:rsidRDefault="005F21E5" w:rsidP="0006356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3564">
              <w:rPr>
                <w:sz w:val="26"/>
                <w:szCs w:val="26"/>
              </w:rPr>
              <w:t>республиканский бюджет *(2)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063564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3564">
              <w:rPr>
                <w:sz w:val="26"/>
                <w:szCs w:val="26"/>
              </w:rPr>
              <w:t>бюджет Ибресинского района</w:t>
            </w:r>
            <w:r w:rsidR="00063564">
              <w:rPr>
                <w:sz w:val="26"/>
                <w:szCs w:val="26"/>
              </w:rPr>
              <w:t xml:space="preserve"> Чувашской Республики</w:t>
            </w:r>
            <w:r w:rsidRPr="00063564">
              <w:rPr>
                <w:sz w:val="26"/>
                <w:szCs w:val="26"/>
              </w:rPr>
              <w:t>*(3)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063564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3564">
              <w:rPr>
                <w:sz w:val="26"/>
                <w:szCs w:val="26"/>
              </w:rPr>
              <w:t>бюджет поселений Ибресинского района</w:t>
            </w:r>
            <w:r w:rsidR="00063564">
              <w:rPr>
                <w:sz w:val="26"/>
                <w:szCs w:val="26"/>
              </w:rPr>
              <w:t xml:space="preserve"> Чувашской Республики</w:t>
            </w:r>
            <w:r w:rsidR="00063564" w:rsidRPr="00063564">
              <w:rPr>
                <w:sz w:val="26"/>
                <w:szCs w:val="26"/>
              </w:rPr>
              <w:t xml:space="preserve"> </w:t>
            </w:r>
            <w:r w:rsidRPr="00063564">
              <w:rPr>
                <w:sz w:val="26"/>
                <w:szCs w:val="26"/>
              </w:rPr>
              <w:t>*(4)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063564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63564">
              <w:rPr>
                <w:sz w:val="26"/>
                <w:szCs w:val="26"/>
              </w:rPr>
              <w:t>внебюджетные источники*(5)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Основное мероприятие 1.1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b/>
                <w:bCs/>
                <w:color w:val="26282F"/>
                <w:sz w:val="26"/>
                <w:szCs w:val="2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06356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бюджет Ибресинского района</w:t>
            </w:r>
            <w:r w:rsidR="00063564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063564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 xml:space="preserve">бюджет поселений </w:t>
            </w:r>
            <w:r w:rsidR="005F21E5" w:rsidRPr="005F21E5">
              <w:rPr>
                <w:sz w:val="26"/>
                <w:szCs w:val="26"/>
              </w:rPr>
              <w:t>Ибресинского района</w:t>
            </w:r>
            <w:r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63564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 xml:space="preserve">Целевой индикатор и показатель муниципальной программы, подпрограммы, увязанные </w:t>
            </w:r>
            <w:r w:rsidRPr="005F21E5">
              <w:rPr>
                <w:sz w:val="26"/>
                <w:szCs w:val="26"/>
              </w:rPr>
              <w:lastRenderedPageBreak/>
              <w:t>с основным мероприятием 1.1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lastRenderedPageBreak/>
              <w:t>Мероприятие 1.1.1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b/>
                <w:bCs/>
                <w:color w:val="26282F"/>
                <w:sz w:val="26"/>
                <w:szCs w:val="2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06356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бюджет Ибресинского района</w:t>
            </w:r>
            <w:r w:rsidR="00063564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бюджет поселений Ибресинского района</w:t>
            </w:r>
            <w:r w:rsidR="00063564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Мероприятие 1.1.2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b/>
                <w:bCs/>
                <w:color w:val="26282F"/>
                <w:sz w:val="26"/>
                <w:szCs w:val="2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06356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бюджет Ибресинского района</w:t>
            </w:r>
            <w:r w:rsidR="00063564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бюджет поселений Ибресинского района</w:t>
            </w:r>
            <w:r w:rsidR="00063564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F21E5" w:rsidRPr="005F21E5" w:rsidTr="00063564"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F21E5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1E5" w:rsidRPr="005F21E5" w:rsidRDefault="005F21E5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063564" w:rsidRDefault="00063564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063564" w:rsidSect="00063564">
          <w:pgSz w:w="16838" w:h="11906" w:orient="landscape"/>
          <w:pgMar w:top="1701" w:right="709" w:bottom="851" w:left="1134" w:header="709" w:footer="709" w:gutter="0"/>
          <w:cols w:space="708"/>
          <w:docGrid w:linePitch="360"/>
        </w:sectPr>
      </w:pPr>
    </w:p>
    <w:p w:rsidR="00286B29" w:rsidRPr="005F21E5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063564" w:rsidRDefault="00063564" w:rsidP="00286B29">
      <w:pPr>
        <w:autoSpaceDE w:val="0"/>
        <w:autoSpaceDN w:val="0"/>
        <w:adjustRightInd w:val="0"/>
        <w:rPr>
          <w:sz w:val="26"/>
          <w:szCs w:val="26"/>
        </w:rPr>
      </w:pPr>
    </w:p>
    <w:p w:rsidR="00063564" w:rsidRDefault="00063564" w:rsidP="00286B29">
      <w:pPr>
        <w:autoSpaceDE w:val="0"/>
        <w:autoSpaceDN w:val="0"/>
        <w:adjustRightInd w:val="0"/>
        <w:rPr>
          <w:sz w:val="26"/>
          <w:szCs w:val="26"/>
        </w:rPr>
      </w:pPr>
    </w:p>
    <w:p w:rsidR="00063564" w:rsidRPr="00AD2E53" w:rsidRDefault="00063564" w:rsidP="00063564">
      <w:pPr>
        <w:autoSpaceDE w:val="0"/>
        <w:autoSpaceDN w:val="0"/>
        <w:adjustRightInd w:val="0"/>
        <w:rPr>
          <w:sz w:val="26"/>
          <w:szCs w:val="26"/>
        </w:rPr>
      </w:pPr>
      <w:r w:rsidRPr="00AD2E53">
        <w:rPr>
          <w:sz w:val="26"/>
          <w:szCs w:val="26"/>
        </w:rPr>
        <w:t>──────────────────────────────</w:t>
      </w:r>
    </w:p>
    <w:p w:rsidR="00063564" w:rsidRPr="00AD2E53" w:rsidRDefault="00063564" w:rsidP="0006356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D2E53">
        <w:rPr>
          <w:sz w:val="26"/>
          <w:szCs w:val="26"/>
        </w:rPr>
        <w:t>*(1) Здесь и далее в таблице федеральный бюджет указывается в соответствии с ресурсным обеспечением реализации муниципальной программы Ибресинского района Чувашской Республики за счет субсидий, субвенций и иных межбюджетных трансфертов, предоставляемых бюджету Ибресинского района Чувашской Республики из республиканского бюджета.</w:t>
      </w:r>
    </w:p>
    <w:p w:rsidR="00063564" w:rsidRPr="00AD2E53" w:rsidRDefault="00063564" w:rsidP="0006356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D2E53">
        <w:rPr>
          <w:sz w:val="26"/>
          <w:szCs w:val="26"/>
        </w:rPr>
        <w:t>*(2) Здесь и далее в таблице республиканский бюджет Чувашской Республики указывается в соответствии с ресурсным обеспечением реализации муниципальной программы за счет средств республиканского бюджета Чувашской Республики.</w:t>
      </w:r>
    </w:p>
    <w:p w:rsidR="00063564" w:rsidRPr="00AD2E53" w:rsidRDefault="00063564" w:rsidP="0006356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D2E53">
        <w:rPr>
          <w:sz w:val="26"/>
          <w:szCs w:val="26"/>
        </w:rPr>
        <w:t>*(3) Здесь и далее в таблице бюджет Ибресинского района указываются в соответствии с ресурсным обеспечением реализации Программы за счет средств бюджета Ибресинского района.</w:t>
      </w:r>
    </w:p>
    <w:p w:rsidR="00063564" w:rsidRPr="00AD2E53" w:rsidRDefault="00063564" w:rsidP="0006356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D2E53">
        <w:rPr>
          <w:sz w:val="26"/>
          <w:szCs w:val="26"/>
        </w:rPr>
        <w:t>*(4) Здесь и далее в таблице бюджет поселений Ибресинского района указываются в соответствии с ресурсным обеспечением реализации Программы за счет средств бюджета поселений Ибресинского района.</w:t>
      </w:r>
    </w:p>
    <w:p w:rsidR="00063564" w:rsidRPr="00AD2E53" w:rsidRDefault="00063564" w:rsidP="0006356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AD2E53">
        <w:rPr>
          <w:sz w:val="26"/>
          <w:szCs w:val="26"/>
        </w:rPr>
        <w:t>*(5) Здесь и далее в таблице средства хозяйственных обществ с муниципальным участием, муниципальных унитарных предприятий, общественных, и иных организаций, предусмотренные на реализацию Программы.</w:t>
      </w:r>
    </w:p>
    <w:p w:rsidR="00063564" w:rsidRPr="00AD2E53" w:rsidRDefault="00063564" w:rsidP="00063564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063564" w:rsidRDefault="00063564" w:rsidP="00286B29">
      <w:pPr>
        <w:autoSpaceDE w:val="0"/>
        <w:autoSpaceDN w:val="0"/>
        <w:adjustRightInd w:val="0"/>
        <w:rPr>
          <w:sz w:val="26"/>
          <w:szCs w:val="26"/>
        </w:rPr>
        <w:sectPr w:rsidR="00063564" w:rsidSect="00063564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:rsidR="009A350A" w:rsidRPr="00AD2E53" w:rsidRDefault="009A350A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4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BE01CF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План</w:t>
      </w:r>
      <w:r w:rsidRPr="00AD2E53">
        <w:rPr>
          <w:b/>
          <w:bCs/>
          <w:color w:val="26282F"/>
          <w:sz w:val="26"/>
          <w:szCs w:val="26"/>
        </w:rPr>
        <w:br/>
        <w:t xml:space="preserve">реализации муниципальной программы </w:t>
      </w:r>
    </w:p>
    <w:p w:rsidR="00BE01CF" w:rsidRDefault="00AD2E53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Ибресинского</w:t>
      </w:r>
      <w:r w:rsidR="00286B29" w:rsidRPr="00AD2E53">
        <w:rPr>
          <w:b/>
          <w:bCs/>
          <w:color w:val="26282F"/>
          <w:sz w:val="26"/>
          <w:szCs w:val="26"/>
        </w:rPr>
        <w:t xml:space="preserve"> района</w:t>
      </w:r>
      <w:r w:rsidR="00BE01CF">
        <w:rPr>
          <w:b/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на очередной финансовый год и плановый период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0"/>
        <w:gridCol w:w="850"/>
        <w:gridCol w:w="851"/>
        <w:gridCol w:w="1559"/>
        <w:gridCol w:w="1417"/>
        <w:gridCol w:w="851"/>
      </w:tblGrid>
      <w:tr w:rsidR="00286B29" w:rsidRPr="00AD2E53" w:rsidTr="00314A6B"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Наименование подпрограммы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района, основного мероприятия, мероприятий, реализуемых в рамках основного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Ответственный исполнитель (структурное подразделение, соисполнители, участники)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Срок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Ожидаемый непосредственный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Код бюджетной классификации (бюджет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314A6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Финансирование, тыс. руб</w:t>
            </w:r>
            <w:r w:rsidR="00314A6B">
              <w:rPr>
                <w:sz w:val="26"/>
                <w:szCs w:val="26"/>
              </w:rPr>
              <w:t>.</w:t>
            </w:r>
          </w:p>
        </w:tc>
      </w:tr>
      <w:tr w:rsidR="00BE01CF" w:rsidRPr="00AD2E53" w:rsidTr="00314A6B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CF" w:rsidRPr="00AD2E53" w:rsidRDefault="00BE01CF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CF" w:rsidRPr="00AD2E53" w:rsidRDefault="00BE01CF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CF" w:rsidRPr="00AD2E53" w:rsidRDefault="00BE01CF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CF" w:rsidRPr="00AD2E53" w:rsidRDefault="00BE01CF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CF" w:rsidRPr="00AD2E53" w:rsidRDefault="00BE01CF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01CF" w:rsidRPr="00AD2E53" w:rsidRDefault="00BE01CF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начала реализации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окончания реализации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7</w:t>
            </w: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Подпрограмма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Мероприятие 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Мероприятие 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Основное мероприятие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Мероприятие 1.1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Мероприятие 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E01CF"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b/>
                <w:bCs/>
                <w:color w:val="26282F"/>
                <w:sz w:val="26"/>
                <w:szCs w:val="2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9A350A" w:rsidRPr="00AD2E53" w:rsidRDefault="009A350A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5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14A6B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Паспорт</w:t>
      </w:r>
      <w:r w:rsidRPr="00AD2E53">
        <w:rPr>
          <w:b/>
          <w:bCs/>
          <w:color w:val="26282F"/>
          <w:sz w:val="26"/>
          <w:szCs w:val="26"/>
        </w:rPr>
        <w:br/>
        <w:t>подпрограммы муниципальной программы</w:t>
      </w:r>
    </w:p>
    <w:p w:rsidR="00286B29" w:rsidRP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 xml:space="preserve">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</w:t>
      </w:r>
      <w:r w:rsidR="00314A6B">
        <w:rPr>
          <w:b/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2"/>
        <w:gridCol w:w="4244"/>
      </w:tblGrid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Цели подпрограммы (если имеются)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Задачи подпрограммы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Целевые индикаторы и показатели подпрограммы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Этапы и сроки реализации подпрограммы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Объемы финансирования подпрограммы с разбивкой по годам реализации 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5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9A350A" w:rsidRPr="00AD2E53" w:rsidRDefault="009A350A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6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14A6B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Отчет</w:t>
      </w:r>
      <w:r w:rsidRPr="00AD2E53">
        <w:rPr>
          <w:b/>
          <w:bCs/>
          <w:color w:val="26282F"/>
          <w:sz w:val="26"/>
          <w:szCs w:val="26"/>
        </w:rPr>
        <w:br/>
        <w:t xml:space="preserve">о реализации основных мероприятий (мероприятий) подпрограмм муниципальной программы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 </w:t>
      </w:r>
      <w:r w:rsidR="00314A6B">
        <w:rPr>
          <w:b/>
          <w:bCs/>
          <w:color w:val="26282F"/>
          <w:sz w:val="26"/>
          <w:szCs w:val="26"/>
        </w:rPr>
        <w:t>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за _____ год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"/>
        <w:gridCol w:w="4419"/>
        <w:gridCol w:w="2410"/>
        <w:gridCol w:w="1701"/>
      </w:tblGrid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N </w:t>
            </w:r>
            <w:proofErr w:type="spellStart"/>
            <w:r w:rsidRPr="00AD2E53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Наименование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 (подпрограммы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района), основного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314A6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14A6B">
              <w:rPr>
                <w:sz w:val="26"/>
                <w:szCs w:val="26"/>
              </w:rPr>
              <w:t>Сведения о выполнении соответствующего мероприятия*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314A6B" w:rsidRDefault="00286B29" w:rsidP="00314A6B">
            <w:pPr>
              <w:autoSpaceDE w:val="0"/>
              <w:autoSpaceDN w:val="0"/>
              <w:adjustRightInd w:val="0"/>
              <w:ind w:left="-150" w:firstLine="150"/>
              <w:jc w:val="center"/>
              <w:rPr>
                <w:sz w:val="26"/>
                <w:szCs w:val="26"/>
              </w:rPr>
            </w:pPr>
            <w:r w:rsidRPr="00314A6B">
              <w:rPr>
                <w:sz w:val="26"/>
                <w:szCs w:val="26"/>
              </w:rPr>
              <w:t>Примечание**</w:t>
            </w: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4</w:t>
            </w: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Муниципальная программа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 </w:t>
            </w:r>
            <w:r w:rsidR="00314A6B">
              <w:rPr>
                <w:sz w:val="26"/>
                <w:szCs w:val="26"/>
              </w:rPr>
              <w:t xml:space="preserve">Чувашской Республики </w:t>
            </w:r>
            <w:r w:rsidRPr="00AD2E53">
              <w:rPr>
                <w:sz w:val="26"/>
                <w:szCs w:val="26"/>
              </w:rPr>
              <w:t>"..."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Подпрограмма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1.1.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Основное мероприятие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1.2.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Основное мероприятие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Подпрограмма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2.1.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Основное мероприятие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2.2.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Основное мероприятие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314A6B">
        <w:tc>
          <w:tcPr>
            <w:tcW w:w="8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AD2E53" w:rsidRDefault="00286B29" w:rsidP="00286B29">
      <w:pPr>
        <w:autoSpaceDE w:val="0"/>
        <w:autoSpaceDN w:val="0"/>
        <w:adjustRightInd w:val="0"/>
        <w:rPr>
          <w:sz w:val="26"/>
          <w:szCs w:val="26"/>
        </w:rPr>
      </w:pPr>
      <w:r w:rsidRPr="00AD2E53">
        <w:rPr>
          <w:sz w:val="26"/>
          <w:szCs w:val="26"/>
        </w:rPr>
        <w:t>──────────────────────────────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2" w:name="sub_6666"/>
      <w:r w:rsidRPr="00AD2E53">
        <w:rPr>
          <w:sz w:val="26"/>
          <w:szCs w:val="26"/>
        </w:rPr>
        <w:t>* Указываются значения "выполнено", "не выполнено", "частично выполнено".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3" w:name="sub_7777"/>
      <w:bookmarkEnd w:id="82"/>
      <w:r w:rsidRPr="00AD2E53">
        <w:rPr>
          <w:sz w:val="26"/>
          <w:szCs w:val="26"/>
        </w:rPr>
        <w:t>** Представляется краткая информация о проделанной работе и о достижении (</w:t>
      </w:r>
      <w:proofErr w:type="spellStart"/>
      <w:r w:rsidRPr="00AD2E53">
        <w:rPr>
          <w:sz w:val="26"/>
          <w:szCs w:val="26"/>
        </w:rPr>
        <w:t>недостижении</w:t>
      </w:r>
      <w:proofErr w:type="spellEnd"/>
      <w:r w:rsidRPr="00AD2E53">
        <w:rPr>
          <w:sz w:val="26"/>
          <w:szCs w:val="26"/>
        </w:rPr>
        <w:t xml:space="preserve">) установленных целевых показателей (индикаторов) муниципальной программы </w:t>
      </w:r>
      <w:r w:rsidR="00AD2E53" w:rsidRPr="00AD2E53">
        <w:rPr>
          <w:sz w:val="26"/>
          <w:szCs w:val="26"/>
        </w:rPr>
        <w:t>Ибресинского</w:t>
      </w:r>
      <w:r w:rsidRPr="00AD2E53">
        <w:rPr>
          <w:sz w:val="26"/>
          <w:szCs w:val="26"/>
        </w:rPr>
        <w:t xml:space="preserve"> района </w:t>
      </w:r>
      <w:r w:rsidR="00314A6B">
        <w:rPr>
          <w:sz w:val="26"/>
          <w:szCs w:val="26"/>
        </w:rPr>
        <w:t xml:space="preserve">Чувашской Республики </w:t>
      </w:r>
      <w:r w:rsidRPr="00AD2E53">
        <w:rPr>
          <w:sz w:val="26"/>
          <w:szCs w:val="26"/>
        </w:rPr>
        <w:t xml:space="preserve">(подпрограммы муниципальной программы </w:t>
      </w:r>
      <w:r w:rsidR="00AD2E53" w:rsidRPr="00AD2E53">
        <w:rPr>
          <w:sz w:val="26"/>
          <w:szCs w:val="26"/>
        </w:rPr>
        <w:t>Ибресинского</w:t>
      </w:r>
      <w:r w:rsidRPr="00AD2E53">
        <w:rPr>
          <w:sz w:val="26"/>
          <w:szCs w:val="26"/>
        </w:rPr>
        <w:t xml:space="preserve"> района</w:t>
      </w:r>
      <w:r w:rsidR="00314A6B">
        <w:rPr>
          <w:sz w:val="26"/>
          <w:szCs w:val="26"/>
        </w:rPr>
        <w:t xml:space="preserve"> Чувашской Республики</w:t>
      </w:r>
      <w:r w:rsidRPr="00AD2E53">
        <w:rPr>
          <w:sz w:val="26"/>
          <w:szCs w:val="26"/>
        </w:rPr>
        <w:t xml:space="preserve">). В случае </w:t>
      </w:r>
      <w:proofErr w:type="spellStart"/>
      <w:r w:rsidRPr="00AD2E53">
        <w:rPr>
          <w:sz w:val="26"/>
          <w:szCs w:val="26"/>
        </w:rPr>
        <w:t>недостижения</w:t>
      </w:r>
      <w:proofErr w:type="spellEnd"/>
      <w:r w:rsidRPr="00AD2E53">
        <w:rPr>
          <w:sz w:val="26"/>
          <w:szCs w:val="26"/>
        </w:rPr>
        <w:t xml:space="preserve"> установленных целевых показателей (индикаторов) муниципальной программы </w:t>
      </w:r>
      <w:r w:rsidR="00AD2E53" w:rsidRPr="00AD2E53">
        <w:rPr>
          <w:sz w:val="26"/>
          <w:szCs w:val="26"/>
        </w:rPr>
        <w:t>Ибресинского</w:t>
      </w:r>
      <w:r w:rsidRPr="00AD2E53">
        <w:rPr>
          <w:sz w:val="26"/>
          <w:szCs w:val="26"/>
        </w:rPr>
        <w:t xml:space="preserve"> района </w:t>
      </w:r>
      <w:r w:rsidR="00314A6B">
        <w:rPr>
          <w:sz w:val="26"/>
          <w:szCs w:val="26"/>
        </w:rPr>
        <w:t xml:space="preserve">Чувашской Республики </w:t>
      </w:r>
      <w:r w:rsidRPr="00AD2E53">
        <w:rPr>
          <w:sz w:val="26"/>
          <w:szCs w:val="26"/>
        </w:rPr>
        <w:t xml:space="preserve">(подпрограммы муниципальной программы </w:t>
      </w:r>
      <w:r w:rsidR="00AD2E53" w:rsidRPr="00AD2E53">
        <w:rPr>
          <w:sz w:val="26"/>
          <w:szCs w:val="26"/>
        </w:rPr>
        <w:t>Ибресинского</w:t>
      </w:r>
      <w:r w:rsidRPr="00AD2E53">
        <w:rPr>
          <w:sz w:val="26"/>
          <w:szCs w:val="26"/>
        </w:rPr>
        <w:t xml:space="preserve"> района</w:t>
      </w:r>
      <w:r w:rsidR="00314A6B">
        <w:rPr>
          <w:sz w:val="26"/>
          <w:szCs w:val="26"/>
        </w:rPr>
        <w:t xml:space="preserve"> Чувашской Республики</w:t>
      </w:r>
      <w:r w:rsidRPr="00AD2E53">
        <w:rPr>
          <w:sz w:val="26"/>
          <w:szCs w:val="26"/>
        </w:rPr>
        <w:t xml:space="preserve">) представляются пояснения причин </w:t>
      </w:r>
      <w:proofErr w:type="spellStart"/>
      <w:r w:rsidRPr="00AD2E53">
        <w:rPr>
          <w:sz w:val="26"/>
          <w:szCs w:val="26"/>
        </w:rPr>
        <w:t>недостижения</w:t>
      </w:r>
      <w:proofErr w:type="spellEnd"/>
      <w:r w:rsidRPr="00AD2E53">
        <w:rPr>
          <w:sz w:val="26"/>
          <w:szCs w:val="26"/>
        </w:rPr>
        <w:t>.</w:t>
      </w:r>
    </w:p>
    <w:bookmarkEnd w:id="83"/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314A6B" w:rsidRDefault="00314A6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9A350A" w:rsidRPr="00AD2E53" w:rsidRDefault="009A350A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7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AD2E53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Сведения</w:t>
      </w:r>
      <w:r w:rsidRPr="00AD2E53">
        <w:rPr>
          <w:b/>
          <w:bCs/>
          <w:color w:val="26282F"/>
          <w:sz w:val="26"/>
          <w:szCs w:val="26"/>
        </w:rPr>
        <w:br/>
        <w:t xml:space="preserve">о достижении значений целевых индикаторов и показателей муниципальной программы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района, подпрограмм муниципальной программы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 </w:t>
      </w:r>
      <w:r w:rsidR="00314A6B" w:rsidRPr="00314A6B">
        <w:rPr>
          <w:b/>
          <w:sz w:val="26"/>
          <w:szCs w:val="26"/>
        </w:rPr>
        <w:t>Чувашской Республики</w:t>
      </w:r>
      <w:r w:rsidR="00314A6B">
        <w:rPr>
          <w:sz w:val="26"/>
          <w:szCs w:val="26"/>
        </w:rPr>
        <w:t xml:space="preserve"> </w:t>
      </w:r>
      <w:r w:rsidRPr="00AD2E53">
        <w:rPr>
          <w:b/>
          <w:bCs/>
          <w:color w:val="26282F"/>
          <w:sz w:val="26"/>
          <w:szCs w:val="26"/>
        </w:rPr>
        <w:t>(программ)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75"/>
        <w:gridCol w:w="709"/>
        <w:gridCol w:w="992"/>
        <w:gridCol w:w="790"/>
        <w:gridCol w:w="61"/>
        <w:gridCol w:w="992"/>
        <w:gridCol w:w="7"/>
        <w:gridCol w:w="844"/>
        <w:gridCol w:w="216"/>
        <w:gridCol w:w="236"/>
        <w:gridCol w:w="823"/>
        <w:gridCol w:w="1985"/>
      </w:tblGrid>
      <w:tr w:rsidR="00286B29" w:rsidRPr="00AD2E53" w:rsidTr="00C15E3B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 xml:space="preserve">N </w:t>
            </w:r>
            <w:proofErr w:type="spellStart"/>
            <w:r w:rsidRPr="00C15E3B"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Наименование целевого индикатора и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 xml:space="preserve">Значения целевых индикаторов и показателей муниципальной программы </w:t>
            </w:r>
            <w:r w:rsidR="00AD2E53" w:rsidRPr="00C15E3B">
              <w:rPr>
                <w:sz w:val="26"/>
                <w:szCs w:val="26"/>
              </w:rPr>
              <w:t>Ибресинского</w:t>
            </w:r>
            <w:r w:rsidRPr="00C15E3B">
              <w:rPr>
                <w:sz w:val="26"/>
                <w:szCs w:val="26"/>
              </w:rPr>
              <w:t xml:space="preserve"> района</w:t>
            </w:r>
            <w:r w:rsidR="00C15E3B" w:rsidRPr="00C15E3B">
              <w:rPr>
                <w:sz w:val="26"/>
                <w:szCs w:val="26"/>
              </w:rPr>
              <w:t xml:space="preserve"> Чувашской Республики</w:t>
            </w:r>
            <w:r w:rsidRPr="00C15E3B">
              <w:rPr>
                <w:sz w:val="26"/>
                <w:szCs w:val="26"/>
              </w:rPr>
              <w:t xml:space="preserve">, подпрограммы муниципальной программы </w:t>
            </w:r>
            <w:r w:rsidR="00AD2E53" w:rsidRPr="00C15E3B">
              <w:rPr>
                <w:sz w:val="26"/>
                <w:szCs w:val="26"/>
              </w:rPr>
              <w:t>Ибресинского</w:t>
            </w:r>
            <w:r w:rsidRPr="00C15E3B">
              <w:rPr>
                <w:sz w:val="26"/>
                <w:szCs w:val="26"/>
              </w:rPr>
              <w:t xml:space="preserve"> района </w:t>
            </w:r>
            <w:r w:rsidR="00C15E3B" w:rsidRPr="00C15E3B">
              <w:rPr>
                <w:sz w:val="26"/>
                <w:szCs w:val="26"/>
              </w:rPr>
              <w:t xml:space="preserve">Чувашской Республики </w:t>
            </w:r>
            <w:r w:rsidRPr="00C15E3B">
              <w:rPr>
                <w:sz w:val="26"/>
                <w:szCs w:val="26"/>
              </w:rPr>
              <w:t>(программы)</w:t>
            </w:r>
          </w:p>
        </w:tc>
        <w:tc>
          <w:tcPr>
            <w:tcW w:w="12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Обоснование отклонений значений целевых индикаторов и показателей на конец отчетного года (при наличии)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 xml:space="preserve">Значения целевых индикаторов и показателей муниципальной программы </w:t>
            </w:r>
            <w:r w:rsidR="00AD2E53" w:rsidRPr="00C15E3B">
              <w:rPr>
                <w:sz w:val="26"/>
                <w:szCs w:val="26"/>
              </w:rPr>
              <w:t>Ибресинского</w:t>
            </w:r>
            <w:r w:rsidRPr="00C15E3B">
              <w:rPr>
                <w:sz w:val="26"/>
                <w:szCs w:val="26"/>
              </w:rPr>
              <w:t xml:space="preserve"> района, подпрограмма муниципальной программы </w:t>
            </w:r>
            <w:r w:rsidR="00AD2E53" w:rsidRPr="00C15E3B">
              <w:rPr>
                <w:sz w:val="26"/>
                <w:szCs w:val="26"/>
              </w:rPr>
              <w:t>Ибресинского</w:t>
            </w:r>
            <w:r w:rsidRPr="00C15E3B">
              <w:rPr>
                <w:sz w:val="26"/>
                <w:szCs w:val="26"/>
              </w:rPr>
              <w:t xml:space="preserve"> района (программы) текущий год (план)</w:t>
            </w:r>
          </w:p>
        </w:tc>
      </w:tr>
      <w:tr w:rsidR="00286B29" w:rsidRPr="00AD2E53" w:rsidTr="00C15E3B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 xml:space="preserve">год, предшествующий </w:t>
            </w:r>
            <w:proofErr w:type="gramStart"/>
            <w:r w:rsidRPr="00C15E3B">
              <w:rPr>
                <w:sz w:val="26"/>
                <w:szCs w:val="26"/>
              </w:rPr>
              <w:t>отчетному</w:t>
            </w:r>
            <w:proofErr w:type="gramEnd"/>
            <w:r w:rsidRPr="00C15E3B">
              <w:rPr>
                <w:sz w:val="26"/>
                <w:szCs w:val="26"/>
              </w:rPr>
              <w:t>*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отчетный год</w:t>
            </w:r>
          </w:p>
        </w:tc>
        <w:tc>
          <w:tcPr>
            <w:tcW w:w="127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первоначальный план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уточненный план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факт</w:t>
            </w:r>
          </w:p>
        </w:tc>
        <w:tc>
          <w:tcPr>
            <w:tcW w:w="1275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 xml:space="preserve">Муниципальная программа </w:t>
            </w:r>
            <w:r w:rsidR="00AD2E53" w:rsidRPr="00C15E3B">
              <w:rPr>
                <w:sz w:val="26"/>
                <w:szCs w:val="26"/>
              </w:rPr>
              <w:t>Ибресинского</w:t>
            </w:r>
            <w:r w:rsidRPr="00C15E3B">
              <w:rPr>
                <w:sz w:val="26"/>
                <w:szCs w:val="26"/>
              </w:rPr>
              <w:t xml:space="preserve"> района</w:t>
            </w:r>
            <w:r w:rsidR="00C15E3B" w:rsidRPr="00C15E3B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286B29" w:rsidRPr="00AD2E53" w:rsidTr="00C15E3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Целевой индикатор и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...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...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9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7F0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 xml:space="preserve">Подпрограмма муниципальной программы </w:t>
            </w:r>
          </w:p>
          <w:p w:rsidR="00286B29" w:rsidRPr="00C15E3B" w:rsidRDefault="00AD2E53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Ибресинского</w:t>
            </w:r>
            <w:r w:rsidR="00286B29" w:rsidRPr="00C15E3B">
              <w:rPr>
                <w:sz w:val="26"/>
                <w:szCs w:val="26"/>
              </w:rPr>
              <w:t xml:space="preserve"> района </w:t>
            </w:r>
            <w:r w:rsidR="00C15E3B" w:rsidRPr="00C15E3B">
              <w:rPr>
                <w:sz w:val="26"/>
                <w:szCs w:val="26"/>
              </w:rPr>
              <w:t xml:space="preserve">Чувашской Республики </w:t>
            </w:r>
            <w:r w:rsidR="00286B29" w:rsidRPr="00C15E3B">
              <w:rPr>
                <w:sz w:val="26"/>
                <w:szCs w:val="26"/>
              </w:rPr>
              <w:t>(программа)</w:t>
            </w:r>
          </w:p>
        </w:tc>
      </w:tr>
      <w:tr w:rsidR="00286B29" w:rsidRPr="00AD2E53" w:rsidTr="00C15E3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Целевой индикатор и показатель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...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15E3B">
              <w:rPr>
                <w:sz w:val="26"/>
                <w:szCs w:val="26"/>
              </w:rPr>
              <w:t>...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C15E3B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AD2E53" w:rsidRDefault="00286B29" w:rsidP="00286B29">
      <w:pPr>
        <w:autoSpaceDE w:val="0"/>
        <w:autoSpaceDN w:val="0"/>
        <w:adjustRightInd w:val="0"/>
        <w:rPr>
          <w:sz w:val="26"/>
          <w:szCs w:val="26"/>
        </w:rPr>
      </w:pPr>
      <w:r w:rsidRPr="00AD2E53">
        <w:rPr>
          <w:sz w:val="26"/>
          <w:szCs w:val="26"/>
        </w:rPr>
        <w:t>──────────────────────────────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4" w:name="sub_8888"/>
      <w:r w:rsidRPr="00AD2E53">
        <w:rPr>
          <w:sz w:val="26"/>
          <w:szCs w:val="26"/>
        </w:rPr>
        <w:t xml:space="preserve">* Приводится фактическое значение целевого индикатора и показателя за год, предшествующий </w:t>
      </w:r>
      <w:proofErr w:type="gramStart"/>
      <w:r w:rsidRPr="00AD2E53">
        <w:rPr>
          <w:sz w:val="26"/>
          <w:szCs w:val="26"/>
        </w:rPr>
        <w:t>отчетному</w:t>
      </w:r>
      <w:proofErr w:type="gramEnd"/>
      <w:r w:rsidRPr="00AD2E53">
        <w:rPr>
          <w:sz w:val="26"/>
          <w:szCs w:val="26"/>
        </w:rPr>
        <w:t>.</w:t>
      </w:r>
    </w:p>
    <w:bookmarkEnd w:id="84"/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9A350A" w:rsidRPr="00AD2E53" w:rsidRDefault="009A350A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8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C15E3B" w:rsidRDefault="00286B29" w:rsidP="00286B29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6"/>
          <w:szCs w:val="26"/>
        </w:rPr>
      </w:pPr>
      <w:r w:rsidRPr="00C15E3B">
        <w:rPr>
          <w:b/>
          <w:bCs/>
          <w:color w:val="26282F"/>
          <w:sz w:val="26"/>
          <w:szCs w:val="26"/>
        </w:rPr>
        <w:t>Отчет</w:t>
      </w:r>
      <w:r w:rsidRPr="00C15E3B">
        <w:rPr>
          <w:b/>
          <w:bCs/>
          <w:color w:val="26282F"/>
          <w:sz w:val="26"/>
          <w:szCs w:val="26"/>
        </w:rPr>
        <w:br/>
        <w:t xml:space="preserve">об использовании бюджетных ассигнований бюджета </w:t>
      </w:r>
      <w:r w:rsidR="00AD2E53" w:rsidRPr="00C15E3B">
        <w:rPr>
          <w:b/>
          <w:bCs/>
          <w:color w:val="26282F"/>
          <w:sz w:val="26"/>
          <w:szCs w:val="26"/>
        </w:rPr>
        <w:t>Ибресинского</w:t>
      </w:r>
      <w:r w:rsidRPr="00C15E3B">
        <w:rPr>
          <w:b/>
          <w:bCs/>
          <w:color w:val="26282F"/>
          <w:sz w:val="26"/>
          <w:szCs w:val="26"/>
        </w:rPr>
        <w:t xml:space="preserve"> района </w:t>
      </w:r>
      <w:r w:rsidR="00C15E3B" w:rsidRPr="00C15E3B">
        <w:rPr>
          <w:b/>
          <w:sz w:val="26"/>
          <w:szCs w:val="26"/>
        </w:rPr>
        <w:t xml:space="preserve">Чувашской Республики </w:t>
      </w:r>
      <w:r w:rsidRPr="00C15E3B">
        <w:rPr>
          <w:b/>
          <w:bCs/>
          <w:color w:val="26282F"/>
          <w:sz w:val="26"/>
          <w:szCs w:val="26"/>
        </w:rPr>
        <w:t xml:space="preserve">на реализацию муниципальной программы </w:t>
      </w:r>
      <w:r w:rsidR="00AD2E53" w:rsidRPr="00C15E3B">
        <w:rPr>
          <w:b/>
          <w:bCs/>
          <w:color w:val="26282F"/>
          <w:sz w:val="26"/>
          <w:szCs w:val="26"/>
        </w:rPr>
        <w:t>Ибресинского</w:t>
      </w:r>
      <w:r w:rsidRPr="00C15E3B">
        <w:rPr>
          <w:b/>
          <w:bCs/>
          <w:color w:val="26282F"/>
          <w:sz w:val="26"/>
          <w:szCs w:val="26"/>
        </w:rPr>
        <w:t xml:space="preserve"> района</w:t>
      </w:r>
      <w:r w:rsidR="00C15E3B" w:rsidRPr="00C15E3B">
        <w:rPr>
          <w:b/>
          <w:bCs/>
          <w:color w:val="26282F"/>
          <w:sz w:val="26"/>
          <w:szCs w:val="26"/>
        </w:rPr>
        <w:t xml:space="preserve"> </w:t>
      </w:r>
      <w:r w:rsidR="00C15E3B" w:rsidRPr="00C15E3B">
        <w:rPr>
          <w:b/>
          <w:sz w:val="26"/>
          <w:szCs w:val="26"/>
        </w:rPr>
        <w:t>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0"/>
        <w:gridCol w:w="1656"/>
        <w:gridCol w:w="992"/>
        <w:gridCol w:w="992"/>
        <w:gridCol w:w="2127"/>
        <w:gridCol w:w="1559"/>
      </w:tblGrid>
      <w:tr w:rsidR="00286B29" w:rsidRPr="00AD2E53" w:rsidTr="00C15E3B">
        <w:tc>
          <w:tcPr>
            <w:tcW w:w="20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Статус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Наименование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 (подпрограммы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района, программы)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Расходы, тыс. рублей</w:t>
            </w:r>
          </w:p>
        </w:tc>
      </w:tr>
      <w:tr w:rsidR="00286B29" w:rsidRPr="00AD2E53" w:rsidTr="00C15E3B">
        <w:tc>
          <w:tcPr>
            <w:tcW w:w="20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65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план расходов на отчетный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фактические расходы за отчетный год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план расходов с начала реализации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 (подпрограммы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района, 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фактические расходы с начала реализации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 (подпрограммы муниципальной программы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района, программы)</w:t>
            </w:r>
          </w:p>
        </w:tc>
      </w:tr>
      <w:tr w:rsidR="00286B29" w:rsidRPr="00AD2E53" w:rsidTr="00C15E3B">
        <w:tc>
          <w:tcPr>
            <w:tcW w:w="2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Муниципальная программа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</w:t>
            </w:r>
            <w:r w:rsidR="00C15E3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2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Подпрограмма 1 (программа 1)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2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Подпрограмма 2 (программа 2)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C15E3B">
        <w:tc>
          <w:tcPr>
            <w:tcW w:w="2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...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C15E3B" w:rsidRDefault="00C15E3B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</w:p>
    <w:p w:rsidR="009A350A" w:rsidRPr="00AD2E53" w:rsidRDefault="009A350A" w:rsidP="009A350A">
      <w:pPr>
        <w:autoSpaceDE w:val="0"/>
        <w:autoSpaceDN w:val="0"/>
        <w:adjustRightInd w:val="0"/>
        <w:ind w:firstLine="720"/>
        <w:jc w:val="right"/>
        <w:rPr>
          <w:bCs/>
          <w:color w:val="26282F"/>
          <w:sz w:val="26"/>
          <w:szCs w:val="26"/>
        </w:rPr>
      </w:pPr>
      <w:r w:rsidRPr="00AD2E53">
        <w:rPr>
          <w:bCs/>
          <w:color w:val="26282F"/>
          <w:sz w:val="26"/>
          <w:szCs w:val="26"/>
        </w:rPr>
        <w:lastRenderedPageBreak/>
        <w:t xml:space="preserve">Приложение </w:t>
      </w:r>
      <w:r>
        <w:rPr>
          <w:bCs/>
          <w:color w:val="26282F"/>
          <w:sz w:val="26"/>
          <w:szCs w:val="26"/>
        </w:rPr>
        <w:t>№</w:t>
      </w:r>
      <w:r w:rsidRPr="00AD2E53">
        <w:rPr>
          <w:bCs/>
          <w:color w:val="26282F"/>
          <w:sz w:val="26"/>
          <w:szCs w:val="26"/>
        </w:rPr>
        <w:t> </w:t>
      </w:r>
      <w:r>
        <w:rPr>
          <w:bCs/>
          <w:color w:val="26282F"/>
          <w:sz w:val="26"/>
          <w:szCs w:val="26"/>
        </w:rPr>
        <w:t>9</w:t>
      </w:r>
      <w:r w:rsidRPr="00AD2E53">
        <w:rPr>
          <w:bCs/>
          <w:color w:val="26282F"/>
          <w:sz w:val="26"/>
          <w:szCs w:val="26"/>
        </w:rPr>
        <w:br/>
        <w:t xml:space="preserve">к </w:t>
      </w:r>
      <w:r w:rsidRPr="00AD2E53">
        <w:rPr>
          <w:sz w:val="26"/>
          <w:szCs w:val="26"/>
        </w:rPr>
        <w:t>Порядку</w:t>
      </w:r>
      <w:r w:rsidRPr="00AD2E53">
        <w:rPr>
          <w:bCs/>
          <w:color w:val="26282F"/>
          <w:sz w:val="26"/>
          <w:szCs w:val="26"/>
        </w:rPr>
        <w:t xml:space="preserve"> разработки и реализации</w:t>
      </w:r>
      <w:r w:rsidRPr="00AD2E53">
        <w:rPr>
          <w:bCs/>
          <w:color w:val="26282F"/>
          <w:sz w:val="26"/>
          <w:szCs w:val="26"/>
        </w:rPr>
        <w:br/>
        <w:t>муниципальных программ</w:t>
      </w:r>
      <w:r w:rsidRPr="00AD2E53">
        <w:rPr>
          <w:bCs/>
          <w:color w:val="26282F"/>
          <w:sz w:val="26"/>
          <w:szCs w:val="26"/>
        </w:rPr>
        <w:br/>
        <w:t>Ибресинского района</w:t>
      </w:r>
      <w:r>
        <w:rPr>
          <w:bCs/>
          <w:color w:val="26282F"/>
          <w:sz w:val="26"/>
          <w:szCs w:val="26"/>
        </w:rPr>
        <w:t xml:space="preserve"> Чувашской Республики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15E3B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Информация</w:t>
      </w:r>
      <w:r w:rsidRPr="00AD2E53">
        <w:rPr>
          <w:b/>
          <w:bCs/>
          <w:color w:val="26282F"/>
          <w:sz w:val="26"/>
          <w:szCs w:val="26"/>
        </w:rPr>
        <w:br/>
        <w:t xml:space="preserve">о финансировании реализации муниципальной программы </w:t>
      </w:r>
      <w:r w:rsidR="00AD2E53" w:rsidRPr="00AD2E53">
        <w:rPr>
          <w:b/>
          <w:bCs/>
          <w:color w:val="26282F"/>
          <w:sz w:val="26"/>
          <w:szCs w:val="26"/>
        </w:rPr>
        <w:t>Ибресинского</w:t>
      </w:r>
      <w:r w:rsidRPr="00AD2E53">
        <w:rPr>
          <w:b/>
          <w:bCs/>
          <w:color w:val="26282F"/>
          <w:sz w:val="26"/>
          <w:szCs w:val="26"/>
        </w:rPr>
        <w:t xml:space="preserve"> района </w:t>
      </w:r>
      <w:r w:rsidR="00C15E3B">
        <w:rPr>
          <w:b/>
          <w:bCs/>
          <w:color w:val="26282F"/>
          <w:sz w:val="26"/>
          <w:szCs w:val="26"/>
        </w:rPr>
        <w:t xml:space="preserve">Чувашской Республики </w:t>
      </w:r>
      <w:r w:rsidRPr="00AD2E53">
        <w:rPr>
          <w:b/>
          <w:bCs/>
          <w:color w:val="26282F"/>
          <w:sz w:val="26"/>
          <w:szCs w:val="26"/>
        </w:rPr>
        <w:t xml:space="preserve">за счет всех источников финансирования </w:t>
      </w:r>
    </w:p>
    <w:p w:rsidR="00286B29" w:rsidRPr="00AD2E53" w:rsidRDefault="00286B29" w:rsidP="00286B29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6"/>
          <w:szCs w:val="26"/>
        </w:rPr>
      </w:pPr>
      <w:r w:rsidRPr="00AD2E53">
        <w:rPr>
          <w:b/>
          <w:bCs/>
          <w:color w:val="26282F"/>
          <w:sz w:val="26"/>
          <w:szCs w:val="26"/>
        </w:rPr>
        <w:t>за ____ год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118"/>
        <w:gridCol w:w="2410"/>
        <w:gridCol w:w="851"/>
        <w:gridCol w:w="992"/>
      </w:tblGrid>
      <w:tr w:rsidR="00286B29" w:rsidRPr="00AD2E53" w:rsidTr="00B027F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Статус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E3B" w:rsidRDefault="00286B29" w:rsidP="00C15E3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План, тыс. </w:t>
            </w:r>
          </w:p>
          <w:p w:rsidR="00286B29" w:rsidRPr="00AD2E53" w:rsidRDefault="00286B29" w:rsidP="00C15E3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руб</w:t>
            </w:r>
            <w:r w:rsidR="00C15E3B">
              <w:rPr>
                <w:sz w:val="26"/>
                <w:szCs w:val="26"/>
              </w:rPr>
              <w:t>.</w:t>
            </w:r>
            <w:r w:rsidRPr="00C15E3B">
              <w:rPr>
                <w:sz w:val="26"/>
                <w:szCs w:val="26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5E3B" w:rsidRDefault="00C15E3B" w:rsidP="00C15E3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Фактические расходы, тыс.</w:t>
            </w:r>
          </w:p>
          <w:p w:rsidR="00286B29" w:rsidRPr="00AD2E53" w:rsidRDefault="00286B29" w:rsidP="00C15E3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р</w:t>
            </w:r>
            <w:r w:rsidR="00C15E3B">
              <w:rPr>
                <w:sz w:val="26"/>
                <w:szCs w:val="26"/>
              </w:rPr>
              <w:t>у</w:t>
            </w:r>
            <w:r w:rsidRPr="00AD2E53">
              <w:rPr>
                <w:sz w:val="26"/>
                <w:szCs w:val="26"/>
              </w:rPr>
              <w:t>б</w:t>
            </w:r>
            <w:r w:rsidR="00C15E3B">
              <w:rPr>
                <w:sz w:val="26"/>
                <w:szCs w:val="26"/>
              </w:rPr>
              <w:t xml:space="preserve">. </w:t>
            </w:r>
            <w:r w:rsidRPr="00C15E3B">
              <w:rPr>
                <w:sz w:val="26"/>
                <w:szCs w:val="26"/>
              </w:rPr>
              <w:t>**</w:t>
            </w:r>
          </w:p>
        </w:tc>
      </w:tr>
      <w:tr w:rsidR="00286B29" w:rsidRPr="00AD2E53" w:rsidTr="00B027F0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5</w:t>
            </w:r>
          </w:p>
        </w:tc>
      </w:tr>
      <w:tr w:rsidR="00286B29" w:rsidRPr="00AD2E53" w:rsidTr="00B027F0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Муниципальная программа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</w:t>
            </w:r>
            <w:r w:rsidR="00C15E3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b/>
                <w:bCs/>
                <w:color w:val="26282F"/>
                <w:sz w:val="26"/>
                <w:szCs w:val="2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C15E3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бюджет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</w:t>
            </w:r>
            <w:r w:rsidR="00C15E3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бюджет поселений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</w:t>
            </w:r>
            <w:r w:rsidR="00C15E3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Подпрограмма 1 (Программа)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b/>
                <w:bCs/>
                <w:color w:val="26282F"/>
                <w:sz w:val="26"/>
                <w:szCs w:val="2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C15E3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бюджет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</w:t>
            </w:r>
            <w:r w:rsidR="00C15E3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 xml:space="preserve">бюджет поселений </w:t>
            </w:r>
            <w:r w:rsidR="00AD2E53" w:rsidRPr="00AD2E53">
              <w:rPr>
                <w:sz w:val="26"/>
                <w:szCs w:val="26"/>
              </w:rPr>
              <w:t>Ибресинского</w:t>
            </w:r>
            <w:r w:rsidRPr="00AD2E53">
              <w:rPr>
                <w:sz w:val="26"/>
                <w:szCs w:val="26"/>
              </w:rPr>
              <w:t xml:space="preserve"> района</w:t>
            </w:r>
            <w:r w:rsidR="00C15E3B">
              <w:rPr>
                <w:sz w:val="26"/>
                <w:szCs w:val="26"/>
              </w:rPr>
              <w:t xml:space="preserve">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86B29" w:rsidRPr="00AD2E53" w:rsidTr="00B027F0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D2E53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B29" w:rsidRPr="00AD2E53" w:rsidRDefault="00286B29" w:rsidP="00286B2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5" w:name="sub_9999"/>
      <w:r w:rsidRPr="00AD2E53">
        <w:rPr>
          <w:sz w:val="26"/>
          <w:szCs w:val="26"/>
        </w:rPr>
        <w:lastRenderedPageBreak/>
        <w:t xml:space="preserve">* В соответствии с муниципальной программой </w:t>
      </w:r>
      <w:r w:rsidR="00AD2E53" w:rsidRPr="00AD2E53">
        <w:rPr>
          <w:sz w:val="26"/>
          <w:szCs w:val="26"/>
        </w:rPr>
        <w:t>Ибресинского</w:t>
      </w:r>
      <w:r w:rsidRPr="00AD2E53">
        <w:rPr>
          <w:sz w:val="26"/>
          <w:szCs w:val="26"/>
        </w:rPr>
        <w:t xml:space="preserve"> района</w:t>
      </w:r>
      <w:r w:rsidR="00C15E3B">
        <w:rPr>
          <w:sz w:val="26"/>
          <w:szCs w:val="26"/>
        </w:rPr>
        <w:t xml:space="preserve"> Чувашской Республики.</w:t>
      </w:r>
    </w:p>
    <w:p w:rsidR="00286B29" w:rsidRPr="00AD2E53" w:rsidRDefault="00286B29" w:rsidP="00286B2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6" w:name="sub_11111"/>
      <w:bookmarkEnd w:id="85"/>
      <w:r w:rsidRPr="00AD2E53">
        <w:rPr>
          <w:sz w:val="26"/>
          <w:szCs w:val="26"/>
        </w:rPr>
        <w:t xml:space="preserve">** Кассовые расходы федерального бюджета, республиканского бюджета, бюджета </w:t>
      </w:r>
      <w:r w:rsidR="00AD2E53" w:rsidRPr="00AD2E53">
        <w:rPr>
          <w:sz w:val="26"/>
          <w:szCs w:val="26"/>
        </w:rPr>
        <w:t>Ибресинского</w:t>
      </w:r>
      <w:r w:rsidRPr="00AD2E53">
        <w:rPr>
          <w:sz w:val="26"/>
          <w:szCs w:val="26"/>
        </w:rPr>
        <w:t xml:space="preserve"> района</w:t>
      </w:r>
      <w:r w:rsidR="00C15E3B">
        <w:rPr>
          <w:sz w:val="26"/>
          <w:szCs w:val="26"/>
        </w:rPr>
        <w:t xml:space="preserve"> Чувашской Республики</w:t>
      </w:r>
      <w:r w:rsidRPr="00AD2E53">
        <w:rPr>
          <w:sz w:val="26"/>
          <w:szCs w:val="26"/>
        </w:rPr>
        <w:t xml:space="preserve">, бюджета поселений </w:t>
      </w:r>
      <w:r w:rsidR="00AD2E53" w:rsidRPr="00AD2E53">
        <w:rPr>
          <w:sz w:val="26"/>
          <w:szCs w:val="26"/>
        </w:rPr>
        <w:t>Ибресинского</w:t>
      </w:r>
      <w:r w:rsidRPr="00AD2E53">
        <w:rPr>
          <w:sz w:val="26"/>
          <w:szCs w:val="26"/>
        </w:rPr>
        <w:t xml:space="preserve"> района</w:t>
      </w:r>
      <w:r w:rsidR="00C15E3B">
        <w:rPr>
          <w:sz w:val="26"/>
          <w:szCs w:val="26"/>
        </w:rPr>
        <w:t xml:space="preserve"> Чувашской Республики</w:t>
      </w:r>
      <w:r w:rsidRPr="00AD2E53">
        <w:rPr>
          <w:sz w:val="26"/>
          <w:szCs w:val="26"/>
        </w:rPr>
        <w:t>, внебюджетные источники.</w:t>
      </w:r>
    </w:p>
    <w:bookmarkEnd w:id="86"/>
    <w:p w:rsidR="00286B29" w:rsidRPr="00286B29" w:rsidRDefault="00286B29" w:rsidP="00286B2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8A7A63" w:rsidRPr="00FE36FA" w:rsidRDefault="008A7A63" w:rsidP="00ED3168">
      <w:pPr>
        <w:spacing w:after="131"/>
        <w:ind w:left="131" w:right="-425"/>
        <w:jc w:val="both"/>
        <w:rPr>
          <w:color w:val="202020"/>
        </w:rPr>
      </w:pPr>
    </w:p>
    <w:p w:rsidR="008A7A63" w:rsidRPr="00FE36FA" w:rsidRDefault="008A7A63" w:rsidP="00ED3168">
      <w:pPr>
        <w:spacing w:after="131"/>
        <w:ind w:left="131" w:right="-425"/>
        <w:jc w:val="both"/>
        <w:rPr>
          <w:color w:val="202020"/>
        </w:rPr>
      </w:pPr>
    </w:p>
    <w:p w:rsidR="008A7A63" w:rsidRDefault="008A7A63" w:rsidP="00ED3168">
      <w:pPr>
        <w:spacing w:after="131"/>
        <w:ind w:left="131" w:right="-425"/>
        <w:jc w:val="both"/>
        <w:rPr>
          <w:color w:val="202020"/>
          <w:sz w:val="22"/>
          <w:szCs w:val="22"/>
        </w:rPr>
      </w:pPr>
    </w:p>
    <w:bookmarkEnd w:id="1"/>
    <w:p w:rsidR="00E86B9A" w:rsidRDefault="00E86B9A" w:rsidP="00ED3168">
      <w:pPr>
        <w:spacing w:after="131"/>
        <w:ind w:left="131" w:right="-425"/>
        <w:jc w:val="both"/>
        <w:rPr>
          <w:color w:val="202020"/>
          <w:sz w:val="22"/>
          <w:szCs w:val="22"/>
        </w:rPr>
      </w:pPr>
    </w:p>
    <w:p w:rsidR="00E86B9A" w:rsidRDefault="00E86B9A" w:rsidP="00ED3168">
      <w:pPr>
        <w:spacing w:after="131"/>
        <w:ind w:left="131" w:right="-425"/>
        <w:jc w:val="both"/>
        <w:rPr>
          <w:color w:val="202020"/>
          <w:sz w:val="22"/>
          <w:szCs w:val="22"/>
        </w:rPr>
      </w:pPr>
    </w:p>
    <w:p w:rsidR="00E86B9A" w:rsidRDefault="00E86B9A" w:rsidP="00ED3168">
      <w:pPr>
        <w:spacing w:after="131"/>
        <w:ind w:left="131" w:right="-425"/>
        <w:jc w:val="both"/>
        <w:rPr>
          <w:color w:val="202020"/>
          <w:sz w:val="22"/>
          <w:szCs w:val="22"/>
        </w:rPr>
      </w:pPr>
    </w:p>
    <w:p w:rsidR="00FE36FA" w:rsidRDefault="00FE36FA" w:rsidP="00ED3168">
      <w:pPr>
        <w:spacing w:after="131"/>
        <w:ind w:left="131" w:right="-425"/>
        <w:jc w:val="both"/>
        <w:rPr>
          <w:color w:val="202020"/>
          <w:sz w:val="22"/>
          <w:szCs w:val="22"/>
        </w:rPr>
      </w:pPr>
    </w:p>
    <w:p w:rsidR="00FE36FA" w:rsidRDefault="00FE36FA" w:rsidP="00ED3168">
      <w:pPr>
        <w:spacing w:after="131"/>
        <w:ind w:left="131" w:right="-425"/>
        <w:jc w:val="both"/>
        <w:rPr>
          <w:color w:val="202020"/>
          <w:sz w:val="22"/>
          <w:szCs w:val="22"/>
        </w:rPr>
      </w:pPr>
    </w:p>
    <w:p w:rsidR="00F25C75" w:rsidRDefault="00F25C75" w:rsidP="00ED3168">
      <w:pPr>
        <w:spacing w:after="131"/>
        <w:ind w:left="131" w:right="-425"/>
        <w:jc w:val="both"/>
        <w:rPr>
          <w:color w:val="202020"/>
          <w:sz w:val="22"/>
          <w:szCs w:val="22"/>
        </w:rPr>
      </w:pPr>
    </w:p>
    <w:sectPr w:rsidR="00F25C75" w:rsidSect="00C25EE8">
      <w:pgSz w:w="11906" w:h="16838"/>
      <w:pgMar w:top="709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C2925"/>
    <w:multiLevelType w:val="hybridMultilevel"/>
    <w:tmpl w:val="63264166"/>
    <w:lvl w:ilvl="0" w:tplc="54E68C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">
    <w:nsid w:val="34AB4E1B"/>
    <w:multiLevelType w:val="hybridMultilevel"/>
    <w:tmpl w:val="D9BED0D0"/>
    <w:lvl w:ilvl="0" w:tplc="9D6E1688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44566BEF"/>
    <w:multiLevelType w:val="hybridMultilevel"/>
    <w:tmpl w:val="D76828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254A68"/>
    <w:multiLevelType w:val="hybridMultilevel"/>
    <w:tmpl w:val="8CDEC668"/>
    <w:lvl w:ilvl="0" w:tplc="56B0371C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4">
    <w:nsid w:val="48CA3DF1"/>
    <w:multiLevelType w:val="hybridMultilevel"/>
    <w:tmpl w:val="D540A4C8"/>
    <w:lvl w:ilvl="0" w:tplc="27DECF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E14117"/>
    <w:multiLevelType w:val="hybridMultilevel"/>
    <w:tmpl w:val="F5647E5A"/>
    <w:lvl w:ilvl="0" w:tplc="097C3E5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7E9C7F06"/>
    <w:multiLevelType w:val="multilevel"/>
    <w:tmpl w:val="964C732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  <w:sz w:val="24"/>
      </w:rPr>
    </w:lvl>
  </w:abstractNum>
  <w:num w:numId="1">
    <w:abstractNumId w:val="1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343C04"/>
    <w:rsid w:val="00015EDF"/>
    <w:rsid w:val="00026E02"/>
    <w:rsid w:val="0003633E"/>
    <w:rsid w:val="00037EE4"/>
    <w:rsid w:val="00053A40"/>
    <w:rsid w:val="00063564"/>
    <w:rsid w:val="000708F6"/>
    <w:rsid w:val="000765B1"/>
    <w:rsid w:val="000903C9"/>
    <w:rsid w:val="000A499C"/>
    <w:rsid w:val="000A5252"/>
    <w:rsid w:val="000B2193"/>
    <w:rsid w:val="000C4B8A"/>
    <w:rsid w:val="000D2630"/>
    <w:rsid w:val="000E0704"/>
    <w:rsid w:val="000E4E8E"/>
    <w:rsid w:val="00105827"/>
    <w:rsid w:val="00113C7F"/>
    <w:rsid w:val="00133A8A"/>
    <w:rsid w:val="0015600B"/>
    <w:rsid w:val="0015636C"/>
    <w:rsid w:val="00173DF3"/>
    <w:rsid w:val="00181BF6"/>
    <w:rsid w:val="001A4146"/>
    <w:rsid w:val="00203F56"/>
    <w:rsid w:val="002163F4"/>
    <w:rsid w:val="00216815"/>
    <w:rsid w:val="00233EC7"/>
    <w:rsid w:val="00247328"/>
    <w:rsid w:val="00286B29"/>
    <w:rsid w:val="0029288E"/>
    <w:rsid w:val="00314A6B"/>
    <w:rsid w:val="00315407"/>
    <w:rsid w:val="0033249F"/>
    <w:rsid w:val="00343C04"/>
    <w:rsid w:val="0039005A"/>
    <w:rsid w:val="00397A2C"/>
    <w:rsid w:val="003B2ECA"/>
    <w:rsid w:val="003B79AE"/>
    <w:rsid w:val="003C54E4"/>
    <w:rsid w:val="003F5B60"/>
    <w:rsid w:val="004132E8"/>
    <w:rsid w:val="004167C4"/>
    <w:rsid w:val="004178D8"/>
    <w:rsid w:val="0043200C"/>
    <w:rsid w:val="004478B7"/>
    <w:rsid w:val="00485525"/>
    <w:rsid w:val="004C0256"/>
    <w:rsid w:val="004D3ABB"/>
    <w:rsid w:val="004E0DD2"/>
    <w:rsid w:val="004F5263"/>
    <w:rsid w:val="005079D0"/>
    <w:rsid w:val="00515ECF"/>
    <w:rsid w:val="005228AA"/>
    <w:rsid w:val="00526FAB"/>
    <w:rsid w:val="00565243"/>
    <w:rsid w:val="00581099"/>
    <w:rsid w:val="0058285E"/>
    <w:rsid w:val="00585882"/>
    <w:rsid w:val="00593DC6"/>
    <w:rsid w:val="005B6905"/>
    <w:rsid w:val="005D38F0"/>
    <w:rsid w:val="005D7524"/>
    <w:rsid w:val="005E23D1"/>
    <w:rsid w:val="005F21E5"/>
    <w:rsid w:val="006019BC"/>
    <w:rsid w:val="006C5A86"/>
    <w:rsid w:val="006C6A1A"/>
    <w:rsid w:val="006E3DDE"/>
    <w:rsid w:val="007904E7"/>
    <w:rsid w:val="0079454E"/>
    <w:rsid w:val="007A3DAF"/>
    <w:rsid w:val="007E66C8"/>
    <w:rsid w:val="00800EA1"/>
    <w:rsid w:val="00844CBD"/>
    <w:rsid w:val="00895DB3"/>
    <w:rsid w:val="00896DD1"/>
    <w:rsid w:val="008A7A63"/>
    <w:rsid w:val="008C06F8"/>
    <w:rsid w:val="008E049E"/>
    <w:rsid w:val="008E2CC3"/>
    <w:rsid w:val="0093100F"/>
    <w:rsid w:val="00951150"/>
    <w:rsid w:val="009706ED"/>
    <w:rsid w:val="009932D8"/>
    <w:rsid w:val="00994B67"/>
    <w:rsid w:val="009A350A"/>
    <w:rsid w:val="00A3461E"/>
    <w:rsid w:val="00A46140"/>
    <w:rsid w:val="00A53ED3"/>
    <w:rsid w:val="00A62999"/>
    <w:rsid w:val="00AD2E53"/>
    <w:rsid w:val="00AF0EFC"/>
    <w:rsid w:val="00B01D82"/>
    <w:rsid w:val="00B027F0"/>
    <w:rsid w:val="00B13CA4"/>
    <w:rsid w:val="00B150D3"/>
    <w:rsid w:val="00B15FE5"/>
    <w:rsid w:val="00B43EF9"/>
    <w:rsid w:val="00B441FF"/>
    <w:rsid w:val="00B57116"/>
    <w:rsid w:val="00B8396E"/>
    <w:rsid w:val="00B92FAB"/>
    <w:rsid w:val="00BC0059"/>
    <w:rsid w:val="00BE01CF"/>
    <w:rsid w:val="00C15E3B"/>
    <w:rsid w:val="00C25EE8"/>
    <w:rsid w:val="00C62755"/>
    <w:rsid w:val="00C726A3"/>
    <w:rsid w:val="00C7568B"/>
    <w:rsid w:val="00CA15D4"/>
    <w:rsid w:val="00CE1E2C"/>
    <w:rsid w:val="00CE457B"/>
    <w:rsid w:val="00CF1378"/>
    <w:rsid w:val="00D663AB"/>
    <w:rsid w:val="00D818F3"/>
    <w:rsid w:val="00D82621"/>
    <w:rsid w:val="00DA7395"/>
    <w:rsid w:val="00DF08D6"/>
    <w:rsid w:val="00E14433"/>
    <w:rsid w:val="00E43121"/>
    <w:rsid w:val="00E86B9A"/>
    <w:rsid w:val="00EA63B6"/>
    <w:rsid w:val="00ED3168"/>
    <w:rsid w:val="00ED4E63"/>
    <w:rsid w:val="00EE375F"/>
    <w:rsid w:val="00F25C75"/>
    <w:rsid w:val="00F32D2C"/>
    <w:rsid w:val="00F40472"/>
    <w:rsid w:val="00F70CDA"/>
    <w:rsid w:val="00F9724E"/>
    <w:rsid w:val="00FA1F5C"/>
    <w:rsid w:val="00FA4E73"/>
    <w:rsid w:val="00FE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600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B2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15600B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15600B"/>
    <w:rPr>
      <w:b/>
      <w:bCs/>
      <w:color w:val="000080"/>
    </w:rPr>
  </w:style>
  <w:style w:type="paragraph" w:styleId="2">
    <w:name w:val="Body Text 2"/>
    <w:basedOn w:val="a"/>
    <w:rsid w:val="0015600B"/>
    <w:pPr>
      <w:jc w:val="both"/>
    </w:pPr>
    <w:rPr>
      <w:sz w:val="28"/>
    </w:rPr>
  </w:style>
  <w:style w:type="paragraph" w:styleId="a5">
    <w:name w:val="Body Text Indent"/>
    <w:basedOn w:val="a"/>
    <w:rsid w:val="0015600B"/>
    <w:pPr>
      <w:ind w:firstLine="709"/>
    </w:pPr>
  </w:style>
  <w:style w:type="paragraph" w:styleId="20">
    <w:name w:val="Body Text Indent 2"/>
    <w:basedOn w:val="a"/>
    <w:rsid w:val="0015600B"/>
    <w:pPr>
      <w:ind w:firstLine="709"/>
      <w:jc w:val="both"/>
    </w:pPr>
    <w:rPr>
      <w:sz w:val="26"/>
    </w:rPr>
  </w:style>
  <w:style w:type="paragraph" w:styleId="a6">
    <w:name w:val="Balloon Text"/>
    <w:basedOn w:val="a"/>
    <w:semiHidden/>
    <w:rsid w:val="0015600B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15600B"/>
    <w:pPr>
      <w:jc w:val="both"/>
    </w:pPr>
    <w:rPr>
      <w:bCs/>
      <w:sz w:val="26"/>
      <w:szCs w:val="20"/>
    </w:rPr>
  </w:style>
  <w:style w:type="character" w:customStyle="1" w:styleId="articleseparator">
    <w:name w:val="article_separator"/>
    <w:basedOn w:val="a0"/>
    <w:rsid w:val="00ED3168"/>
    <w:rPr>
      <w:vanish/>
      <w:webHidden w:val="0"/>
    </w:rPr>
  </w:style>
  <w:style w:type="character" w:styleId="a8">
    <w:name w:val="Strong"/>
    <w:basedOn w:val="a0"/>
    <w:qFormat/>
    <w:rsid w:val="00ED3168"/>
    <w:rPr>
      <w:b/>
      <w:bCs/>
    </w:rPr>
  </w:style>
  <w:style w:type="paragraph" w:styleId="a9">
    <w:name w:val="Block Text"/>
    <w:basedOn w:val="a"/>
    <w:rsid w:val="00B92FAB"/>
    <w:pPr>
      <w:spacing w:after="131"/>
      <w:ind w:left="131" w:right="131" w:firstLine="397"/>
      <w:jc w:val="both"/>
    </w:pPr>
    <w:rPr>
      <w:color w:val="202020"/>
      <w:szCs w:val="20"/>
    </w:rPr>
  </w:style>
  <w:style w:type="character" w:customStyle="1" w:styleId="aa">
    <w:name w:val="Гипертекстовая ссылка"/>
    <w:basedOn w:val="a4"/>
    <w:uiPriority w:val="99"/>
    <w:rsid w:val="00D663AB"/>
    <w:rPr>
      <w:b/>
      <w:bCs/>
      <w:color w:val="106BBE"/>
    </w:rPr>
  </w:style>
  <w:style w:type="paragraph" w:customStyle="1" w:styleId="ab">
    <w:name w:val="Комментарий"/>
    <w:basedOn w:val="a"/>
    <w:next w:val="a"/>
    <w:uiPriority w:val="99"/>
    <w:rsid w:val="000708F6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c">
    <w:name w:val="Информация об изменениях документа"/>
    <w:basedOn w:val="ab"/>
    <w:next w:val="a"/>
    <w:uiPriority w:val="99"/>
    <w:rsid w:val="000708F6"/>
    <w:pPr>
      <w:spacing w:before="0"/>
    </w:pPr>
    <w:rPr>
      <w:i/>
      <w:iCs/>
    </w:rPr>
  </w:style>
  <w:style w:type="paragraph" w:customStyle="1" w:styleId="western">
    <w:name w:val="western"/>
    <w:basedOn w:val="a"/>
    <w:rsid w:val="00485525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B15FE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5FE5"/>
    <w:rPr>
      <w:sz w:val="16"/>
      <w:szCs w:val="16"/>
    </w:rPr>
  </w:style>
  <w:style w:type="paragraph" w:styleId="ad">
    <w:name w:val="List Paragraph"/>
    <w:basedOn w:val="a"/>
    <w:uiPriority w:val="34"/>
    <w:qFormat/>
    <w:rsid w:val="004178D8"/>
    <w:pPr>
      <w:ind w:left="720"/>
      <w:contextualSpacing/>
    </w:pPr>
  </w:style>
  <w:style w:type="character" w:styleId="ae">
    <w:name w:val="Emphasis"/>
    <w:basedOn w:val="a0"/>
    <w:qFormat/>
    <w:rsid w:val="00E43121"/>
    <w:rPr>
      <w:i/>
      <w:iCs/>
    </w:rPr>
  </w:style>
  <w:style w:type="character" w:styleId="af">
    <w:name w:val="Hyperlink"/>
    <w:rsid w:val="00286B2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286B29"/>
    <w:rPr>
      <w:rFonts w:ascii="Arial" w:hAnsi="Arial" w:cs="Arial"/>
      <w:b/>
      <w:bCs/>
      <w:color w:val="26282F"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rsid w:val="00286B2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Прижатый влево"/>
    <w:basedOn w:val="a"/>
    <w:next w:val="a"/>
    <w:uiPriority w:val="99"/>
    <w:rsid w:val="00286B29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n3@cap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007DC4-2362-4F37-A248-DCC23F146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27</Pages>
  <Words>5441</Words>
  <Characters>44670</Characters>
  <Application>Microsoft Office Word</Application>
  <DocSecurity>0</DocSecurity>
  <Lines>372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ibresi</Company>
  <LinksUpToDate>false</LinksUpToDate>
  <CharactersWithSpaces>50011</CharactersWithSpaces>
  <SharedDoc>false</SharedDoc>
  <HLinks>
    <vt:vector size="72" baseType="variant"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sub_2001</vt:lpwstr>
      </vt:variant>
      <vt:variant>
        <vt:i4>4521991</vt:i4>
      </vt:variant>
      <vt:variant>
        <vt:i4>30</vt:i4>
      </vt:variant>
      <vt:variant>
        <vt:i4>0</vt:i4>
      </vt:variant>
      <vt:variant>
        <vt:i4>5</vt:i4>
      </vt:variant>
      <vt:variant>
        <vt:lpwstr>garantf1://71165128.1000/</vt:lpwstr>
      </vt:variant>
      <vt:variant>
        <vt:lpwstr/>
      </vt:variant>
      <vt:variant>
        <vt:i4>1966120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sub_94</vt:lpwstr>
      </vt:variant>
      <vt:variant>
        <vt:i4>1179688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sub_98</vt:lpwstr>
      </vt:variant>
      <vt:variant>
        <vt:i4>6815795</vt:i4>
      </vt:variant>
      <vt:variant>
        <vt:i4>21</vt:i4>
      </vt:variant>
      <vt:variant>
        <vt:i4>0</vt:i4>
      </vt:variant>
      <vt:variant>
        <vt:i4>5</vt:i4>
      </vt:variant>
      <vt:variant>
        <vt:lpwstr>garantf1://12085475.0/</vt:lpwstr>
      </vt:variant>
      <vt:variant>
        <vt:lpwstr/>
      </vt:variant>
      <vt:variant>
        <vt:i4>7733310</vt:i4>
      </vt:variant>
      <vt:variant>
        <vt:i4>18</vt:i4>
      </vt:variant>
      <vt:variant>
        <vt:i4>0</vt:i4>
      </vt:variant>
      <vt:variant>
        <vt:i4>5</vt:i4>
      </vt:variant>
      <vt:variant>
        <vt:lpwstr>garantf1://12025267.30/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sub_26101</vt:lpwstr>
      </vt:variant>
      <vt:variant>
        <vt:i4>1245224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sub_99</vt:lpwstr>
      </vt:variant>
      <vt:variant>
        <vt:i4>4587525</vt:i4>
      </vt:variant>
      <vt:variant>
        <vt:i4>9</vt:i4>
      </vt:variant>
      <vt:variant>
        <vt:i4>0</vt:i4>
      </vt:variant>
      <vt:variant>
        <vt:i4>5</vt:i4>
      </vt:variant>
      <vt:variant>
        <vt:lpwstr>garantf1://12071128.1000/</vt:lpwstr>
      </vt:variant>
      <vt:variant>
        <vt:lpwstr/>
      </vt:variant>
      <vt:variant>
        <vt:i4>7012407</vt:i4>
      </vt:variant>
      <vt:variant>
        <vt:i4>6</vt:i4>
      </vt:variant>
      <vt:variant>
        <vt:i4>0</vt:i4>
      </vt:variant>
      <vt:variant>
        <vt:i4>5</vt:i4>
      </vt:variant>
      <vt:variant>
        <vt:lpwstr>garantf1://12054854.4/</vt:lpwstr>
      </vt:variant>
      <vt:variant>
        <vt:lpwstr/>
      </vt:variant>
      <vt:variant>
        <vt:i4>4456455</vt:i4>
      </vt:variant>
      <vt:variant>
        <vt:i4>3</vt:i4>
      </vt:variant>
      <vt:variant>
        <vt:i4>0</vt:i4>
      </vt:variant>
      <vt:variant>
        <vt:i4>5</vt:i4>
      </vt:variant>
      <vt:variant>
        <vt:lpwstr>garantf1://71284116.1000/</vt:lpwstr>
      </vt:variant>
      <vt:variant>
        <vt:lpwstr/>
      </vt:variant>
      <vt:variant>
        <vt:i4>5046289</vt:i4>
      </vt:variant>
      <vt:variant>
        <vt:i4>0</vt:i4>
      </vt:variant>
      <vt:variant>
        <vt:i4>0</vt:i4>
      </vt:variant>
      <vt:variant>
        <vt:i4>5</vt:i4>
      </vt:variant>
      <vt:variant>
        <vt:lpwstr>garantf1://86367.47/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Соскина</dc:creator>
  <cp:lastModifiedBy>Филиппова Татьяна Ивановна</cp:lastModifiedBy>
  <cp:revision>13</cp:revision>
  <cp:lastPrinted>2018-11-23T08:47:00Z</cp:lastPrinted>
  <dcterms:created xsi:type="dcterms:W3CDTF">2018-11-20T13:58:00Z</dcterms:created>
  <dcterms:modified xsi:type="dcterms:W3CDTF">2023-01-23T11:48:00Z</dcterms:modified>
</cp:coreProperties>
</file>