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A86" w:rsidRPr="00071CCC" w:rsidRDefault="003F4A86" w:rsidP="003F4A86">
      <w:pPr>
        <w:jc w:val="both"/>
        <w:rPr>
          <w:rFonts w:ascii="Times New Roman" w:hAnsi="Times New Roman"/>
          <w:b/>
          <w:bCs/>
          <w:color w:val="000000" w:themeColor="text1"/>
          <w:sz w:val="24"/>
          <w:szCs w:val="24"/>
        </w:rPr>
      </w:pPr>
    </w:p>
    <w:p w:rsidR="003F4A86" w:rsidRPr="00071CCC" w:rsidRDefault="003F4A86" w:rsidP="003F4A86">
      <w:pPr>
        <w:tabs>
          <w:tab w:val="left" w:pos="0"/>
        </w:tabs>
        <w:autoSpaceDE w:val="0"/>
        <w:ind w:left="68"/>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ОДИННАДЦАТОЕ  ЗАСЕДАНИЕ СОБРАНИЯ ДЕПУТАТОВ</w:t>
      </w:r>
    </w:p>
    <w:p w:rsidR="003F4A86" w:rsidRPr="00071CCC" w:rsidRDefault="003F4A86" w:rsidP="003F4A86">
      <w:pPr>
        <w:tabs>
          <w:tab w:val="left" w:pos="0"/>
        </w:tabs>
        <w:spacing w:after="240"/>
        <w:ind w:left="68"/>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 xml:space="preserve">        БАТЫРЕВСКОГО МУНИЦИПАЛЬНОГО ОКРУГА ПЕРВОГО СОЗЫВА</w:t>
      </w:r>
    </w:p>
    <w:tbl>
      <w:tblPr>
        <w:tblW w:w="0" w:type="dxa"/>
        <w:tblInd w:w="-689" w:type="dxa"/>
        <w:tblLayout w:type="fixed"/>
        <w:tblCellMar>
          <w:left w:w="10" w:type="dxa"/>
          <w:right w:w="10" w:type="dxa"/>
        </w:tblCellMar>
        <w:tblLook w:val="04A0" w:firstRow="1" w:lastRow="0" w:firstColumn="1" w:lastColumn="0" w:noHBand="0" w:noVBand="1"/>
      </w:tblPr>
      <w:tblGrid>
        <w:gridCol w:w="4786"/>
        <w:gridCol w:w="1701"/>
        <w:gridCol w:w="4253"/>
      </w:tblGrid>
      <w:tr w:rsidR="003F4A86" w:rsidRPr="00071CCC" w:rsidTr="00144CB1">
        <w:trPr>
          <w:cantSplit/>
          <w:trHeight w:val="1706"/>
        </w:trPr>
        <w:tc>
          <w:tcPr>
            <w:tcW w:w="4786" w:type="dxa"/>
            <w:tcMar>
              <w:top w:w="0" w:type="dxa"/>
              <w:left w:w="108" w:type="dxa"/>
              <w:bottom w:w="0" w:type="dxa"/>
              <w:right w:w="108" w:type="dxa"/>
            </w:tcMar>
            <w:hideMark/>
          </w:tcPr>
          <w:p w:rsidR="003F4A86" w:rsidRPr="00071CCC" w:rsidRDefault="003F4A86" w:rsidP="00144CB1">
            <w:pPr>
              <w:tabs>
                <w:tab w:val="left" w:pos="4285"/>
              </w:tabs>
              <w:autoSpaceDE w:val="0"/>
              <w:jc w:val="center"/>
              <w:rPr>
                <w:rFonts w:ascii="Times New Roman" w:hAnsi="Times New Roman"/>
                <w:b/>
                <w:color w:val="000000" w:themeColor="text1"/>
                <w:sz w:val="24"/>
                <w:szCs w:val="24"/>
              </w:rPr>
            </w:pPr>
            <w:r w:rsidRPr="00071CCC">
              <w:rPr>
                <w:rFonts w:ascii="Times New Roman" w:hAnsi="Times New Roman"/>
                <w:b/>
                <w:color w:val="000000" w:themeColor="text1"/>
                <w:sz w:val="24"/>
                <w:szCs w:val="24"/>
              </w:rPr>
              <w:t>ЧĂВАШ РЕСПУБЛИКИ</w:t>
            </w:r>
          </w:p>
          <w:p w:rsidR="003F4A86" w:rsidRPr="00071CCC" w:rsidRDefault="003F4A86" w:rsidP="00144CB1">
            <w:pPr>
              <w:ind w:firstLine="297"/>
              <w:jc w:val="center"/>
              <w:rPr>
                <w:rFonts w:ascii="Calibri" w:eastAsia="SimSun" w:hAnsi="Calibri" w:cs="Tahoma"/>
                <w:color w:val="000000" w:themeColor="text1"/>
                <w:kern w:val="3"/>
                <w:sz w:val="22"/>
                <w:szCs w:val="22"/>
                <w:lang w:eastAsia="en-US"/>
              </w:rPr>
            </w:pPr>
            <w:r w:rsidRPr="00071CCC">
              <w:rPr>
                <w:rFonts w:ascii="Times New Roman" w:hAnsi="Times New Roman"/>
                <w:b/>
                <w:color w:val="000000" w:themeColor="text1"/>
                <w:sz w:val="24"/>
                <w:szCs w:val="24"/>
                <w:lang w:eastAsia="ar-SA"/>
              </w:rPr>
              <w:t>ПАТĂРЬЕЛ                                     МУНИЦИПАЛЛĂ ОКРУГĔН ПĔРРЕМĔШ СУЙЛАВРИ ДЕПУТАТСЕН ПУХĂВĔ</w:t>
            </w:r>
          </w:p>
        </w:tc>
        <w:tc>
          <w:tcPr>
            <w:tcW w:w="1701" w:type="dxa"/>
            <w:vMerge w:val="restart"/>
            <w:tcMar>
              <w:top w:w="0" w:type="dxa"/>
              <w:left w:w="108" w:type="dxa"/>
              <w:bottom w:w="0" w:type="dxa"/>
              <w:right w:w="108" w:type="dxa"/>
            </w:tcMar>
            <w:hideMark/>
          </w:tcPr>
          <w:p w:rsidR="003F4A86" w:rsidRPr="00071CCC" w:rsidRDefault="003F4A86" w:rsidP="00144CB1">
            <w:pPr>
              <w:jc w:val="center"/>
              <w:rPr>
                <w:color w:val="000000" w:themeColor="text1"/>
              </w:rPr>
            </w:pPr>
            <w:r w:rsidRPr="00071CCC">
              <w:rPr>
                <w:rFonts w:ascii="Times New Roman" w:hAnsi="Times New Roman"/>
                <w:noProof/>
                <w:color w:val="000000" w:themeColor="text1"/>
                <w:sz w:val="24"/>
                <w:szCs w:val="24"/>
              </w:rPr>
              <w:drawing>
                <wp:inline distT="0" distB="0" distL="0" distR="0" wp14:anchorId="5FEDCAD7" wp14:editId="408B955D">
                  <wp:extent cx="533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253" w:type="dxa"/>
            <w:tcMar>
              <w:top w:w="0" w:type="dxa"/>
              <w:left w:w="108" w:type="dxa"/>
              <w:bottom w:w="0" w:type="dxa"/>
              <w:right w:w="108" w:type="dxa"/>
            </w:tcMar>
            <w:hideMark/>
          </w:tcPr>
          <w:p w:rsidR="003F4A86" w:rsidRPr="00071CCC" w:rsidRDefault="003F4A86" w:rsidP="00144CB1">
            <w:pPr>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ЧУВАШСКАЯ РЕСПУБЛИКА</w:t>
            </w:r>
          </w:p>
          <w:p w:rsidR="003F4A86" w:rsidRPr="00071CCC" w:rsidRDefault="003F4A86" w:rsidP="00144CB1">
            <w:pPr>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СОБРАНИЕ ДЕПУТАТОВ</w:t>
            </w:r>
          </w:p>
          <w:p w:rsidR="003F4A86" w:rsidRPr="00071CCC" w:rsidRDefault="003F4A86" w:rsidP="00144CB1">
            <w:pPr>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БАТЫРЕВСКОГО</w:t>
            </w:r>
          </w:p>
          <w:p w:rsidR="003F4A86" w:rsidRPr="00071CCC" w:rsidRDefault="003F4A86" w:rsidP="00144CB1">
            <w:pPr>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МУНИЦИПАЛЬНОГО ОКРУГА</w:t>
            </w:r>
          </w:p>
          <w:p w:rsidR="003F4A86" w:rsidRPr="00071CCC" w:rsidRDefault="003F4A86" w:rsidP="00144CB1">
            <w:pPr>
              <w:jc w:val="center"/>
              <w:rPr>
                <w:rFonts w:ascii="Calibri" w:eastAsia="SimSun" w:hAnsi="Calibri" w:cs="Tahoma"/>
                <w:color w:val="000000" w:themeColor="text1"/>
                <w:kern w:val="3"/>
                <w:sz w:val="22"/>
                <w:szCs w:val="22"/>
                <w:lang w:eastAsia="en-US"/>
              </w:rPr>
            </w:pPr>
            <w:r w:rsidRPr="00071CCC">
              <w:rPr>
                <w:rFonts w:ascii="Times New Roman" w:hAnsi="Times New Roman"/>
                <w:b/>
                <w:color w:val="000000" w:themeColor="text1"/>
                <w:sz w:val="24"/>
                <w:szCs w:val="24"/>
                <w:lang w:eastAsia="ar-SA"/>
              </w:rPr>
              <w:t>ПЕРВОГО СОЗЫВА</w:t>
            </w:r>
          </w:p>
        </w:tc>
      </w:tr>
      <w:tr w:rsidR="003F4A86" w:rsidRPr="00071CCC" w:rsidTr="00144CB1">
        <w:trPr>
          <w:cantSplit/>
          <w:trHeight w:val="1785"/>
        </w:trPr>
        <w:tc>
          <w:tcPr>
            <w:tcW w:w="4786" w:type="dxa"/>
            <w:tcMar>
              <w:top w:w="0" w:type="dxa"/>
              <w:left w:w="108" w:type="dxa"/>
              <w:bottom w:w="0" w:type="dxa"/>
              <w:right w:w="108" w:type="dxa"/>
            </w:tcMar>
            <w:hideMark/>
          </w:tcPr>
          <w:p w:rsidR="003F4A86" w:rsidRPr="00071CCC" w:rsidRDefault="003F4A86" w:rsidP="00144CB1">
            <w:pPr>
              <w:spacing w:after="240"/>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ЙЫШĂНУ</w:t>
            </w:r>
          </w:p>
          <w:p w:rsidR="003F4A86" w:rsidRPr="00071CCC" w:rsidRDefault="003F4A86" w:rsidP="00144CB1">
            <w:pPr>
              <w:ind w:hanging="142"/>
              <w:jc w:val="center"/>
              <w:rPr>
                <w:rFonts w:ascii="Calibri" w:eastAsia="SimSun" w:hAnsi="Calibri" w:cs="Tahoma"/>
                <w:color w:val="000000" w:themeColor="text1"/>
                <w:kern w:val="3"/>
                <w:sz w:val="22"/>
                <w:szCs w:val="22"/>
                <w:lang w:eastAsia="en-US"/>
              </w:rPr>
            </w:pPr>
            <w:r w:rsidRPr="00071CCC">
              <w:rPr>
                <w:rFonts w:ascii="Times New Roman" w:hAnsi="Times New Roman"/>
                <w:b/>
                <w:color w:val="000000" w:themeColor="text1"/>
                <w:sz w:val="24"/>
                <w:szCs w:val="24"/>
                <w:lang w:eastAsia="ar-SA"/>
              </w:rPr>
              <w:t xml:space="preserve">30.03.2023 ç., 11/18 № </w:t>
            </w:r>
          </w:p>
          <w:p w:rsidR="003F4A86" w:rsidRPr="00071CCC" w:rsidRDefault="003F4A86" w:rsidP="00144CB1">
            <w:pPr>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Патăрьел ялě</w:t>
            </w:r>
          </w:p>
        </w:tc>
        <w:tc>
          <w:tcPr>
            <w:tcW w:w="1701" w:type="dxa"/>
            <w:vMerge/>
            <w:vAlign w:val="center"/>
            <w:hideMark/>
          </w:tcPr>
          <w:p w:rsidR="003F4A86" w:rsidRPr="00071CCC" w:rsidRDefault="003F4A86" w:rsidP="00144CB1">
            <w:pPr>
              <w:rPr>
                <w:color w:val="000000" w:themeColor="text1"/>
                <w:kern w:val="3"/>
                <w:sz w:val="22"/>
                <w:szCs w:val="22"/>
                <w:lang w:eastAsia="en-US"/>
              </w:rPr>
            </w:pPr>
          </w:p>
        </w:tc>
        <w:tc>
          <w:tcPr>
            <w:tcW w:w="4253" w:type="dxa"/>
            <w:tcMar>
              <w:top w:w="0" w:type="dxa"/>
              <w:left w:w="108" w:type="dxa"/>
              <w:bottom w:w="0" w:type="dxa"/>
              <w:right w:w="108" w:type="dxa"/>
            </w:tcMar>
            <w:hideMark/>
          </w:tcPr>
          <w:p w:rsidR="003F4A86" w:rsidRPr="00071CCC" w:rsidRDefault="003F4A86" w:rsidP="00144CB1">
            <w:pPr>
              <w:spacing w:after="240"/>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РЕШЕНИЕ</w:t>
            </w:r>
          </w:p>
          <w:p w:rsidR="003F4A86" w:rsidRPr="00071CCC" w:rsidRDefault="003F4A86" w:rsidP="00144CB1">
            <w:pPr>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30.03.2023 г. № 11/18</w:t>
            </w:r>
          </w:p>
          <w:p w:rsidR="003F4A86" w:rsidRPr="00071CCC" w:rsidRDefault="003F4A86" w:rsidP="00144CB1">
            <w:pPr>
              <w:jc w:val="center"/>
              <w:rPr>
                <w:rFonts w:ascii="Times New Roman" w:hAnsi="Times New Roman"/>
                <w:b/>
                <w:color w:val="000000" w:themeColor="text1"/>
                <w:sz w:val="24"/>
                <w:szCs w:val="24"/>
                <w:lang w:eastAsia="ar-SA"/>
              </w:rPr>
            </w:pPr>
            <w:r w:rsidRPr="00071CCC">
              <w:rPr>
                <w:rFonts w:ascii="Times New Roman" w:hAnsi="Times New Roman"/>
                <w:b/>
                <w:color w:val="000000" w:themeColor="text1"/>
                <w:sz w:val="24"/>
                <w:szCs w:val="24"/>
                <w:lang w:eastAsia="ar-SA"/>
              </w:rPr>
              <w:t>село Батырево</w:t>
            </w:r>
          </w:p>
        </w:tc>
      </w:tr>
    </w:tbl>
    <w:p w:rsidR="003F4A86" w:rsidRPr="00071CCC" w:rsidRDefault="003F4A86" w:rsidP="003F4A86">
      <w:pPr>
        <w:jc w:val="both"/>
        <w:rPr>
          <w:rFonts w:ascii="Times New Roman" w:hAnsi="Times New Roman"/>
          <w:b/>
          <w:bCs/>
          <w:color w:val="000000" w:themeColor="text1"/>
          <w:sz w:val="24"/>
          <w:szCs w:val="24"/>
        </w:rPr>
      </w:pPr>
    </w:p>
    <w:p w:rsidR="003F4A86" w:rsidRPr="00071CCC" w:rsidRDefault="003F4A86" w:rsidP="003F4A86">
      <w:pPr>
        <w:jc w:val="both"/>
        <w:rPr>
          <w:rFonts w:ascii="Times New Roman" w:hAnsi="Times New Roman"/>
          <w:b/>
          <w:color w:val="000000" w:themeColor="text1"/>
          <w:sz w:val="24"/>
          <w:szCs w:val="24"/>
        </w:rPr>
      </w:pPr>
      <w:r w:rsidRPr="00071CCC">
        <w:rPr>
          <w:rFonts w:ascii="Times New Roman" w:hAnsi="Times New Roman"/>
          <w:b/>
          <w:color w:val="000000" w:themeColor="text1"/>
          <w:sz w:val="24"/>
          <w:szCs w:val="24"/>
        </w:rPr>
        <w:t xml:space="preserve">О порядке списания муниципального </w:t>
      </w:r>
    </w:p>
    <w:p w:rsidR="003F4A86" w:rsidRPr="00071CCC" w:rsidRDefault="003F4A86" w:rsidP="003F4A86">
      <w:pPr>
        <w:jc w:val="both"/>
        <w:rPr>
          <w:rFonts w:ascii="Times New Roman" w:hAnsi="Times New Roman"/>
          <w:b/>
          <w:color w:val="000000" w:themeColor="text1"/>
          <w:sz w:val="24"/>
          <w:szCs w:val="24"/>
        </w:rPr>
      </w:pPr>
      <w:r w:rsidRPr="00071CCC">
        <w:rPr>
          <w:rFonts w:ascii="Times New Roman" w:hAnsi="Times New Roman"/>
          <w:b/>
          <w:color w:val="000000" w:themeColor="text1"/>
          <w:sz w:val="24"/>
          <w:szCs w:val="24"/>
        </w:rPr>
        <w:t xml:space="preserve">имущества Батыревского муниципального </w:t>
      </w:r>
    </w:p>
    <w:p w:rsidR="003F4A86" w:rsidRPr="00071CCC" w:rsidRDefault="003F4A86" w:rsidP="003F4A86">
      <w:pPr>
        <w:jc w:val="both"/>
        <w:rPr>
          <w:rFonts w:ascii="Times New Roman" w:hAnsi="Times New Roman"/>
          <w:b/>
          <w:color w:val="000000" w:themeColor="text1"/>
          <w:sz w:val="24"/>
          <w:szCs w:val="24"/>
        </w:rPr>
      </w:pPr>
      <w:r w:rsidRPr="00071CCC">
        <w:rPr>
          <w:rFonts w:ascii="Times New Roman" w:hAnsi="Times New Roman"/>
          <w:b/>
          <w:color w:val="000000" w:themeColor="text1"/>
          <w:sz w:val="24"/>
          <w:szCs w:val="24"/>
        </w:rPr>
        <w:t>округа Чувашской Республики</w:t>
      </w: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 xml:space="preserve">В целях эффективного использования муниципального имущества Батыревского муниципального округа Чувашской Республики, упорядочения вопросов, связанных с его списанием, руководствуясь </w:t>
      </w:r>
      <w:hyperlink r:id="rId5" w:history="1">
        <w:r w:rsidRPr="00071CCC">
          <w:rPr>
            <w:rFonts w:ascii="Times New Roman" w:hAnsi="Times New Roman"/>
            <w:color w:val="000000" w:themeColor="text1"/>
            <w:sz w:val="24"/>
            <w:szCs w:val="24"/>
          </w:rPr>
          <w:t>постановлением</w:t>
        </w:r>
      </w:hyperlink>
      <w:r w:rsidRPr="00071CCC">
        <w:rPr>
          <w:rFonts w:ascii="Times New Roman" w:hAnsi="Times New Roman"/>
          <w:color w:val="000000" w:themeColor="text1"/>
          <w:sz w:val="24"/>
          <w:szCs w:val="24"/>
        </w:rPr>
        <w:t xml:space="preserve"> Кабинета Министров Чувашской Республики от 29 июня 2011 г. № 266 «О порядке списания государственного имущества Чувашской Республики», </w:t>
      </w:r>
      <w:hyperlink r:id="rId6" w:history="1">
        <w:r w:rsidRPr="00071CCC">
          <w:rPr>
            <w:rFonts w:ascii="Times New Roman" w:hAnsi="Times New Roman"/>
            <w:color w:val="000000" w:themeColor="text1"/>
            <w:sz w:val="24"/>
            <w:szCs w:val="24"/>
          </w:rPr>
          <w:t>Уставом</w:t>
        </w:r>
      </w:hyperlink>
      <w:r w:rsidRPr="00071CCC">
        <w:rPr>
          <w:rFonts w:ascii="Times New Roman" w:hAnsi="Times New Roman"/>
          <w:color w:val="000000" w:themeColor="text1"/>
          <w:sz w:val="24"/>
          <w:szCs w:val="24"/>
        </w:rPr>
        <w:t xml:space="preserve"> Батыревского муниципального округа Чувашской Республики, </w:t>
      </w: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widowControl w:val="0"/>
        <w:autoSpaceDE w:val="0"/>
        <w:autoSpaceDN w:val="0"/>
        <w:adjustRightInd w:val="0"/>
        <w:jc w:val="center"/>
        <w:rPr>
          <w:rFonts w:ascii="Times New Roman" w:hAnsi="Times New Roman"/>
          <w:color w:val="000000" w:themeColor="text1"/>
          <w:sz w:val="24"/>
          <w:szCs w:val="26"/>
        </w:rPr>
      </w:pPr>
      <w:bookmarkStart w:id="0" w:name="sub_1"/>
      <w:r w:rsidRPr="00071CCC">
        <w:rPr>
          <w:rFonts w:ascii="Times New Roman" w:hAnsi="Times New Roman"/>
          <w:b/>
          <w:color w:val="000000" w:themeColor="text1"/>
          <w:sz w:val="24"/>
          <w:szCs w:val="26"/>
        </w:rPr>
        <w:t>Собрание депутатов Батыревского муниципального округа РЕШИЛО</w:t>
      </w:r>
      <w:r w:rsidRPr="00071CCC">
        <w:rPr>
          <w:rFonts w:ascii="Times New Roman" w:hAnsi="Times New Roman"/>
          <w:color w:val="000000" w:themeColor="text1"/>
          <w:sz w:val="24"/>
          <w:szCs w:val="26"/>
        </w:rPr>
        <w:t>:</w:t>
      </w: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1. Утвердить:</w:t>
      </w:r>
    </w:p>
    <w:bookmarkEnd w:id="0"/>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Порядок списания имущества, находящегося в муниципальной собственности Батыревского муниципального округа Чувашской Республики, закрепленного на праве оперативного управления за муниципальными учреждениями Батыревского муниципального округа Чувашской Республики, структурными подразделениями администрации Батыревского муниципального округа Чувашской Республики, а также имущества казны Батыревского муниципального округа Чувашской Республики (</w:t>
      </w:r>
      <w:hyperlink w:anchor="sub_1000" w:history="1">
        <w:r w:rsidRPr="00071CCC">
          <w:rPr>
            <w:rFonts w:ascii="Times New Roman" w:hAnsi="Times New Roman"/>
            <w:color w:val="000000" w:themeColor="text1"/>
            <w:sz w:val="24"/>
            <w:szCs w:val="24"/>
          </w:rPr>
          <w:t>приложение № 1</w:t>
        </w:r>
      </w:hyperlink>
      <w:r w:rsidRPr="00071CCC">
        <w:rPr>
          <w:rFonts w:ascii="Times New Roman" w:hAnsi="Times New Roman"/>
          <w:color w:val="000000" w:themeColor="text1"/>
          <w:sz w:val="24"/>
          <w:szCs w:val="24"/>
        </w:rPr>
        <w:t>);</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Порядок списания имущества, находящегося в муниципальной собственности Батыревского муниципального округа Чувашской Республики, закрепленного на праве хозяйственного ведения за муниципальными унитарными предприятиями Батыревского муниципального округа Чувашской Республики (</w:t>
      </w:r>
      <w:hyperlink w:anchor="sub_2000" w:history="1">
        <w:r w:rsidRPr="00071CCC">
          <w:rPr>
            <w:rFonts w:ascii="Times New Roman" w:hAnsi="Times New Roman"/>
            <w:color w:val="000000" w:themeColor="text1"/>
            <w:sz w:val="24"/>
            <w:szCs w:val="24"/>
          </w:rPr>
          <w:t>приложение № 2</w:t>
        </w:r>
      </w:hyperlink>
      <w:r w:rsidRPr="00071CCC">
        <w:rPr>
          <w:rFonts w:ascii="Times New Roman" w:hAnsi="Times New Roman"/>
          <w:color w:val="000000" w:themeColor="text1"/>
          <w:sz w:val="24"/>
          <w:szCs w:val="24"/>
        </w:rPr>
        <w:t>).</w:t>
      </w:r>
    </w:p>
    <w:p w:rsidR="003F4A86" w:rsidRPr="00071CCC" w:rsidRDefault="003F4A86" w:rsidP="003F4A86">
      <w:pPr>
        <w:ind w:firstLine="708"/>
        <w:rPr>
          <w:rFonts w:ascii="Times New Roman" w:hAnsi="Times New Roman"/>
          <w:color w:val="000000" w:themeColor="text1"/>
          <w:sz w:val="24"/>
          <w:szCs w:val="24"/>
        </w:rPr>
      </w:pPr>
      <w:bookmarkStart w:id="1" w:name="sub_3"/>
      <w:r w:rsidRPr="00071CCC">
        <w:rPr>
          <w:rFonts w:ascii="Times New Roman" w:hAnsi="Times New Roman"/>
          <w:color w:val="000000" w:themeColor="text1"/>
          <w:sz w:val="24"/>
          <w:szCs w:val="24"/>
        </w:rPr>
        <w:t xml:space="preserve">2. </w:t>
      </w:r>
      <w:bookmarkStart w:id="2" w:name="sub_4"/>
      <w:bookmarkEnd w:id="1"/>
      <w:r w:rsidRPr="00071CCC">
        <w:rPr>
          <w:rFonts w:ascii="Times New Roman" w:hAnsi="Times New Roman"/>
          <w:color w:val="000000" w:themeColor="text1"/>
          <w:sz w:val="24"/>
          <w:szCs w:val="24"/>
        </w:rPr>
        <w:t>Решение вступает в силу после официального опубликования.</w:t>
      </w:r>
      <w:bookmarkStart w:id="3" w:name="_GoBack"/>
      <w:bookmarkEnd w:id="3"/>
    </w:p>
    <w:p w:rsidR="003F4A86" w:rsidRPr="00071CCC" w:rsidRDefault="003F4A86" w:rsidP="003F4A86">
      <w:pPr>
        <w:ind w:firstLine="709"/>
        <w:jc w:val="both"/>
        <w:rPr>
          <w:rFonts w:ascii="Times New Roman" w:hAnsi="Times New Roman"/>
          <w:color w:val="000000" w:themeColor="text1"/>
          <w:sz w:val="24"/>
          <w:szCs w:val="24"/>
        </w:rPr>
      </w:pPr>
    </w:p>
    <w:p w:rsidR="003F4A86" w:rsidRPr="00071CCC" w:rsidRDefault="003F4A86" w:rsidP="003F4A86">
      <w:pPr>
        <w:jc w:val="both"/>
        <w:rPr>
          <w:rFonts w:ascii="Times New Roman" w:eastAsia="Calibri" w:hAnsi="Times New Roman"/>
          <w:color w:val="000000" w:themeColor="text1"/>
          <w:sz w:val="24"/>
          <w:lang w:eastAsia="en-US"/>
        </w:rPr>
      </w:pPr>
      <w:r w:rsidRPr="00071CCC">
        <w:rPr>
          <w:rFonts w:ascii="Times New Roman" w:eastAsia="Calibri" w:hAnsi="Times New Roman"/>
          <w:color w:val="000000" w:themeColor="text1"/>
          <w:sz w:val="24"/>
          <w:lang w:eastAsia="en-US"/>
        </w:rPr>
        <w:t>Врио главы Батыревского                                                                                          Н.Н. Раськин</w:t>
      </w:r>
    </w:p>
    <w:p w:rsidR="003F4A86" w:rsidRPr="00071CCC" w:rsidRDefault="003F4A86" w:rsidP="003F4A86">
      <w:pPr>
        <w:jc w:val="both"/>
        <w:rPr>
          <w:rFonts w:ascii="Times New Roman" w:eastAsia="Calibri" w:hAnsi="Times New Roman"/>
          <w:color w:val="000000" w:themeColor="text1"/>
          <w:sz w:val="24"/>
          <w:lang w:eastAsia="en-US"/>
        </w:rPr>
      </w:pPr>
      <w:r w:rsidRPr="00071CCC">
        <w:rPr>
          <w:rFonts w:ascii="Times New Roman" w:eastAsia="Calibri" w:hAnsi="Times New Roman"/>
          <w:color w:val="000000" w:themeColor="text1"/>
          <w:sz w:val="24"/>
          <w:lang w:eastAsia="en-US"/>
        </w:rPr>
        <w:t xml:space="preserve">муниципального округа </w:t>
      </w:r>
    </w:p>
    <w:p w:rsidR="003F4A86" w:rsidRPr="00071CCC" w:rsidRDefault="003F4A86" w:rsidP="003F4A86">
      <w:pPr>
        <w:jc w:val="both"/>
        <w:rPr>
          <w:rFonts w:ascii="Times New Roman" w:eastAsia="Calibri" w:hAnsi="Times New Roman"/>
          <w:color w:val="000000" w:themeColor="text1"/>
          <w:sz w:val="24"/>
          <w:lang w:eastAsia="en-US"/>
        </w:rPr>
      </w:pPr>
      <w:r w:rsidRPr="00071CCC">
        <w:rPr>
          <w:rFonts w:ascii="Times New Roman" w:eastAsia="Calibri" w:hAnsi="Times New Roman"/>
          <w:color w:val="000000" w:themeColor="text1"/>
          <w:sz w:val="24"/>
          <w:lang w:eastAsia="en-US"/>
        </w:rPr>
        <w:t xml:space="preserve">Чувашской Республики                                     </w:t>
      </w:r>
    </w:p>
    <w:p w:rsidR="003F4A86" w:rsidRPr="00071CCC" w:rsidRDefault="003F4A86" w:rsidP="003F4A86">
      <w:pPr>
        <w:jc w:val="both"/>
        <w:rPr>
          <w:rFonts w:ascii="Times New Roman" w:eastAsia="Calibri" w:hAnsi="Times New Roman"/>
          <w:color w:val="000000" w:themeColor="text1"/>
          <w:sz w:val="24"/>
          <w:lang w:eastAsia="en-US"/>
        </w:rPr>
      </w:pPr>
    </w:p>
    <w:p w:rsidR="003F4A86" w:rsidRPr="00071CCC" w:rsidRDefault="003F4A86" w:rsidP="003F4A86">
      <w:pPr>
        <w:jc w:val="both"/>
        <w:rPr>
          <w:rFonts w:ascii="Times New Roman" w:eastAsia="Calibri" w:hAnsi="Times New Roman"/>
          <w:color w:val="000000" w:themeColor="text1"/>
          <w:sz w:val="24"/>
          <w:lang w:eastAsia="en-US"/>
        </w:rPr>
      </w:pPr>
    </w:p>
    <w:p w:rsidR="003F4A86" w:rsidRPr="00071CCC" w:rsidRDefault="003F4A86" w:rsidP="003F4A86">
      <w:pPr>
        <w:jc w:val="both"/>
        <w:rPr>
          <w:rFonts w:ascii="Times New Roman" w:eastAsia="Calibri" w:hAnsi="Times New Roman"/>
          <w:color w:val="000000" w:themeColor="text1"/>
          <w:sz w:val="24"/>
          <w:lang w:eastAsia="en-US"/>
        </w:rPr>
      </w:pPr>
      <w:r w:rsidRPr="00071CCC">
        <w:rPr>
          <w:rFonts w:ascii="Times New Roman" w:eastAsia="Calibri" w:hAnsi="Times New Roman"/>
          <w:color w:val="000000" w:themeColor="text1"/>
          <w:sz w:val="24"/>
          <w:lang w:eastAsia="en-US"/>
        </w:rPr>
        <w:t xml:space="preserve">Заместитель  председателя                                                                                    Г.Г. Абейдуллова        </w:t>
      </w:r>
    </w:p>
    <w:p w:rsidR="003F4A86" w:rsidRPr="00071CCC" w:rsidRDefault="003F4A86" w:rsidP="003F4A86">
      <w:pPr>
        <w:jc w:val="both"/>
        <w:rPr>
          <w:rFonts w:ascii="Times New Roman" w:eastAsia="Calibri" w:hAnsi="Times New Roman"/>
          <w:color w:val="000000" w:themeColor="text1"/>
          <w:sz w:val="24"/>
          <w:lang w:eastAsia="en-US"/>
        </w:rPr>
      </w:pPr>
      <w:r w:rsidRPr="00071CCC">
        <w:rPr>
          <w:rFonts w:ascii="Times New Roman" w:eastAsia="Calibri" w:hAnsi="Times New Roman"/>
          <w:color w:val="000000" w:themeColor="text1"/>
          <w:sz w:val="24"/>
          <w:lang w:eastAsia="en-US"/>
        </w:rPr>
        <w:t xml:space="preserve">Собрания депутатов </w:t>
      </w:r>
    </w:p>
    <w:p w:rsidR="003F4A86" w:rsidRPr="00071CCC" w:rsidRDefault="003F4A86" w:rsidP="003F4A86">
      <w:pPr>
        <w:jc w:val="both"/>
        <w:rPr>
          <w:rFonts w:ascii="Times New Roman" w:eastAsia="Calibri" w:hAnsi="Times New Roman"/>
          <w:color w:val="000000" w:themeColor="text1"/>
          <w:sz w:val="24"/>
          <w:lang w:eastAsia="en-US"/>
        </w:rPr>
      </w:pPr>
      <w:r w:rsidRPr="00071CCC">
        <w:rPr>
          <w:rFonts w:ascii="Times New Roman" w:eastAsia="Calibri" w:hAnsi="Times New Roman"/>
          <w:color w:val="000000" w:themeColor="text1"/>
          <w:sz w:val="24"/>
          <w:lang w:eastAsia="en-US"/>
        </w:rPr>
        <w:t>Батыревского муниципального округа</w:t>
      </w:r>
    </w:p>
    <w:p w:rsidR="003F4A86" w:rsidRPr="00071CCC" w:rsidRDefault="003F4A86" w:rsidP="003F4A86">
      <w:pPr>
        <w:jc w:val="both"/>
        <w:rPr>
          <w:rFonts w:ascii="Times New Roman" w:eastAsia="Calibri" w:hAnsi="Times New Roman"/>
          <w:color w:val="000000" w:themeColor="text1"/>
          <w:sz w:val="24"/>
          <w:lang w:eastAsia="en-US"/>
        </w:rPr>
      </w:pPr>
      <w:r w:rsidRPr="00071CCC">
        <w:rPr>
          <w:rFonts w:ascii="Times New Roman" w:eastAsia="Calibri" w:hAnsi="Times New Roman"/>
          <w:color w:val="000000" w:themeColor="text1"/>
          <w:sz w:val="24"/>
          <w:lang w:eastAsia="en-US"/>
        </w:rPr>
        <w:t xml:space="preserve">Чувашской Республики                                                                                                    </w:t>
      </w:r>
    </w:p>
    <w:p w:rsidR="003F4A86" w:rsidRPr="00071CCC" w:rsidRDefault="003F4A86" w:rsidP="003F4A86">
      <w:pPr>
        <w:ind w:firstLine="720"/>
        <w:jc w:val="both"/>
        <w:rPr>
          <w:rFonts w:ascii="Times New Roman" w:hAnsi="Times New Roman"/>
          <w:color w:val="000000" w:themeColor="text1"/>
          <w:sz w:val="24"/>
          <w:szCs w:val="24"/>
        </w:rPr>
      </w:pPr>
    </w:p>
    <w:bookmarkEnd w:id="2"/>
    <w:p w:rsidR="003F4A86" w:rsidRPr="00071CCC" w:rsidRDefault="003F4A86" w:rsidP="003F4A86">
      <w:pPr>
        <w:widowControl w:val="0"/>
        <w:shd w:val="clear" w:color="auto" w:fill="FFFFFF"/>
        <w:autoSpaceDE w:val="0"/>
        <w:autoSpaceDN w:val="0"/>
        <w:adjustRightInd w:val="0"/>
        <w:jc w:val="both"/>
        <w:rPr>
          <w:rFonts w:ascii="Times New Roman" w:hAnsi="Times New Roman"/>
          <w:color w:val="000000" w:themeColor="text1"/>
          <w:sz w:val="24"/>
          <w:szCs w:val="24"/>
        </w:rPr>
      </w:pPr>
    </w:p>
    <w:tbl>
      <w:tblPr>
        <w:tblW w:w="5000" w:type="pct"/>
        <w:tblInd w:w="108" w:type="dxa"/>
        <w:tblLook w:val="0000" w:firstRow="0" w:lastRow="0" w:firstColumn="0" w:lastColumn="0" w:noHBand="0" w:noVBand="0"/>
      </w:tblPr>
      <w:tblGrid>
        <w:gridCol w:w="6331"/>
        <w:gridCol w:w="3167"/>
      </w:tblGrid>
      <w:tr w:rsidR="003F4A86" w:rsidRPr="00071CCC" w:rsidTr="00144CB1">
        <w:tc>
          <w:tcPr>
            <w:tcW w:w="3302" w:type="pct"/>
            <w:tcBorders>
              <w:top w:val="nil"/>
              <w:left w:val="nil"/>
              <w:bottom w:val="nil"/>
              <w:right w:val="nil"/>
            </w:tcBorders>
          </w:tcPr>
          <w:p w:rsidR="003F4A86" w:rsidRPr="00071CCC" w:rsidRDefault="003F4A86" w:rsidP="00144CB1">
            <w:pPr>
              <w:widowControl w:val="0"/>
              <w:autoSpaceDE w:val="0"/>
              <w:autoSpaceDN w:val="0"/>
              <w:adjustRightInd w:val="0"/>
              <w:jc w:val="both"/>
              <w:rPr>
                <w:rFonts w:ascii="Times New Roman" w:hAnsi="Times New Roman"/>
                <w:color w:val="000000" w:themeColor="text1"/>
                <w:sz w:val="24"/>
                <w:szCs w:val="24"/>
              </w:rPr>
            </w:pPr>
          </w:p>
        </w:tc>
        <w:tc>
          <w:tcPr>
            <w:tcW w:w="1651" w:type="pct"/>
            <w:tcBorders>
              <w:top w:val="nil"/>
              <w:left w:val="nil"/>
              <w:bottom w:val="nil"/>
              <w:right w:val="nil"/>
            </w:tcBorders>
          </w:tcPr>
          <w:p w:rsidR="003F4A86" w:rsidRPr="00071CCC" w:rsidRDefault="003F4A86" w:rsidP="00144CB1">
            <w:pPr>
              <w:widowControl w:val="0"/>
              <w:autoSpaceDE w:val="0"/>
              <w:autoSpaceDN w:val="0"/>
              <w:adjustRightInd w:val="0"/>
              <w:jc w:val="both"/>
              <w:rPr>
                <w:rFonts w:ascii="Times New Roman" w:hAnsi="Times New Roman"/>
                <w:color w:val="000000" w:themeColor="text1"/>
                <w:sz w:val="24"/>
                <w:szCs w:val="24"/>
              </w:rPr>
            </w:pPr>
          </w:p>
        </w:tc>
      </w:tr>
    </w:tbl>
    <w:p w:rsidR="003F4A86" w:rsidRPr="00071CCC" w:rsidRDefault="003F4A86" w:rsidP="003F4A86">
      <w:pPr>
        <w:rPr>
          <w:color w:val="000000" w:themeColor="text1"/>
        </w:rPr>
      </w:pP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Утвержден</w:t>
      </w:r>
      <w:r w:rsidRPr="00071CCC">
        <w:rPr>
          <w:rFonts w:ascii="Times New Roman" w:hAnsi="Times New Roman"/>
          <w:bCs/>
          <w:color w:val="000000" w:themeColor="text1"/>
          <w:sz w:val="24"/>
          <w:szCs w:val="24"/>
        </w:rPr>
        <w:br/>
      </w:r>
      <w:hyperlink w:anchor="sub_0" w:history="1">
        <w:r w:rsidRPr="00071CCC">
          <w:rPr>
            <w:rFonts w:ascii="Times New Roman" w:hAnsi="Times New Roman"/>
            <w:color w:val="000000" w:themeColor="text1"/>
            <w:sz w:val="24"/>
            <w:szCs w:val="24"/>
          </w:rPr>
          <w:t>решением</w:t>
        </w:r>
      </w:hyperlink>
      <w:r w:rsidRPr="00071CCC">
        <w:rPr>
          <w:rFonts w:ascii="Times New Roman" w:hAnsi="Times New Roman"/>
          <w:bCs/>
          <w:color w:val="000000" w:themeColor="text1"/>
          <w:sz w:val="24"/>
          <w:szCs w:val="24"/>
        </w:rPr>
        <w:t xml:space="preserve"> Собрания депутатов</w:t>
      </w:r>
      <w:r w:rsidRPr="00071CCC">
        <w:rPr>
          <w:rFonts w:ascii="Times New Roman" w:hAnsi="Times New Roman"/>
          <w:bCs/>
          <w:color w:val="000000" w:themeColor="text1"/>
          <w:sz w:val="24"/>
          <w:szCs w:val="24"/>
        </w:rPr>
        <w:br/>
        <w:t>Батыревского муниципального округа</w:t>
      </w:r>
      <w:r w:rsidRPr="00071CCC">
        <w:rPr>
          <w:rFonts w:ascii="Times New Roman" w:hAnsi="Times New Roman"/>
          <w:bCs/>
          <w:color w:val="000000" w:themeColor="text1"/>
          <w:sz w:val="24"/>
          <w:szCs w:val="24"/>
        </w:rPr>
        <w:br/>
        <w:t>Чувашской Республики</w:t>
      </w:r>
      <w:r w:rsidRPr="00071CCC">
        <w:rPr>
          <w:rFonts w:ascii="Times New Roman" w:hAnsi="Times New Roman"/>
          <w:bCs/>
          <w:color w:val="000000" w:themeColor="text1"/>
          <w:sz w:val="24"/>
          <w:szCs w:val="24"/>
        </w:rPr>
        <w:br/>
        <w:t>от 30.03</w:t>
      </w:r>
      <w:r w:rsidRPr="00071CCC">
        <w:rPr>
          <w:rFonts w:ascii="Times New Roman" w:hAnsi="Times New Roman"/>
          <w:color w:val="000000" w:themeColor="text1"/>
          <w:sz w:val="24"/>
        </w:rPr>
        <w:t>.2023 № 11/18</w:t>
      </w: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(приложение № 1)</w:t>
      </w:r>
    </w:p>
    <w:p w:rsidR="003F4A86" w:rsidRPr="00071CCC" w:rsidRDefault="003F4A86" w:rsidP="003F4A86">
      <w:pPr>
        <w:rPr>
          <w:color w:val="000000" w:themeColor="text1"/>
        </w:rPr>
      </w:pPr>
    </w:p>
    <w:p w:rsidR="003F4A86" w:rsidRPr="00071CCC" w:rsidRDefault="003F4A86" w:rsidP="003F4A86">
      <w:pPr>
        <w:widowControl w:val="0"/>
        <w:autoSpaceDE w:val="0"/>
        <w:autoSpaceDN w:val="0"/>
        <w:adjustRightInd w:val="0"/>
        <w:jc w:val="center"/>
        <w:outlineLvl w:val="0"/>
        <w:rPr>
          <w:rFonts w:ascii="Times New Roman" w:hAnsi="Times New Roman"/>
          <w:b/>
          <w:bCs/>
          <w:color w:val="000000" w:themeColor="text1"/>
          <w:sz w:val="24"/>
          <w:szCs w:val="24"/>
        </w:rPr>
      </w:pPr>
      <w:r w:rsidRPr="00071CCC">
        <w:rPr>
          <w:rFonts w:ascii="Times New Roman" w:hAnsi="Times New Roman"/>
          <w:b/>
          <w:bCs/>
          <w:color w:val="000000" w:themeColor="text1"/>
          <w:sz w:val="24"/>
          <w:szCs w:val="24"/>
        </w:rPr>
        <w:t>Порядок</w:t>
      </w:r>
      <w:r w:rsidRPr="00071CCC">
        <w:rPr>
          <w:rFonts w:ascii="Times New Roman" w:hAnsi="Times New Roman"/>
          <w:b/>
          <w:bCs/>
          <w:color w:val="000000" w:themeColor="text1"/>
          <w:sz w:val="24"/>
          <w:szCs w:val="24"/>
        </w:rPr>
        <w:br/>
        <w:t>списания имущества, находящегося в муниципальной собственности Батыревского муниципального округа Чувашской Республики, закрепленного на праве оперативного управления за муниципальными учреждениями Батыревского муниципального округа Чувашской Республики, структурными подразделениями администрации Батыревского муниципального округа Чувашской Республики, а также имущества казны Батыревского муниципального округа Чувашской Республики</w:t>
      </w:r>
    </w:p>
    <w:p w:rsidR="003F4A86" w:rsidRPr="00071CCC" w:rsidRDefault="003F4A86" w:rsidP="003F4A86">
      <w:pPr>
        <w:widowControl w:val="0"/>
        <w:autoSpaceDE w:val="0"/>
        <w:autoSpaceDN w:val="0"/>
        <w:adjustRightInd w:val="0"/>
        <w:jc w:val="center"/>
        <w:outlineLvl w:val="0"/>
        <w:rPr>
          <w:rFonts w:ascii="Times New Roman" w:hAnsi="Times New Roman"/>
          <w:b/>
          <w:bCs/>
          <w:color w:val="000000" w:themeColor="text1"/>
          <w:sz w:val="24"/>
          <w:szCs w:val="24"/>
        </w:rPr>
      </w:pPr>
    </w:p>
    <w:p w:rsidR="003F4A86" w:rsidRPr="00071CCC" w:rsidRDefault="003F4A86" w:rsidP="003F4A86">
      <w:pPr>
        <w:widowControl w:val="0"/>
        <w:autoSpaceDE w:val="0"/>
        <w:autoSpaceDN w:val="0"/>
        <w:adjustRightInd w:val="0"/>
        <w:jc w:val="center"/>
        <w:outlineLvl w:val="0"/>
        <w:rPr>
          <w:rFonts w:ascii="Times New Roman" w:hAnsi="Times New Roman"/>
          <w:b/>
          <w:bCs/>
          <w:color w:val="000000" w:themeColor="text1"/>
          <w:sz w:val="24"/>
          <w:szCs w:val="24"/>
        </w:rPr>
      </w:pPr>
      <w:r w:rsidRPr="00071CCC">
        <w:rPr>
          <w:rFonts w:ascii="Times New Roman" w:hAnsi="Times New Roman"/>
          <w:b/>
          <w:bCs/>
          <w:color w:val="000000" w:themeColor="text1"/>
          <w:sz w:val="24"/>
          <w:szCs w:val="24"/>
        </w:rPr>
        <w:t>I. Общие положения</w:t>
      </w:r>
    </w:p>
    <w:p w:rsidR="003F4A86" w:rsidRPr="00071CCC" w:rsidRDefault="003F4A86" w:rsidP="003F4A86">
      <w:pPr>
        <w:rPr>
          <w:color w:val="000000" w:themeColor="text1"/>
        </w:rPr>
      </w:pP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1.1. Настоящий Порядок определяет процедуру списания муниципального имущества, находящегося в муниципальной собственности Батыревского муниципального округа Чувашской Республики, закрепленного на праве оперативного управления за муниципальными учреждениями Батыревского муниципального округа Чувашской Республики, структурными подразделениями администрации Батыревского муниципального округа Чувашской Республики, а также имущества казны Батыревского муниципального округа Чувашской Республики, за исключением многолетних насаждений, объектов незавершенного строительства, музейных предметов и коллекций, находящихся в муниципальной собственности Батыревского муниципального округа Чувашской Республики и включенных в состав Музейного фонда Российской Федерации, а также документов, включенных в Архив Батыревского муниципального округа Чувашской Республики (или) Национальный библиотечный фонд (далее - муниципальное имущество).</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1.2. В настоящем Порядке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(физического или морального износа), в том числе утраты объектом недвижимого имущества потребительских свойств до окончания срока полезного использования и в связи с необходимостью его сноса в целях строительства нового объекта,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1.3. Решение о списании муниципального имущества принимается в отношении:</w:t>
      </w:r>
    </w:p>
    <w:p w:rsidR="003F4A86" w:rsidRPr="00071CCC" w:rsidRDefault="003F4A86" w:rsidP="003F4A86">
      <w:pPr>
        <w:ind w:firstLine="720"/>
        <w:jc w:val="both"/>
        <w:rPr>
          <w:rFonts w:ascii="Times New Roman" w:hAnsi="Times New Roman"/>
          <w:color w:val="000000" w:themeColor="text1"/>
          <w:sz w:val="24"/>
          <w:szCs w:val="24"/>
        </w:rPr>
      </w:pPr>
      <w:bookmarkStart w:id="4" w:name="sub_131"/>
      <w:r w:rsidRPr="00071CCC">
        <w:rPr>
          <w:rFonts w:ascii="Times New Roman" w:hAnsi="Times New Roman"/>
          <w:color w:val="000000" w:themeColor="text1"/>
          <w:sz w:val="24"/>
          <w:szCs w:val="24"/>
        </w:rPr>
        <w:t>1.3.1. Недвижимого имущества, находящегося в оперативном управлении муниципальных учреждений Батыревского муниципального округа Чувашской Республики (далее - муниципальное учреждение), казенных учреждений Батыревского муниципального округа Чувашской Республики, структурных подразделений администрации Батыревского муниципального округа Чувашской Республики, а также бюджетных и автономных учреждений Батыревского муниципального округа Чувашской Республики:</w:t>
      </w:r>
    </w:p>
    <w:bookmarkEnd w:id="4"/>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 xml:space="preserve">уполномоченным органом по списанию муниципальным имуществом - Администрацией Батыревского муниципального округа Чувашской Республики (далее - Администрация) в случаях, установленных </w:t>
      </w:r>
      <w:hyperlink w:anchor="sub_141" w:history="1">
        <w:r w:rsidRPr="00071CCC">
          <w:rPr>
            <w:rFonts w:ascii="Times New Roman" w:hAnsi="Times New Roman"/>
            <w:color w:val="000000" w:themeColor="text1"/>
            <w:sz w:val="24"/>
            <w:szCs w:val="24"/>
          </w:rPr>
          <w:t>подпунктами 1.4.1</w:t>
        </w:r>
      </w:hyperlink>
      <w:r w:rsidRPr="00071CCC">
        <w:rPr>
          <w:rFonts w:ascii="Times New Roman" w:hAnsi="Times New Roman"/>
          <w:color w:val="000000" w:themeColor="text1"/>
          <w:sz w:val="24"/>
          <w:szCs w:val="24"/>
        </w:rPr>
        <w:t xml:space="preserve"> и </w:t>
      </w:r>
      <w:hyperlink w:anchor="sub_143" w:history="1">
        <w:r w:rsidRPr="00071CCC">
          <w:rPr>
            <w:rFonts w:ascii="Times New Roman" w:hAnsi="Times New Roman"/>
            <w:color w:val="000000" w:themeColor="text1"/>
            <w:sz w:val="24"/>
            <w:szCs w:val="24"/>
          </w:rPr>
          <w:t>1.4.3 пункта 1.4</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 xml:space="preserve">Собранием депутатов Батыревского муниципального округа Чувашской Республики в случае, установленном </w:t>
      </w:r>
      <w:hyperlink w:anchor="sub_142" w:history="1">
        <w:r w:rsidRPr="00071CCC">
          <w:rPr>
            <w:rFonts w:ascii="Times New Roman" w:hAnsi="Times New Roman"/>
            <w:color w:val="000000" w:themeColor="text1"/>
            <w:sz w:val="24"/>
            <w:szCs w:val="24"/>
          </w:rPr>
          <w:t>подпунктом 1.4.2 пункта 1.4</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lastRenderedPageBreak/>
        <w:t>1.3.2. Движимого имущества, находящегося в оперативном управлении казенных учреждений Батыревского муниципального округа Чувашской Республики, а также особо ценного движимого имущества, находящегося в оперативном управлении бюджетных и автономных учреждений Батыревского муниципального округа Чувашской Республики, - Администрацией.</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1.3.3. Имущества казны Батыревского муниципального округа Чувашской Республики - Администрацией в установленном им порядке.</w:t>
      </w:r>
    </w:p>
    <w:p w:rsidR="003F4A86" w:rsidRPr="00071CCC" w:rsidRDefault="003F4A86" w:rsidP="003F4A86">
      <w:pPr>
        <w:ind w:firstLine="720"/>
        <w:jc w:val="both"/>
        <w:rPr>
          <w:rFonts w:ascii="Times New Roman" w:hAnsi="Times New Roman"/>
          <w:color w:val="000000" w:themeColor="text1"/>
          <w:sz w:val="24"/>
          <w:szCs w:val="24"/>
        </w:rPr>
      </w:pPr>
      <w:bookmarkStart w:id="5" w:name="sub_14"/>
      <w:r w:rsidRPr="00071CCC">
        <w:rPr>
          <w:rFonts w:ascii="Times New Roman" w:hAnsi="Times New Roman"/>
          <w:color w:val="000000" w:themeColor="text1"/>
          <w:sz w:val="24"/>
          <w:szCs w:val="24"/>
        </w:rPr>
        <w:t>1.4. Решение о списании муниципального имущества принимается в случае, если:</w:t>
      </w:r>
    </w:p>
    <w:p w:rsidR="003F4A86" w:rsidRPr="00071CCC" w:rsidRDefault="003F4A86" w:rsidP="003F4A86">
      <w:pPr>
        <w:ind w:firstLine="720"/>
        <w:jc w:val="both"/>
        <w:rPr>
          <w:rFonts w:ascii="Times New Roman" w:hAnsi="Times New Roman"/>
          <w:color w:val="000000" w:themeColor="text1"/>
          <w:sz w:val="24"/>
          <w:szCs w:val="24"/>
        </w:rPr>
      </w:pPr>
      <w:bookmarkStart w:id="6" w:name="sub_141"/>
      <w:bookmarkEnd w:id="5"/>
      <w:r w:rsidRPr="00071CCC">
        <w:rPr>
          <w:rFonts w:ascii="Times New Roman" w:hAnsi="Times New Roman"/>
          <w:color w:val="000000" w:themeColor="text1"/>
          <w:sz w:val="24"/>
          <w:szCs w:val="24"/>
        </w:rPr>
        <w:t>1.4.1.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(физического или морального износа).</w:t>
      </w:r>
      <w:r w:rsidRPr="00071CCC">
        <w:rPr>
          <w:rFonts w:ascii="Times New Roman" w:hAnsi="Times New Roman"/>
          <w:color w:val="000000" w:themeColor="text1"/>
          <w:sz w:val="24"/>
          <w:szCs w:val="24"/>
        </w:rPr>
        <w:tab/>
      </w:r>
    </w:p>
    <w:bookmarkEnd w:id="6"/>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Решение о списании транспортных средств, самоходных машин и других видов техники (далее - самоходные машины), деревообрабатывающих и металлообрабатывающих станков, являющихся муниципальным движимым имуществом, непригодным для дальнейшего использования по целевому назначению вследствие полной или частичной утраты потребительских свойств, принимается в случае, если указанное имущество не реализовано на аукционе (не менее 2 раз) в соответствии с законодательством Российской Федерации, законодательством Чувашской Республики и нормативным правовым актом Батыревского муниципального округа Чувашской Республики в связи с отсутствием заявок, за исключением случаев, когда списание осуществляется по причинам, указанным в подпунктах «а» – «в» пункта 3 перечня документов, установленного приложением к настоящему Порядку.</w:t>
      </w:r>
    </w:p>
    <w:p w:rsidR="003F4A86" w:rsidRPr="00071CCC" w:rsidRDefault="003F4A86" w:rsidP="003F4A86">
      <w:pPr>
        <w:ind w:firstLine="720"/>
        <w:jc w:val="both"/>
        <w:rPr>
          <w:rFonts w:ascii="Times New Roman" w:hAnsi="Times New Roman"/>
          <w:color w:val="000000" w:themeColor="text1"/>
          <w:sz w:val="24"/>
          <w:szCs w:val="24"/>
        </w:rPr>
      </w:pPr>
      <w:bookmarkStart w:id="7" w:name="sub_142"/>
      <w:r w:rsidRPr="00071CCC">
        <w:rPr>
          <w:rFonts w:ascii="Times New Roman" w:hAnsi="Times New Roman"/>
          <w:color w:val="000000" w:themeColor="text1"/>
          <w:sz w:val="24"/>
          <w:szCs w:val="24"/>
        </w:rPr>
        <w:t>1.4.2. Муниципальное имущество является объектом недвижимого имущества, который непригоден для дальнейшего использования по целевому назначению, утратил потребительские свойства до окончания срока полезного использования и снос которого необходим в целях строительства нового объекта.</w:t>
      </w:r>
    </w:p>
    <w:p w:rsidR="003F4A86" w:rsidRPr="00071CCC" w:rsidRDefault="003F4A86" w:rsidP="003F4A86">
      <w:pPr>
        <w:ind w:firstLine="720"/>
        <w:jc w:val="both"/>
        <w:rPr>
          <w:rFonts w:ascii="Times New Roman" w:hAnsi="Times New Roman"/>
          <w:color w:val="000000" w:themeColor="text1"/>
          <w:sz w:val="24"/>
          <w:szCs w:val="24"/>
        </w:rPr>
      </w:pPr>
      <w:bookmarkStart w:id="8" w:name="sub_143"/>
      <w:bookmarkEnd w:id="7"/>
      <w:r w:rsidRPr="00071CCC">
        <w:rPr>
          <w:rFonts w:ascii="Times New Roman" w:hAnsi="Times New Roman"/>
          <w:color w:val="000000" w:themeColor="text1"/>
          <w:sz w:val="24"/>
          <w:szCs w:val="24"/>
        </w:rPr>
        <w:t>1.4.3.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bookmarkEnd w:id="8"/>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Истечение сроков фактической эксплуатации муниципального имущества не может служить основанием для его списания.</w:t>
      </w:r>
    </w:p>
    <w:p w:rsidR="003F4A86" w:rsidRPr="00071CCC" w:rsidRDefault="003F4A86" w:rsidP="003F4A86">
      <w:pPr>
        <w:ind w:firstLine="720"/>
        <w:jc w:val="both"/>
        <w:rPr>
          <w:rFonts w:ascii="Times New Roman" w:hAnsi="Times New Roman"/>
          <w:color w:val="000000" w:themeColor="text1"/>
          <w:sz w:val="24"/>
          <w:szCs w:val="24"/>
        </w:rPr>
      </w:pPr>
      <w:bookmarkStart w:id="9" w:name="sub_15"/>
      <w:r w:rsidRPr="00071CCC">
        <w:rPr>
          <w:rFonts w:ascii="Times New Roman" w:hAnsi="Times New Roman"/>
          <w:color w:val="000000" w:themeColor="text1"/>
          <w:sz w:val="24"/>
          <w:szCs w:val="24"/>
        </w:rPr>
        <w:t>1.5. Списание муниципального имущества осуществляется муниципальными учреждениями в зависимости от их типа:</w:t>
      </w:r>
    </w:p>
    <w:p w:rsidR="003F4A86" w:rsidRPr="00071CCC" w:rsidRDefault="003F4A86" w:rsidP="003F4A86">
      <w:pPr>
        <w:ind w:firstLine="720"/>
        <w:jc w:val="both"/>
        <w:rPr>
          <w:rFonts w:ascii="Times New Roman" w:hAnsi="Times New Roman"/>
          <w:color w:val="000000" w:themeColor="text1"/>
          <w:sz w:val="24"/>
          <w:szCs w:val="24"/>
        </w:rPr>
      </w:pPr>
      <w:bookmarkStart w:id="10" w:name="sub_151"/>
      <w:bookmarkEnd w:id="9"/>
      <w:r w:rsidRPr="00071CCC">
        <w:rPr>
          <w:rFonts w:ascii="Times New Roman" w:hAnsi="Times New Roman"/>
          <w:color w:val="000000" w:themeColor="text1"/>
          <w:sz w:val="24"/>
          <w:szCs w:val="24"/>
        </w:rPr>
        <w:t>1.5.1. Казенными учреждениями Батыревского муниципального округа Чувашской Республики в отношении:</w:t>
      </w:r>
    </w:p>
    <w:p w:rsidR="003F4A86" w:rsidRPr="00071CCC" w:rsidRDefault="003F4A86" w:rsidP="003F4A86">
      <w:pPr>
        <w:ind w:firstLine="720"/>
        <w:jc w:val="both"/>
        <w:rPr>
          <w:rFonts w:ascii="Times New Roman" w:hAnsi="Times New Roman"/>
          <w:color w:val="000000" w:themeColor="text1"/>
          <w:sz w:val="24"/>
          <w:szCs w:val="24"/>
        </w:rPr>
      </w:pPr>
      <w:bookmarkStart w:id="11" w:name="sub_502"/>
      <w:bookmarkEnd w:id="10"/>
      <w:r w:rsidRPr="00071CCC">
        <w:rPr>
          <w:rFonts w:ascii="Times New Roman" w:hAnsi="Times New Roman"/>
          <w:color w:val="000000" w:themeColor="text1"/>
          <w:sz w:val="24"/>
          <w:szCs w:val="24"/>
        </w:rPr>
        <w:t xml:space="preserve">недвижимого имущества в случаях, установленных </w:t>
      </w:r>
      <w:hyperlink w:anchor="sub_141" w:history="1">
        <w:r w:rsidRPr="00071CCC">
          <w:rPr>
            <w:rFonts w:ascii="Times New Roman" w:hAnsi="Times New Roman"/>
            <w:color w:val="000000" w:themeColor="text1"/>
            <w:sz w:val="24"/>
            <w:szCs w:val="24"/>
          </w:rPr>
          <w:t>подпунктами 1.4.1</w:t>
        </w:r>
      </w:hyperlink>
      <w:r w:rsidRPr="00071CCC">
        <w:rPr>
          <w:rFonts w:ascii="Times New Roman" w:hAnsi="Times New Roman"/>
          <w:color w:val="000000" w:themeColor="text1"/>
          <w:sz w:val="24"/>
          <w:szCs w:val="24"/>
        </w:rPr>
        <w:t xml:space="preserve"> и </w:t>
      </w:r>
      <w:hyperlink w:anchor="sub_143" w:history="1">
        <w:r w:rsidRPr="00071CCC">
          <w:rPr>
            <w:rFonts w:ascii="Times New Roman" w:hAnsi="Times New Roman"/>
            <w:color w:val="000000" w:themeColor="text1"/>
            <w:sz w:val="24"/>
            <w:szCs w:val="24"/>
          </w:rPr>
          <w:t>1.4.3 пункта 1.4</w:t>
        </w:r>
      </w:hyperlink>
      <w:r w:rsidRPr="00071CCC">
        <w:rPr>
          <w:rFonts w:ascii="Times New Roman" w:hAnsi="Times New Roman"/>
          <w:color w:val="000000" w:themeColor="text1"/>
          <w:sz w:val="24"/>
          <w:szCs w:val="24"/>
        </w:rPr>
        <w:t xml:space="preserve"> настоящего Порядка, - по решению Администрации, подготовленному на основании обращения казенного учреждения Батыревского муниципального округа Чувашской Республики о необходимости списания муниципального имущества, письменного согласования структурным подразделением администрации, в ведении которого находится учреждение (далее - структурное подразделение), предложений казенного учреждения Батыревского муниципального округа Чувашской Республики о списании муниципального имущества и документов согласно перечню, установленному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 в соответствии с </w:t>
      </w:r>
      <w:hyperlink w:anchor="sub_1200" w:history="1">
        <w:r w:rsidRPr="00071CCC">
          <w:rPr>
            <w:rFonts w:ascii="Times New Roman" w:hAnsi="Times New Roman"/>
            <w:color w:val="000000" w:themeColor="text1"/>
            <w:sz w:val="24"/>
            <w:szCs w:val="24"/>
          </w:rPr>
          <w:t>разделом II</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12" w:name="sub_503"/>
      <w:bookmarkEnd w:id="11"/>
      <w:r w:rsidRPr="00071CCC">
        <w:rPr>
          <w:rFonts w:ascii="Times New Roman" w:hAnsi="Times New Roman"/>
          <w:color w:val="000000" w:themeColor="text1"/>
          <w:sz w:val="24"/>
          <w:szCs w:val="24"/>
        </w:rPr>
        <w:t xml:space="preserve">недвижимого имущества в случае, установленном </w:t>
      </w:r>
      <w:hyperlink w:anchor="sub_142" w:history="1">
        <w:r w:rsidRPr="00071CCC">
          <w:rPr>
            <w:rFonts w:ascii="Times New Roman" w:hAnsi="Times New Roman"/>
            <w:color w:val="000000" w:themeColor="text1"/>
            <w:sz w:val="24"/>
            <w:szCs w:val="24"/>
          </w:rPr>
          <w:t>подпунктом 1.4.2 пункта 1.4</w:t>
        </w:r>
      </w:hyperlink>
      <w:r w:rsidRPr="00071CCC">
        <w:rPr>
          <w:rFonts w:ascii="Times New Roman" w:hAnsi="Times New Roman"/>
          <w:color w:val="000000" w:themeColor="text1"/>
          <w:sz w:val="24"/>
          <w:szCs w:val="24"/>
        </w:rPr>
        <w:t xml:space="preserve"> настоящего Порядка - по решению Собрания депутатов Батыревского муниципального округа Чувашской Республики, подготовленному структурным подразделением, в ведении которого находится учреждение, согласованному с финансовым отделом администрации Батыревского муниципального округа Чувашской Республики и </w:t>
      </w:r>
      <w:bookmarkStart w:id="13" w:name="_Hlk122513022"/>
      <w:r w:rsidRPr="00071CCC">
        <w:rPr>
          <w:rFonts w:ascii="Times New Roman" w:hAnsi="Times New Roman"/>
          <w:color w:val="000000" w:themeColor="text1"/>
          <w:sz w:val="24"/>
          <w:szCs w:val="24"/>
        </w:rPr>
        <w:t>отделом строительства, дорожного и жилищно-коммунального хозяйства администрации Батыревского муниципального округа</w:t>
      </w:r>
      <w:bookmarkEnd w:id="13"/>
      <w:r w:rsidRPr="00071CCC">
        <w:rPr>
          <w:rFonts w:ascii="Times New Roman" w:hAnsi="Times New Roman"/>
          <w:color w:val="000000" w:themeColor="text1"/>
          <w:sz w:val="24"/>
          <w:szCs w:val="24"/>
        </w:rPr>
        <w:t xml:space="preserve"> Чувашской Республики, в соответствии с </w:t>
      </w:r>
      <w:hyperlink w:anchor="sub_1200" w:history="1">
        <w:r w:rsidRPr="00071CCC">
          <w:rPr>
            <w:rFonts w:ascii="Times New Roman" w:hAnsi="Times New Roman"/>
            <w:color w:val="000000" w:themeColor="text1"/>
            <w:sz w:val="24"/>
            <w:szCs w:val="24"/>
          </w:rPr>
          <w:t>разделом II</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14" w:name="sub_504"/>
      <w:bookmarkEnd w:id="12"/>
      <w:r w:rsidRPr="00071CCC">
        <w:rPr>
          <w:rFonts w:ascii="Times New Roman" w:hAnsi="Times New Roman"/>
          <w:color w:val="000000" w:themeColor="text1"/>
          <w:sz w:val="24"/>
          <w:szCs w:val="24"/>
        </w:rPr>
        <w:t xml:space="preserve">движимого имущества - по решению Администрации, подготовленному на основании обращения казенного учреждения Батыревского муниципального округа Чувашской Республики о необходимости списания муниципального имущества, письменного </w:t>
      </w:r>
      <w:r w:rsidRPr="00071CCC">
        <w:rPr>
          <w:rFonts w:ascii="Times New Roman" w:hAnsi="Times New Roman"/>
          <w:color w:val="000000" w:themeColor="text1"/>
          <w:sz w:val="24"/>
          <w:szCs w:val="24"/>
        </w:rPr>
        <w:lastRenderedPageBreak/>
        <w:t xml:space="preserve">согласования структурным подразделением администрации, в ведении которого находится учреждение, предложений казенного учреждения Батыревского муниципального округа Чувашской Республики о списании муниципального имущества и документов согласно перечню, установленному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 в соответствии с </w:t>
      </w:r>
      <w:hyperlink w:anchor="sub_1200" w:history="1">
        <w:r w:rsidRPr="00071CCC">
          <w:rPr>
            <w:rFonts w:ascii="Times New Roman" w:hAnsi="Times New Roman"/>
            <w:color w:val="000000" w:themeColor="text1"/>
            <w:sz w:val="24"/>
            <w:szCs w:val="24"/>
          </w:rPr>
          <w:t>разделом II</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15" w:name="sub_152"/>
      <w:bookmarkEnd w:id="14"/>
      <w:r w:rsidRPr="00071CCC">
        <w:rPr>
          <w:rFonts w:ascii="Times New Roman" w:hAnsi="Times New Roman"/>
          <w:color w:val="000000" w:themeColor="text1"/>
          <w:sz w:val="24"/>
          <w:szCs w:val="24"/>
        </w:rPr>
        <w:t>1.5.2. Бюджетными и автономными учреждениями Батыревского муниципального округа Чувашской Республики в отношении:</w:t>
      </w:r>
    </w:p>
    <w:p w:rsidR="003F4A86" w:rsidRPr="00071CCC" w:rsidRDefault="003F4A86" w:rsidP="003F4A86">
      <w:pPr>
        <w:ind w:firstLine="720"/>
        <w:jc w:val="both"/>
        <w:rPr>
          <w:rFonts w:ascii="Times New Roman" w:hAnsi="Times New Roman"/>
          <w:color w:val="000000" w:themeColor="text1"/>
          <w:sz w:val="24"/>
          <w:szCs w:val="24"/>
        </w:rPr>
      </w:pPr>
      <w:bookmarkStart w:id="16" w:name="sub_512"/>
      <w:bookmarkEnd w:id="15"/>
      <w:r w:rsidRPr="00071CCC">
        <w:rPr>
          <w:rFonts w:ascii="Times New Roman" w:hAnsi="Times New Roman"/>
          <w:color w:val="000000" w:themeColor="text1"/>
          <w:sz w:val="24"/>
          <w:szCs w:val="24"/>
        </w:rPr>
        <w:t xml:space="preserve">недвижимого имущества в случаях, установленных </w:t>
      </w:r>
      <w:hyperlink w:anchor="sub_141" w:history="1">
        <w:r w:rsidRPr="00071CCC">
          <w:rPr>
            <w:rFonts w:ascii="Times New Roman" w:hAnsi="Times New Roman"/>
            <w:color w:val="000000" w:themeColor="text1"/>
            <w:sz w:val="24"/>
            <w:szCs w:val="24"/>
          </w:rPr>
          <w:t>подпунктами 1.4.1</w:t>
        </w:r>
      </w:hyperlink>
      <w:r w:rsidRPr="00071CCC">
        <w:rPr>
          <w:rFonts w:ascii="Times New Roman" w:hAnsi="Times New Roman"/>
          <w:color w:val="000000" w:themeColor="text1"/>
          <w:sz w:val="24"/>
          <w:szCs w:val="24"/>
        </w:rPr>
        <w:t xml:space="preserve"> и </w:t>
      </w:r>
      <w:hyperlink w:anchor="sub_143" w:history="1">
        <w:r w:rsidRPr="00071CCC">
          <w:rPr>
            <w:rFonts w:ascii="Times New Roman" w:hAnsi="Times New Roman"/>
            <w:color w:val="000000" w:themeColor="text1"/>
            <w:sz w:val="24"/>
            <w:szCs w:val="24"/>
          </w:rPr>
          <w:t>1.4.3 пункта 1.4</w:t>
        </w:r>
      </w:hyperlink>
      <w:r w:rsidRPr="00071CCC">
        <w:rPr>
          <w:rFonts w:ascii="Times New Roman" w:hAnsi="Times New Roman"/>
          <w:color w:val="000000" w:themeColor="text1"/>
          <w:sz w:val="24"/>
          <w:szCs w:val="24"/>
        </w:rPr>
        <w:t xml:space="preserve"> настоящего Порядка, - по решению Администрации, подготовленному на основании обращения бюджетного или автономного учреждения Батыревского муниципального округа Чувашской Республики о необходимости списания муниципального имущества, письменного согласования структурным подразделением, в ведении которого находится учреждение, предложений бюджетного или автономного учреждения Батыревского муниципального округа Чувашской Республики о списании муниципального имущества и документов согласно перечню, установленному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 в соответствии с </w:t>
      </w:r>
      <w:hyperlink w:anchor="sub_1200" w:history="1">
        <w:r w:rsidRPr="00071CCC">
          <w:rPr>
            <w:rFonts w:ascii="Times New Roman" w:hAnsi="Times New Roman"/>
            <w:color w:val="000000" w:themeColor="text1"/>
            <w:sz w:val="24"/>
            <w:szCs w:val="24"/>
          </w:rPr>
          <w:t>разделом II</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17" w:name="sub_513"/>
      <w:bookmarkEnd w:id="16"/>
      <w:r w:rsidRPr="00071CCC">
        <w:rPr>
          <w:rFonts w:ascii="Times New Roman" w:hAnsi="Times New Roman"/>
          <w:color w:val="000000" w:themeColor="text1"/>
          <w:sz w:val="24"/>
          <w:szCs w:val="24"/>
        </w:rPr>
        <w:t xml:space="preserve">недвижимого имущества в случае, установленном </w:t>
      </w:r>
      <w:hyperlink w:anchor="sub_142" w:history="1">
        <w:r w:rsidRPr="00071CCC">
          <w:rPr>
            <w:rFonts w:ascii="Times New Roman" w:hAnsi="Times New Roman"/>
            <w:color w:val="000000" w:themeColor="text1"/>
            <w:sz w:val="24"/>
            <w:szCs w:val="24"/>
          </w:rPr>
          <w:t>подпунктом 1.4.2 пункта 1.4</w:t>
        </w:r>
      </w:hyperlink>
      <w:r w:rsidRPr="00071CCC">
        <w:rPr>
          <w:rFonts w:ascii="Times New Roman" w:hAnsi="Times New Roman"/>
          <w:color w:val="000000" w:themeColor="text1"/>
          <w:sz w:val="24"/>
          <w:szCs w:val="24"/>
        </w:rPr>
        <w:t xml:space="preserve"> настоящего Порядка, - по решению Собрания депутатов Батыревского муниципального округа Чувашской Республики, подготовленному структурным подразделением, в ведении которого находится учреждение, согласованному с финансовым отделом администрации Батыревского муниципального округа Чувашской Республики и отделом строительства, дорожного и жилищно-коммунального хозяйства администрации Батыревского муниципального округа Чувашской Республики, в соответствии с </w:t>
      </w:r>
      <w:hyperlink w:anchor="sub_1200" w:history="1">
        <w:r w:rsidRPr="00071CCC">
          <w:rPr>
            <w:rFonts w:ascii="Times New Roman" w:hAnsi="Times New Roman"/>
            <w:color w:val="000000" w:themeColor="text1"/>
            <w:sz w:val="24"/>
            <w:szCs w:val="24"/>
          </w:rPr>
          <w:t>разделом II</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18" w:name="sub_514"/>
      <w:bookmarkEnd w:id="17"/>
      <w:r w:rsidRPr="00071CCC">
        <w:rPr>
          <w:rFonts w:ascii="Times New Roman" w:hAnsi="Times New Roman"/>
          <w:color w:val="000000" w:themeColor="text1"/>
          <w:sz w:val="24"/>
          <w:szCs w:val="24"/>
        </w:rPr>
        <w:t xml:space="preserve">особо ценного движимого имущества - по решению Администрации, подготовленному на основании обращения бюджетного или автономного учреждения Батыревского муниципального округа Чувашской Республики о необходимости списания муниципального имущества, письменного согласования структурным подразделением, в ведении которого находится учреждение, предложений бюджетного или автономного учреждения Батыревского муниципального округа Чувашской Республики о списании муниципального имущества и документов согласно перечню, установленному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 в соответствии с </w:t>
      </w:r>
      <w:hyperlink w:anchor="sub_1200" w:history="1">
        <w:r w:rsidRPr="00071CCC">
          <w:rPr>
            <w:rFonts w:ascii="Times New Roman" w:hAnsi="Times New Roman"/>
            <w:color w:val="000000" w:themeColor="text1"/>
            <w:sz w:val="24"/>
            <w:szCs w:val="24"/>
          </w:rPr>
          <w:t>разделом II</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19" w:name="sub_16"/>
      <w:bookmarkEnd w:id="18"/>
      <w:r w:rsidRPr="00071CCC">
        <w:rPr>
          <w:rFonts w:ascii="Times New Roman" w:hAnsi="Times New Roman"/>
          <w:color w:val="000000" w:themeColor="text1"/>
          <w:sz w:val="24"/>
          <w:szCs w:val="24"/>
        </w:rPr>
        <w:t>1.6. Списание муниципального имущества осуществляется в отношении:</w:t>
      </w:r>
    </w:p>
    <w:p w:rsidR="003F4A86" w:rsidRPr="00071CCC" w:rsidRDefault="003F4A86" w:rsidP="003F4A86">
      <w:pPr>
        <w:ind w:firstLine="720"/>
        <w:jc w:val="both"/>
        <w:rPr>
          <w:rFonts w:ascii="Times New Roman" w:hAnsi="Times New Roman"/>
          <w:color w:val="000000" w:themeColor="text1"/>
          <w:sz w:val="24"/>
          <w:szCs w:val="24"/>
        </w:rPr>
      </w:pPr>
      <w:bookmarkStart w:id="20" w:name="sub_602"/>
      <w:bookmarkEnd w:id="19"/>
      <w:r w:rsidRPr="00071CCC">
        <w:rPr>
          <w:rFonts w:ascii="Times New Roman" w:hAnsi="Times New Roman"/>
          <w:color w:val="000000" w:themeColor="text1"/>
          <w:sz w:val="24"/>
          <w:szCs w:val="24"/>
        </w:rPr>
        <w:t xml:space="preserve">недвижимого имущества в случаях, установленных </w:t>
      </w:r>
      <w:hyperlink w:anchor="sub_141" w:history="1">
        <w:r w:rsidRPr="00071CCC">
          <w:rPr>
            <w:rFonts w:ascii="Times New Roman" w:hAnsi="Times New Roman"/>
            <w:color w:val="000000" w:themeColor="text1"/>
            <w:sz w:val="24"/>
            <w:szCs w:val="24"/>
          </w:rPr>
          <w:t>подпунктами 1.4.1</w:t>
        </w:r>
      </w:hyperlink>
      <w:r w:rsidRPr="00071CCC">
        <w:rPr>
          <w:rFonts w:ascii="Times New Roman" w:hAnsi="Times New Roman"/>
          <w:color w:val="000000" w:themeColor="text1"/>
          <w:sz w:val="24"/>
          <w:szCs w:val="24"/>
        </w:rPr>
        <w:t xml:space="preserve"> и </w:t>
      </w:r>
      <w:hyperlink w:anchor="sub_143" w:history="1">
        <w:r w:rsidRPr="00071CCC">
          <w:rPr>
            <w:rFonts w:ascii="Times New Roman" w:hAnsi="Times New Roman"/>
            <w:color w:val="000000" w:themeColor="text1"/>
            <w:sz w:val="24"/>
            <w:szCs w:val="24"/>
          </w:rPr>
          <w:t>1.4.3 пункта 1.4</w:t>
        </w:r>
      </w:hyperlink>
      <w:r w:rsidRPr="00071CCC">
        <w:rPr>
          <w:rFonts w:ascii="Times New Roman" w:hAnsi="Times New Roman"/>
          <w:color w:val="000000" w:themeColor="text1"/>
          <w:sz w:val="24"/>
          <w:szCs w:val="24"/>
        </w:rPr>
        <w:t xml:space="preserve"> настоящего Порядка, - по решению Администрации в соответствии с </w:t>
      </w:r>
      <w:hyperlink w:anchor="sub_1200" w:history="1">
        <w:r w:rsidRPr="00071CCC">
          <w:rPr>
            <w:rFonts w:ascii="Times New Roman" w:hAnsi="Times New Roman"/>
            <w:color w:val="000000" w:themeColor="text1"/>
            <w:sz w:val="24"/>
            <w:szCs w:val="24"/>
          </w:rPr>
          <w:t>разделом II</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21" w:name="sub_603"/>
      <w:bookmarkEnd w:id="20"/>
      <w:r w:rsidRPr="00071CCC">
        <w:rPr>
          <w:rFonts w:ascii="Times New Roman" w:hAnsi="Times New Roman"/>
          <w:color w:val="000000" w:themeColor="text1"/>
          <w:sz w:val="24"/>
          <w:szCs w:val="24"/>
        </w:rPr>
        <w:t xml:space="preserve">недвижимого имущества в случае, установленном </w:t>
      </w:r>
      <w:hyperlink w:anchor="sub_142" w:history="1">
        <w:r w:rsidRPr="00071CCC">
          <w:rPr>
            <w:rFonts w:ascii="Times New Roman" w:hAnsi="Times New Roman"/>
            <w:color w:val="000000" w:themeColor="text1"/>
            <w:sz w:val="24"/>
            <w:szCs w:val="24"/>
          </w:rPr>
          <w:t>подпунктом 1.4.2 пункта 1.4</w:t>
        </w:r>
      </w:hyperlink>
      <w:r w:rsidRPr="00071CCC">
        <w:rPr>
          <w:rFonts w:ascii="Times New Roman" w:hAnsi="Times New Roman"/>
          <w:color w:val="000000" w:themeColor="text1"/>
          <w:sz w:val="24"/>
          <w:szCs w:val="24"/>
        </w:rPr>
        <w:t xml:space="preserve"> настоящего Порядка, - по решению Собрания депутатов Батыревского муниципального округа Чувашской Республики, подготовленному структурным подразделением, в ведении которого находится учреждение, согласованному с финансовым отделом администрации Батыревского муниципального округа Чувашской Республики и отделом строительства, дорожного и жилищно-коммунального хозяйства администрации Батыревского муниципального округа Чувашской Республики, в соответствии с </w:t>
      </w:r>
      <w:hyperlink w:anchor="sub_1200" w:history="1">
        <w:r w:rsidRPr="00071CCC">
          <w:rPr>
            <w:rFonts w:ascii="Times New Roman" w:hAnsi="Times New Roman"/>
            <w:color w:val="000000" w:themeColor="text1"/>
            <w:sz w:val="24"/>
            <w:szCs w:val="24"/>
          </w:rPr>
          <w:t>разделом II</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22" w:name="sub_604"/>
      <w:bookmarkEnd w:id="21"/>
      <w:r w:rsidRPr="00071CCC">
        <w:rPr>
          <w:rFonts w:ascii="Times New Roman" w:hAnsi="Times New Roman"/>
          <w:color w:val="000000" w:themeColor="text1"/>
          <w:sz w:val="24"/>
          <w:szCs w:val="24"/>
        </w:rPr>
        <w:t xml:space="preserve">движимого имущества - по решению Администрации в соответствии с </w:t>
      </w:r>
      <w:hyperlink w:anchor="sub_1200" w:history="1">
        <w:r w:rsidRPr="00071CCC">
          <w:rPr>
            <w:rFonts w:ascii="Times New Roman" w:hAnsi="Times New Roman"/>
            <w:color w:val="000000" w:themeColor="text1"/>
            <w:sz w:val="24"/>
            <w:szCs w:val="24"/>
          </w:rPr>
          <w:t>разделом II</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23" w:name="sub_17"/>
      <w:bookmarkEnd w:id="22"/>
      <w:r w:rsidRPr="00071CCC">
        <w:rPr>
          <w:rFonts w:ascii="Times New Roman" w:hAnsi="Times New Roman"/>
          <w:color w:val="000000" w:themeColor="text1"/>
          <w:sz w:val="24"/>
          <w:szCs w:val="24"/>
        </w:rPr>
        <w:t>1.7. В целях списания муниципального имущества муниципальное учреждение или структурное подразделение создает постоянно действующую комиссию по списанию муниципального имущества Батыревского муниципального округа Чувашской Республики (далее - Комиссия).</w:t>
      </w:r>
    </w:p>
    <w:bookmarkEnd w:id="23"/>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Положение о Комиссии и ее состав утверждаются приказом соответствующего муниципального учреждения или структурного подразделения.</w:t>
      </w:r>
    </w:p>
    <w:p w:rsidR="003F4A86" w:rsidRPr="00071CCC" w:rsidRDefault="003F4A86" w:rsidP="003F4A86">
      <w:pPr>
        <w:ind w:firstLine="709"/>
        <w:jc w:val="both"/>
        <w:rPr>
          <w:rFonts w:ascii="Times New Roman" w:hAnsi="Times New Roman"/>
          <w:color w:val="000000" w:themeColor="text1"/>
          <w:szCs w:val="26"/>
        </w:rPr>
      </w:pPr>
    </w:p>
    <w:p w:rsidR="003F4A86" w:rsidRPr="00071CCC" w:rsidRDefault="003F4A86" w:rsidP="003F4A86">
      <w:pPr>
        <w:widowControl w:val="0"/>
        <w:autoSpaceDE w:val="0"/>
        <w:autoSpaceDN w:val="0"/>
        <w:adjustRightInd w:val="0"/>
        <w:spacing w:before="108" w:after="108"/>
        <w:jc w:val="center"/>
        <w:outlineLvl w:val="0"/>
        <w:rPr>
          <w:rFonts w:ascii="Times New Roman" w:hAnsi="Times New Roman"/>
          <w:b/>
          <w:bCs/>
          <w:color w:val="000000" w:themeColor="text1"/>
          <w:sz w:val="24"/>
          <w:szCs w:val="24"/>
        </w:rPr>
      </w:pPr>
      <w:bookmarkStart w:id="24" w:name="sub_1200"/>
      <w:r w:rsidRPr="00071CCC">
        <w:rPr>
          <w:rFonts w:ascii="Times New Roman" w:hAnsi="Times New Roman"/>
          <w:b/>
          <w:bCs/>
          <w:color w:val="000000" w:themeColor="text1"/>
          <w:sz w:val="24"/>
          <w:szCs w:val="24"/>
        </w:rPr>
        <w:t>II. Порядок осуществления процедуры списания</w:t>
      </w:r>
    </w:p>
    <w:bookmarkEnd w:id="24"/>
    <w:p w:rsidR="003F4A86" w:rsidRPr="00071CCC" w:rsidRDefault="003F4A86" w:rsidP="003F4A86">
      <w:pPr>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bookmarkStart w:id="25" w:name="sub_21"/>
      <w:r w:rsidRPr="00071CCC">
        <w:rPr>
          <w:rFonts w:ascii="Times New Roman" w:hAnsi="Times New Roman"/>
          <w:color w:val="000000" w:themeColor="text1"/>
          <w:sz w:val="24"/>
          <w:szCs w:val="24"/>
        </w:rPr>
        <w:lastRenderedPageBreak/>
        <w:t xml:space="preserve">2.1. Для согласования списания муниципального имущества, закрепленного на праве оперативного управления за муниципальным учреждением, в случаях, предусмотренных </w:t>
      </w:r>
      <w:hyperlink w:anchor="sub_15" w:history="1">
        <w:r w:rsidRPr="00071CCC">
          <w:rPr>
            <w:rFonts w:ascii="Times New Roman" w:hAnsi="Times New Roman"/>
            <w:color w:val="000000" w:themeColor="text1"/>
            <w:sz w:val="24"/>
            <w:szCs w:val="24"/>
          </w:rPr>
          <w:t>пунктом 1.5</w:t>
        </w:r>
      </w:hyperlink>
      <w:r w:rsidRPr="00071CCC">
        <w:rPr>
          <w:rFonts w:ascii="Times New Roman" w:hAnsi="Times New Roman"/>
          <w:color w:val="000000" w:themeColor="text1"/>
          <w:sz w:val="24"/>
          <w:szCs w:val="24"/>
        </w:rPr>
        <w:t xml:space="preserve"> настоящего Порядка, муниципальное учреждение направляет структурному подразделению письмо с предложениями о необходимости списания муниципального имущества с указанием причин списания и приложением документов согласно перечню, установленному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w:t>
      </w:r>
    </w:p>
    <w:p w:rsidR="003F4A86" w:rsidRPr="00071CCC" w:rsidRDefault="003F4A86" w:rsidP="003F4A86">
      <w:pPr>
        <w:ind w:firstLine="720"/>
        <w:jc w:val="both"/>
        <w:rPr>
          <w:rFonts w:ascii="Times New Roman" w:hAnsi="Times New Roman"/>
          <w:color w:val="000000" w:themeColor="text1"/>
          <w:sz w:val="24"/>
          <w:szCs w:val="24"/>
        </w:rPr>
      </w:pPr>
      <w:bookmarkStart w:id="26" w:name="sub_22"/>
      <w:bookmarkEnd w:id="25"/>
      <w:r w:rsidRPr="00071CCC">
        <w:rPr>
          <w:rFonts w:ascii="Times New Roman" w:hAnsi="Times New Roman"/>
          <w:color w:val="000000" w:themeColor="text1"/>
          <w:sz w:val="24"/>
          <w:szCs w:val="24"/>
        </w:rPr>
        <w:t>2.2. Структурное подразделение рассматривает представленные документы в течение десяти календарных дней с даты регистрации письма муниципального учреждения с предложениями о необходимости списания муниципального имущества.</w:t>
      </w:r>
    </w:p>
    <w:bookmarkEnd w:id="26"/>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В случае принятия положительного решения по результатам рассмотрения предложений муниципального учреждения о необходимости списания муниципального имущества структурное подразделение в течение десяти календарных дней с даты регистрации письма муниципального учреждения с предложениями о необходимости списания муниципального имущества готовит:</w:t>
      </w:r>
    </w:p>
    <w:p w:rsidR="003F4A86" w:rsidRPr="00071CCC" w:rsidRDefault="003F4A86" w:rsidP="003F4A86">
      <w:pPr>
        <w:ind w:firstLine="720"/>
        <w:jc w:val="both"/>
        <w:rPr>
          <w:rFonts w:ascii="Times New Roman" w:hAnsi="Times New Roman"/>
          <w:color w:val="000000" w:themeColor="text1"/>
          <w:sz w:val="24"/>
          <w:szCs w:val="24"/>
        </w:rPr>
      </w:pPr>
      <w:bookmarkStart w:id="27" w:name="sub_221"/>
      <w:r w:rsidRPr="00071CCC">
        <w:rPr>
          <w:rFonts w:ascii="Times New Roman" w:hAnsi="Times New Roman"/>
          <w:color w:val="000000" w:themeColor="text1"/>
          <w:sz w:val="24"/>
          <w:szCs w:val="24"/>
        </w:rPr>
        <w:t xml:space="preserve">а) проект решения Собрания депутатов Батыревского муниципального округа  Чувашской Республики о списании объекта недвижимого имущества, указанного в </w:t>
      </w:r>
      <w:hyperlink w:anchor="sub_503" w:history="1">
        <w:r w:rsidRPr="00071CCC">
          <w:rPr>
            <w:rFonts w:ascii="Times New Roman" w:hAnsi="Times New Roman"/>
            <w:color w:val="000000" w:themeColor="text1"/>
            <w:sz w:val="24"/>
            <w:szCs w:val="24"/>
          </w:rPr>
          <w:t>абзаце третьем подпункта 1.5.1</w:t>
        </w:r>
      </w:hyperlink>
      <w:r w:rsidRPr="00071CCC">
        <w:rPr>
          <w:rFonts w:ascii="Times New Roman" w:hAnsi="Times New Roman"/>
          <w:color w:val="000000" w:themeColor="text1"/>
          <w:sz w:val="24"/>
          <w:szCs w:val="24"/>
        </w:rPr>
        <w:t xml:space="preserve"> и </w:t>
      </w:r>
      <w:hyperlink w:anchor="sub_513" w:history="1">
        <w:r w:rsidRPr="00071CCC">
          <w:rPr>
            <w:rFonts w:ascii="Times New Roman" w:hAnsi="Times New Roman"/>
            <w:color w:val="000000" w:themeColor="text1"/>
            <w:sz w:val="24"/>
            <w:szCs w:val="24"/>
          </w:rPr>
          <w:t>абзаце третьем подпункта 1.5.2 пункта 1.5</w:t>
        </w:r>
      </w:hyperlink>
      <w:r w:rsidRPr="00071CCC">
        <w:rPr>
          <w:rFonts w:ascii="Times New Roman" w:hAnsi="Times New Roman"/>
          <w:color w:val="000000" w:themeColor="text1"/>
          <w:sz w:val="24"/>
          <w:szCs w:val="24"/>
        </w:rPr>
        <w:t xml:space="preserve"> настоящего Порядка, с указанием полного наименования объекта, кадастрового номера, года постройки, балансовой и остаточной стоимости имущества на последнюю отчетную дату и с приложением документов согласно перечню, установленному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 а также справки о выделении средств местного бюджета Батыревского муниципального округа Чувашской Республики на строительство нового объекта и направляет его на согласование в финансовый отдел и отдел строительства, дорожного и жилищно-коммунального хозяйства администрации Батыревского муниципального округа Чувашской Республики. После согласования проекта решения Собрания депутатов Батыревского муниципального округа Чувашской Республики в установленном порядке выносится на Собрание депутатов Батыревского муниципального округа Чувашской Республики;</w:t>
      </w:r>
    </w:p>
    <w:p w:rsidR="003F4A86" w:rsidRPr="00071CCC" w:rsidRDefault="003F4A86" w:rsidP="003F4A86">
      <w:pPr>
        <w:ind w:firstLine="720"/>
        <w:jc w:val="both"/>
        <w:rPr>
          <w:rFonts w:ascii="Times New Roman" w:hAnsi="Times New Roman"/>
          <w:color w:val="000000" w:themeColor="text1"/>
          <w:sz w:val="24"/>
          <w:szCs w:val="24"/>
        </w:rPr>
      </w:pPr>
      <w:bookmarkStart w:id="28" w:name="sub_222"/>
      <w:bookmarkEnd w:id="27"/>
      <w:r w:rsidRPr="00071CCC">
        <w:rPr>
          <w:rFonts w:ascii="Times New Roman" w:hAnsi="Times New Roman"/>
          <w:color w:val="000000" w:themeColor="text1"/>
          <w:sz w:val="24"/>
          <w:szCs w:val="24"/>
        </w:rPr>
        <w:t xml:space="preserve">б) письменное согласование предложений муниципального учреждения о списании муниципального имущества, указанного в </w:t>
      </w:r>
      <w:hyperlink w:anchor="sub_502" w:history="1">
        <w:r w:rsidRPr="00071CCC">
          <w:rPr>
            <w:rFonts w:ascii="Times New Roman" w:hAnsi="Times New Roman"/>
            <w:color w:val="000000" w:themeColor="text1"/>
            <w:sz w:val="24"/>
            <w:szCs w:val="24"/>
          </w:rPr>
          <w:t>абзацах втором</w:t>
        </w:r>
      </w:hyperlink>
      <w:r w:rsidRPr="00071CCC">
        <w:rPr>
          <w:rFonts w:ascii="Times New Roman" w:hAnsi="Times New Roman"/>
          <w:color w:val="000000" w:themeColor="text1"/>
          <w:sz w:val="24"/>
          <w:szCs w:val="24"/>
        </w:rPr>
        <w:t xml:space="preserve">, </w:t>
      </w:r>
      <w:hyperlink w:anchor="sub_504" w:history="1">
        <w:r w:rsidRPr="00071CCC">
          <w:rPr>
            <w:rFonts w:ascii="Times New Roman" w:hAnsi="Times New Roman"/>
            <w:color w:val="000000" w:themeColor="text1"/>
            <w:sz w:val="24"/>
            <w:szCs w:val="24"/>
          </w:rPr>
          <w:t>четвертом подпункта 1.5.1</w:t>
        </w:r>
      </w:hyperlink>
      <w:r w:rsidRPr="00071CCC">
        <w:rPr>
          <w:rFonts w:ascii="Times New Roman" w:hAnsi="Times New Roman"/>
          <w:color w:val="000000" w:themeColor="text1"/>
          <w:sz w:val="24"/>
          <w:szCs w:val="24"/>
        </w:rPr>
        <w:t xml:space="preserve"> и </w:t>
      </w:r>
      <w:hyperlink w:anchor="sub_512" w:history="1">
        <w:r w:rsidRPr="00071CCC">
          <w:rPr>
            <w:rFonts w:ascii="Times New Roman" w:hAnsi="Times New Roman"/>
            <w:color w:val="000000" w:themeColor="text1"/>
            <w:sz w:val="24"/>
            <w:szCs w:val="24"/>
          </w:rPr>
          <w:t>абзацах втором</w:t>
        </w:r>
      </w:hyperlink>
      <w:r w:rsidRPr="00071CCC">
        <w:rPr>
          <w:rFonts w:ascii="Times New Roman" w:hAnsi="Times New Roman"/>
          <w:color w:val="000000" w:themeColor="text1"/>
          <w:sz w:val="24"/>
          <w:szCs w:val="24"/>
        </w:rPr>
        <w:t xml:space="preserve">, </w:t>
      </w:r>
      <w:hyperlink w:anchor="sub_514" w:history="1">
        <w:r w:rsidRPr="00071CCC">
          <w:rPr>
            <w:rFonts w:ascii="Times New Roman" w:hAnsi="Times New Roman"/>
            <w:color w:val="000000" w:themeColor="text1"/>
            <w:sz w:val="24"/>
            <w:szCs w:val="24"/>
          </w:rPr>
          <w:t>четвертом подпункта 1.5.2 пункта 1.5</w:t>
        </w:r>
      </w:hyperlink>
      <w:r w:rsidRPr="00071CCC">
        <w:rPr>
          <w:rFonts w:ascii="Times New Roman" w:hAnsi="Times New Roman"/>
          <w:color w:val="000000" w:themeColor="text1"/>
          <w:sz w:val="24"/>
          <w:szCs w:val="24"/>
        </w:rPr>
        <w:t xml:space="preserve"> настоящего Порядка, с указанием полных наименований объектов недвижимого и движимого имущества, кадастровых номеров, инвентарных номеров, года выпуска (постройки), балансовой и остаточной стоимости имущества на последнюю отчетную дату и направляет его в адрес муниципального учреждения.</w:t>
      </w:r>
    </w:p>
    <w:bookmarkEnd w:id="28"/>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В случае отказа в согласовании предложений о необходимости списания муниципального имущества структурное подразделение в течение десяти календарных дней с даты регистрации письма муниципального учреждения с предложениями о необходимости списания муниципального имущества направляет в адрес муниципального учреждения письмо с указанием причин отказа при:</w:t>
      </w:r>
    </w:p>
    <w:p w:rsidR="003F4A86" w:rsidRPr="00071CCC" w:rsidRDefault="003F4A86" w:rsidP="003F4A86">
      <w:pPr>
        <w:ind w:firstLine="720"/>
        <w:jc w:val="both"/>
        <w:rPr>
          <w:rFonts w:ascii="Times New Roman" w:hAnsi="Times New Roman"/>
          <w:color w:val="000000" w:themeColor="text1"/>
          <w:sz w:val="24"/>
          <w:szCs w:val="24"/>
        </w:rPr>
      </w:pPr>
      <w:bookmarkStart w:id="29" w:name="sub_223"/>
      <w:r w:rsidRPr="00071CCC">
        <w:rPr>
          <w:rFonts w:ascii="Times New Roman" w:hAnsi="Times New Roman"/>
          <w:color w:val="000000" w:themeColor="text1"/>
          <w:sz w:val="24"/>
          <w:szCs w:val="24"/>
        </w:rPr>
        <w:t>а) наличии обязательств (обременений), связанных с конкретным объектом муниципального имущества (аренда, безвозмездное пользование, консервация);</w:t>
      </w:r>
    </w:p>
    <w:p w:rsidR="003F4A86" w:rsidRPr="00071CCC" w:rsidRDefault="003F4A86" w:rsidP="003F4A86">
      <w:pPr>
        <w:ind w:firstLine="720"/>
        <w:jc w:val="both"/>
        <w:rPr>
          <w:rFonts w:ascii="Times New Roman" w:hAnsi="Times New Roman"/>
          <w:color w:val="000000" w:themeColor="text1"/>
          <w:sz w:val="24"/>
          <w:szCs w:val="24"/>
        </w:rPr>
      </w:pPr>
      <w:bookmarkStart w:id="30" w:name="sub_224"/>
      <w:bookmarkEnd w:id="29"/>
      <w:r w:rsidRPr="00071CCC">
        <w:rPr>
          <w:rFonts w:ascii="Times New Roman" w:hAnsi="Times New Roman"/>
          <w:color w:val="000000" w:themeColor="text1"/>
          <w:sz w:val="24"/>
          <w:szCs w:val="24"/>
        </w:rPr>
        <w:t xml:space="preserve">б) представлении неполного комплекта документов, а также неоформлении документов, указанных в </w:t>
      </w:r>
      <w:hyperlink w:anchor="sub_21" w:history="1">
        <w:r w:rsidRPr="00071CCC">
          <w:rPr>
            <w:rFonts w:ascii="Times New Roman" w:hAnsi="Times New Roman"/>
            <w:color w:val="000000" w:themeColor="text1"/>
            <w:sz w:val="24"/>
            <w:szCs w:val="24"/>
          </w:rPr>
          <w:t>пункте 2.1</w:t>
        </w:r>
      </w:hyperlink>
      <w:r w:rsidRPr="00071CCC">
        <w:rPr>
          <w:rFonts w:ascii="Times New Roman" w:hAnsi="Times New Roman"/>
          <w:color w:val="000000" w:themeColor="text1"/>
          <w:sz w:val="24"/>
          <w:szCs w:val="24"/>
        </w:rPr>
        <w:t xml:space="preserve"> настоящего Порядка, в соответствии с условиями, установленными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w:t>
      </w:r>
    </w:p>
    <w:p w:rsidR="003F4A86" w:rsidRPr="00071CCC" w:rsidRDefault="003F4A86" w:rsidP="003F4A86">
      <w:pPr>
        <w:ind w:firstLine="720"/>
        <w:jc w:val="both"/>
        <w:rPr>
          <w:rFonts w:ascii="Times New Roman" w:hAnsi="Times New Roman"/>
          <w:color w:val="000000" w:themeColor="text1"/>
          <w:sz w:val="24"/>
          <w:szCs w:val="24"/>
        </w:rPr>
      </w:pPr>
      <w:bookmarkStart w:id="31" w:name="sub_23"/>
      <w:bookmarkEnd w:id="30"/>
      <w:r w:rsidRPr="00071CCC">
        <w:rPr>
          <w:rFonts w:ascii="Times New Roman" w:hAnsi="Times New Roman"/>
          <w:color w:val="000000" w:themeColor="text1"/>
          <w:sz w:val="24"/>
          <w:szCs w:val="24"/>
        </w:rPr>
        <w:t xml:space="preserve">2.3. Муниципальное учреждение после получения от структурного подразделения письменного согласования предложений о списании муниципального имущества, указанного в </w:t>
      </w:r>
      <w:hyperlink w:anchor="sub_502" w:history="1">
        <w:r w:rsidRPr="00071CCC">
          <w:rPr>
            <w:rFonts w:ascii="Times New Roman" w:hAnsi="Times New Roman"/>
            <w:color w:val="000000" w:themeColor="text1"/>
            <w:sz w:val="24"/>
            <w:szCs w:val="24"/>
          </w:rPr>
          <w:t>абзацах втором</w:t>
        </w:r>
      </w:hyperlink>
      <w:r w:rsidRPr="00071CCC">
        <w:rPr>
          <w:rFonts w:ascii="Times New Roman" w:hAnsi="Times New Roman"/>
          <w:color w:val="000000" w:themeColor="text1"/>
          <w:sz w:val="24"/>
          <w:szCs w:val="24"/>
        </w:rPr>
        <w:t xml:space="preserve">, </w:t>
      </w:r>
      <w:hyperlink w:anchor="sub_504" w:history="1">
        <w:r w:rsidRPr="00071CCC">
          <w:rPr>
            <w:rFonts w:ascii="Times New Roman" w:hAnsi="Times New Roman"/>
            <w:color w:val="000000" w:themeColor="text1"/>
            <w:sz w:val="24"/>
            <w:szCs w:val="24"/>
          </w:rPr>
          <w:t>четвертом подпункта 1.5.1</w:t>
        </w:r>
      </w:hyperlink>
      <w:r w:rsidRPr="00071CCC">
        <w:rPr>
          <w:rFonts w:ascii="Times New Roman" w:hAnsi="Times New Roman"/>
          <w:color w:val="000000" w:themeColor="text1"/>
          <w:sz w:val="24"/>
          <w:szCs w:val="24"/>
        </w:rPr>
        <w:t xml:space="preserve"> и </w:t>
      </w:r>
      <w:hyperlink w:anchor="sub_512" w:history="1">
        <w:r w:rsidRPr="00071CCC">
          <w:rPr>
            <w:rFonts w:ascii="Times New Roman" w:hAnsi="Times New Roman"/>
            <w:color w:val="000000" w:themeColor="text1"/>
            <w:sz w:val="24"/>
            <w:szCs w:val="24"/>
          </w:rPr>
          <w:t>абзацах втором</w:t>
        </w:r>
      </w:hyperlink>
      <w:r w:rsidRPr="00071CCC">
        <w:rPr>
          <w:rFonts w:ascii="Times New Roman" w:hAnsi="Times New Roman"/>
          <w:color w:val="000000" w:themeColor="text1"/>
          <w:sz w:val="24"/>
          <w:szCs w:val="24"/>
        </w:rPr>
        <w:t xml:space="preserve">, </w:t>
      </w:r>
      <w:hyperlink w:anchor="sub_514" w:history="1">
        <w:r w:rsidRPr="00071CCC">
          <w:rPr>
            <w:rFonts w:ascii="Times New Roman" w:hAnsi="Times New Roman"/>
            <w:color w:val="000000" w:themeColor="text1"/>
            <w:sz w:val="24"/>
            <w:szCs w:val="24"/>
          </w:rPr>
          <w:t>четвертом подпункта 1.5.2 пункта 1.5</w:t>
        </w:r>
      </w:hyperlink>
      <w:r w:rsidRPr="00071CCC">
        <w:rPr>
          <w:rFonts w:ascii="Times New Roman" w:hAnsi="Times New Roman"/>
          <w:color w:val="000000" w:themeColor="text1"/>
          <w:sz w:val="24"/>
          <w:szCs w:val="24"/>
        </w:rPr>
        <w:t xml:space="preserve"> настоящего Порядка, в течение 2 календарных дней направляет в Администрацию обращение о необходимости списания муниципального имущества с указанием причин списания и приложением документов согласно перечню, установленному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 и письма структурного подразделения о согласовании списания муниципального имущества.</w:t>
      </w:r>
    </w:p>
    <w:p w:rsidR="003F4A86" w:rsidRPr="00071CCC" w:rsidRDefault="003F4A86" w:rsidP="003F4A86">
      <w:pPr>
        <w:ind w:firstLine="720"/>
        <w:jc w:val="both"/>
        <w:rPr>
          <w:rFonts w:ascii="Times New Roman" w:hAnsi="Times New Roman"/>
          <w:color w:val="000000" w:themeColor="text1"/>
          <w:sz w:val="24"/>
          <w:szCs w:val="24"/>
        </w:rPr>
      </w:pPr>
      <w:bookmarkStart w:id="32" w:name="sub_24"/>
      <w:bookmarkEnd w:id="31"/>
      <w:r w:rsidRPr="00071CCC">
        <w:rPr>
          <w:rFonts w:ascii="Times New Roman" w:hAnsi="Times New Roman"/>
          <w:color w:val="000000" w:themeColor="text1"/>
          <w:sz w:val="24"/>
          <w:szCs w:val="24"/>
        </w:rPr>
        <w:t>2.4. Для списания муниципального имущества, закрепленного на праве оперативного управления за структурным подразделением, структурное подразделение:</w:t>
      </w:r>
    </w:p>
    <w:p w:rsidR="003F4A86" w:rsidRPr="00071CCC" w:rsidRDefault="003F4A86" w:rsidP="003F4A86">
      <w:pPr>
        <w:ind w:firstLine="720"/>
        <w:jc w:val="both"/>
        <w:rPr>
          <w:rFonts w:ascii="Times New Roman" w:hAnsi="Times New Roman"/>
          <w:color w:val="000000" w:themeColor="text1"/>
          <w:sz w:val="24"/>
          <w:szCs w:val="24"/>
        </w:rPr>
      </w:pPr>
      <w:bookmarkStart w:id="33" w:name="sub_241"/>
      <w:bookmarkEnd w:id="32"/>
      <w:r w:rsidRPr="00071CCC">
        <w:rPr>
          <w:rFonts w:ascii="Times New Roman" w:hAnsi="Times New Roman"/>
          <w:color w:val="000000" w:themeColor="text1"/>
          <w:sz w:val="24"/>
          <w:szCs w:val="24"/>
        </w:rPr>
        <w:lastRenderedPageBreak/>
        <w:t xml:space="preserve">а) в случае списания муниципального имущества, указанного в </w:t>
      </w:r>
      <w:hyperlink w:anchor="sub_602" w:history="1">
        <w:r w:rsidRPr="00071CCC">
          <w:rPr>
            <w:rFonts w:ascii="Times New Roman" w:hAnsi="Times New Roman"/>
            <w:color w:val="000000" w:themeColor="text1"/>
            <w:sz w:val="24"/>
            <w:szCs w:val="24"/>
          </w:rPr>
          <w:t>абзацах втором</w:t>
        </w:r>
      </w:hyperlink>
      <w:r w:rsidRPr="00071CCC">
        <w:rPr>
          <w:rFonts w:ascii="Times New Roman" w:hAnsi="Times New Roman"/>
          <w:color w:val="000000" w:themeColor="text1"/>
          <w:sz w:val="24"/>
          <w:szCs w:val="24"/>
        </w:rPr>
        <w:t xml:space="preserve">, </w:t>
      </w:r>
      <w:hyperlink w:anchor="sub_604" w:history="1">
        <w:r w:rsidRPr="00071CCC">
          <w:rPr>
            <w:rFonts w:ascii="Times New Roman" w:hAnsi="Times New Roman"/>
            <w:color w:val="000000" w:themeColor="text1"/>
            <w:sz w:val="24"/>
            <w:szCs w:val="24"/>
          </w:rPr>
          <w:t>четвертом пункта 1.6</w:t>
        </w:r>
      </w:hyperlink>
      <w:r w:rsidRPr="00071CCC">
        <w:rPr>
          <w:rFonts w:ascii="Times New Roman" w:hAnsi="Times New Roman"/>
          <w:color w:val="000000" w:themeColor="text1"/>
          <w:sz w:val="24"/>
          <w:szCs w:val="24"/>
        </w:rPr>
        <w:t xml:space="preserve"> настоящего Порядка, направляет в Администрацию обращение о необходимости списания муниципального имущества с указанием причин списания и приложением документов согласно перечню, установленному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w:t>
      </w:r>
    </w:p>
    <w:p w:rsidR="003F4A86" w:rsidRPr="00071CCC" w:rsidRDefault="003F4A86" w:rsidP="003F4A86">
      <w:pPr>
        <w:ind w:firstLine="720"/>
        <w:jc w:val="both"/>
        <w:rPr>
          <w:rFonts w:ascii="Times New Roman" w:hAnsi="Times New Roman"/>
          <w:color w:val="000000" w:themeColor="text1"/>
          <w:sz w:val="24"/>
          <w:szCs w:val="24"/>
        </w:rPr>
      </w:pPr>
      <w:bookmarkStart w:id="34" w:name="sub_242"/>
      <w:bookmarkEnd w:id="33"/>
      <w:r w:rsidRPr="00071CCC">
        <w:rPr>
          <w:rFonts w:ascii="Times New Roman" w:hAnsi="Times New Roman"/>
          <w:color w:val="000000" w:themeColor="text1"/>
          <w:sz w:val="24"/>
          <w:szCs w:val="24"/>
        </w:rPr>
        <w:t xml:space="preserve">б) в случае списания муниципального имущества, указанного в </w:t>
      </w:r>
      <w:hyperlink w:anchor="sub_603" w:history="1">
        <w:r w:rsidRPr="00071CCC">
          <w:rPr>
            <w:rFonts w:ascii="Times New Roman" w:hAnsi="Times New Roman"/>
            <w:color w:val="000000" w:themeColor="text1"/>
            <w:sz w:val="24"/>
            <w:szCs w:val="24"/>
          </w:rPr>
          <w:t>абзаце третьем пункта 1.6</w:t>
        </w:r>
      </w:hyperlink>
      <w:r w:rsidRPr="00071CCC">
        <w:rPr>
          <w:rFonts w:ascii="Times New Roman" w:hAnsi="Times New Roman"/>
          <w:color w:val="000000" w:themeColor="text1"/>
          <w:sz w:val="24"/>
          <w:szCs w:val="24"/>
        </w:rPr>
        <w:t xml:space="preserve"> настоящего Порядка, готовит проект решения Собрания депутатов Батыревского муниципального округа Чувашской Республики о списании объекта недвижимого имущества с указанием полного наименования объекта, кадастрового номера, года постройки, балансовой и остаточной стоимости имущества на последнюю отчетную дату и с приложением документов согласно перечню, установленному </w:t>
      </w:r>
      <w:hyperlink w:anchor="sub_1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 а также справки о выделении средств местного бюджета Батыревского муниципального округа Чувашской Республики на строительство нового объекта и направляет его на согласование в финансовый отдел и отдел строительства, дорожного и жилищно-коммунального хозяйства администрации Батыревского муниципального округа Чувашской Республики. После согласования проект решения Собрания депутатов Батыревского муниципального округа Чувашской Республики в установленном порядке выносится на Собрание депутатов Батыревского муниципального округа Чувашской Республики.</w:t>
      </w:r>
    </w:p>
    <w:p w:rsidR="003F4A86" w:rsidRPr="00071CCC" w:rsidRDefault="003F4A86" w:rsidP="003F4A86">
      <w:pPr>
        <w:ind w:firstLine="720"/>
        <w:jc w:val="both"/>
        <w:rPr>
          <w:rFonts w:ascii="Times New Roman" w:hAnsi="Times New Roman"/>
          <w:color w:val="000000" w:themeColor="text1"/>
          <w:sz w:val="24"/>
          <w:szCs w:val="24"/>
        </w:rPr>
      </w:pPr>
      <w:bookmarkStart w:id="35" w:name="sub_25"/>
      <w:bookmarkEnd w:id="34"/>
      <w:r w:rsidRPr="00071CCC">
        <w:rPr>
          <w:rFonts w:ascii="Times New Roman" w:hAnsi="Times New Roman"/>
          <w:color w:val="000000" w:themeColor="text1"/>
          <w:sz w:val="24"/>
          <w:szCs w:val="24"/>
        </w:rPr>
        <w:t>2.5. Администрация в течение 30 календарных дней с даты регистрации обращения муниципального учреждения или структурного подразделения о необходимости списания муниципального имущества принимает распоряжение о списании муниципального имущества либо направляет в адрес муниципального учреждения или структурного подразделения письменный отказ.</w:t>
      </w:r>
    </w:p>
    <w:p w:rsidR="003F4A86" w:rsidRPr="00071CCC" w:rsidRDefault="003F4A86" w:rsidP="003F4A86">
      <w:pPr>
        <w:ind w:firstLine="720"/>
        <w:jc w:val="both"/>
        <w:rPr>
          <w:rFonts w:ascii="Times New Roman" w:hAnsi="Times New Roman"/>
          <w:color w:val="000000" w:themeColor="text1"/>
          <w:sz w:val="24"/>
          <w:szCs w:val="24"/>
        </w:rPr>
      </w:pPr>
      <w:bookmarkStart w:id="36" w:name="sub_26"/>
      <w:bookmarkEnd w:id="35"/>
      <w:r w:rsidRPr="00071CCC">
        <w:rPr>
          <w:rFonts w:ascii="Times New Roman" w:hAnsi="Times New Roman"/>
          <w:color w:val="000000" w:themeColor="text1"/>
          <w:sz w:val="24"/>
          <w:szCs w:val="24"/>
        </w:rPr>
        <w:t>2.6. Решение об отказе в списании муниципального имущества принимается Администрацией в следующих случаях:</w:t>
      </w:r>
    </w:p>
    <w:p w:rsidR="003F4A86" w:rsidRPr="00071CCC" w:rsidRDefault="003F4A86" w:rsidP="003F4A86">
      <w:pPr>
        <w:ind w:firstLine="720"/>
        <w:jc w:val="both"/>
        <w:rPr>
          <w:rFonts w:ascii="Times New Roman" w:hAnsi="Times New Roman"/>
          <w:color w:val="000000" w:themeColor="text1"/>
          <w:sz w:val="24"/>
          <w:szCs w:val="24"/>
        </w:rPr>
      </w:pPr>
      <w:bookmarkStart w:id="37" w:name="sub_261"/>
      <w:bookmarkEnd w:id="36"/>
      <w:r w:rsidRPr="00071CCC">
        <w:rPr>
          <w:rFonts w:ascii="Times New Roman" w:hAnsi="Times New Roman"/>
          <w:color w:val="000000" w:themeColor="text1"/>
          <w:sz w:val="24"/>
          <w:szCs w:val="24"/>
        </w:rPr>
        <w:t>а) наличия обязательств (обременений), связанных с конкретным объектом муниципального имущества (аренда, безвозмездное пользование, консервация);</w:t>
      </w:r>
    </w:p>
    <w:p w:rsidR="003F4A86" w:rsidRPr="00071CCC" w:rsidRDefault="003F4A86" w:rsidP="003F4A86">
      <w:pPr>
        <w:ind w:firstLine="720"/>
        <w:jc w:val="both"/>
        <w:rPr>
          <w:rFonts w:ascii="Times New Roman" w:hAnsi="Times New Roman"/>
          <w:color w:val="000000" w:themeColor="text1"/>
          <w:sz w:val="24"/>
          <w:szCs w:val="24"/>
        </w:rPr>
      </w:pPr>
      <w:bookmarkStart w:id="38" w:name="sub_262"/>
      <w:bookmarkEnd w:id="37"/>
      <w:r w:rsidRPr="00071CCC">
        <w:rPr>
          <w:rFonts w:ascii="Times New Roman" w:hAnsi="Times New Roman"/>
          <w:color w:val="000000" w:themeColor="text1"/>
          <w:sz w:val="24"/>
          <w:szCs w:val="24"/>
        </w:rPr>
        <w:t xml:space="preserve">б) представления неполного комплекта документов, а также ненадлежащего оформления документов, указанных в </w:t>
      </w:r>
      <w:hyperlink w:anchor="sub_23" w:history="1">
        <w:r w:rsidRPr="00071CCC">
          <w:rPr>
            <w:rFonts w:ascii="Times New Roman" w:hAnsi="Times New Roman"/>
            <w:color w:val="000000" w:themeColor="text1"/>
            <w:sz w:val="24"/>
            <w:szCs w:val="24"/>
          </w:rPr>
          <w:t>пункте 2.3</w:t>
        </w:r>
      </w:hyperlink>
      <w:r w:rsidRPr="00071CCC">
        <w:rPr>
          <w:rFonts w:ascii="Times New Roman" w:hAnsi="Times New Roman"/>
          <w:color w:val="000000" w:themeColor="text1"/>
          <w:sz w:val="24"/>
          <w:szCs w:val="24"/>
        </w:rPr>
        <w:t xml:space="preserve"> и </w:t>
      </w:r>
      <w:hyperlink w:anchor="sub_241" w:history="1">
        <w:r w:rsidRPr="00071CCC">
          <w:rPr>
            <w:rFonts w:ascii="Times New Roman" w:hAnsi="Times New Roman"/>
            <w:color w:val="000000" w:themeColor="text1"/>
            <w:sz w:val="24"/>
            <w:szCs w:val="24"/>
          </w:rPr>
          <w:t>подпункте «а» пункта 2.4</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39" w:name="sub_27"/>
      <w:bookmarkEnd w:id="38"/>
      <w:r w:rsidRPr="00071CCC">
        <w:rPr>
          <w:rFonts w:ascii="Times New Roman" w:hAnsi="Times New Roman"/>
          <w:color w:val="000000" w:themeColor="text1"/>
          <w:sz w:val="24"/>
          <w:szCs w:val="24"/>
        </w:rPr>
        <w:t>2.7. Муниципальное учреждение или структурное подразделение в течение 30 календарных дней после принятия Собранием депутатов Батыревского муниципального округа Чувашской Республики решения о списании объекта недвижимого имущества или получения решения Администрации о списании муниципального имущества осуществляет следующие действия:</w:t>
      </w:r>
    </w:p>
    <w:p w:rsidR="003F4A86" w:rsidRPr="00071CCC" w:rsidRDefault="003F4A86" w:rsidP="003F4A86">
      <w:pPr>
        <w:ind w:firstLine="720"/>
        <w:jc w:val="both"/>
        <w:rPr>
          <w:rFonts w:ascii="Times New Roman" w:hAnsi="Times New Roman"/>
          <w:color w:val="000000" w:themeColor="text1"/>
          <w:sz w:val="24"/>
          <w:szCs w:val="24"/>
        </w:rPr>
      </w:pPr>
      <w:bookmarkStart w:id="40" w:name="sub_271"/>
      <w:bookmarkEnd w:id="39"/>
      <w:r w:rsidRPr="00071CCC">
        <w:rPr>
          <w:rFonts w:ascii="Times New Roman" w:hAnsi="Times New Roman"/>
          <w:color w:val="000000" w:themeColor="text1"/>
          <w:sz w:val="24"/>
          <w:szCs w:val="24"/>
        </w:rPr>
        <w:t>а) утверждает акт о списании по форме, установленной законодательством Российской Федерации;</w:t>
      </w:r>
    </w:p>
    <w:p w:rsidR="003F4A86" w:rsidRPr="00071CCC" w:rsidRDefault="003F4A86" w:rsidP="003F4A86">
      <w:pPr>
        <w:ind w:firstLine="720"/>
        <w:jc w:val="both"/>
        <w:rPr>
          <w:rFonts w:ascii="Times New Roman" w:hAnsi="Times New Roman"/>
          <w:color w:val="000000" w:themeColor="text1"/>
          <w:sz w:val="24"/>
          <w:szCs w:val="24"/>
        </w:rPr>
      </w:pPr>
      <w:bookmarkStart w:id="41" w:name="sub_272"/>
      <w:bookmarkEnd w:id="40"/>
      <w:r w:rsidRPr="00071CCC">
        <w:rPr>
          <w:rFonts w:ascii="Times New Roman" w:hAnsi="Times New Roman"/>
          <w:color w:val="000000" w:themeColor="text1"/>
          <w:sz w:val="24"/>
          <w:szCs w:val="24"/>
        </w:rPr>
        <w:t>б) принимает меры по снятию с государственного учета после утилизации списанных транспортных средств и самоходных машин в регистрирующих органах;</w:t>
      </w:r>
    </w:p>
    <w:p w:rsidR="003F4A86" w:rsidRPr="00071CCC" w:rsidRDefault="003F4A86" w:rsidP="003F4A86">
      <w:pPr>
        <w:ind w:firstLine="720"/>
        <w:jc w:val="both"/>
        <w:rPr>
          <w:rFonts w:ascii="Times New Roman" w:hAnsi="Times New Roman"/>
          <w:color w:val="000000" w:themeColor="text1"/>
          <w:sz w:val="24"/>
          <w:szCs w:val="24"/>
        </w:rPr>
      </w:pPr>
      <w:bookmarkStart w:id="42" w:name="sub_273"/>
      <w:bookmarkEnd w:id="41"/>
      <w:r w:rsidRPr="00071CCC">
        <w:rPr>
          <w:rFonts w:ascii="Times New Roman" w:hAnsi="Times New Roman"/>
          <w:color w:val="000000" w:themeColor="text1"/>
          <w:sz w:val="24"/>
          <w:szCs w:val="24"/>
        </w:rPr>
        <w:t>в) осуществляет демонтаж, разборку и изъятие пригодных к дальнейшему использованию деталей, узлов и агрегатов, в том числе содержащих драгоценные металлы, оприходование на баланс муниципального учреждения либо в установленном порядке их реализацию;</w:t>
      </w:r>
    </w:p>
    <w:p w:rsidR="003F4A86" w:rsidRPr="00071CCC" w:rsidRDefault="003F4A86" w:rsidP="003F4A86">
      <w:pPr>
        <w:ind w:firstLine="720"/>
        <w:jc w:val="both"/>
        <w:rPr>
          <w:rFonts w:ascii="Times New Roman" w:hAnsi="Times New Roman"/>
          <w:color w:val="000000" w:themeColor="text1"/>
          <w:sz w:val="24"/>
          <w:szCs w:val="24"/>
        </w:rPr>
      </w:pPr>
      <w:bookmarkStart w:id="43" w:name="sub_274"/>
      <w:bookmarkEnd w:id="42"/>
      <w:r w:rsidRPr="00071CCC">
        <w:rPr>
          <w:rFonts w:ascii="Times New Roman" w:hAnsi="Times New Roman"/>
          <w:color w:val="000000" w:themeColor="text1"/>
          <w:sz w:val="24"/>
          <w:szCs w:val="24"/>
        </w:rPr>
        <w:t>г) сдает непригодные для использования металлосодержащие детали, узлы и агрегаты юридическим лицам или индивидуальным предпринимателям, осуществляющим прием лома и отходов черных и (или) цветных металлов;</w:t>
      </w:r>
    </w:p>
    <w:p w:rsidR="003F4A86" w:rsidRPr="00071CCC" w:rsidRDefault="003F4A86" w:rsidP="003F4A86">
      <w:pPr>
        <w:ind w:firstLine="720"/>
        <w:jc w:val="both"/>
        <w:rPr>
          <w:rFonts w:ascii="Times New Roman" w:hAnsi="Times New Roman"/>
          <w:color w:val="000000" w:themeColor="text1"/>
          <w:sz w:val="24"/>
          <w:szCs w:val="24"/>
        </w:rPr>
      </w:pPr>
      <w:bookmarkStart w:id="44" w:name="sub_275"/>
      <w:bookmarkEnd w:id="43"/>
      <w:r w:rsidRPr="00071CCC">
        <w:rPr>
          <w:rFonts w:ascii="Times New Roman" w:hAnsi="Times New Roman"/>
          <w:color w:val="000000" w:themeColor="text1"/>
          <w:sz w:val="24"/>
          <w:szCs w:val="24"/>
        </w:rPr>
        <w:t>д) ликвидирует и (или) утилизирует списанное муниципальное имущество;</w:t>
      </w:r>
    </w:p>
    <w:p w:rsidR="003F4A86" w:rsidRPr="00071CCC" w:rsidRDefault="003F4A86" w:rsidP="003F4A86">
      <w:pPr>
        <w:ind w:firstLine="720"/>
        <w:jc w:val="both"/>
        <w:rPr>
          <w:rFonts w:ascii="Times New Roman" w:hAnsi="Times New Roman"/>
          <w:color w:val="000000" w:themeColor="text1"/>
          <w:sz w:val="24"/>
          <w:szCs w:val="24"/>
        </w:rPr>
      </w:pPr>
      <w:bookmarkStart w:id="45" w:name="sub_276"/>
      <w:bookmarkEnd w:id="44"/>
      <w:r w:rsidRPr="00071CCC">
        <w:rPr>
          <w:rFonts w:ascii="Times New Roman" w:hAnsi="Times New Roman"/>
          <w:color w:val="000000" w:themeColor="text1"/>
          <w:sz w:val="24"/>
          <w:szCs w:val="24"/>
        </w:rPr>
        <w:t>е) перечисляет денежные средства, полученные в качестве оплаты по итогам ликвидации, в доход местного бюджета Батыревского муниципального округа Чувашской Республики (для казенного учреждения и структурного подразделения);</w:t>
      </w:r>
    </w:p>
    <w:p w:rsidR="003F4A86" w:rsidRPr="00071CCC" w:rsidRDefault="003F4A86" w:rsidP="003F4A86">
      <w:pPr>
        <w:ind w:firstLine="720"/>
        <w:jc w:val="both"/>
        <w:rPr>
          <w:rFonts w:ascii="Times New Roman" w:hAnsi="Times New Roman"/>
          <w:color w:val="000000" w:themeColor="text1"/>
          <w:sz w:val="24"/>
          <w:szCs w:val="24"/>
        </w:rPr>
      </w:pPr>
      <w:bookmarkStart w:id="46" w:name="sub_277"/>
      <w:bookmarkEnd w:id="45"/>
      <w:r w:rsidRPr="00071CCC">
        <w:rPr>
          <w:rFonts w:ascii="Times New Roman" w:hAnsi="Times New Roman"/>
          <w:color w:val="000000" w:themeColor="text1"/>
          <w:sz w:val="24"/>
          <w:szCs w:val="24"/>
        </w:rPr>
        <w:t>ж) принимает меры по прекращению права муниципальной собственности Батыревского муниципального округа Чувашской Республики и права оперативного управления на списанные объекты недвижимого имущества в Управлении Федеральной службы государственной регистрации, кадастра и картографии по Чувашской Республике.</w:t>
      </w:r>
    </w:p>
    <w:p w:rsidR="003F4A86" w:rsidRPr="00071CCC" w:rsidRDefault="003F4A86" w:rsidP="003F4A86">
      <w:pPr>
        <w:ind w:firstLine="720"/>
        <w:jc w:val="both"/>
        <w:rPr>
          <w:rFonts w:ascii="Times New Roman" w:hAnsi="Times New Roman"/>
          <w:color w:val="000000" w:themeColor="text1"/>
          <w:sz w:val="24"/>
          <w:szCs w:val="24"/>
        </w:rPr>
      </w:pPr>
      <w:bookmarkStart w:id="47" w:name="sub_28"/>
      <w:bookmarkEnd w:id="46"/>
      <w:r w:rsidRPr="00071CCC">
        <w:rPr>
          <w:rFonts w:ascii="Times New Roman" w:hAnsi="Times New Roman"/>
          <w:color w:val="000000" w:themeColor="text1"/>
          <w:sz w:val="24"/>
          <w:szCs w:val="24"/>
        </w:rPr>
        <w:lastRenderedPageBreak/>
        <w:t xml:space="preserve">2.8. После осуществления действий, указанных в </w:t>
      </w:r>
      <w:hyperlink w:anchor="sub_27" w:history="1">
        <w:r w:rsidRPr="00071CCC">
          <w:rPr>
            <w:rFonts w:ascii="Times New Roman" w:hAnsi="Times New Roman"/>
            <w:color w:val="000000" w:themeColor="text1"/>
            <w:sz w:val="24"/>
            <w:szCs w:val="24"/>
          </w:rPr>
          <w:t>пункте 2.7</w:t>
        </w:r>
      </w:hyperlink>
      <w:r w:rsidRPr="00071CCC">
        <w:rPr>
          <w:rFonts w:ascii="Times New Roman" w:hAnsi="Times New Roman"/>
          <w:color w:val="000000" w:themeColor="text1"/>
          <w:sz w:val="24"/>
          <w:szCs w:val="24"/>
        </w:rPr>
        <w:t xml:space="preserve"> настоящего Порядка, муниципальное учреждение или структурное подразделение представляет в Администрацию следующие документы:</w:t>
      </w:r>
    </w:p>
    <w:bookmarkEnd w:id="47"/>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оригинал акта о списании по форме, установленной законодательством Российской Федерации;</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оригинал акта о ликвидации муниципального имущества, составленного Комиссией, или копии документов о его утилизации;</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копию приходного ордера или накладной об оприходовании пригодных к дальнейшей эксплуатации деталей, узлов и агрегатов, полученных по итогам списания муниципального имущества;</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копию приемо-сдаточного акта от юридического лица или индивидуального предпринимателя, осуществляющего прием лома и отходов черных и (или) цветных металлов;</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копию платежного поручения или квитанции о перечислении денежных средств в местный бюджет Батыревского муниципального округа Чувашской Республики, полученных по итогам списания муниципального имущества;</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документы для внесения изменений в реестр муниципального имущества Батыревского муниципального округа Чувашской Республики в соответствии с действующим законодательством Российской Федерации, нормативными правовыми актами Батыревского муниципального округа Чувашской Республики.</w:t>
      </w:r>
    </w:p>
    <w:p w:rsidR="003F4A86" w:rsidRPr="00071CCC" w:rsidRDefault="003F4A86" w:rsidP="003F4A86">
      <w:pPr>
        <w:ind w:firstLine="720"/>
        <w:jc w:val="both"/>
        <w:rPr>
          <w:rFonts w:ascii="Times New Roman" w:hAnsi="Times New Roman"/>
          <w:color w:val="000000" w:themeColor="text1"/>
          <w:sz w:val="24"/>
          <w:szCs w:val="24"/>
        </w:rPr>
      </w:pPr>
      <w:bookmarkStart w:id="48" w:name="sub_29"/>
      <w:r w:rsidRPr="00071CCC">
        <w:rPr>
          <w:rFonts w:ascii="Times New Roman" w:hAnsi="Times New Roman"/>
          <w:color w:val="000000" w:themeColor="text1"/>
          <w:sz w:val="24"/>
          <w:szCs w:val="24"/>
        </w:rPr>
        <w:t xml:space="preserve">2.9. Копии документов, указанных в </w:t>
      </w:r>
      <w:hyperlink w:anchor="sub_28" w:history="1">
        <w:r w:rsidRPr="00071CCC">
          <w:rPr>
            <w:rFonts w:ascii="Times New Roman" w:hAnsi="Times New Roman"/>
            <w:color w:val="000000" w:themeColor="text1"/>
            <w:sz w:val="24"/>
            <w:szCs w:val="24"/>
          </w:rPr>
          <w:t>пункте 2.8</w:t>
        </w:r>
      </w:hyperlink>
      <w:r w:rsidRPr="00071CCC">
        <w:rPr>
          <w:rFonts w:ascii="Times New Roman" w:hAnsi="Times New Roman"/>
          <w:color w:val="000000" w:themeColor="text1"/>
          <w:sz w:val="24"/>
          <w:szCs w:val="24"/>
        </w:rPr>
        <w:t xml:space="preserve"> настоящего Порядка, должны быть заверены подписью руководителя или уполномоченного им должностного лица и печатью муниципального учреждения, структурного подразделения. При этом представляются подтверждающие полномочия уполномоченного должностного лица документы.</w:t>
      </w:r>
    </w:p>
    <w:bookmarkEnd w:id="48"/>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В представляемых документах не допускаются помарки, подчистки, исправления.</w:t>
      </w: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bookmarkStart w:id="49" w:name="sub_1100"/>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lastRenderedPageBreak/>
        <w:t>Приложение</w:t>
      </w:r>
      <w:r w:rsidRPr="00071CCC">
        <w:rPr>
          <w:rFonts w:ascii="Times New Roman" w:hAnsi="Times New Roman"/>
          <w:bCs/>
          <w:color w:val="000000" w:themeColor="text1"/>
          <w:sz w:val="24"/>
          <w:szCs w:val="24"/>
        </w:rPr>
        <w:br/>
        <w:t xml:space="preserve">к </w:t>
      </w:r>
      <w:hyperlink w:anchor="sub_1000" w:history="1">
        <w:r w:rsidRPr="00071CCC">
          <w:rPr>
            <w:rFonts w:ascii="Times New Roman" w:hAnsi="Times New Roman"/>
            <w:color w:val="000000" w:themeColor="text1"/>
            <w:sz w:val="24"/>
            <w:szCs w:val="24"/>
          </w:rPr>
          <w:t>Порядку</w:t>
        </w:r>
      </w:hyperlink>
      <w:r w:rsidRPr="00071CCC">
        <w:rPr>
          <w:rFonts w:ascii="Times New Roman" w:hAnsi="Times New Roman"/>
          <w:bCs/>
          <w:color w:val="000000" w:themeColor="text1"/>
          <w:sz w:val="24"/>
          <w:szCs w:val="24"/>
        </w:rPr>
        <w:t xml:space="preserve"> списания имущества,</w:t>
      </w: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 xml:space="preserve">находящегося в муниципальной собственности </w:t>
      </w: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 xml:space="preserve">Батыревского муниципального округа </w:t>
      </w: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Чувашской Республики, закрепленного на праве оперативного</w:t>
      </w:r>
      <w:r w:rsidRPr="00071CCC">
        <w:rPr>
          <w:rFonts w:ascii="Times New Roman" w:hAnsi="Times New Roman"/>
          <w:bCs/>
          <w:color w:val="000000" w:themeColor="text1"/>
          <w:sz w:val="24"/>
          <w:szCs w:val="24"/>
        </w:rPr>
        <w:br/>
        <w:t xml:space="preserve">управления за муниципальными учреждениями </w:t>
      </w: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Батыревского муниципального округа Чувашской Республики,</w:t>
      </w: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 xml:space="preserve"> структурными подразделениями администрации </w:t>
      </w: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Батыревского муниципального округа</w:t>
      </w:r>
      <w:r w:rsidRPr="00071CCC">
        <w:rPr>
          <w:rFonts w:ascii="Times New Roman" w:hAnsi="Times New Roman"/>
          <w:bCs/>
          <w:color w:val="000000" w:themeColor="text1"/>
          <w:sz w:val="24"/>
          <w:szCs w:val="24"/>
        </w:rPr>
        <w:br/>
        <w:t>Чувашской Республики, а также имущества казны</w:t>
      </w:r>
      <w:r w:rsidRPr="00071CCC">
        <w:rPr>
          <w:rFonts w:ascii="Times New Roman" w:hAnsi="Times New Roman"/>
          <w:bCs/>
          <w:color w:val="000000" w:themeColor="text1"/>
          <w:sz w:val="24"/>
          <w:szCs w:val="24"/>
        </w:rPr>
        <w:br/>
        <w:t>Батыревского муниципального округа</w:t>
      </w:r>
      <w:r w:rsidRPr="00071CCC">
        <w:rPr>
          <w:rFonts w:ascii="Times New Roman" w:hAnsi="Times New Roman"/>
          <w:bCs/>
          <w:color w:val="000000" w:themeColor="text1"/>
          <w:sz w:val="24"/>
          <w:szCs w:val="24"/>
        </w:rPr>
        <w:br/>
        <w:t>Чувашской Республики</w:t>
      </w:r>
    </w:p>
    <w:bookmarkEnd w:id="49"/>
    <w:p w:rsidR="003F4A86" w:rsidRPr="00071CCC" w:rsidRDefault="003F4A86" w:rsidP="003F4A86">
      <w:pPr>
        <w:rPr>
          <w:color w:val="000000" w:themeColor="text1"/>
        </w:rPr>
      </w:pPr>
    </w:p>
    <w:p w:rsidR="003F4A86" w:rsidRPr="00071CCC" w:rsidRDefault="003F4A86" w:rsidP="003F4A86">
      <w:pPr>
        <w:widowControl w:val="0"/>
        <w:autoSpaceDE w:val="0"/>
        <w:autoSpaceDN w:val="0"/>
        <w:adjustRightInd w:val="0"/>
        <w:spacing w:before="108" w:after="108"/>
        <w:jc w:val="center"/>
        <w:outlineLvl w:val="0"/>
        <w:rPr>
          <w:rFonts w:ascii="Times New Roman" w:hAnsi="Times New Roman"/>
          <w:b/>
          <w:bCs/>
          <w:color w:val="000000" w:themeColor="text1"/>
          <w:sz w:val="24"/>
          <w:szCs w:val="24"/>
        </w:rPr>
      </w:pPr>
      <w:r w:rsidRPr="00071CCC">
        <w:rPr>
          <w:rFonts w:ascii="Times New Roman" w:hAnsi="Times New Roman"/>
          <w:b/>
          <w:bCs/>
          <w:color w:val="000000" w:themeColor="text1"/>
          <w:sz w:val="24"/>
          <w:szCs w:val="24"/>
        </w:rPr>
        <w:t>Перечень</w:t>
      </w:r>
      <w:r w:rsidRPr="00071CCC">
        <w:rPr>
          <w:rFonts w:ascii="Times New Roman" w:hAnsi="Times New Roman"/>
          <w:b/>
          <w:bCs/>
          <w:color w:val="000000" w:themeColor="text1"/>
          <w:sz w:val="24"/>
          <w:szCs w:val="24"/>
        </w:rPr>
        <w:br/>
        <w:t>документов, представляемых для списания муниципального имущества Батыревского муниципального округа Чувашской Республики</w:t>
      </w:r>
    </w:p>
    <w:p w:rsidR="003F4A86" w:rsidRPr="00071CCC" w:rsidRDefault="003F4A86" w:rsidP="003F4A86">
      <w:pPr>
        <w:rPr>
          <w:color w:val="000000" w:themeColor="text1"/>
        </w:rPr>
      </w:pPr>
    </w:p>
    <w:p w:rsidR="003F4A86" w:rsidRPr="00071CCC" w:rsidRDefault="003F4A86" w:rsidP="003F4A86">
      <w:pPr>
        <w:ind w:firstLine="720"/>
        <w:jc w:val="both"/>
        <w:rPr>
          <w:rFonts w:ascii="Times New Roman" w:hAnsi="Times New Roman"/>
          <w:color w:val="000000" w:themeColor="text1"/>
          <w:sz w:val="24"/>
          <w:szCs w:val="24"/>
        </w:rPr>
      </w:pPr>
      <w:bookmarkStart w:id="50" w:name="sub_111"/>
      <w:r w:rsidRPr="00071CCC">
        <w:rPr>
          <w:rFonts w:ascii="Times New Roman" w:hAnsi="Times New Roman"/>
          <w:color w:val="000000" w:themeColor="text1"/>
          <w:sz w:val="24"/>
          <w:szCs w:val="24"/>
        </w:rPr>
        <w:t>1. Перечень документов, представляемых для списания движимого имущества, находящегося в муниципальной собственности Батыревского муниципального округа Чувашской Республики (далее - движимое имущество):</w:t>
      </w:r>
    </w:p>
    <w:p w:rsidR="003F4A86" w:rsidRPr="00071CCC" w:rsidRDefault="003F4A86" w:rsidP="003F4A86">
      <w:pPr>
        <w:ind w:firstLine="720"/>
        <w:jc w:val="both"/>
        <w:rPr>
          <w:rFonts w:ascii="Times New Roman" w:hAnsi="Times New Roman"/>
          <w:color w:val="000000" w:themeColor="text1"/>
          <w:sz w:val="24"/>
          <w:szCs w:val="24"/>
        </w:rPr>
      </w:pPr>
      <w:bookmarkStart w:id="51" w:name="sub_1111"/>
      <w:bookmarkEnd w:id="50"/>
      <w:r w:rsidRPr="00071CCC">
        <w:rPr>
          <w:rFonts w:ascii="Times New Roman" w:hAnsi="Times New Roman"/>
          <w:color w:val="000000" w:themeColor="text1"/>
          <w:sz w:val="24"/>
          <w:szCs w:val="24"/>
        </w:rPr>
        <w:t>а) акт осмотра технического состояния предлагаемого к списанию движимого имущества, подписанный членами постоянно действующей комиссии по списанию муниципального имущества Батыревского муниципального округа Чувашской Республики (далее - Комиссия), утвержденный руководителем или уполномоченным им должностным лицом муниципального учреждения Батыревского муниципального округа Чувашской Республики (далее - муниципальное учреждение), структурного подразделения администрации Батыревского муниципального округа (далее - структурное подразделение) и скрепленный печатью муниципального учреждения или структурного подразделения с указанием конкретной технической причины списания.</w:t>
      </w:r>
    </w:p>
    <w:bookmarkEnd w:id="51"/>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При списании транспортных средств в акте в обязательном порядке указываются государственный регистрационный номер и иные данные, содержащиеся в документах, идентифицирующих транспортное средство, пробег транспортного средства, техническая характеристика узлов и агрегатов, возможность их дальнейшего использования при разборке.</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При списании самоходных машин и других видов техники (далее - самоходная машина) в акте в обязательном порядке указываются государственный регистрационный номер, модель и номер двигателя, кузова, пробег, техническая характеристика узлов и агрегатов, возможность их дальнейшего использования при разборке. При списании деревообрабатывающих и металлообрабатывающих станков (далее также - станок) в акте в обязательном порядке указываются заводской номер станка, иные данные, содержащиеся в техническом паспорте (формуляре) станка;</w:t>
      </w:r>
    </w:p>
    <w:p w:rsidR="003F4A86" w:rsidRPr="00071CCC" w:rsidRDefault="003F4A86" w:rsidP="003F4A86">
      <w:pPr>
        <w:ind w:firstLine="720"/>
        <w:jc w:val="both"/>
        <w:rPr>
          <w:rFonts w:ascii="Times New Roman" w:hAnsi="Times New Roman"/>
          <w:color w:val="000000" w:themeColor="text1"/>
          <w:sz w:val="24"/>
          <w:szCs w:val="24"/>
        </w:rPr>
      </w:pPr>
      <w:bookmarkStart w:id="52" w:name="sub_1112"/>
      <w:r w:rsidRPr="00071CCC">
        <w:rPr>
          <w:rFonts w:ascii="Times New Roman" w:hAnsi="Times New Roman"/>
          <w:color w:val="000000" w:themeColor="text1"/>
          <w:sz w:val="24"/>
          <w:szCs w:val="24"/>
        </w:rPr>
        <w:t>б) инвентарные карточки учета основных средств на списываемое 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3F4A86" w:rsidRPr="00071CCC" w:rsidRDefault="003F4A86" w:rsidP="003F4A86">
      <w:pPr>
        <w:ind w:firstLine="720"/>
        <w:jc w:val="both"/>
        <w:rPr>
          <w:rFonts w:ascii="Times New Roman" w:hAnsi="Times New Roman"/>
          <w:color w:val="000000" w:themeColor="text1"/>
          <w:sz w:val="24"/>
          <w:szCs w:val="24"/>
        </w:rPr>
      </w:pPr>
      <w:bookmarkStart w:id="53" w:name="sub_1113"/>
      <w:bookmarkEnd w:id="52"/>
      <w:r w:rsidRPr="00071CCC">
        <w:rPr>
          <w:rFonts w:ascii="Times New Roman" w:hAnsi="Times New Roman"/>
          <w:color w:val="000000" w:themeColor="text1"/>
          <w:sz w:val="24"/>
          <w:szCs w:val="24"/>
        </w:rPr>
        <w:t xml:space="preserve">в) копия заключения о техническом состоянии движимого имущества, подтверждающего его непригодность к дальнейшему использованию (должно содержать наименование, тип, марку, модель, инвентарный, заводской номер, год изготовления движимого имущества, подробное описание основных дефектов, причины их возникновения, техническое состояние основных узлов, частей, деталей и конструктивных элементов, расчет эффективности восстановительного ремонта с обоснованием), выданного экспертом (юридическим лицом или индивидуальным предпринимателем, имеющим право осуществлять соответствующий вид экономической деятельности), с приложением копии документа, подтверждающего право осуществлять соответствующий вид экономической </w:t>
      </w:r>
      <w:r w:rsidRPr="00071CCC">
        <w:rPr>
          <w:rFonts w:ascii="Times New Roman" w:hAnsi="Times New Roman"/>
          <w:color w:val="000000" w:themeColor="text1"/>
          <w:sz w:val="24"/>
          <w:szCs w:val="24"/>
        </w:rPr>
        <w:lastRenderedPageBreak/>
        <w:t>деятельности (на все виды движимого имущества, за исключением транспортных средств, самоходных машин, станков и мебели);</w:t>
      </w:r>
    </w:p>
    <w:p w:rsidR="003F4A86" w:rsidRPr="00071CCC" w:rsidRDefault="003F4A86" w:rsidP="003F4A86">
      <w:pPr>
        <w:ind w:firstLine="720"/>
        <w:jc w:val="both"/>
        <w:rPr>
          <w:rFonts w:ascii="Times New Roman" w:hAnsi="Times New Roman"/>
          <w:color w:val="000000" w:themeColor="text1"/>
          <w:sz w:val="24"/>
          <w:szCs w:val="24"/>
        </w:rPr>
      </w:pPr>
      <w:bookmarkStart w:id="54" w:name="sub_1114"/>
      <w:bookmarkEnd w:id="53"/>
      <w:r w:rsidRPr="00071CCC">
        <w:rPr>
          <w:rFonts w:ascii="Times New Roman" w:hAnsi="Times New Roman"/>
          <w:color w:val="000000" w:themeColor="text1"/>
          <w:sz w:val="24"/>
          <w:szCs w:val="24"/>
        </w:rPr>
        <w:t>г) копия приказа муниципального учреждения или структурного подразделения о создании Комиссии.</w:t>
      </w:r>
    </w:p>
    <w:bookmarkEnd w:id="54"/>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При списании транспортных средств, самоходных машин, деревообрабатывающих и металлообрабатывающих станков дополнительно представляются:</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технический паспорт (формуляр) или иная информация, содержащая сведения о массе движимого имущества, аналогичного списываемому;</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регистрационный документ транспортного средства или свидетельство о регистрации самоходной машины;</w:t>
      </w:r>
    </w:p>
    <w:p w:rsidR="003F4A86" w:rsidRPr="00071CCC" w:rsidRDefault="003F4A86" w:rsidP="003F4A86">
      <w:pPr>
        <w:ind w:firstLine="720"/>
        <w:jc w:val="both"/>
        <w:rPr>
          <w:rFonts w:ascii="Times New Roman" w:hAnsi="Times New Roman"/>
          <w:color w:val="000000" w:themeColor="text1"/>
          <w:sz w:val="24"/>
          <w:szCs w:val="24"/>
        </w:rPr>
      </w:pPr>
      <w:hyperlink r:id="rId7" w:history="1">
        <w:r w:rsidRPr="00071CCC">
          <w:rPr>
            <w:rFonts w:ascii="Times New Roman" w:hAnsi="Times New Roman"/>
            <w:color w:val="000000" w:themeColor="text1"/>
            <w:sz w:val="24"/>
            <w:szCs w:val="24"/>
          </w:rPr>
          <w:t>паспорт транспортного средства</w:t>
        </w:r>
      </w:hyperlink>
      <w:r w:rsidRPr="00071CCC">
        <w:rPr>
          <w:rFonts w:ascii="Times New Roman" w:hAnsi="Times New Roman"/>
          <w:color w:val="000000" w:themeColor="text1"/>
          <w:sz w:val="24"/>
          <w:szCs w:val="24"/>
        </w:rPr>
        <w:t xml:space="preserve"> или самоходной машины либо выписки из электронных паспортов транспортных средств (самоходных машин), заверенные руководителем;</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отчет об оценке рыночной стоимости объекта движимого имущества, произведенной не ранее чем за один месяц до представления отчета об оценке, за исключением случаев, когда списание осуществляется по причинам, указанным в подпунктах «а» - «в» пункта 3 настоящего приложения.</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При списании рабочего скота дополнительно представляется акт вскрытия животного или акт клинического осмотра животного, составленный юридическим лицом или индивидуальным предпринимателем, имеющим право осуществлять соответствующий вид экономической деятельности, который должен содержать заключение и рекомендации о списании животного.</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При списании непригодных для дальнейшего использования по целевому назначению вследствие полной или частичной утраты потребительских свойств транспортных средств, самоходных машин, деревообрабатывающих и металлообрабатывающих станков,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 дополнительно представляются:</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регистрационный документ транспортного средства или свидетельство о регистрации самоходной машины;</w:t>
      </w:r>
    </w:p>
    <w:p w:rsidR="003F4A86" w:rsidRPr="00071CCC" w:rsidRDefault="003F4A86" w:rsidP="003F4A86">
      <w:pPr>
        <w:ind w:firstLine="720"/>
        <w:jc w:val="both"/>
        <w:rPr>
          <w:rFonts w:ascii="Times New Roman" w:hAnsi="Times New Roman"/>
          <w:color w:val="000000" w:themeColor="text1"/>
          <w:sz w:val="24"/>
          <w:szCs w:val="24"/>
        </w:rPr>
      </w:pPr>
      <w:hyperlink r:id="rId8" w:history="1">
        <w:r w:rsidRPr="00071CCC">
          <w:rPr>
            <w:rFonts w:ascii="Times New Roman" w:hAnsi="Times New Roman"/>
            <w:color w:val="000000" w:themeColor="text1"/>
            <w:sz w:val="24"/>
            <w:szCs w:val="24"/>
          </w:rPr>
          <w:t>паспорт транспортного средства</w:t>
        </w:r>
      </w:hyperlink>
      <w:r w:rsidRPr="00071CCC">
        <w:rPr>
          <w:rFonts w:ascii="Times New Roman" w:hAnsi="Times New Roman"/>
          <w:color w:val="000000" w:themeColor="text1"/>
          <w:sz w:val="24"/>
          <w:szCs w:val="24"/>
        </w:rPr>
        <w:t xml:space="preserve"> или самоходной машины либо выписки из электронных паспортов транспортных средств (самоходных машин), заверенные руководителем;</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технический паспорт (формуляр) или иная информация, содержащая сведения о массе движимого имущества, аналогичного списываемому;</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копия протокола об итогах аукциона.</w:t>
      </w:r>
    </w:p>
    <w:p w:rsidR="003F4A86" w:rsidRPr="00071CCC" w:rsidRDefault="003F4A86" w:rsidP="003F4A86">
      <w:pPr>
        <w:ind w:firstLine="720"/>
        <w:jc w:val="both"/>
        <w:rPr>
          <w:rFonts w:ascii="Times New Roman" w:hAnsi="Times New Roman"/>
          <w:color w:val="000000" w:themeColor="text1"/>
          <w:sz w:val="24"/>
          <w:szCs w:val="24"/>
        </w:rPr>
      </w:pPr>
      <w:bookmarkStart w:id="55" w:name="sub_112"/>
      <w:r w:rsidRPr="00071CCC">
        <w:rPr>
          <w:rFonts w:ascii="Times New Roman" w:hAnsi="Times New Roman"/>
          <w:color w:val="000000" w:themeColor="text1"/>
          <w:sz w:val="24"/>
          <w:szCs w:val="24"/>
        </w:rPr>
        <w:t>2. Перечень документов, представляемых для списания недвижимого имущества, находящегося в муниципальной собственности Батыревского муниципального округа Чувашской Республики (далее - недвижимое имущество):</w:t>
      </w:r>
    </w:p>
    <w:p w:rsidR="003F4A86" w:rsidRPr="00071CCC" w:rsidRDefault="003F4A86" w:rsidP="003F4A86">
      <w:pPr>
        <w:ind w:firstLine="720"/>
        <w:jc w:val="both"/>
        <w:rPr>
          <w:rFonts w:ascii="Times New Roman" w:hAnsi="Times New Roman"/>
          <w:color w:val="000000" w:themeColor="text1"/>
          <w:sz w:val="24"/>
          <w:szCs w:val="24"/>
        </w:rPr>
      </w:pPr>
      <w:bookmarkStart w:id="56" w:name="sub_1121"/>
      <w:bookmarkEnd w:id="55"/>
      <w:r w:rsidRPr="00071CCC">
        <w:rPr>
          <w:rFonts w:ascii="Times New Roman" w:hAnsi="Times New Roman"/>
          <w:color w:val="000000" w:themeColor="text1"/>
          <w:sz w:val="24"/>
          <w:szCs w:val="24"/>
        </w:rPr>
        <w:t>а) акт осмотра технического состояния предлагаемого к списанию недвижимого имущества, подтверждающий нецелесообразность ремонта недвижимого имущества и (или) социальную либо иную опасность для людей, подписанный членами Комиссии, утвержденный руководителем и скрепленный печатью муниципального учреждения или структурного подразделения, с указанием конкретной технической причины списания и предписанием разборки недвижимого имущества и его уничтожения;</w:t>
      </w:r>
    </w:p>
    <w:p w:rsidR="003F4A86" w:rsidRPr="00071CCC" w:rsidRDefault="003F4A86" w:rsidP="003F4A86">
      <w:pPr>
        <w:ind w:firstLine="720"/>
        <w:jc w:val="both"/>
        <w:rPr>
          <w:rFonts w:ascii="Times New Roman" w:hAnsi="Times New Roman"/>
          <w:color w:val="000000" w:themeColor="text1"/>
          <w:sz w:val="24"/>
          <w:szCs w:val="24"/>
        </w:rPr>
      </w:pPr>
      <w:bookmarkStart w:id="57" w:name="sub_1122"/>
      <w:bookmarkEnd w:id="56"/>
      <w:r w:rsidRPr="00071CCC">
        <w:rPr>
          <w:rFonts w:ascii="Times New Roman" w:hAnsi="Times New Roman"/>
          <w:color w:val="000000" w:themeColor="text1"/>
          <w:sz w:val="24"/>
          <w:szCs w:val="24"/>
        </w:rPr>
        <w:t>б) инвентарные карточки учета нефинансовых активов на предполагаемое к списанию недвижимое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3F4A86" w:rsidRPr="00071CCC" w:rsidRDefault="003F4A86" w:rsidP="003F4A86">
      <w:pPr>
        <w:ind w:firstLine="720"/>
        <w:jc w:val="both"/>
        <w:rPr>
          <w:rFonts w:ascii="Times New Roman" w:hAnsi="Times New Roman"/>
          <w:color w:val="000000" w:themeColor="text1"/>
          <w:sz w:val="24"/>
          <w:szCs w:val="24"/>
        </w:rPr>
      </w:pPr>
      <w:bookmarkStart w:id="58" w:name="sub_1123"/>
      <w:bookmarkEnd w:id="57"/>
      <w:r w:rsidRPr="00071CCC">
        <w:rPr>
          <w:rFonts w:ascii="Times New Roman" w:hAnsi="Times New Roman"/>
          <w:color w:val="000000" w:themeColor="text1"/>
          <w:sz w:val="24"/>
          <w:szCs w:val="24"/>
        </w:rPr>
        <w:t>в)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3F4A86" w:rsidRPr="00071CCC" w:rsidRDefault="003F4A86" w:rsidP="003F4A86">
      <w:pPr>
        <w:ind w:firstLine="720"/>
        <w:jc w:val="both"/>
        <w:rPr>
          <w:rFonts w:ascii="Times New Roman" w:hAnsi="Times New Roman"/>
          <w:color w:val="000000" w:themeColor="text1"/>
          <w:sz w:val="24"/>
          <w:szCs w:val="24"/>
        </w:rPr>
      </w:pPr>
      <w:bookmarkStart w:id="59" w:name="sub_1124"/>
      <w:bookmarkEnd w:id="58"/>
      <w:r w:rsidRPr="00071CCC">
        <w:rPr>
          <w:rFonts w:ascii="Times New Roman" w:hAnsi="Times New Roman"/>
          <w:color w:val="000000" w:themeColor="text1"/>
          <w:sz w:val="24"/>
          <w:szCs w:val="24"/>
        </w:rPr>
        <w:t>г) справка органа регистрационного учета об отсутствии граждан, зарегистрированных по адресу местонахождения предлагаемого к списанию жилого помещения специализированного жилищного фонда, в случае принятия решения о списании жилого помещения;</w:t>
      </w:r>
    </w:p>
    <w:p w:rsidR="003F4A86" w:rsidRPr="00071CCC" w:rsidRDefault="003F4A86" w:rsidP="003F4A86">
      <w:pPr>
        <w:ind w:firstLine="720"/>
        <w:jc w:val="both"/>
        <w:rPr>
          <w:rFonts w:ascii="Times New Roman" w:hAnsi="Times New Roman"/>
          <w:color w:val="000000" w:themeColor="text1"/>
          <w:sz w:val="24"/>
          <w:szCs w:val="24"/>
        </w:rPr>
      </w:pPr>
      <w:bookmarkStart w:id="60" w:name="sub_1125"/>
      <w:bookmarkEnd w:id="59"/>
      <w:r w:rsidRPr="00071CCC">
        <w:rPr>
          <w:rFonts w:ascii="Times New Roman" w:hAnsi="Times New Roman"/>
          <w:color w:val="000000" w:themeColor="text1"/>
          <w:sz w:val="24"/>
          <w:szCs w:val="24"/>
        </w:rPr>
        <w:lastRenderedPageBreak/>
        <w:t>д) копия выписки из Единого государственного реестра недвижимости, подтверждающей права на земельный участок под объектом недвижимого имущества, подлежащим списанию, выданной не ранее чем за один месяц до ее представления;</w:t>
      </w:r>
    </w:p>
    <w:p w:rsidR="003F4A86" w:rsidRPr="00071CCC" w:rsidRDefault="003F4A86" w:rsidP="003F4A86">
      <w:pPr>
        <w:ind w:firstLine="720"/>
        <w:jc w:val="both"/>
        <w:rPr>
          <w:rFonts w:ascii="Times New Roman" w:hAnsi="Times New Roman"/>
          <w:color w:val="000000" w:themeColor="text1"/>
          <w:sz w:val="24"/>
          <w:szCs w:val="24"/>
        </w:rPr>
      </w:pPr>
      <w:bookmarkStart w:id="61" w:name="sub_1126"/>
      <w:bookmarkEnd w:id="60"/>
      <w:r w:rsidRPr="00071CCC">
        <w:rPr>
          <w:rFonts w:ascii="Times New Roman" w:hAnsi="Times New Roman"/>
          <w:color w:val="000000" w:themeColor="text1"/>
          <w:sz w:val="24"/>
          <w:szCs w:val="24"/>
        </w:rPr>
        <w:t>е) копия технического паспорта (кадастрового паспорта) на недвижимое имущество, подлежащее списанию, или справка об отсутствии недвижимого имущества на техническом учете;</w:t>
      </w:r>
    </w:p>
    <w:p w:rsidR="003F4A86" w:rsidRPr="00071CCC" w:rsidRDefault="003F4A86" w:rsidP="003F4A86">
      <w:pPr>
        <w:ind w:firstLine="720"/>
        <w:jc w:val="both"/>
        <w:rPr>
          <w:rFonts w:ascii="Times New Roman" w:hAnsi="Times New Roman"/>
          <w:color w:val="000000" w:themeColor="text1"/>
          <w:sz w:val="24"/>
          <w:szCs w:val="24"/>
        </w:rPr>
      </w:pPr>
      <w:bookmarkStart w:id="62" w:name="sub_1127"/>
      <w:bookmarkEnd w:id="61"/>
      <w:r w:rsidRPr="00071CCC">
        <w:rPr>
          <w:rFonts w:ascii="Times New Roman" w:hAnsi="Times New Roman"/>
          <w:color w:val="000000" w:themeColor="text1"/>
          <w:sz w:val="24"/>
          <w:szCs w:val="24"/>
        </w:rPr>
        <w:t>ж) техническое заключение эксперта либо экспертной организации, имеющих право осуществлять соответствующий вид экономической деятельности, о состоянии недвижимого имущества, подтверждающее его непригодность к восстановлению и дальнейшему использованию, в котором указываются наименование, тип, инвентарный, кадастровый номер, год постройки, подробное описание основных дефектов, техническое состояние основных конструктивных элементов, с приложением фотографий недвижимого имущества;</w:t>
      </w:r>
    </w:p>
    <w:p w:rsidR="003F4A86" w:rsidRPr="00071CCC" w:rsidRDefault="003F4A86" w:rsidP="003F4A86">
      <w:pPr>
        <w:ind w:firstLine="720"/>
        <w:jc w:val="both"/>
        <w:rPr>
          <w:rFonts w:ascii="Times New Roman" w:hAnsi="Times New Roman"/>
          <w:color w:val="000000" w:themeColor="text1"/>
          <w:sz w:val="24"/>
          <w:szCs w:val="24"/>
        </w:rPr>
      </w:pPr>
      <w:bookmarkStart w:id="63" w:name="sub_1128"/>
      <w:bookmarkEnd w:id="62"/>
      <w:r w:rsidRPr="00071CCC">
        <w:rPr>
          <w:rFonts w:ascii="Times New Roman" w:hAnsi="Times New Roman"/>
          <w:color w:val="000000" w:themeColor="text1"/>
          <w:sz w:val="24"/>
          <w:szCs w:val="24"/>
        </w:rPr>
        <w:t>з) копия приказа муниципального учреждения или структурного подразделения о создании Комиссии;</w:t>
      </w:r>
    </w:p>
    <w:p w:rsidR="003F4A86" w:rsidRPr="00071CCC" w:rsidRDefault="003F4A86" w:rsidP="003F4A86">
      <w:pPr>
        <w:ind w:firstLine="720"/>
        <w:jc w:val="both"/>
        <w:rPr>
          <w:rFonts w:ascii="Times New Roman" w:hAnsi="Times New Roman"/>
          <w:color w:val="000000" w:themeColor="text1"/>
          <w:sz w:val="24"/>
          <w:szCs w:val="24"/>
        </w:rPr>
      </w:pPr>
      <w:bookmarkStart w:id="64" w:name="sub_1129"/>
      <w:bookmarkEnd w:id="63"/>
      <w:r w:rsidRPr="00071CCC">
        <w:rPr>
          <w:rFonts w:ascii="Times New Roman" w:hAnsi="Times New Roman"/>
          <w:color w:val="000000" w:themeColor="text1"/>
          <w:sz w:val="24"/>
          <w:szCs w:val="24"/>
        </w:rPr>
        <w:t>и) фотографии недвижимого имущества, предлагаемого к списанию, на бумажном и электронном носителях;</w:t>
      </w:r>
    </w:p>
    <w:p w:rsidR="003F4A86" w:rsidRPr="00071CCC" w:rsidRDefault="003F4A86" w:rsidP="003F4A86">
      <w:pPr>
        <w:ind w:firstLine="720"/>
        <w:jc w:val="both"/>
        <w:rPr>
          <w:rFonts w:ascii="Times New Roman" w:hAnsi="Times New Roman"/>
          <w:color w:val="000000" w:themeColor="text1"/>
          <w:sz w:val="24"/>
          <w:szCs w:val="24"/>
        </w:rPr>
      </w:pPr>
      <w:bookmarkStart w:id="65" w:name="sub_11210"/>
      <w:bookmarkEnd w:id="64"/>
      <w:r w:rsidRPr="00071CCC">
        <w:rPr>
          <w:rFonts w:ascii="Times New Roman" w:hAnsi="Times New Roman"/>
          <w:color w:val="000000" w:themeColor="text1"/>
          <w:sz w:val="24"/>
          <w:szCs w:val="24"/>
        </w:rPr>
        <w:t>к) копия справки о принадлежности недвижимого имущества к объектам культурного наследия (памятникам истории и культуры), в случае если недвижимое имущество является объектом культурного наследия (памятником истории и культуры);</w:t>
      </w:r>
    </w:p>
    <w:p w:rsidR="003F4A86" w:rsidRPr="00071CCC" w:rsidRDefault="003F4A86" w:rsidP="003F4A86">
      <w:pPr>
        <w:ind w:firstLine="720"/>
        <w:jc w:val="both"/>
        <w:rPr>
          <w:rFonts w:ascii="Times New Roman" w:hAnsi="Times New Roman"/>
          <w:color w:val="000000" w:themeColor="text1"/>
          <w:sz w:val="24"/>
          <w:szCs w:val="24"/>
        </w:rPr>
      </w:pPr>
      <w:bookmarkStart w:id="66" w:name="sub_11211"/>
      <w:bookmarkEnd w:id="65"/>
      <w:r w:rsidRPr="00071CCC">
        <w:rPr>
          <w:rFonts w:ascii="Times New Roman" w:hAnsi="Times New Roman"/>
          <w:color w:val="000000" w:themeColor="text1"/>
          <w:sz w:val="24"/>
          <w:szCs w:val="24"/>
        </w:rPr>
        <w:t>л) копия положительного заключения комиссии по оценке последствий принятия решения о ликвидации недвижимого имущества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(при списании недвижимого имущества, являющегося объектом социальной инфраструктуры для детей).</w:t>
      </w:r>
    </w:p>
    <w:p w:rsidR="003F4A86" w:rsidRPr="00071CCC" w:rsidRDefault="003F4A86" w:rsidP="003F4A86">
      <w:pPr>
        <w:ind w:firstLine="720"/>
        <w:jc w:val="both"/>
        <w:rPr>
          <w:rFonts w:ascii="Times New Roman" w:hAnsi="Times New Roman"/>
          <w:color w:val="000000" w:themeColor="text1"/>
          <w:sz w:val="24"/>
          <w:szCs w:val="24"/>
        </w:rPr>
      </w:pPr>
      <w:bookmarkStart w:id="67" w:name="sub_114"/>
      <w:bookmarkEnd w:id="66"/>
      <w:r w:rsidRPr="00071CCC">
        <w:rPr>
          <w:rFonts w:ascii="Times New Roman" w:hAnsi="Times New Roman"/>
          <w:color w:val="000000" w:themeColor="text1"/>
          <w:sz w:val="24"/>
          <w:szCs w:val="24"/>
        </w:rPr>
        <w:t>3. Перечень документов, представляемых для списания муниципального имущества Батыревского муниципального округа Чувашской Республики (далее - муниципальное имущество) до окончания срока полезного использования в зависимости от конкретной причины списания:</w:t>
      </w:r>
    </w:p>
    <w:p w:rsidR="003F4A86" w:rsidRPr="00071CCC" w:rsidRDefault="003F4A86" w:rsidP="003F4A86">
      <w:pPr>
        <w:ind w:firstLine="720"/>
        <w:jc w:val="both"/>
        <w:rPr>
          <w:rFonts w:ascii="Times New Roman" w:hAnsi="Times New Roman"/>
          <w:color w:val="000000" w:themeColor="text1"/>
          <w:sz w:val="24"/>
          <w:szCs w:val="24"/>
        </w:rPr>
      </w:pPr>
      <w:bookmarkStart w:id="68" w:name="sub_1141"/>
      <w:bookmarkEnd w:id="67"/>
      <w:r w:rsidRPr="00071CCC">
        <w:rPr>
          <w:rFonts w:ascii="Times New Roman" w:hAnsi="Times New Roman"/>
          <w:color w:val="000000" w:themeColor="text1"/>
          <w:sz w:val="24"/>
          <w:szCs w:val="24"/>
        </w:rPr>
        <w:t>а) в случае хищения или нанесения ущерба муниципальному имуществу:</w:t>
      </w:r>
    </w:p>
    <w:bookmarkEnd w:id="68"/>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ущерба виновными лицами;</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акт проверки, проведенной муниципальным учреждением или структурным подразделением, о ненадлежащем использовании (хранении) муниципального имущества, вследствие чего муниципальному имуществу нанесен ущерб, с указанием виновных лиц;</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справка муниципального учреждения или структурного подразделения о размере нанесенного ущерба;</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копия приказа руководителя о принятых мерах в отношении виновных лиц - работников муниципального учреждения или структурного подразделения, допустивших повреждение или утрату муниципального имущества;</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копия справки муниципального учреждения или структурного подразделения о возмещении ущерба виновными лицами;</w:t>
      </w:r>
    </w:p>
    <w:p w:rsidR="003F4A86" w:rsidRPr="00071CCC" w:rsidRDefault="003F4A86" w:rsidP="003F4A86">
      <w:pPr>
        <w:ind w:firstLine="720"/>
        <w:jc w:val="both"/>
        <w:rPr>
          <w:rFonts w:ascii="Times New Roman" w:hAnsi="Times New Roman"/>
          <w:color w:val="000000" w:themeColor="text1"/>
          <w:sz w:val="24"/>
          <w:szCs w:val="24"/>
        </w:rPr>
      </w:pPr>
      <w:bookmarkStart w:id="69" w:name="sub_1142"/>
      <w:r w:rsidRPr="00071CCC">
        <w:rPr>
          <w:rFonts w:ascii="Times New Roman" w:hAnsi="Times New Roman"/>
          <w:color w:val="000000" w:themeColor="text1"/>
          <w:sz w:val="24"/>
          <w:szCs w:val="24"/>
        </w:rPr>
        <w:t>б) в случае автотранспортной и (или) техногенной аварии - копия документа Отдела Государственной инспекции безопасности дорожного движения отдела Министерства внутренних дел Российской Федерации по Батыревскому муниципальному округу Чувашской Республики,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подтверждающий техническое состояние муниципального имущества, с указанием стоимости восстановления муниципального имущества;</w:t>
      </w:r>
    </w:p>
    <w:p w:rsidR="003F4A86" w:rsidRPr="00071CCC" w:rsidRDefault="003F4A86" w:rsidP="003F4A86">
      <w:pPr>
        <w:ind w:firstLine="720"/>
        <w:jc w:val="both"/>
        <w:rPr>
          <w:rFonts w:ascii="Times New Roman" w:hAnsi="Times New Roman"/>
          <w:color w:val="000000" w:themeColor="text1"/>
          <w:sz w:val="24"/>
          <w:szCs w:val="24"/>
        </w:rPr>
      </w:pPr>
      <w:bookmarkStart w:id="70" w:name="sub_1143"/>
      <w:bookmarkEnd w:id="69"/>
      <w:r w:rsidRPr="00071CCC">
        <w:rPr>
          <w:rFonts w:ascii="Times New Roman" w:hAnsi="Times New Roman"/>
          <w:color w:val="000000" w:themeColor="text1"/>
          <w:sz w:val="24"/>
          <w:szCs w:val="24"/>
        </w:rPr>
        <w:t xml:space="preserve">в) в случае стихийного бедствия - копия документа отдела гражданской обороны, чрезвычайным ситуациям, мобилизации и специальных программ администрации Батыревского муниципального округа Чувашской Республики о факте стихийного бедствия </w:t>
      </w:r>
      <w:r w:rsidRPr="00071CCC">
        <w:rPr>
          <w:rFonts w:ascii="Times New Roman" w:hAnsi="Times New Roman"/>
          <w:color w:val="000000" w:themeColor="text1"/>
          <w:sz w:val="24"/>
          <w:szCs w:val="24"/>
        </w:rPr>
        <w:lastRenderedPageBreak/>
        <w:t>с перечнем основных средств, пострадавших от этих бедствий, и краткой характеристикой ущерба, справка муниципального учреждения или структурного подразделения о размере нанесенного ущерба;</w:t>
      </w:r>
    </w:p>
    <w:p w:rsidR="003F4A86" w:rsidRPr="00071CCC" w:rsidRDefault="003F4A86" w:rsidP="003F4A86">
      <w:pPr>
        <w:ind w:firstLine="720"/>
        <w:jc w:val="both"/>
        <w:rPr>
          <w:rFonts w:ascii="Times New Roman" w:hAnsi="Times New Roman"/>
          <w:color w:val="000000" w:themeColor="text1"/>
          <w:sz w:val="24"/>
          <w:szCs w:val="24"/>
        </w:rPr>
      </w:pPr>
      <w:bookmarkStart w:id="71" w:name="sub_1144"/>
      <w:bookmarkEnd w:id="70"/>
      <w:r w:rsidRPr="00071CCC">
        <w:rPr>
          <w:rFonts w:ascii="Times New Roman" w:hAnsi="Times New Roman"/>
          <w:color w:val="000000" w:themeColor="text1"/>
          <w:sz w:val="24"/>
          <w:szCs w:val="24"/>
        </w:rPr>
        <w:t xml:space="preserve">г) в случае утраты недвижимым имуществом потребительских свойств до окончания срока полезного использования и в связи с необходимостью его сноса в целях строительства нового объекта - документы, указанные в </w:t>
      </w:r>
      <w:hyperlink w:anchor="sub_112" w:history="1">
        <w:r w:rsidRPr="00071CCC">
          <w:rPr>
            <w:rFonts w:ascii="Times New Roman" w:hAnsi="Times New Roman"/>
            <w:color w:val="000000" w:themeColor="text1"/>
            <w:sz w:val="24"/>
            <w:szCs w:val="24"/>
          </w:rPr>
          <w:t>пункте 2</w:t>
        </w:r>
      </w:hyperlink>
      <w:r w:rsidRPr="00071CCC">
        <w:rPr>
          <w:rFonts w:ascii="Times New Roman" w:hAnsi="Times New Roman"/>
          <w:color w:val="000000" w:themeColor="text1"/>
          <w:sz w:val="24"/>
          <w:szCs w:val="24"/>
        </w:rPr>
        <w:t xml:space="preserve"> настоящего перечня.</w:t>
      </w:r>
    </w:p>
    <w:p w:rsidR="003F4A86" w:rsidRPr="00071CCC" w:rsidRDefault="003F4A86" w:rsidP="003F4A86">
      <w:pPr>
        <w:ind w:firstLine="720"/>
        <w:jc w:val="both"/>
        <w:rPr>
          <w:rFonts w:ascii="Times New Roman" w:hAnsi="Times New Roman"/>
          <w:color w:val="000000" w:themeColor="text1"/>
          <w:sz w:val="24"/>
          <w:szCs w:val="24"/>
        </w:rPr>
      </w:pPr>
      <w:bookmarkStart w:id="72" w:name="sub_1441"/>
      <w:bookmarkEnd w:id="71"/>
      <w:r w:rsidRPr="00071CCC">
        <w:rPr>
          <w:rFonts w:ascii="Times New Roman" w:hAnsi="Times New Roman"/>
          <w:color w:val="000000" w:themeColor="text1"/>
          <w:sz w:val="24"/>
          <w:szCs w:val="24"/>
        </w:rPr>
        <w:t>3.1. Для подтверждения полномочий на иное уполномоченное должностное лицо представляются документы, подтверждающие его полномочия.</w:t>
      </w:r>
    </w:p>
    <w:p w:rsidR="003F4A86" w:rsidRPr="00071CCC" w:rsidRDefault="003F4A86" w:rsidP="003F4A86">
      <w:pPr>
        <w:ind w:firstLine="720"/>
        <w:jc w:val="both"/>
        <w:rPr>
          <w:rFonts w:ascii="Times New Roman" w:hAnsi="Times New Roman"/>
          <w:color w:val="000000" w:themeColor="text1"/>
          <w:sz w:val="24"/>
          <w:szCs w:val="24"/>
        </w:rPr>
      </w:pPr>
      <w:bookmarkStart w:id="73" w:name="sub_115"/>
      <w:bookmarkEnd w:id="72"/>
      <w:r w:rsidRPr="00071CCC">
        <w:rPr>
          <w:rFonts w:ascii="Times New Roman" w:hAnsi="Times New Roman"/>
          <w:color w:val="000000" w:themeColor="text1"/>
          <w:sz w:val="24"/>
          <w:szCs w:val="24"/>
        </w:rPr>
        <w:t>4. Копии документов, указанных в настоящем перечне, должны быть заверены подписью руководителя и печатью муниципального учреждения или структурного подразделения. В представляемых документах не допускаются помарки, подчистки, исправления.</w:t>
      </w:r>
    </w:p>
    <w:bookmarkEnd w:id="73"/>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bookmarkStart w:id="74" w:name="sub_2000"/>
      <w:r w:rsidRPr="00071CCC">
        <w:rPr>
          <w:rFonts w:ascii="Times New Roman" w:hAnsi="Times New Roman"/>
          <w:bCs/>
          <w:color w:val="000000" w:themeColor="text1"/>
          <w:sz w:val="24"/>
          <w:szCs w:val="24"/>
        </w:rPr>
        <w:lastRenderedPageBreak/>
        <w:t>Утвержден</w:t>
      </w:r>
      <w:r w:rsidRPr="00071CCC">
        <w:rPr>
          <w:rFonts w:ascii="Times New Roman" w:hAnsi="Times New Roman"/>
          <w:bCs/>
          <w:color w:val="000000" w:themeColor="text1"/>
          <w:sz w:val="24"/>
          <w:szCs w:val="24"/>
        </w:rPr>
        <w:br/>
      </w:r>
      <w:hyperlink w:anchor="sub_0" w:history="1">
        <w:r w:rsidRPr="00071CCC">
          <w:rPr>
            <w:rFonts w:ascii="Times New Roman" w:hAnsi="Times New Roman"/>
            <w:color w:val="000000" w:themeColor="text1"/>
            <w:sz w:val="24"/>
            <w:szCs w:val="24"/>
          </w:rPr>
          <w:t>решением</w:t>
        </w:r>
      </w:hyperlink>
      <w:r w:rsidRPr="00071CCC">
        <w:rPr>
          <w:rFonts w:ascii="Times New Roman" w:hAnsi="Times New Roman"/>
          <w:bCs/>
          <w:color w:val="000000" w:themeColor="text1"/>
          <w:sz w:val="24"/>
          <w:szCs w:val="24"/>
        </w:rPr>
        <w:t xml:space="preserve"> Собрания депутатов</w:t>
      </w:r>
      <w:r w:rsidRPr="00071CCC">
        <w:rPr>
          <w:rFonts w:ascii="Times New Roman" w:hAnsi="Times New Roman"/>
          <w:bCs/>
          <w:color w:val="000000" w:themeColor="text1"/>
          <w:sz w:val="24"/>
          <w:szCs w:val="24"/>
        </w:rPr>
        <w:br/>
        <w:t>Батыревского муниципального округа</w:t>
      </w:r>
      <w:r w:rsidRPr="00071CCC">
        <w:rPr>
          <w:rFonts w:ascii="Times New Roman" w:hAnsi="Times New Roman"/>
          <w:bCs/>
          <w:color w:val="000000" w:themeColor="text1"/>
          <w:sz w:val="24"/>
          <w:szCs w:val="24"/>
        </w:rPr>
        <w:br/>
        <w:t>Чувашской Республики</w:t>
      </w:r>
      <w:r w:rsidRPr="00071CCC">
        <w:rPr>
          <w:rFonts w:ascii="Times New Roman" w:hAnsi="Times New Roman"/>
          <w:bCs/>
          <w:color w:val="000000" w:themeColor="text1"/>
          <w:sz w:val="24"/>
          <w:szCs w:val="24"/>
        </w:rPr>
        <w:br/>
        <w:t>от 30.03</w:t>
      </w:r>
      <w:r w:rsidRPr="00071CCC">
        <w:rPr>
          <w:rFonts w:ascii="Times New Roman" w:hAnsi="Times New Roman"/>
          <w:color w:val="000000" w:themeColor="text1"/>
          <w:sz w:val="24"/>
        </w:rPr>
        <w:t>.2023 № 11/18</w:t>
      </w:r>
    </w:p>
    <w:p w:rsidR="003F4A86" w:rsidRPr="00071CCC" w:rsidRDefault="003F4A86" w:rsidP="003F4A86">
      <w:pPr>
        <w:jc w:val="right"/>
        <w:rPr>
          <w:rFonts w:ascii="Arial" w:hAnsi="Arial" w:cs="Arial"/>
          <w:b/>
          <w:bCs/>
          <w:color w:val="000000" w:themeColor="text1"/>
        </w:rPr>
      </w:pPr>
      <w:r w:rsidRPr="00071CCC">
        <w:rPr>
          <w:rFonts w:ascii="Times New Roman" w:hAnsi="Times New Roman"/>
          <w:bCs/>
          <w:color w:val="000000" w:themeColor="text1"/>
          <w:sz w:val="24"/>
          <w:szCs w:val="24"/>
        </w:rPr>
        <w:t xml:space="preserve"> (приложение № 2)</w:t>
      </w:r>
    </w:p>
    <w:bookmarkEnd w:id="74"/>
    <w:p w:rsidR="003F4A86" w:rsidRPr="00071CCC" w:rsidRDefault="003F4A86" w:rsidP="003F4A86">
      <w:pPr>
        <w:rPr>
          <w:color w:val="000000" w:themeColor="text1"/>
        </w:rPr>
      </w:pPr>
    </w:p>
    <w:p w:rsidR="003F4A86" w:rsidRPr="00071CCC" w:rsidRDefault="003F4A86" w:rsidP="003F4A86">
      <w:pPr>
        <w:widowControl w:val="0"/>
        <w:autoSpaceDE w:val="0"/>
        <w:autoSpaceDN w:val="0"/>
        <w:adjustRightInd w:val="0"/>
        <w:jc w:val="center"/>
        <w:outlineLvl w:val="0"/>
        <w:rPr>
          <w:rFonts w:ascii="Times New Roman" w:hAnsi="Times New Roman"/>
          <w:b/>
          <w:bCs/>
          <w:color w:val="000000" w:themeColor="text1"/>
          <w:sz w:val="24"/>
          <w:szCs w:val="24"/>
        </w:rPr>
      </w:pPr>
      <w:r w:rsidRPr="00071CCC">
        <w:rPr>
          <w:rFonts w:ascii="Times New Roman" w:hAnsi="Times New Roman"/>
          <w:b/>
          <w:bCs/>
          <w:color w:val="000000" w:themeColor="text1"/>
          <w:sz w:val="24"/>
          <w:szCs w:val="24"/>
        </w:rPr>
        <w:t>Порядок</w:t>
      </w:r>
      <w:r w:rsidRPr="00071CCC">
        <w:rPr>
          <w:rFonts w:ascii="Times New Roman" w:hAnsi="Times New Roman"/>
          <w:b/>
          <w:bCs/>
          <w:color w:val="000000" w:themeColor="text1"/>
          <w:sz w:val="24"/>
          <w:szCs w:val="24"/>
        </w:rPr>
        <w:br/>
        <w:t>списания имущества, находящегося в муниципальной собственности Батыревского муниципального округа Чувашской Республики, закрепленного на праве хозяйственного ведения за муниципальными унитарными предприятиями Батыревского муниципального округа Чувашской Республики</w:t>
      </w:r>
    </w:p>
    <w:p w:rsidR="003F4A86" w:rsidRPr="00071CCC" w:rsidRDefault="003F4A86" w:rsidP="003F4A86">
      <w:pPr>
        <w:widowControl w:val="0"/>
        <w:autoSpaceDE w:val="0"/>
        <w:autoSpaceDN w:val="0"/>
        <w:adjustRightInd w:val="0"/>
        <w:jc w:val="center"/>
        <w:outlineLvl w:val="0"/>
        <w:rPr>
          <w:rFonts w:ascii="Times New Roman" w:hAnsi="Times New Roman"/>
          <w:b/>
          <w:bCs/>
          <w:color w:val="000000" w:themeColor="text1"/>
          <w:sz w:val="24"/>
          <w:szCs w:val="24"/>
        </w:rPr>
      </w:pPr>
      <w:bookmarkStart w:id="75" w:name="sub_2001"/>
    </w:p>
    <w:p w:rsidR="003F4A86" w:rsidRPr="00071CCC" w:rsidRDefault="003F4A86" w:rsidP="003F4A86">
      <w:pPr>
        <w:widowControl w:val="0"/>
        <w:autoSpaceDE w:val="0"/>
        <w:autoSpaceDN w:val="0"/>
        <w:adjustRightInd w:val="0"/>
        <w:jc w:val="center"/>
        <w:outlineLvl w:val="0"/>
        <w:rPr>
          <w:rFonts w:ascii="Times New Roman" w:hAnsi="Times New Roman"/>
          <w:b/>
          <w:bCs/>
          <w:color w:val="000000" w:themeColor="text1"/>
          <w:sz w:val="24"/>
          <w:szCs w:val="24"/>
        </w:rPr>
      </w:pPr>
      <w:r w:rsidRPr="00071CCC">
        <w:rPr>
          <w:rFonts w:ascii="Times New Roman" w:hAnsi="Times New Roman"/>
          <w:b/>
          <w:bCs/>
          <w:color w:val="000000" w:themeColor="text1"/>
          <w:sz w:val="24"/>
          <w:szCs w:val="24"/>
        </w:rPr>
        <w:t>I. Общие положения</w:t>
      </w:r>
    </w:p>
    <w:bookmarkEnd w:id="75"/>
    <w:p w:rsidR="003F4A86" w:rsidRPr="00071CCC" w:rsidRDefault="003F4A86" w:rsidP="003F4A86">
      <w:pPr>
        <w:rPr>
          <w:color w:val="000000" w:themeColor="text1"/>
        </w:rPr>
      </w:pPr>
    </w:p>
    <w:p w:rsidR="003F4A86" w:rsidRPr="00071CCC" w:rsidRDefault="003F4A86" w:rsidP="003F4A86">
      <w:pPr>
        <w:ind w:firstLine="720"/>
        <w:jc w:val="both"/>
        <w:rPr>
          <w:rFonts w:ascii="Times New Roman" w:hAnsi="Times New Roman"/>
          <w:color w:val="000000" w:themeColor="text1"/>
          <w:sz w:val="24"/>
          <w:szCs w:val="24"/>
        </w:rPr>
      </w:pPr>
      <w:bookmarkStart w:id="76" w:name="sub_211"/>
      <w:r w:rsidRPr="00071CCC">
        <w:rPr>
          <w:rFonts w:ascii="Times New Roman" w:hAnsi="Times New Roman"/>
          <w:color w:val="000000" w:themeColor="text1"/>
          <w:sz w:val="24"/>
          <w:szCs w:val="24"/>
        </w:rPr>
        <w:t>1.1. Настоящий Порядок определяет процедуру списания муниципального имущества, находящегося в муниципальной собственности Батыревского муниципального округа Чувашской Республики, закрепленного на праве хозяйственного ведения за муниципальными унитарными предприятиями Батыревского муниципального округа Чувашской Республики (далее - муниципальное имущество).</w:t>
      </w:r>
    </w:p>
    <w:p w:rsidR="003F4A86" w:rsidRPr="00071CCC" w:rsidRDefault="003F4A86" w:rsidP="003F4A86">
      <w:pPr>
        <w:ind w:firstLine="720"/>
        <w:jc w:val="both"/>
        <w:rPr>
          <w:rFonts w:ascii="Times New Roman" w:hAnsi="Times New Roman"/>
          <w:color w:val="000000" w:themeColor="text1"/>
          <w:sz w:val="24"/>
          <w:szCs w:val="24"/>
        </w:rPr>
      </w:pPr>
      <w:bookmarkStart w:id="77" w:name="sub_212"/>
      <w:bookmarkEnd w:id="76"/>
      <w:r w:rsidRPr="00071CCC">
        <w:rPr>
          <w:rFonts w:ascii="Times New Roman" w:hAnsi="Times New Roman"/>
          <w:color w:val="000000" w:themeColor="text1"/>
          <w:sz w:val="24"/>
          <w:szCs w:val="24"/>
        </w:rPr>
        <w:t>1.2. В настоящем Порядке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p>
    <w:p w:rsidR="003F4A86" w:rsidRPr="00071CCC" w:rsidRDefault="003F4A86" w:rsidP="003F4A86">
      <w:pPr>
        <w:ind w:firstLine="720"/>
        <w:jc w:val="both"/>
        <w:rPr>
          <w:rFonts w:ascii="Times New Roman" w:hAnsi="Times New Roman"/>
          <w:color w:val="000000" w:themeColor="text1"/>
          <w:sz w:val="24"/>
          <w:szCs w:val="24"/>
        </w:rPr>
      </w:pPr>
      <w:bookmarkStart w:id="78" w:name="sub_213"/>
      <w:bookmarkEnd w:id="77"/>
      <w:r w:rsidRPr="00071CCC">
        <w:rPr>
          <w:rFonts w:ascii="Times New Roman" w:hAnsi="Times New Roman"/>
          <w:color w:val="000000" w:themeColor="text1"/>
          <w:sz w:val="24"/>
          <w:szCs w:val="24"/>
        </w:rPr>
        <w:t>1.3. Решение о согласовании списания недвижимого имущества, закрепленного на праве хозяйственного ведения за муниципальными унитарными предприятиями Батыревского муниципального округа Чувашской Республики принимается уполномоченным органом исполнительной власти Батыревского муниципального округа Чувашской Республики по управлению и распоряжению муниципальным имуществом - Администрацией Батыревского муниципального округа Чувашской Республики (далее - Администрация).</w:t>
      </w:r>
    </w:p>
    <w:bookmarkEnd w:id="78"/>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Решение о согласовании списания муниципального имущества принимается в случае, если:</w:t>
      </w:r>
    </w:p>
    <w:p w:rsidR="003F4A86" w:rsidRPr="00071CCC" w:rsidRDefault="003F4A86" w:rsidP="003F4A86">
      <w:pPr>
        <w:ind w:firstLine="720"/>
        <w:jc w:val="both"/>
        <w:rPr>
          <w:rFonts w:ascii="Times New Roman" w:hAnsi="Times New Roman"/>
          <w:color w:val="000000" w:themeColor="text1"/>
          <w:sz w:val="24"/>
          <w:szCs w:val="24"/>
        </w:rPr>
      </w:pPr>
      <w:bookmarkStart w:id="79" w:name="sub_2131"/>
      <w:r w:rsidRPr="00071CCC">
        <w:rPr>
          <w:rFonts w:ascii="Times New Roman" w:hAnsi="Times New Roman"/>
          <w:color w:val="000000" w:themeColor="text1"/>
          <w:sz w:val="24"/>
          <w:szCs w:val="24"/>
        </w:rPr>
        <w:t>а)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F4A86" w:rsidRPr="00071CCC" w:rsidRDefault="003F4A86" w:rsidP="003F4A86">
      <w:pPr>
        <w:ind w:firstLine="720"/>
        <w:jc w:val="both"/>
        <w:rPr>
          <w:rFonts w:ascii="Times New Roman" w:hAnsi="Times New Roman"/>
          <w:color w:val="000000" w:themeColor="text1"/>
          <w:sz w:val="24"/>
          <w:szCs w:val="24"/>
        </w:rPr>
      </w:pPr>
      <w:bookmarkStart w:id="80" w:name="sub_22137"/>
      <w:bookmarkEnd w:id="79"/>
      <w:r w:rsidRPr="00071CCC">
        <w:rPr>
          <w:rFonts w:ascii="Times New Roman" w:hAnsi="Times New Roman"/>
          <w:color w:val="000000" w:themeColor="text1"/>
          <w:sz w:val="24"/>
          <w:szCs w:val="24"/>
        </w:rPr>
        <w:t>б)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bookmarkEnd w:id="80"/>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Истечение сроков фактической эксплуатации муниципального имущества не может служить основанием для его списания.</w:t>
      </w:r>
    </w:p>
    <w:p w:rsidR="003F4A86" w:rsidRPr="00071CCC" w:rsidRDefault="003F4A86" w:rsidP="003F4A86">
      <w:pPr>
        <w:ind w:firstLine="720"/>
        <w:jc w:val="both"/>
        <w:rPr>
          <w:rFonts w:ascii="Times New Roman" w:hAnsi="Times New Roman"/>
          <w:color w:val="000000" w:themeColor="text1"/>
          <w:sz w:val="24"/>
          <w:szCs w:val="24"/>
        </w:rPr>
      </w:pPr>
      <w:bookmarkStart w:id="81" w:name="sub_214"/>
      <w:r w:rsidRPr="00071CCC">
        <w:rPr>
          <w:rFonts w:ascii="Times New Roman" w:hAnsi="Times New Roman"/>
          <w:color w:val="000000" w:themeColor="text1"/>
          <w:sz w:val="24"/>
          <w:szCs w:val="24"/>
        </w:rPr>
        <w:t>1.4. Списание муниципального имущества осуществляется:</w:t>
      </w:r>
    </w:p>
    <w:p w:rsidR="003F4A86" w:rsidRPr="00071CCC" w:rsidRDefault="003F4A86" w:rsidP="003F4A86">
      <w:pPr>
        <w:ind w:firstLine="720"/>
        <w:jc w:val="both"/>
        <w:rPr>
          <w:rFonts w:ascii="Times New Roman" w:hAnsi="Times New Roman"/>
          <w:color w:val="000000" w:themeColor="text1"/>
          <w:sz w:val="24"/>
          <w:szCs w:val="24"/>
        </w:rPr>
      </w:pPr>
      <w:bookmarkStart w:id="82" w:name="sub_2141"/>
      <w:bookmarkEnd w:id="81"/>
      <w:r w:rsidRPr="00071CCC">
        <w:rPr>
          <w:rFonts w:ascii="Times New Roman" w:hAnsi="Times New Roman"/>
          <w:color w:val="000000" w:themeColor="text1"/>
          <w:sz w:val="24"/>
          <w:szCs w:val="24"/>
        </w:rPr>
        <w:t>1.4.1. Муниципальными унитарными предприятиями Батыревского муниципального округа Чувашской Республики в отношении:</w:t>
      </w:r>
    </w:p>
    <w:bookmarkEnd w:id="82"/>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движимого имущества - самостоятельно в установленном ими порядке;</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недвижимого имущества - по согласованию со структурным подразделением администрации Батыревского муниципального округа Чувашской Республики, в ведении которого находится соответствующее предприятие (далее - структурное подразделение).</w:t>
      </w:r>
    </w:p>
    <w:p w:rsidR="003F4A86" w:rsidRPr="00071CCC" w:rsidRDefault="003F4A86" w:rsidP="003F4A86">
      <w:pPr>
        <w:ind w:firstLine="720"/>
        <w:jc w:val="both"/>
        <w:rPr>
          <w:rFonts w:ascii="Times New Roman" w:hAnsi="Times New Roman"/>
          <w:color w:val="000000" w:themeColor="text1"/>
          <w:sz w:val="24"/>
          <w:szCs w:val="24"/>
        </w:rPr>
      </w:pPr>
      <w:bookmarkStart w:id="83" w:name="sub_215"/>
      <w:r w:rsidRPr="00071CCC">
        <w:rPr>
          <w:rFonts w:ascii="Times New Roman" w:hAnsi="Times New Roman"/>
          <w:color w:val="000000" w:themeColor="text1"/>
          <w:sz w:val="24"/>
          <w:szCs w:val="24"/>
        </w:rPr>
        <w:t>1.5. В целях списания муниципального имущества муниципальным унитарным предприятием Батыревского муниципального округа Чувашской Республики (далее - предприятие) создается постоянно действующая комиссия по списанию муниципального имущества Батыревского муниципального округа Чувашской Республики (далее - Комиссия).</w:t>
      </w:r>
    </w:p>
    <w:bookmarkEnd w:id="83"/>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lastRenderedPageBreak/>
        <w:t>Положение о Комиссии и ее состав утверждаются приказом руководителя предприятия.</w:t>
      </w:r>
    </w:p>
    <w:p w:rsidR="003F4A86" w:rsidRPr="00071CCC" w:rsidRDefault="003F4A86" w:rsidP="003F4A86">
      <w:pPr>
        <w:rPr>
          <w:color w:val="000000" w:themeColor="text1"/>
        </w:rPr>
      </w:pPr>
    </w:p>
    <w:p w:rsidR="003F4A86" w:rsidRPr="00071CCC" w:rsidRDefault="003F4A86" w:rsidP="003F4A86">
      <w:pPr>
        <w:widowControl w:val="0"/>
        <w:autoSpaceDE w:val="0"/>
        <w:autoSpaceDN w:val="0"/>
        <w:adjustRightInd w:val="0"/>
        <w:jc w:val="center"/>
        <w:outlineLvl w:val="0"/>
        <w:rPr>
          <w:rFonts w:ascii="Times New Roman" w:hAnsi="Times New Roman"/>
          <w:b/>
          <w:bCs/>
          <w:color w:val="000000" w:themeColor="text1"/>
          <w:sz w:val="24"/>
          <w:szCs w:val="24"/>
        </w:rPr>
      </w:pPr>
      <w:bookmarkStart w:id="84" w:name="sub_2002"/>
      <w:r w:rsidRPr="00071CCC">
        <w:rPr>
          <w:rFonts w:ascii="Times New Roman" w:hAnsi="Times New Roman"/>
          <w:b/>
          <w:bCs/>
          <w:color w:val="000000" w:themeColor="text1"/>
          <w:sz w:val="24"/>
          <w:szCs w:val="24"/>
        </w:rPr>
        <w:t>II. Порядок осуществления процедуры списания</w:t>
      </w:r>
    </w:p>
    <w:bookmarkEnd w:id="84"/>
    <w:p w:rsidR="003F4A86" w:rsidRPr="00071CCC" w:rsidRDefault="003F4A86" w:rsidP="003F4A86">
      <w:pPr>
        <w:rPr>
          <w:color w:val="000000" w:themeColor="text1"/>
        </w:rPr>
      </w:pPr>
    </w:p>
    <w:p w:rsidR="003F4A86" w:rsidRPr="00071CCC" w:rsidRDefault="003F4A86" w:rsidP="003F4A86">
      <w:pPr>
        <w:ind w:firstLine="720"/>
        <w:jc w:val="both"/>
        <w:rPr>
          <w:rFonts w:ascii="Times New Roman" w:hAnsi="Times New Roman"/>
          <w:color w:val="000000" w:themeColor="text1"/>
          <w:sz w:val="24"/>
          <w:szCs w:val="24"/>
        </w:rPr>
      </w:pPr>
      <w:bookmarkStart w:id="85" w:name="sub_2121"/>
      <w:r w:rsidRPr="00071CCC">
        <w:rPr>
          <w:rFonts w:ascii="Times New Roman" w:hAnsi="Times New Roman"/>
          <w:color w:val="000000" w:themeColor="text1"/>
          <w:sz w:val="24"/>
          <w:szCs w:val="24"/>
        </w:rPr>
        <w:t xml:space="preserve">2.1. Для списания недвижимого имущества муниципальное унитарное предприятие Батыревского муниципального округа Чувашской Республики направляет в структурное подразделение письмо с предложениями о необходимости списания недвижимого имущества с указанием причин списания и приложением документов согласно перечню, установленному </w:t>
      </w:r>
      <w:hyperlink w:anchor="sub_2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w:t>
      </w:r>
    </w:p>
    <w:p w:rsidR="003F4A86" w:rsidRPr="00071CCC" w:rsidRDefault="003F4A86" w:rsidP="003F4A86">
      <w:pPr>
        <w:ind w:firstLine="720"/>
        <w:jc w:val="both"/>
        <w:rPr>
          <w:rFonts w:ascii="Times New Roman" w:hAnsi="Times New Roman"/>
          <w:color w:val="000000" w:themeColor="text1"/>
          <w:sz w:val="24"/>
          <w:szCs w:val="24"/>
        </w:rPr>
      </w:pPr>
      <w:bookmarkStart w:id="86" w:name="sub_2122"/>
      <w:bookmarkEnd w:id="85"/>
      <w:r w:rsidRPr="00071CCC">
        <w:rPr>
          <w:rFonts w:ascii="Times New Roman" w:hAnsi="Times New Roman"/>
          <w:color w:val="000000" w:themeColor="text1"/>
          <w:sz w:val="24"/>
          <w:szCs w:val="24"/>
        </w:rPr>
        <w:t>2.2. Структурное подразделение рассматривает представленные документы в течение 10 календарных дней с даты регистрации письма предприятия с предложениями о необходимости списания недвижимого или движимого имущества.</w:t>
      </w:r>
    </w:p>
    <w:bookmarkEnd w:id="86"/>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По итогам рассмотрения письма предприятия с предложениями о необходимости списания недвижимого или движимого имущества структурное подразделение готовит и направляет в адрес предприятия письмо о возможности его списания с указанием полного наименования, инвентарного номера, года выпуска (постройки), балансовой и остаточной стоимости на последнюю отчетную дату или о невозможности его списания с указанием причины при:</w:t>
      </w:r>
    </w:p>
    <w:p w:rsidR="003F4A86" w:rsidRPr="00071CCC" w:rsidRDefault="003F4A86" w:rsidP="003F4A86">
      <w:pPr>
        <w:ind w:firstLine="720"/>
        <w:jc w:val="both"/>
        <w:rPr>
          <w:rFonts w:ascii="Times New Roman" w:hAnsi="Times New Roman"/>
          <w:color w:val="000000" w:themeColor="text1"/>
          <w:sz w:val="24"/>
          <w:szCs w:val="24"/>
        </w:rPr>
      </w:pPr>
      <w:bookmarkStart w:id="87" w:name="sub_21221"/>
      <w:r w:rsidRPr="00071CCC">
        <w:rPr>
          <w:rFonts w:ascii="Times New Roman" w:hAnsi="Times New Roman"/>
          <w:color w:val="000000" w:themeColor="text1"/>
          <w:sz w:val="24"/>
          <w:szCs w:val="24"/>
        </w:rPr>
        <w:t>а) наличии обязательств (обременений), связанных с конкретным объектом недвижимого или движимого имущества (аренда, безвозмездное пользование, консервация);</w:t>
      </w:r>
    </w:p>
    <w:p w:rsidR="003F4A86" w:rsidRPr="00071CCC" w:rsidRDefault="003F4A86" w:rsidP="003F4A86">
      <w:pPr>
        <w:ind w:firstLine="720"/>
        <w:jc w:val="both"/>
        <w:rPr>
          <w:rFonts w:ascii="Times New Roman" w:hAnsi="Times New Roman"/>
          <w:color w:val="000000" w:themeColor="text1"/>
          <w:sz w:val="24"/>
          <w:szCs w:val="24"/>
        </w:rPr>
      </w:pPr>
      <w:bookmarkStart w:id="88" w:name="sub_21222"/>
      <w:bookmarkEnd w:id="87"/>
      <w:r w:rsidRPr="00071CCC">
        <w:rPr>
          <w:rFonts w:ascii="Times New Roman" w:hAnsi="Times New Roman"/>
          <w:color w:val="000000" w:themeColor="text1"/>
          <w:sz w:val="24"/>
          <w:szCs w:val="24"/>
        </w:rPr>
        <w:t xml:space="preserve">б) представлении неполного комплекта документов, а также неоформлении документов, указанных в </w:t>
      </w:r>
      <w:hyperlink w:anchor="sub_2121" w:history="1">
        <w:r w:rsidRPr="00071CCC">
          <w:rPr>
            <w:rFonts w:ascii="Times New Roman" w:hAnsi="Times New Roman"/>
            <w:color w:val="000000" w:themeColor="text1"/>
            <w:sz w:val="24"/>
            <w:szCs w:val="24"/>
          </w:rPr>
          <w:t>пункте 2.1</w:t>
        </w:r>
      </w:hyperlink>
      <w:r w:rsidRPr="00071CCC">
        <w:rPr>
          <w:rFonts w:ascii="Times New Roman" w:hAnsi="Times New Roman"/>
          <w:color w:val="000000" w:themeColor="text1"/>
          <w:sz w:val="24"/>
          <w:szCs w:val="24"/>
        </w:rPr>
        <w:t xml:space="preserve"> настоящего Порядка, в соответствии с условиями, установленными </w:t>
      </w:r>
      <w:hyperlink w:anchor="sub_2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w:t>
      </w:r>
    </w:p>
    <w:p w:rsidR="003F4A86" w:rsidRPr="00071CCC" w:rsidRDefault="003F4A86" w:rsidP="003F4A86">
      <w:pPr>
        <w:ind w:firstLine="720"/>
        <w:jc w:val="both"/>
        <w:rPr>
          <w:rFonts w:ascii="Times New Roman" w:hAnsi="Times New Roman"/>
          <w:color w:val="000000" w:themeColor="text1"/>
          <w:sz w:val="24"/>
          <w:szCs w:val="24"/>
        </w:rPr>
      </w:pPr>
      <w:bookmarkStart w:id="89" w:name="sub_2123"/>
      <w:bookmarkEnd w:id="88"/>
      <w:r w:rsidRPr="00071CCC">
        <w:rPr>
          <w:rFonts w:ascii="Times New Roman" w:hAnsi="Times New Roman"/>
          <w:color w:val="000000" w:themeColor="text1"/>
          <w:sz w:val="24"/>
          <w:szCs w:val="24"/>
        </w:rPr>
        <w:t xml:space="preserve">2.3. Предприятие, получив от структурного подразделения письмо о возможности списания недвижимого или движимого имущества, в течение 2 рабочих дней с даты его регистрации направляет в администрацию обращение о необходимости его списания с приложением документов согласно перечню, установленному </w:t>
      </w:r>
      <w:hyperlink w:anchor="sub_2100" w:history="1">
        <w:r w:rsidRPr="00071CCC">
          <w:rPr>
            <w:rFonts w:ascii="Times New Roman" w:hAnsi="Times New Roman"/>
            <w:color w:val="000000" w:themeColor="text1"/>
            <w:sz w:val="24"/>
            <w:szCs w:val="24"/>
          </w:rPr>
          <w:t>приложением</w:t>
        </w:r>
      </w:hyperlink>
      <w:r w:rsidRPr="00071CCC">
        <w:rPr>
          <w:rFonts w:ascii="Times New Roman" w:hAnsi="Times New Roman"/>
          <w:color w:val="000000" w:themeColor="text1"/>
          <w:sz w:val="24"/>
          <w:szCs w:val="24"/>
        </w:rPr>
        <w:t xml:space="preserve"> к настоящему Порядку, и письма структурного подразделения о возможности его списания.</w:t>
      </w:r>
    </w:p>
    <w:p w:rsidR="003F4A86" w:rsidRPr="00071CCC" w:rsidRDefault="003F4A86" w:rsidP="003F4A86">
      <w:pPr>
        <w:ind w:firstLine="720"/>
        <w:jc w:val="both"/>
        <w:rPr>
          <w:rFonts w:ascii="Times New Roman" w:hAnsi="Times New Roman"/>
          <w:color w:val="000000" w:themeColor="text1"/>
          <w:sz w:val="24"/>
          <w:szCs w:val="24"/>
        </w:rPr>
      </w:pPr>
      <w:bookmarkStart w:id="90" w:name="sub_2124"/>
      <w:bookmarkEnd w:id="89"/>
      <w:r w:rsidRPr="00071CCC">
        <w:rPr>
          <w:rFonts w:ascii="Times New Roman" w:hAnsi="Times New Roman"/>
          <w:color w:val="000000" w:themeColor="text1"/>
          <w:sz w:val="24"/>
          <w:szCs w:val="24"/>
        </w:rPr>
        <w:t>2.4. Администрация в течение 10 календарных дней с даты регистрации обращения предприятия о необходимости списания недвижимого или движимого имущества принимает решение о согласовании его списания либо направляет отказ в адрес предприятия.</w:t>
      </w:r>
    </w:p>
    <w:p w:rsidR="003F4A86" w:rsidRPr="00071CCC" w:rsidRDefault="003F4A86" w:rsidP="003F4A86">
      <w:pPr>
        <w:ind w:firstLine="720"/>
        <w:jc w:val="both"/>
        <w:rPr>
          <w:rFonts w:ascii="Times New Roman" w:hAnsi="Times New Roman"/>
          <w:color w:val="000000" w:themeColor="text1"/>
          <w:sz w:val="24"/>
          <w:szCs w:val="24"/>
        </w:rPr>
      </w:pPr>
      <w:bookmarkStart w:id="91" w:name="sub_2125"/>
      <w:bookmarkEnd w:id="90"/>
      <w:r w:rsidRPr="00071CCC">
        <w:rPr>
          <w:rFonts w:ascii="Times New Roman" w:hAnsi="Times New Roman"/>
          <w:color w:val="000000" w:themeColor="text1"/>
          <w:sz w:val="24"/>
          <w:szCs w:val="24"/>
        </w:rPr>
        <w:t>2.5. Решение об отказе в согласовании списания недвижимого или движимого имущества принимается Администрацией в следующих случаях:</w:t>
      </w:r>
    </w:p>
    <w:p w:rsidR="003F4A86" w:rsidRPr="00071CCC" w:rsidRDefault="003F4A86" w:rsidP="003F4A86">
      <w:pPr>
        <w:ind w:firstLine="720"/>
        <w:jc w:val="both"/>
        <w:rPr>
          <w:rFonts w:ascii="Times New Roman" w:hAnsi="Times New Roman"/>
          <w:color w:val="000000" w:themeColor="text1"/>
          <w:sz w:val="24"/>
          <w:szCs w:val="24"/>
        </w:rPr>
      </w:pPr>
      <w:bookmarkStart w:id="92" w:name="sub_21251"/>
      <w:bookmarkEnd w:id="91"/>
      <w:r w:rsidRPr="00071CCC">
        <w:rPr>
          <w:rFonts w:ascii="Times New Roman" w:hAnsi="Times New Roman"/>
          <w:color w:val="000000" w:themeColor="text1"/>
          <w:sz w:val="24"/>
          <w:szCs w:val="24"/>
        </w:rPr>
        <w:t>а) наличия обязательств (обременений), связанных с конкретным объектом недвижимого или движимого имущества (аренда, безвозмездное пользование, консервация);</w:t>
      </w:r>
    </w:p>
    <w:p w:rsidR="003F4A86" w:rsidRPr="00071CCC" w:rsidRDefault="003F4A86" w:rsidP="003F4A86">
      <w:pPr>
        <w:ind w:firstLine="720"/>
        <w:jc w:val="both"/>
        <w:rPr>
          <w:rFonts w:ascii="Times New Roman" w:hAnsi="Times New Roman"/>
          <w:color w:val="000000" w:themeColor="text1"/>
          <w:sz w:val="24"/>
          <w:szCs w:val="24"/>
        </w:rPr>
      </w:pPr>
      <w:bookmarkStart w:id="93" w:name="sub_21252"/>
      <w:bookmarkEnd w:id="92"/>
      <w:r w:rsidRPr="00071CCC">
        <w:rPr>
          <w:rFonts w:ascii="Times New Roman" w:hAnsi="Times New Roman"/>
          <w:color w:val="000000" w:themeColor="text1"/>
          <w:sz w:val="24"/>
          <w:szCs w:val="24"/>
        </w:rPr>
        <w:t xml:space="preserve">б) представления неполного комплекта документов, а также ненадлежащего оформления документов, указанных в пункте </w:t>
      </w:r>
      <w:hyperlink w:anchor="sub_2123" w:history="1">
        <w:r w:rsidRPr="00071CCC">
          <w:rPr>
            <w:rFonts w:ascii="Times New Roman" w:hAnsi="Times New Roman"/>
            <w:color w:val="000000" w:themeColor="text1"/>
            <w:sz w:val="24"/>
            <w:szCs w:val="24"/>
          </w:rPr>
          <w:t>2.3</w:t>
        </w:r>
      </w:hyperlink>
      <w:r w:rsidRPr="00071CCC">
        <w:rPr>
          <w:rFonts w:ascii="Times New Roman" w:hAnsi="Times New Roman"/>
          <w:color w:val="000000" w:themeColor="text1"/>
          <w:sz w:val="24"/>
          <w:szCs w:val="24"/>
        </w:rPr>
        <w:t xml:space="preserve"> настоящего Порядка.</w:t>
      </w:r>
    </w:p>
    <w:p w:rsidR="003F4A86" w:rsidRPr="00071CCC" w:rsidRDefault="003F4A86" w:rsidP="003F4A86">
      <w:pPr>
        <w:ind w:firstLine="720"/>
        <w:jc w:val="both"/>
        <w:rPr>
          <w:rFonts w:ascii="Times New Roman" w:hAnsi="Times New Roman"/>
          <w:color w:val="000000" w:themeColor="text1"/>
          <w:sz w:val="24"/>
          <w:szCs w:val="24"/>
        </w:rPr>
      </w:pPr>
      <w:bookmarkStart w:id="94" w:name="sub_2126"/>
      <w:bookmarkEnd w:id="93"/>
      <w:r w:rsidRPr="00071CCC">
        <w:rPr>
          <w:rFonts w:ascii="Times New Roman" w:hAnsi="Times New Roman"/>
          <w:color w:val="000000" w:themeColor="text1"/>
          <w:sz w:val="24"/>
          <w:szCs w:val="24"/>
        </w:rPr>
        <w:t>2.6. Предприятие в течение 30 календарных дней после получения письменного согласования администрации о списании недвижимого или движимого имущества осуществляет следующие действия:</w:t>
      </w:r>
    </w:p>
    <w:p w:rsidR="003F4A86" w:rsidRPr="00071CCC" w:rsidRDefault="003F4A86" w:rsidP="003F4A86">
      <w:pPr>
        <w:ind w:firstLine="720"/>
        <w:jc w:val="both"/>
        <w:rPr>
          <w:rFonts w:ascii="Times New Roman" w:hAnsi="Times New Roman"/>
          <w:color w:val="000000" w:themeColor="text1"/>
          <w:sz w:val="24"/>
          <w:szCs w:val="24"/>
        </w:rPr>
      </w:pPr>
      <w:bookmarkStart w:id="95" w:name="sub_21261"/>
      <w:bookmarkEnd w:id="94"/>
      <w:r w:rsidRPr="00071CCC">
        <w:rPr>
          <w:rFonts w:ascii="Times New Roman" w:hAnsi="Times New Roman"/>
          <w:color w:val="000000" w:themeColor="text1"/>
          <w:sz w:val="24"/>
          <w:szCs w:val="24"/>
        </w:rPr>
        <w:t>а) утверждает акт о списании по форме, установленной законодательством Российской Федерации;</w:t>
      </w:r>
    </w:p>
    <w:p w:rsidR="003F4A86" w:rsidRPr="00071CCC" w:rsidRDefault="003F4A86" w:rsidP="003F4A86">
      <w:pPr>
        <w:ind w:firstLine="720"/>
        <w:jc w:val="both"/>
        <w:rPr>
          <w:rFonts w:ascii="Times New Roman" w:hAnsi="Times New Roman"/>
          <w:color w:val="000000" w:themeColor="text1"/>
          <w:sz w:val="24"/>
          <w:szCs w:val="24"/>
        </w:rPr>
      </w:pPr>
      <w:bookmarkStart w:id="96" w:name="sub_21262"/>
      <w:bookmarkEnd w:id="95"/>
      <w:r w:rsidRPr="00071CCC">
        <w:rPr>
          <w:rFonts w:ascii="Times New Roman" w:hAnsi="Times New Roman"/>
          <w:color w:val="000000" w:themeColor="text1"/>
          <w:sz w:val="24"/>
          <w:szCs w:val="24"/>
        </w:rPr>
        <w:t>б) принимает меры по снятию с государственного учета после утилизации списанных транспортных средств, самоходных машин и других видов техники (далее - самоходные машины) в регистрирующих органах;</w:t>
      </w:r>
    </w:p>
    <w:p w:rsidR="003F4A86" w:rsidRPr="00071CCC" w:rsidRDefault="003F4A86" w:rsidP="003F4A86">
      <w:pPr>
        <w:ind w:firstLine="720"/>
        <w:jc w:val="both"/>
        <w:rPr>
          <w:rFonts w:ascii="Times New Roman" w:hAnsi="Times New Roman"/>
          <w:color w:val="000000" w:themeColor="text1"/>
          <w:sz w:val="24"/>
          <w:szCs w:val="24"/>
        </w:rPr>
      </w:pPr>
      <w:bookmarkStart w:id="97" w:name="sub_21263"/>
      <w:bookmarkEnd w:id="96"/>
      <w:r w:rsidRPr="00071CCC">
        <w:rPr>
          <w:rFonts w:ascii="Times New Roman" w:hAnsi="Times New Roman"/>
          <w:color w:val="000000" w:themeColor="text1"/>
          <w:sz w:val="24"/>
          <w:szCs w:val="24"/>
        </w:rPr>
        <w:t>в) осуществляет демонтаж, разборку и изъятие пригодных к дальнейшему использованию деталей, узлов и агрегатов, в том числе содержащих драгоценные металлы, строительных материалов, оприходование на баланс предприятия либо в установленном порядке их реализацию;</w:t>
      </w:r>
    </w:p>
    <w:p w:rsidR="003F4A86" w:rsidRPr="00071CCC" w:rsidRDefault="003F4A86" w:rsidP="003F4A86">
      <w:pPr>
        <w:ind w:firstLine="720"/>
        <w:jc w:val="both"/>
        <w:rPr>
          <w:rFonts w:ascii="Times New Roman" w:hAnsi="Times New Roman"/>
          <w:color w:val="000000" w:themeColor="text1"/>
          <w:sz w:val="24"/>
          <w:szCs w:val="24"/>
        </w:rPr>
      </w:pPr>
      <w:bookmarkStart w:id="98" w:name="sub_21264"/>
      <w:bookmarkEnd w:id="97"/>
      <w:r w:rsidRPr="00071CCC">
        <w:rPr>
          <w:rFonts w:ascii="Times New Roman" w:hAnsi="Times New Roman"/>
          <w:color w:val="000000" w:themeColor="text1"/>
          <w:sz w:val="24"/>
          <w:szCs w:val="24"/>
        </w:rPr>
        <w:t>г) сдает непригодные для использования металлосодержащие детали, узлы и агрегаты юридическим лицам или индивидуальным предпринимателям, осуществляющим прием лома и отходов черных и (или) цветных металлов;</w:t>
      </w:r>
    </w:p>
    <w:p w:rsidR="003F4A86" w:rsidRPr="00071CCC" w:rsidRDefault="003F4A86" w:rsidP="003F4A86">
      <w:pPr>
        <w:ind w:firstLine="720"/>
        <w:jc w:val="both"/>
        <w:rPr>
          <w:rFonts w:ascii="Times New Roman" w:hAnsi="Times New Roman"/>
          <w:color w:val="000000" w:themeColor="text1"/>
          <w:sz w:val="24"/>
          <w:szCs w:val="24"/>
        </w:rPr>
      </w:pPr>
      <w:bookmarkStart w:id="99" w:name="sub_21265"/>
      <w:bookmarkEnd w:id="98"/>
      <w:r w:rsidRPr="00071CCC">
        <w:rPr>
          <w:rFonts w:ascii="Times New Roman" w:hAnsi="Times New Roman"/>
          <w:color w:val="000000" w:themeColor="text1"/>
          <w:sz w:val="24"/>
          <w:szCs w:val="24"/>
        </w:rPr>
        <w:t>д) ликвидирует и (или) утилизирует списанное недвижимое или движимое имущество;</w:t>
      </w:r>
    </w:p>
    <w:p w:rsidR="003F4A86" w:rsidRPr="00071CCC" w:rsidRDefault="003F4A86" w:rsidP="003F4A86">
      <w:pPr>
        <w:ind w:firstLine="720"/>
        <w:jc w:val="both"/>
        <w:rPr>
          <w:rFonts w:ascii="Times New Roman" w:hAnsi="Times New Roman"/>
          <w:color w:val="000000" w:themeColor="text1"/>
          <w:sz w:val="24"/>
          <w:szCs w:val="24"/>
        </w:rPr>
      </w:pPr>
      <w:bookmarkStart w:id="100" w:name="sub_21267"/>
      <w:bookmarkEnd w:id="99"/>
      <w:r w:rsidRPr="00071CCC">
        <w:rPr>
          <w:rFonts w:ascii="Times New Roman" w:hAnsi="Times New Roman"/>
          <w:color w:val="000000" w:themeColor="text1"/>
          <w:sz w:val="24"/>
          <w:szCs w:val="24"/>
        </w:rPr>
        <w:lastRenderedPageBreak/>
        <w:t>е) принимает меры по прекращению права муниципальной собственности Батыревского муниципального округа Чувашской Республики, права хозяйственного ведения на списанное недвижимое имущество в Управлении Федеральной службы государственной регистрации, кадастра и картографии по Чувашской Республике.</w:t>
      </w:r>
    </w:p>
    <w:p w:rsidR="003F4A86" w:rsidRPr="00071CCC" w:rsidRDefault="003F4A86" w:rsidP="003F4A86">
      <w:pPr>
        <w:ind w:firstLine="720"/>
        <w:jc w:val="both"/>
        <w:rPr>
          <w:rFonts w:ascii="Times New Roman" w:hAnsi="Times New Roman"/>
          <w:color w:val="000000" w:themeColor="text1"/>
          <w:sz w:val="24"/>
          <w:szCs w:val="24"/>
        </w:rPr>
      </w:pPr>
      <w:bookmarkStart w:id="101" w:name="sub_2127"/>
      <w:bookmarkEnd w:id="100"/>
      <w:r w:rsidRPr="00071CCC">
        <w:rPr>
          <w:rFonts w:ascii="Times New Roman" w:hAnsi="Times New Roman"/>
          <w:color w:val="000000" w:themeColor="text1"/>
          <w:sz w:val="24"/>
          <w:szCs w:val="24"/>
        </w:rPr>
        <w:t xml:space="preserve">2.7. После осуществления действий, указанных в пункте </w:t>
      </w:r>
      <w:hyperlink w:anchor="sub_2126" w:history="1">
        <w:r w:rsidRPr="00071CCC">
          <w:rPr>
            <w:rFonts w:ascii="Times New Roman" w:hAnsi="Times New Roman"/>
            <w:color w:val="000000" w:themeColor="text1"/>
            <w:sz w:val="24"/>
            <w:szCs w:val="24"/>
          </w:rPr>
          <w:t>2.6</w:t>
        </w:r>
      </w:hyperlink>
      <w:r w:rsidRPr="00071CCC">
        <w:rPr>
          <w:rFonts w:ascii="Times New Roman" w:hAnsi="Times New Roman"/>
          <w:color w:val="000000" w:themeColor="text1"/>
          <w:sz w:val="24"/>
          <w:szCs w:val="24"/>
        </w:rPr>
        <w:t xml:space="preserve"> настоящего Порядка, предприятие представляет в Администрацию следующие документы:</w:t>
      </w:r>
    </w:p>
    <w:bookmarkEnd w:id="101"/>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оригинал акта о списании по форме, установленной законодательством Российской Федерации;</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оригинал акта о ликвидации недвижимого или движимого имущества, составленного Комиссией, или копии документов о его утилизации;</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копию приходного ордера или накладной об оприходовании пригодных к дальнейшей эксплуатации деталей, узлов и деталей, строительных материалов, полученных по итогам списания недвижимого или движимого имущества;</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копию приемо-сдаточного акта от юридического лица или индивидуального предпринимателя, осуществляющего прием лома и отходов черных и (или) цветных металлов;</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документы для внесения изменений в реестр муниципального имущества Батыревского муниципального округа Чувашской Республики в соответствии с действующим законодательством Российской Федерации, нормативными правовыми актами Батыревского муниципального округа Чувашской Республики.</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Средства, полученные предприятием от списания муниципального имущества, остаются в их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реконструкции и расширению действующего производства и строительству новых объектов, приобретению оборудования, инвентаря.</w:t>
      </w:r>
    </w:p>
    <w:p w:rsidR="003F4A86" w:rsidRPr="00071CCC" w:rsidRDefault="003F4A86" w:rsidP="003F4A86">
      <w:pPr>
        <w:ind w:firstLine="720"/>
        <w:jc w:val="both"/>
        <w:rPr>
          <w:rFonts w:ascii="Times New Roman" w:hAnsi="Times New Roman"/>
          <w:color w:val="000000" w:themeColor="text1"/>
          <w:sz w:val="24"/>
          <w:szCs w:val="24"/>
        </w:rPr>
      </w:pPr>
      <w:bookmarkStart w:id="102" w:name="sub_2128"/>
      <w:r w:rsidRPr="00071CCC">
        <w:rPr>
          <w:rFonts w:ascii="Times New Roman" w:hAnsi="Times New Roman"/>
          <w:color w:val="000000" w:themeColor="text1"/>
          <w:sz w:val="24"/>
          <w:szCs w:val="24"/>
        </w:rPr>
        <w:t xml:space="preserve">2.8. Копии документов, указанных в </w:t>
      </w:r>
      <w:hyperlink w:anchor="sub_2127" w:history="1">
        <w:r w:rsidRPr="00071CCC">
          <w:rPr>
            <w:rFonts w:ascii="Times New Roman" w:hAnsi="Times New Roman"/>
            <w:color w:val="000000" w:themeColor="text1"/>
            <w:sz w:val="24"/>
            <w:szCs w:val="24"/>
          </w:rPr>
          <w:t>пункте 2.7</w:t>
        </w:r>
      </w:hyperlink>
      <w:r w:rsidRPr="00071CCC">
        <w:rPr>
          <w:rFonts w:ascii="Times New Roman" w:hAnsi="Times New Roman"/>
          <w:color w:val="000000" w:themeColor="text1"/>
          <w:sz w:val="24"/>
          <w:szCs w:val="24"/>
        </w:rPr>
        <w:t xml:space="preserve"> настоящего Порядка, должны быть заверены подписью руководителя или уполномоченного им должностного лица и печатью предприятия. При этом представляются подтверждающие полномочия уполномоченного должностного лица документы.</w:t>
      </w:r>
    </w:p>
    <w:bookmarkEnd w:id="102"/>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В представляемых документах не допускаются помарки, подчистки, исправления.</w:t>
      </w: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ind w:firstLine="720"/>
        <w:jc w:val="both"/>
        <w:rPr>
          <w:rFonts w:ascii="Times New Roman" w:hAnsi="Times New Roman"/>
          <w:color w:val="000000" w:themeColor="text1"/>
          <w:sz w:val="24"/>
          <w:szCs w:val="24"/>
        </w:rPr>
      </w:pPr>
    </w:p>
    <w:p w:rsidR="003F4A86" w:rsidRPr="00071CCC" w:rsidRDefault="003F4A86" w:rsidP="003F4A86">
      <w:pPr>
        <w:jc w:val="right"/>
        <w:rPr>
          <w:rFonts w:ascii="Times New Roman" w:hAnsi="Times New Roman"/>
          <w:bCs/>
          <w:color w:val="000000" w:themeColor="text1"/>
          <w:sz w:val="24"/>
          <w:szCs w:val="24"/>
        </w:rPr>
      </w:pPr>
      <w:bookmarkStart w:id="103" w:name="sub_2100"/>
      <w:r w:rsidRPr="00071CCC">
        <w:rPr>
          <w:rFonts w:ascii="Times New Roman" w:hAnsi="Times New Roman"/>
          <w:bCs/>
          <w:color w:val="000000" w:themeColor="text1"/>
          <w:sz w:val="24"/>
          <w:szCs w:val="24"/>
        </w:rPr>
        <w:lastRenderedPageBreak/>
        <w:t>Приложение</w:t>
      </w:r>
      <w:r w:rsidRPr="00071CCC">
        <w:rPr>
          <w:rFonts w:ascii="Times New Roman" w:hAnsi="Times New Roman"/>
          <w:bCs/>
          <w:color w:val="000000" w:themeColor="text1"/>
          <w:sz w:val="24"/>
          <w:szCs w:val="24"/>
        </w:rPr>
        <w:br/>
        <w:t xml:space="preserve">к </w:t>
      </w:r>
      <w:hyperlink w:anchor="sub_2000" w:history="1">
        <w:r w:rsidRPr="00071CCC">
          <w:rPr>
            <w:rFonts w:ascii="Times New Roman" w:hAnsi="Times New Roman"/>
            <w:color w:val="000000" w:themeColor="text1"/>
            <w:sz w:val="24"/>
            <w:szCs w:val="24"/>
          </w:rPr>
          <w:t>Порядку</w:t>
        </w:r>
      </w:hyperlink>
      <w:r w:rsidRPr="00071CCC">
        <w:rPr>
          <w:rFonts w:ascii="Times New Roman" w:hAnsi="Times New Roman"/>
          <w:bCs/>
          <w:color w:val="000000" w:themeColor="text1"/>
          <w:sz w:val="24"/>
          <w:szCs w:val="24"/>
        </w:rPr>
        <w:t xml:space="preserve"> списания имущества, </w:t>
      </w: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находящегося в муниципальной</w:t>
      </w:r>
      <w:r w:rsidRPr="00071CCC">
        <w:rPr>
          <w:rFonts w:ascii="Times New Roman" w:hAnsi="Times New Roman"/>
          <w:bCs/>
          <w:color w:val="000000" w:themeColor="text1"/>
          <w:sz w:val="24"/>
          <w:szCs w:val="24"/>
        </w:rPr>
        <w:br/>
        <w:t>собственности Батыревского муниципального округа</w:t>
      </w:r>
      <w:r w:rsidRPr="00071CCC">
        <w:rPr>
          <w:rFonts w:ascii="Times New Roman" w:hAnsi="Times New Roman"/>
          <w:bCs/>
          <w:color w:val="000000" w:themeColor="text1"/>
          <w:sz w:val="24"/>
          <w:szCs w:val="24"/>
        </w:rPr>
        <w:br/>
        <w:t xml:space="preserve">Чувашской Республики, </w:t>
      </w:r>
    </w:p>
    <w:p w:rsidR="003F4A86" w:rsidRPr="00071CCC" w:rsidRDefault="003F4A86" w:rsidP="003F4A86">
      <w:pPr>
        <w:jc w:val="right"/>
        <w:rPr>
          <w:rFonts w:ascii="Times New Roman" w:hAnsi="Times New Roman"/>
          <w:bCs/>
          <w:color w:val="000000" w:themeColor="text1"/>
          <w:sz w:val="24"/>
          <w:szCs w:val="24"/>
        </w:rPr>
      </w:pPr>
      <w:r w:rsidRPr="00071CCC">
        <w:rPr>
          <w:rFonts w:ascii="Times New Roman" w:hAnsi="Times New Roman"/>
          <w:bCs/>
          <w:color w:val="000000" w:themeColor="text1"/>
          <w:sz w:val="24"/>
          <w:szCs w:val="24"/>
        </w:rPr>
        <w:t>закрепленного на праве хозяйственного</w:t>
      </w:r>
      <w:r w:rsidRPr="00071CCC">
        <w:rPr>
          <w:rFonts w:ascii="Times New Roman" w:hAnsi="Times New Roman"/>
          <w:bCs/>
          <w:color w:val="000000" w:themeColor="text1"/>
          <w:sz w:val="24"/>
          <w:szCs w:val="24"/>
        </w:rPr>
        <w:br/>
        <w:t>ведения за муниципальными</w:t>
      </w:r>
      <w:r w:rsidRPr="00071CCC">
        <w:rPr>
          <w:rFonts w:ascii="Times New Roman" w:hAnsi="Times New Roman"/>
          <w:bCs/>
          <w:color w:val="000000" w:themeColor="text1"/>
          <w:sz w:val="24"/>
          <w:szCs w:val="24"/>
        </w:rPr>
        <w:br/>
        <w:t>унитарными предприятиями</w:t>
      </w:r>
      <w:r w:rsidRPr="00071CCC">
        <w:rPr>
          <w:rFonts w:ascii="Times New Roman" w:hAnsi="Times New Roman"/>
          <w:bCs/>
          <w:color w:val="000000" w:themeColor="text1"/>
          <w:sz w:val="24"/>
          <w:szCs w:val="24"/>
        </w:rPr>
        <w:br/>
        <w:t>Батыревского муниципального округа</w:t>
      </w:r>
      <w:r w:rsidRPr="00071CCC">
        <w:rPr>
          <w:rFonts w:ascii="Times New Roman" w:hAnsi="Times New Roman"/>
          <w:bCs/>
          <w:color w:val="000000" w:themeColor="text1"/>
          <w:sz w:val="24"/>
          <w:szCs w:val="24"/>
        </w:rPr>
        <w:br/>
        <w:t>Чувашской Республики</w:t>
      </w:r>
    </w:p>
    <w:bookmarkEnd w:id="103"/>
    <w:p w:rsidR="003F4A86" w:rsidRPr="00071CCC" w:rsidRDefault="003F4A86" w:rsidP="003F4A86">
      <w:pPr>
        <w:rPr>
          <w:color w:val="000000" w:themeColor="text1"/>
        </w:rPr>
      </w:pPr>
    </w:p>
    <w:p w:rsidR="003F4A86" w:rsidRPr="00071CCC" w:rsidRDefault="003F4A86" w:rsidP="003F4A86">
      <w:pPr>
        <w:widowControl w:val="0"/>
        <w:autoSpaceDE w:val="0"/>
        <w:autoSpaceDN w:val="0"/>
        <w:adjustRightInd w:val="0"/>
        <w:jc w:val="center"/>
        <w:outlineLvl w:val="0"/>
        <w:rPr>
          <w:rFonts w:ascii="Times New Roman" w:hAnsi="Times New Roman"/>
          <w:b/>
          <w:bCs/>
          <w:color w:val="000000" w:themeColor="text1"/>
          <w:sz w:val="24"/>
          <w:szCs w:val="24"/>
        </w:rPr>
      </w:pPr>
      <w:r w:rsidRPr="00071CCC">
        <w:rPr>
          <w:rFonts w:ascii="Times New Roman" w:hAnsi="Times New Roman"/>
          <w:b/>
          <w:bCs/>
          <w:color w:val="000000" w:themeColor="text1"/>
          <w:sz w:val="24"/>
          <w:szCs w:val="24"/>
        </w:rPr>
        <w:t>Перечень</w:t>
      </w:r>
      <w:r w:rsidRPr="00071CCC">
        <w:rPr>
          <w:rFonts w:ascii="Times New Roman" w:hAnsi="Times New Roman"/>
          <w:b/>
          <w:bCs/>
          <w:color w:val="000000" w:themeColor="text1"/>
          <w:sz w:val="24"/>
          <w:szCs w:val="24"/>
        </w:rPr>
        <w:br/>
        <w:t>документов, представляемых для списания муниципального имущества Батыревского муниципального округа Чувашской Республики</w:t>
      </w:r>
    </w:p>
    <w:p w:rsidR="003F4A86" w:rsidRPr="00071CCC" w:rsidRDefault="003F4A86" w:rsidP="003F4A86">
      <w:pPr>
        <w:rPr>
          <w:color w:val="000000" w:themeColor="text1"/>
        </w:rPr>
      </w:pPr>
    </w:p>
    <w:p w:rsidR="003F4A86" w:rsidRPr="00071CCC" w:rsidRDefault="003F4A86" w:rsidP="003F4A86">
      <w:pPr>
        <w:ind w:firstLine="720"/>
        <w:jc w:val="both"/>
        <w:rPr>
          <w:rFonts w:ascii="Times New Roman" w:hAnsi="Times New Roman"/>
          <w:color w:val="000000" w:themeColor="text1"/>
          <w:sz w:val="24"/>
          <w:szCs w:val="24"/>
        </w:rPr>
      </w:pPr>
      <w:bookmarkStart w:id="104" w:name="sub_2211"/>
      <w:r w:rsidRPr="00071CCC">
        <w:rPr>
          <w:rFonts w:ascii="Times New Roman" w:hAnsi="Times New Roman"/>
          <w:color w:val="000000" w:themeColor="text1"/>
          <w:sz w:val="24"/>
          <w:szCs w:val="24"/>
        </w:rPr>
        <w:t>1. Перечень документов, представляемых муниципальными унитарными предприятиями Батыревского муниципального округа Чувашской Республики (далее вместе - предприятие) для списания недвижимого имущества, находящегося в муниципальной собственности Батыревского муниципального округа Чувашской Республики (далее - недвижимое имущество):</w:t>
      </w:r>
    </w:p>
    <w:p w:rsidR="003F4A86" w:rsidRPr="00071CCC" w:rsidRDefault="003F4A86" w:rsidP="003F4A86">
      <w:pPr>
        <w:ind w:firstLine="720"/>
        <w:jc w:val="both"/>
        <w:rPr>
          <w:rFonts w:ascii="Times New Roman" w:hAnsi="Times New Roman"/>
          <w:color w:val="000000" w:themeColor="text1"/>
          <w:sz w:val="24"/>
          <w:szCs w:val="24"/>
        </w:rPr>
      </w:pPr>
      <w:bookmarkStart w:id="105" w:name="sub_22111"/>
      <w:bookmarkEnd w:id="104"/>
      <w:r w:rsidRPr="00071CCC">
        <w:rPr>
          <w:rFonts w:ascii="Times New Roman" w:hAnsi="Times New Roman"/>
          <w:color w:val="000000" w:themeColor="text1"/>
          <w:sz w:val="24"/>
          <w:szCs w:val="24"/>
        </w:rPr>
        <w:t>а) акт осмотра технического состояния предлагаемого к списанию недвижимого имущества, подтверждающий нецелесообразность ремонта недвижимого имущества и (или) социальную либо иную опасность для людей, подписанный членами Комиссии, утвержденный руководителем предприятия или уполномоченным им должностным лицом (далее - руководитель) и скрепленный печатью предприятия, с указанием конкретной технической причины списания и предписанием разборки недвижимого имущества и его уничтожения;</w:t>
      </w:r>
    </w:p>
    <w:p w:rsidR="003F4A86" w:rsidRPr="00071CCC" w:rsidRDefault="003F4A86" w:rsidP="003F4A86">
      <w:pPr>
        <w:ind w:firstLine="720"/>
        <w:jc w:val="both"/>
        <w:rPr>
          <w:rFonts w:ascii="Times New Roman" w:hAnsi="Times New Roman"/>
          <w:color w:val="000000" w:themeColor="text1"/>
          <w:sz w:val="24"/>
          <w:szCs w:val="24"/>
        </w:rPr>
      </w:pPr>
      <w:bookmarkStart w:id="106" w:name="sub_22112"/>
      <w:bookmarkEnd w:id="105"/>
      <w:r w:rsidRPr="00071CCC">
        <w:rPr>
          <w:rFonts w:ascii="Times New Roman" w:hAnsi="Times New Roman"/>
          <w:color w:val="000000" w:themeColor="text1"/>
          <w:sz w:val="24"/>
          <w:szCs w:val="24"/>
        </w:rPr>
        <w:t>б) инвентарные карточки учета нефинансовых активов на предполагаемое к списанию недвижимое имущество, содержащие все обязательные реквизиты, установленные законодательством Российской Федерации для первичных документов бухгалтерского учета;</w:t>
      </w:r>
    </w:p>
    <w:p w:rsidR="003F4A86" w:rsidRPr="00071CCC" w:rsidRDefault="003F4A86" w:rsidP="003F4A86">
      <w:pPr>
        <w:ind w:firstLine="720"/>
        <w:jc w:val="both"/>
        <w:rPr>
          <w:rFonts w:ascii="Times New Roman" w:hAnsi="Times New Roman"/>
          <w:color w:val="000000" w:themeColor="text1"/>
          <w:sz w:val="24"/>
          <w:szCs w:val="24"/>
        </w:rPr>
      </w:pPr>
      <w:bookmarkStart w:id="107" w:name="sub_22113"/>
      <w:bookmarkEnd w:id="106"/>
      <w:r w:rsidRPr="00071CCC">
        <w:rPr>
          <w:rFonts w:ascii="Times New Roman" w:hAnsi="Times New Roman"/>
          <w:color w:val="000000" w:themeColor="text1"/>
          <w:sz w:val="24"/>
          <w:szCs w:val="24"/>
        </w:rPr>
        <w:t>в) копия выписки из Единого государственного реестра недвижимости, подтверждающей права на недвижимое имущество, подлежащее списанию, выданной не ранее, чем за один месяц до ее представления;</w:t>
      </w:r>
    </w:p>
    <w:p w:rsidR="003F4A86" w:rsidRPr="00071CCC" w:rsidRDefault="003F4A86" w:rsidP="003F4A86">
      <w:pPr>
        <w:ind w:firstLine="720"/>
        <w:jc w:val="both"/>
        <w:rPr>
          <w:rFonts w:ascii="Times New Roman" w:hAnsi="Times New Roman"/>
          <w:color w:val="000000" w:themeColor="text1"/>
          <w:sz w:val="24"/>
          <w:szCs w:val="24"/>
        </w:rPr>
      </w:pPr>
      <w:bookmarkStart w:id="108" w:name="sub_22114"/>
      <w:bookmarkEnd w:id="107"/>
      <w:r w:rsidRPr="00071CCC">
        <w:rPr>
          <w:rFonts w:ascii="Times New Roman" w:hAnsi="Times New Roman"/>
          <w:color w:val="000000" w:themeColor="text1"/>
          <w:sz w:val="24"/>
          <w:szCs w:val="24"/>
        </w:rPr>
        <w:t>г) справка органа регистрационного учета об отсутствии граждан, зарегистрированных по адресу местонахождения предлагаемого к списанию жилого помещения специализированного жилищного фонда, в случае принятия решения о списании жилого помещения;</w:t>
      </w:r>
    </w:p>
    <w:p w:rsidR="003F4A86" w:rsidRPr="00071CCC" w:rsidRDefault="003F4A86" w:rsidP="003F4A86">
      <w:pPr>
        <w:ind w:firstLine="720"/>
        <w:jc w:val="both"/>
        <w:rPr>
          <w:rFonts w:ascii="Times New Roman" w:hAnsi="Times New Roman"/>
          <w:color w:val="000000" w:themeColor="text1"/>
          <w:sz w:val="24"/>
          <w:szCs w:val="24"/>
        </w:rPr>
      </w:pPr>
      <w:bookmarkStart w:id="109" w:name="sub_22115"/>
      <w:bookmarkEnd w:id="108"/>
      <w:r w:rsidRPr="00071CCC">
        <w:rPr>
          <w:rFonts w:ascii="Times New Roman" w:hAnsi="Times New Roman"/>
          <w:color w:val="000000" w:themeColor="text1"/>
          <w:sz w:val="24"/>
          <w:szCs w:val="24"/>
        </w:rPr>
        <w:t>д) копия выписки из Единого государственного реестра недвижимости, подтверждающей права на земельный участок под объектом недвижимого имущества, подлежащим списанию, выданной не ранее чем за один месяц до ее представления;</w:t>
      </w:r>
    </w:p>
    <w:p w:rsidR="003F4A86" w:rsidRPr="00071CCC" w:rsidRDefault="003F4A86" w:rsidP="003F4A86">
      <w:pPr>
        <w:ind w:firstLine="720"/>
        <w:jc w:val="both"/>
        <w:rPr>
          <w:rFonts w:ascii="Times New Roman" w:hAnsi="Times New Roman"/>
          <w:color w:val="000000" w:themeColor="text1"/>
          <w:sz w:val="24"/>
          <w:szCs w:val="24"/>
        </w:rPr>
      </w:pPr>
      <w:bookmarkStart w:id="110" w:name="sub_22116"/>
      <w:bookmarkEnd w:id="109"/>
      <w:r w:rsidRPr="00071CCC">
        <w:rPr>
          <w:rFonts w:ascii="Times New Roman" w:hAnsi="Times New Roman"/>
          <w:color w:val="000000" w:themeColor="text1"/>
          <w:sz w:val="24"/>
          <w:szCs w:val="24"/>
        </w:rPr>
        <w:t>е) копия технического паспорта (кадастрового паспорта) на недвижимое имущество, подлежащее списанию, или справка об отсутствии недвижимого имущества на техническом учете;</w:t>
      </w:r>
    </w:p>
    <w:p w:rsidR="003F4A86" w:rsidRPr="00071CCC" w:rsidRDefault="003F4A86" w:rsidP="003F4A86">
      <w:pPr>
        <w:ind w:firstLine="720"/>
        <w:jc w:val="both"/>
        <w:rPr>
          <w:rFonts w:ascii="Times New Roman" w:hAnsi="Times New Roman"/>
          <w:color w:val="000000" w:themeColor="text1"/>
          <w:sz w:val="24"/>
          <w:szCs w:val="24"/>
        </w:rPr>
      </w:pPr>
      <w:bookmarkStart w:id="111" w:name="sub_22117"/>
      <w:bookmarkEnd w:id="110"/>
      <w:r w:rsidRPr="00071CCC">
        <w:rPr>
          <w:rFonts w:ascii="Times New Roman" w:hAnsi="Times New Roman"/>
          <w:color w:val="000000" w:themeColor="text1"/>
          <w:sz w:val="24"/>
          <w:szCs w:val="24"/>
        </w:rPr>
        <w:t>ж) техническое заключение эксперта либо экспертной организации, имеющих право осуществлять соответствующий вид экономической деятельности, о состоянии недвижимого имущества, подтверждающее его непригодность к восстановлению и дальнейшему использованию, в котором указываются наименование, тип, инвентарный и кадастровый номера, год постройки, подробное описание основных дефектов, техническое состояние основных конструктивных элементов, с приложением фотографий недвижимого имущества;</w:t>
      </w:r>
    </w:p>
    <w:p w:rsidR="003F4A86" w:rsidRPr="00071CCC" w:rsidRDefault="003F4A86" w:rsidP="003F4A86">
      <w:pPr>
        <w:ind w:firstLine="720"/>
        <w:jc w:val="both"/>
        <w:rPr>
          <w:rFonts w:ascii="Times New Roman" w:hAnsi="Times New Roman"/>
          <w:color w:val="000000" w:themeColor="text1"/>
          <w:sz w:val="24"/>
          <w:szCs w:val="24"/>
        </w:rPr>
      </w:pPr>
      <w:bookmarkStart w:id="112" w:name="sub_22118"/>
      <w:bookmarkEnd w:id="111"/>
      <w:r w:rsidRPr="00071CCC">
        <w:rPr>
          <w:rFonts w:ascii="Times New Roman" w:hAnsi="Times New Roman"/>
          <w:color w:val="000000" w:themeColor="text1"/>
          <w:sz w:val="24"/>
          <w:szCs w:val="24"/>
        </w:rPr>
        <w:t>з) копия приказа предприятия о создании Комиссии;</w:t>
      </w:r>
    </w:p>
    <w:p w:rsidR="003F4A86" w:rsidRPr="00071CCC" w:rsidRDefault="003F4A86" w:rsidP="003F4A86">
      <w:pPr>
        <w:ind w:firstLine="720"/>
        <w:jc w:val="both"/>
        <w:rPr>
          <w:rFonts w:ascii="Times New Roman" w:hAnsi="Times New Roman"/>
          <w:color w:val="000000" w:themeColor="text1"/>
          <w:sz w:val="24"/>
          <w:szCs w:val="24"/>
        </w:rPr>
      </w:pPr>
      <w:bookmarkStart w:id="113" w:name="sub_22119"/>
      <w:bookmarkEnd w:id="112"/>
      <w:r w:rsidRPr="00071CCC">
        <w:rPr>
          <w:rFonts w:ascii="Times New Roman" w:hAnsi="Times New Roman"/>
          <w:color w:val="000000" w:themeColor="text1"/>
          <w:sz w:val="24"/>
          <w:szCs w:val="24"/>
        </w:rPr>
        <w:t>и) фотографии недвижимого имущества, предлагаемого к списанию, на бумажном и электронном носителях;</w:t>
      </w:r>
    </w:p>
    <w:p w:rsidR="003F4A86" w:rsidRPr="00071CCC" w:rsidRDefault="003F4A86" w:rsidP="003F4A86">
      <w:pPr>
        <w:ind w:firstLine="720"/>
        <w:jc w:val="both"/>
        <w:rPr>
          <w:rFonts w:ascii="Times New Roman" w:hAnsi="Times New Roman"/>
          <w:color w:val="000000" w:themeColor="text1"/>
          <w:sz w:val="24"/>
          <w:szCs w:val="24"/>
        </w:rPr>
      </w:pPr>
      <w:bookmarkStart w:id="114" w:name="sub_22110"/>
      <w:bookmarkEnd w:id="113"/>
      <w:r w:rsidRPr="00071CCC">
        <w:rPr>
          <w:rFonts w:ascii="Times New Roman" w:hAnsi="Times New Roman"/>
          <w:color w:val="000000" w:themeColor="text1"/>
          <w:sz w:val="24"/>
          <w:szCs w:val="24"/>
        </w:rPr>
        <w:t>к) копия справки о принадлежности недвижимого имущества к объектам культурного наследия (памятнику истории и культуры), в случае если недвижимое имущество является объектом культурного наследия (памятником истории и культуры).</w:t>
      </w:r>
    </w:p>
    <w:p w:rsidR="003F4A86" w:rsidRPr="00071CCC" w:rsidRDefault="003F4A86" w:rsidP="003F4A86">
      <w:pPr>
        <w:ind w:firstLine="720"/>
        <w:jc w:val="both"/>
        <w:rPr>
          <w:rFonts w:ascii="Times New Roman" w:hAnsi="Times New Roman"/>
          <w:color w:val="000000" w:themeColor="text1"/>
          <w:sz w:val="24"/>
          <w:szCs w:val="24"/>
        </w:rPr>
      </w:pPr>
      <w:bookmarkStart w:id="115" w:name="sub_2213"/>
      <w:bookmarkEnd w:id="114"/>
      <w:r w:rsidRPr="00071CCC">
        <w:rPr>
          <w:rFonts w:ascii="Times New Roman" w:hAnsi="Times New Roman"/>
          <w:color w:val="000000" w:themeColor="text1"/>
          <w:sz w:val="24"/>
          <w:szCs w:val="24"/>
        </w:rPr>
        <w:lastRenderedPageBreak/>
        <w:t>2. Перечень документов, представляемых предприятиями для списания муниципального имущества Батыревского муниципального округа Чувашской Республики до окончания срока полезного использования в зависимости от конкретной причины (далее - муниципальное имущество):</w:t>
      </w:r>
    </w:p>
    <w:p w:rsidR="003F4A86" w:rsidRPr="00071CCC" w:rsidRDefault="003F4A86" w:rsidP="003F4A86">
      <w:pPr>
        <w:ind w:firstLine="720"/>
        <w:jc w:val="both"/>
        <w:rPr>
          <w:rFonts w:ascii="Times New Roman" w:hAnsi="Times New Roman"/>
          <w:color w:val="000000" w:themeColor="text1"/>
          <w:sz w:val="24"/>
          <w:szCs w:val="24"/>
        </w:rPr>
      </w:pPr>
      <w:bookmarkStart w:id="116" w:name="sub_22131"/>
      <w:bookmarkEnd w:id="115"/>
      <w:r w:rsidRPr="00071CCC">
        <w:rPr>
          <w:rFonts w:ascii="Times New Roman" w:hAnsi="Times New Roman"/>
          <w:color w:val="000000" w:themeColor="text1"/>
          <w:sz w:val="24"/>
          <w:szCs w:val="24"/>
        </w:rPr>
        <w:t>а) в случае хищения или нанесения ущерба муниципальному имуществу:</w:t>
      </w:r>
    </w:p>
    <w:bookmarkEnd w:id="116"/>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копия постановления о возбуждении уголовного дела по факту хищения муниципального имущества или о прекращении производства по уголовному делу либо копия решения суда о возмещении ущерба виновными лицами;</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акт проверки, проведенной предприятием, о ненадлежащем использовании (хранении) муниципального имущества, вследствие чего муниципальному имуществу нанесен ущерб, с указанием виновных лиц;</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справка предприятия о размере нанесенного ущерба;</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копия приказа руководителя о принятых мерах в отношении виновных лиц - работников предприятия, допустивших повреждение или утрату муниципального имущества;</w:t>
      </w:r>
    </w:p>
    <w:p w:rsidR="003F4A86" w:rsidRPr="00071CCC" w:rsidRDefault="003F4A86" w:rsidP="003F4A86">
      <w:pPr>
        <w:ind w:firstLine="720"/>
        <w:jc w:val="both"/>
        <w:rPr>
          <w:rFonts w:ascii="Times New Roman" w:hAnsi="Times New Roman"/>
          <w:color w:val="000000" w:themeColor="text1"/>
          <w:sz w:val="24"/>
          <w:szCs w:val="24"/>
        </w:rPr>
      </w:pPr>
      <w:r w:rsidRPr="00071CCC">
        <w:rPr>
          <w:rFonts w:ascii="Times New Roman" w:hAnsi="Times New Roman"/>
          <w:color w:val="000000" w:themeColor="text1"/>
          <w:sz w:val="24"/>
          <w:szCs w:val="24"/>
        </w:rPr>
        <w:t>копия справки предприятия о возмещении ущерба виновными лицами;</w:t>
      </w:r>
    </w:p>
    <w:p w:rsidR="003F4A86" w:rsidRPr="00071CCC" w:rsidRDefault="003F4A86" w:rsidP="003F4A86">
      <w:pPr>
        <w:ind w:firstLine="720"/>
        <w:jc w:val="both"/>
        <w:rPr>
          <w:rFonts w:ascii="Times New Roman" w:hAnsi="Times New Roman"/>
          <w:color w:val="000000" w:themeColor="text1"/>
          <w:sz w:val="24"/>
          <w:szCs w:val="24"/>
        </w:rPr>
      </w:pPr>
      <w:bookmarkStart w:id="117" w:name="sub_22132"/>
      <w:r w:rsidRPr="00071CCC">
        <w:rPr>
          <w:rFonts w:ascii="Times New Roman" w:hAnsi="Times New Roman"/>
          <w:color w:val="000000" w:themeColor="text1"/>
          <w:sz w:val="24"/>
          <w:szCs w:val="24"/>
        </w:rPr>
        <w:t>б) в случае автотранспортной и (или) техногенной аварии - копия документа Отдела Государственной инспекции безопасности дорожного движения отдела Министерства внутренних дел Российской Федерации по Батыревскому муниципальному округу Чувашской Республики, Приволжского управления Федеральной службы по экологическому, технологическому и атомному надзору о регистрации аварии и объяснительная записка руководителя с указанием мер, предпринятых к виновным лицам, а также документ, отражающий результаты независимой оценки стоимости причиненного ущерба, подтверждающий техническое состояние муниципального имущества, с указанием стоимости восстановления муниципального имущества;</w:t>
      </w:r>
    </w:p>
    <w:p w:rsidR="003F4A86" w:rsidRPr="00071CCC" w:rsidRDefault="003F4A86" w:rsidP="003F4A86">
      <w:pPr>
        <w:ind w:firstLine="720"/>
        <w:jc w:val="both"/>
        <w:rPr>
          <w:rFonts w:ascii="Times New Roman" w:hAnsi="Times New Roman"/>
          <w:color w:val="000000" w:themeColor="text1"/>
          <w:sz w:val="24"/>
          <w:szCs w:val="24"/>
        </w:rPr>
      </w:pPr>
      <w:bookmarkStart w:id="118" w:name="sub_22133"/>
      <w:bookmarkEnd w:id="117"/>
      <w:r w:rsidRPr="00071CCC">
        <w:rPr>
          <w:rFonts w:ascii="Times New Roman" w:hAnsi="Times New Roman"/>
          <w:color w:val="000000" w:themeColor="text1"/>
          <w:sz w:val="24"/>
          <w:szCs w:val="24"/>
        </w:rPr>
        <w:t>в) в случае стихийного бедствия - копия документа отдела гражданской обороны, чрезвычайным ситуациям, мобилизации и специальных программ администрации Батыревского муниципального округа Чувашской Республики о факте стихийного бедствия с перечнем основных средств, пострадавших от этих бедствий, и краткой характеристикой ущерба, справка предприятия о размере нанесенного ущерба.</w:t>
      </w:r>
    </w:p>
    <w:p w:rsidR="003F4A86" w:rsidRPr="00071CCC" w:rsidRDefault="003F4A86" w:rsidP="003F4A86">
      <w:pPr>
        <w:ind w:firstLine="720"/>
        <w:jc w:val="both"/>
        <w:rPr>
          <w:rFonts w:ascii="Times New Roman" w:hAnsi="Times New Roman"/>
          <w:color w:val="000000" w:themeColor="text1"/>
          <w:sz w:val="24"/>
          <w:szCs w:val="24"/>
        </w:rPr>
      </w:pPr>
      <w:bookmarkStart w:id="119" w:name="sub_2214"/>
      <w:bookmarkEnd w:id="118"/>
      <w:r w:rsidRPr="00071CCC">
        <w:rPr>
          <w:rFonts w:ascii="Times New Roman" w:hAnsi="Times New Roman"/>
          <w:color w:val="000000" w:themeColor="text1"/>
          <w:sz w:val="24"/>
          <w:szCs w:val="24"/>
        </w:rPr>
        <w:t>3.1 Для подтверждения полномочий на иное уполномоченное должностное лицо представляются документы, подтверждающие его полномочия.</w:t>
      </w:r>
    </w:p>
    <w:p w:rsidR="003F4A86" w:rsidRPr="00071CCC" w:rsidRDefault="003F4A86" w:rsidP="003F4A86">
      <w:pPr>
        <w:ind w:firstLine="720"/>
        <w:jc w:val="both"/>
        <w:rPr>
          <w:rFonts w:ascii="Times New Roman" w:hAnsi="Times New Roman"/>
          <w:color w:val="000000" w:themeColor="text1"/>
          <w:sz w:val="24"/>
          <w:szCs w:val="24"/>
        </w:rPr>
      </w:pPr>
      <w:bookmarkStart w:id="120" w:name="sub_2215"/>
      <w:bookmarkEnd w:id="119"/>
      <w:r w:rsidRPr="00071CCC">
        <w:rPr>
          <w:rFonts w:ascii="Times New Roman" w:hAnsi="Times New Roman"/>
          <w:color w:val="000000" w:themeColor="text1"/>
          <w:sz w:val="24"/>
          <w:szCs w:val="24"/>
        </w:rPr>
        <w:t>4. Копии документов, указанных в настоящем перечне, должны быть заверены подписью руководителя и печатью предприятия. В представляемых документах не допускаются помарки, подчистки, исправления.</w:t>
      </w:r>
    </w:p>
    <w:bookmarkEnd w:id="120"/>
    <w:p w:rsidR="003F4A86" w:rsidRPr="00071CCC" w:rsidRDefault="003F4A86" w:rsidP="003F4A86">
      <w:pPr>
        <w:jc w:val="both"/>
        <w:rPr>
          <w:rFonts w:ascii="Times New Roman" w:hAnsi="Times New Roman"/>
          <w:color w:val="000000" w:themeColor="text1"/>
          <w:sz w:val="24"/>
          <w:szCs w:val="24"/>
        </w:rPr>
      </w:pPr>
    </w:p>
    <w:p w:rsidR="003F4A86" w:rsidRPr="00071CCC" w:rsidRDefault="003F4A86" w:rsidP="003F4A86">
      <w:pPr>
        <w:ind w:firstLine="709"/>
        <w:jc w:val="both"/>
        <w:rPr>
          <w:rFonts w:ascii="Times New Roman" w:hAnsi="Times New Roman"/>
          <w:color w:val="000000" w:themeColor="text1"/>
          <w:sz w:val="24"/>
          <w:szCs w:val="24"/>
        </w:rPr>
      </w:pPr>
    </w:p>
    <w:p w:rsidR="003F4A86" w:rsidRPr="00071CCC" w:rsidRDefault="003F4A86" w:rsidP="003F4A86">
      <w:pPr>
        <w:ind w:firstLine="709"/>
        <w:rPr>
          <w:rFonts w:ascii="Times New Roman" w:hAnsi="Times New Roman"/>
          <w:color w:val="000000" w:themeColor="text1"/>
          <w:szCs w:val="26"/>
        </w:rPr>
      </w:pPr>
    </w:p>
    <w:p w:rsidR="004D2220" w:rsidRDefault="004D2220"/>
    <w:sectPr w:rsidR="004D2220" w:rsidSect="003F4A86">
      <w:footerReference w:type="default" r:id="rId9"/>
      <w:headerReference w:type="first" r:id="rId10"/>
      <w:pgSz w:w="11907" w:h="16840"/>
      <w:pgMar w:top="426" w:right="708" w:bottom="993" w:left="1701" w:header="568" w:footer="6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Arial"/>
    <w:charset w:val="00"/>
    <w:family w:val="swiss"/>
    <w:pitch w:val="variable"/>
    <w:sig w:usb0="00000001"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03" w:rsidRDefault="003F4A86">
    <w:pPr>
      <w:pStyle w:val="a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03" w:rsidRPr="00F56C0B" w:rsidRDefault="003F4A86">
    <w:pPr>
      <w:pStyle w:val="a3"/>
      <w:rPr>
        <w:rFonts w:ascii="Arial Cyr Chuv" w:hAnsi="Arial Cyr Chuv"/>
        <w:sz w:val="24"/>
      </w:rPr>
    </w:pPr>
    <w:r w:rsidRPr="00E83CEF">
      <w:rPr>
        <w:rFonts w:ascii="Arial Cyr Chuv" w:hAnsi="Arial Cyr Chuv"/>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86"/>
    <w:rsid w:val="003F4A86"/>
    <w:rsid w:val="004D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39E-8B6A-4892-988C-921D3C6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A86"/>
    <w:pPr>
      <w:spacing w:after="0" w:line="240" w:lineRule="auto"/>
    </w:pPr>
    <w:rPr>
      <w:rFonts w:ascii="Baltica" w:eastAsia="Times New Roman" w:hAnsi="Baltic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4A86"/>
    <w:pPr>
      <w:tabs>
        <w:tab w:val="center" w:pos="4153"/>
        <w:tab w:val="right" w:pos="8306"/>
      </w:tabs>
    </w:pPr>
  </w:style>
  <w:style w:type="character" w:customStyle="1" w:styleId="a4">
    <w:name w:val="Верхний колонтитул Знак"/>
    <w:basedOn w:val="a0"/>
    <w:link w:val="a3"/>
    <w:rsid w:val="003F4A86"/>
    <w:rPr>
      <w:rFonts w:ascii="Baltica" w:eastAsia="Times New Roman" w:hAnsi="Baltica" w:cs="Times New Roman"/>
      <w:sz w:val="26"/>
      <w:szCs w:val="20"/>
      <w:lang w:eastAsia="ru-RU"/>
    </w:rPr>
  </w:style>
  <w:style w:type="paragraph" w:styleId="a5">
    <w:name w:val="footer"/>
    <w:basedOn w:val="a"/>
    <w:link w:val="a6"/>
    <w:rsid w:val="003F4A86"/>
    <w:pPr>
      <w:tabs>
        <w:tab w:val="center" w:pos="4153"/>
        <w:tab w:val="right" w:pos="8306"/>
      </w:tabs>
    </w:pPr>
  </w:style>
  <w:style w:type="character" w:customStyle="1" w:styleId="a6">
    <w:name w:val="Нижний колонтитул Знак"/>
    <w:basedOn w:val="a0"/>
    <w:link w:val="a5"/>
    <w:rsid w:val="003F4A86"/>
    <w:rPr>
      <w:rFonts w:ascii="Baltica" w:eastAsia="Times New Roman" w:hAnsi="Baltic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1327/2000" TargetMode="External"/><Relationship Id="rId3" Type="http://schemas.openxmlformats.org/officeDocument/2006/relationships/webSettings" Target="webSettings.xml"/><Relationship Id="rId7" Type="http://schemas.openxmlformats.org/officeDocument/2006/relationships/hyperlink" Target="http://internet.garant.ru/document/redirect/12141327/20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7529637/0" TargetMode="External"/><Relationship Id="rId11" Type="http://schemas.openxmlformats.org/officeDocument/2006/relationships/fontTable" Target="fontTable.xml"/><Relationship Id="rId5" Type="http://schemas.openxmlformats.org/officeDocument/2006/relationships/hyperlink" Target="http://internet.garant.ru/document/redirect/17580217/0" TargetMode="Externa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организационно- контрольной работы</dc:creator>
  <cp:keywords/>
  <dc:description/>
  <cp:lastModifiedBy>Отдел организационно- контрольной работы</cp:lastModifiedBy>
  <cp:revision>1</cp:revision>
  <dcterms:created xsi:type="dcterms:W3CDTF">2023-03-31T05:43:00Z</dcterms:created>
  <dcterms:modified xsi:type="dcterms:W3CDTF">2023-03-31T05:44:00Z</dcterms:modified>
</cp:coreProperties>
</file>