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Y="1259"/>
        <w:tblW w:w="0" w:type="auto"/>
        <w:tblLook w:val="04A0" w:firstRow="1" w:lastRow="0" w:firstColumn="1" w:lastColumn="0" w:noHBand="0" w:noVBand="1"/>
      </w:tblPr>
      <w:tblGrid>
        <w:gridCol w:w="4094"/>
        <w:gridCol w:w="1123"/>
        <w:gridCol w:w="4138"/>
      </w:tblGrid>
      <w:tr w:rsidR="002D56FB" w:rsidTr="00F6538E">
        <w:trPr>
          <w:cantSplit/>
          <w:trHeight w:val="420"/>
        </w:trPr>
        <w:tc>
          <w:tcPr>
            <w:tcW w:w="4094" w:type="dxa"/>
            <w:vAlign w:val="center"/>
            <w:hideMark/>
          </w:tcPr>
          <w:p w:rsidR="002D56FB" w:rsidRDefault="002D56FB" w:rsidP="004769ED">
            <w:pPr>
              <w:spacing w:line="276" w:lineRule="auto"/>
              <w:jc w:val="center"/>
              <w:rPr>
                <w:b/>
                <w:bCs/>
                <w:caps/>
                <w:noProof/>
              </w:rPr>
            </w:pPr>
            <w:r>
              <w:rPr>
                <w:b/>
                <w:bCs/>
                <w:caps/>
                <w:noProof/>
              </w:rPr>
              <w:t>ЧĂВАШ РЕСПУБЛИКИ</w:t>
            </w:r>
          </w:p>
          <w:p w:rsidR="002D56FB" w:rsidRPr="00835850" w:rsidRDefault="002D56FB" w:rsidP="004769ED">
            <w:pPr>
              <w:spacing w:line="276" w:lineRule="auto"/>
              <w:jc w:val="center"/>
              <w:rPr>
                <w:rStyle w:val="a6"/>
              </w:rPr>
            </w:pPr>
            <w:r>
              <w:rPr>
                <w:b/>
                <w:bCs/>
                <w:caps/>
                <w:noProof/>
              </w:rPr>
              <w:t xml:space="preserve">ХĔРЛĔ ЧУТАЙ </w:t>
            </w:r>
            <w:r w:rsidR="004D7158">
              <w:rPr>
                <w:b/>
                <w:bCs/>
                <w:caps/>
                <w:noProof/>
              </w:rPr>
              <w:t>МУНИЦИПАЛЛӐ ОКРУГӖ</w:t>
            </w:r>
            <w:r w:rsidR="00835850">
              <w:rPr>
                <w:b/>
                <w:bCs/>
                <w:caps/>
                <w:noProof/>
              </w:rPr>
              <w:t>Н</w:t>
            </w:r>
          </w:p>
          <w:p w:rsidR="002D56FB" w:rsidRDefault="002D56FB" w:rsidP="004769ED">
            <w:pPr>
              <w:spacing w:line="276" w:lineRule="auto"/>
              <w:jc w:val="center"/>
              <w:rPr>
                <w:b/>
                <w:bCs/>
                <w:sz w:val="20"/>
              </w:rPr>
            </w:pPr>
            <w:r>
              <w:rPr>
                <w:b/>
                <w:bCs/>
                <w:caps/>
                <w:noProof/>
              </w:rPr>
              <w:t>ДЕПУТАТСЕН П</w:t>
            </w:r>
            <w:r>
              <w:rPr>
                <w:b/>
                <w:caps/>
              </w:rPr>
              <w:t>уХăВĕ</w:t>
            </w:r>
          </w:p>
        </w:tc>
        <w:tc>
          <w:tcPr>
            <w:tcW w:w="1123" w:type="dxa"/>
            <w:vMerge w:val="restart"/>
            <w:vAlign w:val="center"/>
          </w:tcPr>
          <w:p w:rsidR="002D56FB" w:rsidRDefault="002D56FB" w:rsidP="004769ED">
            <w:pPr>
              <w:spacing w:line="276" w:lineRule="auto"/>
              <w:jc w:val="center"/>
              <w:rPr>
                <w:b/>
                <w:bCs/>
                <w:sz w:val="20"/>
              </w:rPr>
            </w:pPr>
          </w:p>
        </w:tc>
        <w:tc>
          <w:tcPr>
            <w:tcW w:w="4138" w:type="dxa"/>
            <w:vAlign w:val="center"/>
            <w:hideMark/>
          </w:tcPr>
          <w:p w:rsidR="002D56FB" w:rsidRDefault="002D56FB" w:rsidP="004769ED">
            <w:pPr>
              <w:spacing w:line="276" w:lineRule="auto"/>
              <w:jc w:val="center"/>
              <w:rPr>
                <w:rStyle w:val="a4"/>
                <w:noProof/>
                <w:color w:val="000000"/>
              </w:rPr>
            </w:pPr>
            <w:r>
              <w:rPr>
                <w:b/>
                <w:bCs/>
                <w:noProof/>
              </w:rPr>
              <w:t>ЧУВАШСКАЯ РЕСПУБЛИКА</w:t>
            </w:r>
            <w:r>
              <w:rPr>
                <w:rStyle w:val="a4"/>
                <w:noProof/>
                <w:color w:val="000000"/>
              </w:rPr>
              <w:t xml:space="preserve"> </w:t>
            </w:r>
          </w:p>
          <w:p w:rsidR="002D56FB" w:rsidRDefault="002D56FB" w:rsidP="00835850">
            <w:pPr>
              <w:spacing w:line="276" w:lineRule="auto"/>
              <w:jc w:val="center"/>
              <w:rPr>
                <w:sz w:val="20"/>
              </w:rPr>
            </w:pPr>
            <w:r>
              <w:rPr>
                <w:b/>
                <w:bCs/>
                <w:noProof/>
              </w:rPr>
              <w:t xml:space="preserve">СОБРАНИЕ ДЕПУТАТОВ КРАСНОЧЕТАЙСКОГО </w:t>
            </w:r>
            <w:r w:rsidR="00835850">
              <w:rPr>
                <w:b/>
                <w:bCs/>
                <w:noProof/>
              </w:rPr>
              <w:t>МУНИЦИПАЛЬНОГО ОКРУГА</w:t>
            </w:r>
          </w:p>
        </w:tc>
      </w:tr>
      <w:tr w:rsidR="002D56FB" w:rsidTr="00F6538E">
        <w:trPr>
          <w:cantSplit/>
          <w:trHeight w:val="1399"/>
        </w:trPr>
        <w:tc>
          <w:tcPr>
            <w:tcW w:w="4094" w:type="dxa"/>
          </w:tcPr>
          <w:p w:rsidR="002D56FB" w:rsidRDefault="002D56FB" w:rsidP="004769ED">
            <w:pPr>
              <w:spacing w:line="276" w:lineRule="auto"/>
            </w:pPr>
          </w:p>
          <w:p w:rsidR="002D56FB" w:rsidRDefault="002D56FB" w:rsidP="004769ED">
            <w:pPr>
              <w:pStyle w:val="a3"/>
              <w:tabs>
                <w:tab w:val="left" w:pos="4285"/>
              </w:tabs>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 xml:space="preserve">ЙЫШĂНУ </w:t>
            </w:r>
          </w:p>
          <w:p w:rsidR="002D56FB" w:rsidRDefault="002D56FB" w:rsidP="004769ED">
            <w:pPr>
              <w:spacing w:line="276" w:lineRule="auto"/>
            </w:pPr>
          </w:p>
          <w:p w:rsidR="002D56FB" w:rsidRDefault="00066097" w:rsidP="004769ED">
            <w:pPr>
              <w:pStyle w:val="a3"/>
              <w:spacing w:line="276" w:lineRule="auto"/>
              <w:jc w:val="center"/>
              <w:rPr>
                <w:rFonts w:ascii="Times New Roman" w:hAnsi="Times New Roman" w:cs="Times New Roman"/>
                <w:sz w:val="24"/>
                <w:szCs w:val="24"/>
              </w:rPr>
            </w:pPr>
            <w:r>
              <w:rPr>
                <w:rFonts w:ascii="Times New Roman" w:hAnsi="Times New Roman" w:cs="Times New Roman"/>
                <w:noProof/>
                <w:sz w:val="24"/>
                <w:szCs w:val="24"/>
              </w:rPr>
              <w:t>06.02.</w:t>
            </w:r>
            <w:r w:rsidR="00835850">
              <w:rPr>
                <w:rFonts w:ascii="Times New Roman" w:hAnsi="Times New Roman" w:cs="Times New Roman"/>
                <w:noProof/>
                <w:sz w:val="24"/>
                <w:szCs w:val="24"/>
              </w:rPr>
              <w:t>202</w:t>
            </w:r>
            <w:r w:rsidR="00DD0066">
              <w:rPr>
                <w:rFonts w:ascii="Times New Roman" w:hAnsi="Times New Roman" w:cs="Times New Roman"/>
                <w:noProof/>
                <w:sz w:val="24"/>
                <w:szCs w:val="24"/>
              </w:rPr>
              <w:t>4</w:t>
            </w:r>
            <w:r w:rsidR="002D56FB">
              <w:rPr>
                <w:rFonts w:ascii="Times New Roman" w:hAnsi="Times New Roman" w:cs="Times New Roman"/>
                <w:noProof/>
                <w:sz w:val="24"/>
                <w:szCs w:val="24"/>
              </w:rPr>
              <w:t xml:space="preserve">   </w:t>
            </w:r>
            <w:r>
              <w:rPr>
                <w:rFonts w:ascii="Times New Roman" w:hAnsi="Times New Roman" w:cs="Times New Roman"/>
                <w:noProof/>
                <w:sz w:val="24"/>
                <w:szCs w:val="24"/>
              </w:rPr>
              <w:t>С-21/5</w:t>
            </w:r>
            <w:r w:rsidR="002D56FB">
              <w:rPr>
                <w:rFonts w:ascii="Times New Roman" w:hAnsi="Times New Roman" w:cs="Times New Roman"/>
                <w:noProof/>
                <w:sz w:val="24"/>
                <w:szCs w:val="24"/>
              </w:rPr>
              <w:t xml:space="preserve"> №</w:t>
            </w:r>
          </w:p>
          <w:p w:rsidR="002D56FB" w:rsidRDefault="002D56FB" w:rsidP="004769ED">
            <w:pPr>
              <w:spacing w:line="276" w:lineRule="auto"/>
              <w:jc w:val="center"/>
              <w:rPr>
                <w:noProof/>
                <w:color w:val="000000"/>
                <w:sz w:val="20"/>
              </w:rPr>
            </w:pPr>
            <w:r>
              <w:rPr>
                <w:noProof/>
                <w:color w:val="000000"/>
                <w:sz w:val="20"/>
              </w:rPr>
              <w:t>Хĕрлĕ Чутай сали</w:t>
            </w:r>
          </w:p>
        </w:tc>
        <w:tc>
          <w:tcPr>
            <w:tcW w:w="0" w:type="auto"/>
            <w:vMerge/>
            <w:vAlign w:val="center"/>
            <w:hideMark/>
          </w:tcPr>
          <w:p w:rsidR="002D56FB" w:rsidRDefault="002D56FB" w:rsidP="004769ED">
            <w:pPr>
              <w:rPr>
                <w:b/>
                <w:bCs/>
                <w:sz w:val="20"/>
              </w:rPr>
            </w:pPr>
          </w:p>
        </w:tc>
        <w:tc>
          <w:tcPr>
            <w:tcW w:w="4138" w:type="dxa"/>
          </w:tcPr>
          <w:p w:rsidR="002D56FB" w:rsidRDefault="002D56FB" w:rsidP="004769ED">
            <w:pPr>
              <w:pStyle w:val="a3"/>
              <w:spacing w:line="276" w:lineRule="auto"/>
              <w:jc w:val="center"/>
              <w:rPr>
                <w:rStyle w:val="a4"/>
                <w:rFonts w:ascii="Times New Roman" w:hAnsi="Times New Roman" w:cs="Times New Roman"/>
                <w:noProof/>
                <w:color w:val="000000"/>
                <w:sz w:val="26"/>
              </w:rPr>
            </w:pPr>
          </w:p>
          <w:p w:rsidR="002D56FB" w:rsidRDefault="002D56FB" w:rsidP="004769ED">
            <w:pPr>
              <w:pStyle w:val="a3"/>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rsidR="002D56FB" w:rsidRDefault="002D56FB" w:rsidP="004769ED">
            <w:pPr>
              <w:spacing w:line="276" w:lineRule="auto"/>
            </w:pPr>
          </w:p>
          <w:p w:rsidR="002D56FB" w:rsidRDefault="00066097" w:rsidP="004769ED">
            <w:pPr>
              <w:pStyle w:val="a3"/>
              <w:spacing w:line="276" w:lineRule="auto"/>
              <w:jc w:val="center"/>
              <w:rPr>
                <w:rFonts w:ascii="Times New Roman" w:hAnsi="Times New Roman" w:cs="Times New Roman"/>
                <w:sz w:val="24"/>
                <w:szCs w:val="24"/>
                <w:u w:val="single"/>
              </w:rPr>
            </w:pPr>
            <w:r>
              <w:rPr>
                <w:rFonts w:ascii="Times New Roman" w:hAnsi="Times New Roman" w:cs="Times New Roman"/>
                <w:noProof/>
                <w:sz w:val="24"/>
                <w:szCs w:val="24"/>
              </w:rPr>
              <w:t>06.02.</w:t>
            </w:r>
            <w:r w:rsidR="00835850">
              <w:rPr>
                <w:rFonts w:ascii="Times New Roman" w:hAnsi="Times New Roman" w:cs="Times New Roman"/>
                <w:noProof/>
                <w:sz w:val="24"/>
                <w:szCs w:val="24"/>
              </w:rPr>
              <w:t>202</w:t>
            </w:r>
            <w:r w:rsidR="00DD0066">
              <w:rPr>
                <w:rFonts w:ascii="Times New Roman" w:hAnsi="Times New Roman" w:cs="Times New Roman"/>
                <w:noProof/>
                <w:sz w:val="24"/>
                <w:szCs w:val="24"/>
              </w:rPr>
              <w:t>4</w:t>
            </w:r>
            <w:r w:rsidR="002D56FB">
              <w:rPr>
                <w:rFonts w:ascii="Times New Roman" w:hAnsi="Times New Roman" w:cs="Times New Roman"/>
                <w:noProof/>
                <w:sz w:val="24"/>
                <w:szCs w:val="24"/>
              </w:rPr>
              <w:t xml:space="preserve">   № </w:t>
            </w:r>
            <w:r>
              <w:rPr>
                <w:rFonts w:ascii="Times New Roman" w:hAnsi="Times New Roman" w:cs="Times New Roman"/>
                <w:noProof/>
                <w:sz w:val="24"/>
                <w:szCs w:val="24"/>
              </w:rPr>
              <w:t>С-21/5</w:t>
            </w:r>
          </w:p>
          <w:p w:rsidR="002D56FB" w:rsidRDefault="002D56FB" w:rsidP="004769ED">
            <w:pPr>
              <w:spacing w:line="276" w:lineRule="auto"/>
              <w:jc w:val="center"/>
              <w:rPr>
                <w:noProof/>
                <w:sz w:val="20"/>
              </w:rPr>
            </w:pPr>
            <w:r>
              <w:rPr>
                <w:noProof/>
                <w:color w:val="000000"/>
                <w:sz w:val="20"/>
              </w:rPr>
              <w:t>с. Красные Четаи</w:t>
            </w:r>
          </w:p>
        </w:tc>
      </w:tr>
    </w:tbl>
    <w:p w:rsidR="00EE6D19" w:rsidRPr="007A6461" w:rsidRDefault="00EE6D19" w:rsidP="00EE6D19">
      <w:pPr>
        <w:suppressAutoHyphens/>
        <w:ind w:right="5244"/>
        <w:jc w:val="both"/>
        <w:rPr>
          <w:sz w:val="28"/>
          <w:szCs w:val="28"/>
          <w:lang w:eastAsia="zh-CN"/>
        </w:rPr>
      </w:pPr>
      <w:r w:rsidRPr="007A6461">
        <w:rPr>
          <w:sz w:val="28"/>
          <w:szCs w:val="28"/>
          <w:lang w:eastAsia="zh-CN"/>
        </w:rPr>
        <w:t>Об утверждении Положения о муниципальном земельном контроле на территории Красночетайского муниципального округа Чувашской Республики</w:t>
      </w:r>
    </w:p>
    <w:p w:rsidR="00EE6D19" w:rsidRPr="00EE6D19" w:rsidRDefault="00EE6D19" w:rsidP="00EE6D19">
      <w:pPr>
        <w:suppressAutoHyphens/>
        <w:ind w:right="3968" w:firstLine="567"/>
        <w:jc w:val="both"/>
        <w:rPr>
          <w:bCs/>
          <w:sz w:val="26"/>
          <w:szCs w:val="26"/>
          <w:lang w:eastAsia="zh-CN"/>
        </w:rPr>
      </w:pPr>
    </w:p>
    <w:p w:rsidR="00EE6D19" w:rsidRPr="00EE6D19" w:rsidRDefault="00EE6D19" w:rsidP="00EE6D19">
      <w:pPr>
        <w:suppressAutoHyphens/>
        <w:ind w:firstLine="709"/>
        <w:jc w:val="both"/>
        <w:rPr>
          <w:sz w:val="26"/>
          <w:szCs w:val="26"/>
          <w:lang w:eastAsia="zh-CN"/>
        </w:rPr>
      </w:pPr>
      <w:r w:rsidRPr="00EE6D19">
        <w:rPr>
          <w:sz w:val="26"/>
          <w:szCs w:val="26"/>
        </w:rPr>
        <w:t xml:space="preserve">В соответствии со статьей 72 Земельного кодекса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w:t>
      </w:r>
      <w:r w:rsidR="0031517B">
        <w:rPr>
          <w:sz w:val="26"/>
          <w:szCs w:val="26"/>
        </w:rPr>
        <w:t>Красночетайского</w:t>
      </w:r>
      <w:r w:rsidRPr="00EE6D19">
        <w:rPr>
          <w:sz w:val="26"/>
          <w:szCs w:val="26"/>
        </w:rPr>
        <w:t xml:space="preserve"> муниципального округа Чувашской Республики, Собрание депутатов </w:t>
      </w:r>
      <w:r w:rsidR="0031517B">
        <w:rPr>
          <w:sz w:val="26"/>
          <w:szCs w:val="26"/>
        </w:rPr>
        <w:t>Красночетайского</w:t>
      </w:r>
      <w:r w:rsidRPr="00EE6D19">
        <w:rPr>
          <w:sz w:val="26"/>
          <w:szCs w:val="26"/>
        </w:rPr>
        <w:t xml:space="preserve"> муниципального округа Чувашской Республики РЕШИЛО:</w:t>
      </w:r>
    </w:p>
    <w:p w:rsidR="00EE6D19" w:rsidRPr="00A94CF7" w:rsidRDefault="00EE6D19" w:rsidP="005C3833">
      <w:pPr>
        <w:suppressAutoHyphens/>
        <w:ind w:firstLine="709"/>
        <w:jc w:val="both"/>
        <w:rPr>
          <w:sz w:val="26"/>
          <w:szCs w:val="26"/>
          <w:lang w:eastAsia="zh-CN"/>
        </w:rPr>
      </w:pPr>
      <w:r w:rsidRPr="00EE6D19">
        <w:rPr>
          <w:sz w:val="26"/>
          <w:szCs w:val="26"/>
        </w:rPr>
        <w:t>1. Утвердить прилагаемое Положение о муниципальном земельном контроле</w:t>
      </w:r>
      <w:r w:rsidR="005C3833">
        <w:rPr>
          <w:sz w:val="26"/>
          <w:szCs w:val="26"/>
        </w:rPr>
        <w:t xml:space="preserve"> </w:t>
      </w:r>
      <w:r w:rsidR="005C3833" w:rsidRPr="005C3833">
        <w:rPr>
          <w:sz w:val="26"/>
          <w:szCs w:val="26"/>
        </w:rPr>
        <w:t xml:space="preserve">на территории Красночетайского муниципального округа Чувашской </w:t>
      </w:r>
      <w:r w:rsidR="005C3833" w:rsidRPr="00A94CF7">
        <w:rPr>
          <w:sz w:val="26"/>
          <w:szCs w:val="26"/>
        </w:rPr>
        <w:t>Республики</w:t>
      </w:r>
      <w:r w:rsidRPr="00A94CF7">
        <w:rPr>
          <w:sz w:val="26"/>
          <w:szCs w:val="26"/>
        </w:rPr>
        <w:t>.</w:t>
      </w:r>
    </w:p>
    <w:p w:rsidR="008F2F50" w:rsidRPr="00A94CF7" w:rsidRDefault="0031517B" w:rsidP="00EE6D19">
      <w:pPr>
        <w:suppressAutoHyphens/>
        <w:ind w:firstLine="709"/>
        <w:jc w:val="both"/>
        <w:rPr>
          <w:sz w:val="26"/>
          <w:szCs w:val="26"/>
        </w:rPr>
      </w:pPr>
      <w:r w:rsidRPr="00A94CF7">
        <w:rPr>
          <w:sz w:val="26"/>
          <w:szCs w:val="26"/>
        </w:rPr>
        <w:t xml:space="preserve">2. </w:t>
      </w:r>
      <w:r w:rsidR="00EE6D19" w:rsidRPr="00A94CF7">
        <w:rPr>
          <w:sz w:val="26"/>
          <w:szCs w:val="26"/>
        </w:rPr>
        <w:t>Признать утратившим</w:t>
      </w:r>
      <w:r w:rsidR="00120CEF" w:rsidRPr="00A94CF7">
        <w:rPr>
          <w:sz w:val="26"/>
          <w:szCs w:val="26"/>
        </w:rPr>
        <w:t>и</w:t>
      </w:r>
      <w:r w:rsidR="00EE6D19" w:rsidRPr="00A94CF7">
        <w:rPr>
          <w:sz w:val="26"/>
          <w:szCs w:val="26"/>
        </w:rPr>
        <w:t xml:space="preserve"> силу </w:t>
      </w:r>
      <w:r w:rsidR="00120CEF" w:rsidRPr="00A94CF7">
        <w:rPr>
          <w:sz w:val="26"/>
          <w:szCs w:val="26"/>
        </w:rPr>
        <w:t>следующие решения</w:t>
      </w:r>
      <w:r w:rsidR="00B90AC3" w:rsidRPr="00A94CF7">
        <w:rPr>
          <w:sz w:val="26"/>
          <w:szCs w:val="26"/>
        </w:rPr>
        <w:t xml:space="preserve"> Собрания</w:t>
      </w:r>
      <w:r w:rsidR="00EE6D19" w:rsidRPr="00A94CF7">
        <w:rPr>
          <w:sz w:val="26"/>
          <w:szCs w:val="26"/>
        </w:rPr>
        <w:t xml:space="preserve"> депутатов </w:t>
      </w:r>
      <w:r w:rsidRPr="00A94CF7">
        <w:rPr>
          <w:sz w:val="26"/>
          <w:szCs w:val="26"/>
        </w:rPr>
        <w:t>Красночетайского</w:t>
      </w:r>
      <w:r w:rsidR="00EE6D19" w:rsidRPr="00A94CF7">
        <w:rPr>
          <w:sz w:val="26"/>
          <w:szCs w:val="26"/>
        </w:rPr>
        <w:t xml:space="preserve"> </w:t>
      </w:r>
      <w:r w:rsidR="00120CEF" w:rsidRPr="00A94CF7">
        <w:rPr>
          <w:sz w:val="26"/>
          <w:szCs w:val="26"/>
        </w:rPr>
        <w:t xml:space="preserve">района Чувашской Республики: </w:t>
      </w:r>
    </w:p>
    <w:p w:rsidR="00EE6D19" w:rsidRPr="00A94CF7" w:rsidRDefault="00DB150E" w:rsidP="00EE6D19">
      <w:pPr>
        <w:suppressAutoHyphens/>
        <w:ind w:firstLine="709"/>
        <w:jc w:val="both"/>
        <w:rPr>
          <w:sz w:val="26"/>
          <w:szCs w:val="26"/>
        </w:rPr>
      </w:pPr>
      <w:r w:rsidRPr="00A94CF7">
        <w:rPr>
          <w:sz w:val="26"/>
          <w:szCs w:val="26"/>
        </w:rPr>
        <w:t xml:space="preserve">- </w:t>
      </w:r>
      <w:r w:rsidR="00120CEF" w:rsidRPr="00A94CF7">
        <w:rPr>
          <w:sz w:val="26"/>
          <w:szCs w:val="26"/>
        </w:rPr>
        <w:t xml:space="preserve">от </w:t>
      </w:r>
      <w:r w:rsidR="008F2F50" w:rsidRPr="00A94CF7">
        <w:rPr>
          <w:sz w:val="26"/>
          <w:szCs w:val="26"/>
        </w:rPr>
        <w:t xml:space="preserve">7 октября </w:t>
      </w:r>
      <w:r w:rsidR="00EE6D19" w:rsidRPr="00A94CF7">
        <w:rPr>
          <w:sz w:val="26"/>
          <w:szCs w:val="26"/>
        </w:rPr>
        <w:t xml:space="preserve">2021 г. № </w:t>
      </w:r>
      <w:r w:rsidR="00B8354E" w:rsidRPr="00A94CF7">
        <w:rPr>
          <w:sz w:val="26"/>
          <w:szCs w:val="26"/>
        </w:rPr>
        <w:t xml:space="preserve">5 </w:t>
      </w:r>
      <w:r w:rsidR="00EE6D19" w:rsidRPr="00A94CF7">
        <w:rPr>
          <w:sz w:val="26"/>
          <w:szCs w:val="26"/>
        </w:rPr>
        <w:t>«Об утверждении Положения о муниципальном земельном контроле</w:t>
      </w:r>
      <w:r w:rsidR="0031517B" w:rsidRPr="00A94CF7">
        <w:rPr>
          <w:sz w:val="26"/>
          <w:szCs w:val="26"/>
        </w:rPr>
        <w:t xml:space="preserve"> на территории Красночетайского района Чувашской Республики</w:t>
      </w:r>
      <w:r w:rsidR="008F2F50" w:rsidRPr="00A94CF7">
        <w:rPr>
          <w:sz w:val="26"/>
          <w:szCs w:val="26"/>
        </w:rPr>
        <w:t>»;</w:t>
      </w:r>
    </w:p>
    <w:p w:rsidR="008F2F50" w:rsidRPr="00EE6D19" w:rsidRDefault="00DB150E" w:rsidP="00EE6D19">
      <w:pPr>
        <w:suppressAutoHyphens/>
        <w:ind w:firstLine="709"/>
        <w:jc w:val="both"/>
        <w:rPr>
          <w:sz w:val="26"/>
          <w:szCs w:val="26"/>
          <w:lang w:eastAsia="zh-CN"/>
        </w:rPr>
      </w:pPr>
      <w:r w:rsidRPr="00A94CF7">
        <w:rPr>
          <w:sz w:val="26"/>
          <w:szCs w:val="26"/>
        </w:rPr>
        <w:t xml:space="preserve">- </w:t>
      </w:r>
      <w:r w:rsidR="008F2F50" w:rsidRPr="00A94CF7">
        <w:rPr>
          <w:sz w:val="26"/>
          <w:szCs w:val="26"/>
        </w:rPr>
        <w:t xml:space="preserve">от 29 июня 2022 г. № </w:t>
      </w:r>
      <w:r w:rsidR="00B8354E" w:rsidRPr="00A94CF7">
        <w:rPr>
          <w:sz w:val="26"/>
          <w:szCs w:val="26"/>
        </w:rPr>
        <w:t>4</w:t>
      </w:r>
      <w:r w:rsidR="008F2F50" w:rsidRPr="00A94CF7">
        <w:rPr>
          <w:sz w:val="26"/>
          <w:szCs w:val="26"/>
        </w:rPr>
        <w:t xml:space="preserve"> </w:t>
      </w:r>
      <w:r w:rsidR="00B8354E" w:rsidRPr="00A94CF7">
        <w:rPr>
          <w:sz w:val="26"/>
          <w:szCs w:val="26"/>
        </w:rPr>
        <w:t>«</w:t>
      </w:r>
      <w:r w:rsidR="00C65650" w:rsidRPr="00A94CF7">
        <w:rPr>
          <w:sz w:val="26"/>
          <w:szCs w:val="26"/>
        </w:rPr>
        <w:t xml:space="preserve">О внесении изменения в решение Собрания депутатов Красночетайского района Чувашской Республики от 7 октября 2021 </w:t>
      </w:r>
      <w:r w:rsidR="009F37F7" w:rsidRPr="00A94CF7">
        <w:rPr>
          <w:sz w:val="26"/>
          <w:szCs w:val="26"/>
        </w:rPr>
        <w:t>г. № </w:t>
      </w:r>
      <w:r w:rsidR="00B8354E" w:rsidRPr="00A94CF7">
        <w:rPr>
          <w:sz w:val="26"/>
          <w:szCs w:val="26"/>
        </w:rPr>
        <w:t>5</w:t>
      </w:r>
      <w:r w:rsidR="00C65650" w:rsidRPr="00A94CF7">
        <w:rPr>
          <w:sz w:val="26"/>
          <w:szCs w:val="26"/>
        </w:rPr>
        <w:t xml:space="preserve"> «Об утверждении Положения о муниципальном земельном контроле на территории Красночетайского района Чувашской Республики».</w:t>
      </w:r>
    </w:p>
    <w:p w:rsidR="00EE6D19" w:rsidRPr="00EE6D19" w:rsidRDefault="00EE6D19" w:rsidP="00EE6D19">
      <w:pPr>
        <w:suppressAutoHyphens/>
        <w:ind w:firstLine="709"/>
        <w:jc w:val="both"/>
        <w:rPr>
          <w:sz w:val="26"/>
          <w:szCs w:val="26"/>
          <w:lang w:eastAsia="zh-CN"/>
        </w:rPr>
      </w:pPr>
      <w:r w:rsidRPr="00EE6D19">
        <w:rPr>
          <w:sz w:val="26"/>
          <w:szCs w:val="26"/>
        </w:rPr>
        <w:t>3. Настоящее решение вступает в силу после его официального опубликования.</w:t>
      </w:r>
    </w:p>
    <w:p w:rsidR="00EE6D19" w:rsidRPr="00EE6D19" w:rsidRDefault="00EE6D19" w:rsidP="00EE6D19">
      <w:pPr>
        <w:suppressAutoHyphens/>
        <w:jc w:val="both"/>
        <w:rPr>
          <w:sz w:val="26"/>
          <w:szCs w:val="26"/>
        </w:rPr>
      </w:pPr>
    </w:p>
    <w:p w:rsidR="00F6538E" w:rsidRPr="00F6538E" w:rsidRDefault="00F6538E" w:rsidP="00F6538E">
      <w:pPr>
        <w:widowControl w:val="0"/>
        <w:autoSpaceDE w:val="0"/>
        <w:autoSpaceDN w:val="0"/>
        <w:ind w:firstLine="709"/>
        <w:contextualSpacing/>
        <w:jc w:val="both"/>
      </w:pPr>
    </w:p>
    <w:p w:rsidR="00212033" w:rsidRPr="00AF0A96" w:rsidRDefault="00212033" w:rsidP="00212033">
      <w:pPr>
        <w:jc w:val="both"/>
        <w:rPr>
          <w:bCs/>
          <w:sz w:val="26"/>
          <w:szCs w:val="26"/>
        </w:rPr>
      </w:pPr>
      <w:r w:rsidRPr="00AF0A96">
        <w:rPr>
          <w:bCs/>
          <w:sz w:val="26"/>
          <w:szCs w:val="26"/>
        </w:rPr>
        <w:t>Председатель Собрания депутатов</w:t>
      </w:r>
    </w:p>
    <w:p w:rsidR="00212033" w:rsidRPr="00AF0A96" w:rsidRDefault="00212033" w:rsidP="00212033">
      <w:pPr>
        <w:jc w:val="both"/>
        <w:rPr>
          <w:bCs/>
          <w:sz w:val="26"/>
          <w:szCs w:val="26"/>
        </w:rPr>
      </w:pPr>
      <w:r w:rsidRPr="00AF0A96">
        <w:rPr>
          <w:bCs/>
          <w:sz w:val="26"/>
          <w:szCs w:val="26"/>
        </w:rPr>
        <w:t xml:space="preserve">Красночетайского муниципального </w:t>
      </w:r>
    </w:p>
    <w:p w:rsidR="00212033" w:rsidRPr="00AF0A96" w:rsidRDefault="00212033" w:rsidP="00212033">
      <w:pPr>
        <w:jc w:val="both"/>
        <w:rPr>
          <w:sz w:val="26"/>
          <w:szCs w:val="26"/>
        </w:rPr>
      </w:pPr>
      <w:r w:rsidRPr="00AF0A96">
        <w:rPr>
          <w:bCs/>
          <w:sz w:val="26"/>
          <w:szCs w:val="26"/>
        </w:rPr>
        <w:t xml:space="preserve">округа Чувашской Республики                                          </w:t>
      </w:r>
      <w:r w:rsidR="00AF0A96">
        <w:rPr>
          <w:bCs/>
          <w:sz w:val="26"/>
          <w:szCs w:val="26"/>
        </w:rPr>
        <w:t xml:space="preserve">                            </w:t>
      </w:r>
      <w:r w:rsidRPr="00AF0A96">
        <w:rPr>
          <w:bCs/>
          <w:sz w:val="26"/>
          <w:szCs w:val="26"/>
        </w:rPr>
        <w:t xml:space="preserve"> Н.С. Артемьев  </w:t>
      </w:r>
      <w:r w:rsidRPr="00AF0A96">
        <w:rPr>
          <w:b/>
          <w:bCs/>
          <w:sz w:val="26"/>
          <w:szCs w:val="26"/>
        </w:rPr>
        <w:t xml:space="preserve">   </w:t>
      </w:r>
    </w:p>
    <w:p w:rsidR="00F6538E" w:rsidRPr="00AF0A96" w:rsidRDefault="00F6538E" w:rsidP="00F6538E">
      <w:pPr>
        <w:widowControl w:val="0"/>
        <w:autoSpaceDE w:val="0"/>
        <w:autoSpaceDN w:val="0"/>
        <w:ind w:firstLine="709"/>
        <w:contextualSpacing/>
        <w:jc w:val="both"/>
        <w:rPr>
          <w:sz w:val="26"/>
          <w:szCs w:val="26"/>
        </w:rPr>
      </w:pPr>
    </w:p>
    <w:p w:rsidR="00F6538E" w:rsidRPr="00AF0A96" w:rsidRDefault="00F6538E" w:rsidP="00F6538E">
      <w:pPr>
        <w:widowControl w:val="0"/>
        <w:autoSpaceDE w:val="0"/>
        <w:autoSpaceDN w:val="0"/>
        <w:ind w:firstLine="709"/>
        <w:contextualSpacing/>
        <w:jc w:val="both"/>
        <w:rPr>
          <w:sz w:val="26"/>
          <w:szCs w:val="26"/>
        </w:rPr>
      </w:pPr>
    </w:p>
    <w:p w:rsidR="00BF2D70" w:rsidRPr="00AF0A96" w:rsidRDefault="00BF2D70" w:rsidP="00BF2D70">
      <w:pPr>
        <w:jc w:val="both"/>
        <w:rPr>
          <w:sz w:val="26"/>
          <w:szCs w:val="26"/>
        </w:rPr>
      </w:pPr>
      <w:r w:rsidRPr="00AF0A96">
        <w:rPr>
          <w:sz w:val="26"/>
          <w:szCs w:val="26"/>
        </w:rPr>
        <w:t>Глава Красночетайского</w:t>
      </w:r>
    </w:p>
    <w:p w:rsidR="00AF0A96" w:rsidRDefault="00BF2D70" w:rsidP="00BF2D70">
      <w:pPr>
        <w:jc w:val="both"/>
        <w:rPr>
          <w:sz w:val="26"/>
          <w:szCs w:val="26"/>
        </w:rPr>
      </w:pPr>
      <w:r w:rsidRPr="00AF0A96">
        <w:rPr>
          <w:sz w:val="26"/>
          <w:szCs w:val="26"/>
        </w:rPr>
        <w:t>муниципального округа</w:t>
      </w:r>
    </w:p>
    <w:p w:rsidR="00BF2D70" w:rsidRPr="00AF0A96" w:rsidRDefault="00AF0A96" w:rsidP="00BF2D70">
      <w:pPr>
        <w:jc w:val="both"/>
        <w:rPr>
          <w:sz w:val="26"/>
          <w:szCs w:val="26"/>
        </w:rPr>
      </w:pPr>
      <w:r>
        <w:rPr>
          <w:sz w:val="26"/>
          <w:szCs w:val="26"/>
        </w:rPr>
        <w:t>Чувашской Республики</w:t>
      </w:r>
      <w:r w:rsidR="00BF2D70" w:rsidRPr="00AF0A96">
        <w:rPr>
          <w:sz w:val="26"/>
          <w:szCs w:val="26"/>
        </w:rPr>
        <w:t xml:space="preserve">                                               </w:t>
      </w:r>
      <w:r>
        <w:rPr>
          <w:sz w:val="26"/>
          <w:szCs w:val="26"/>
        </w:rPr>
        <w:t xml:space="preserve">                              </w:t>
      </w:r>
      <w:r w:rsidR="00BF2D70" w:rsidRPr="00AF0A96">
        <w:rPr>
          <w:sz w:val="26"/>
          <w:szCs w:val="26"/>
        </w:rPr>
        <w:t xml:space="preserve"> И.Н. Михопаров</w:t>
      </w:r>
    </w:p>
    <w:p w:rsidR="00F6538E" w:rsidRPr="00F6538E" w:rsidRDefault="00F6538E" w:rsidP="00AF0A96">
      <w:pPr>
        <w:widowControl w:val="0"/>
        <w:autoSpaceDE w:val="0"/>
        <w:autoSpaceDN w:val="0"/>
        <w:contextualSpacing/>
        <w:jc w:val="both"/>
      </w:pPr>
    </w:p>
    <w:p w:rsidR="00417F63" w:rsidRDefault="00417F63" w:rsidP="00DB150E">
      <w:pPr>
        <w:widowControl w:val="0"/>
        <w:tabs>
          <w:tab w:val="left" w:pos="5670"/>
        </w:tabs>
        <w:autoSpaceDE w:val="0"/>
        <w:autoSpaceDN w:val="0"/>
        <w:ind w:firstLine="709"/>
        <w:contextualSpacing/>
        <w:jc w:val="both"/>
      </w:pPr>
    </w:p>
    <w:p w:rsidR="00537B9E" w:rsidRPr="00D10760" w:rsidRDefault="00120CEF" w:rsidP="00DB150E">
      <w:pPr>
        <w:widowControl w:val="0"/>
        <w:tabs>
          <w:tab w:val="left" w:pos="5670"/>
        </w:tabs>
        <w:autoSpaceDE w:val="0"/>
        <w:autoSpaceDN w:val="0"/>
        <w:ind w:firstLine="709"/>
        <w:contextualSpacing/>
        <w:jc w:val="both"/>
        <w:rPr>
          <w:sz w:val="26"/>
          <w:szCs w:val="26"/>
        </w:rPr>
      </w:pPr>
      <w:r>
        <w:lastRenderedPageBreak/>
        <w:tab/>
      </w:r>
      <w:r w:rsidR="00066097">
        <w:t xml:space="preserve">                                    </w:t>
      </w:r>
      <w:r w:rsidRPr="00D10760">
        <w:rPr>
          <w:sz w:val="26"/>
          <w:szCs w:val="26"/>
        </w:rPr>
        <w:t>Приложение</w:t>
      </w:r>
    </w:p>
    <w:p w:rsidR="006950CF" w:rsidRPr="00D10760" w:rsidRDefault="00D10760" w:rsidP="006950CF">
      <w:pPr>
        <w:ind w:left="4248" w:firstLine="1422"/>
        <w:rPr>
          <w:sz w:val="26"/>
          <w:szCs w:val="26"/>
          <w:lang w:eastAsia="zh-CN"/>
        </w:rPr>
      </w:pPr>
      <w:r>
        <w:rPr>
          <w:sz w:val="26"/>
          <w:szCs w:val="26"/>
          <w:lang w:eastAsia="zh-CN"/>
        </w:rPr>
        <w:t xml:space="preserve">        </w:t>
      </w:r>
      <w:r w:rsidR="006950CF" w:rsidRPr="00D10760">
        <w:rPr>
          <w:sz w:val="26"/>
          <w:szCs w:val="26"/>
          <w:lang w:eastAsia="zh-CN"/>
        </w:rPr>
        <w:t>УТВЕРЖДЕНО</w:t>
      </w:r>
    </w:p>
    <w:p w:rsidR="00F6538E" w:rsidRPr="00D10760" w:rsidRDefault="00D10760" w:rsidP="00D10760">
      <w:pPr>
        <w:suppressAutoHyphens/>
        <w:rPr>
          <w:sz w:val="26"/>
          <w:szCs w:val="26"/>
        </w:rPr>
      </w:pPr>
      <w:r>
        <w:rPr>
          <w:sz w:val="26"/>
          <w:szCs w:val="26"/>
          <w:lang w:eastAsia="zh-CN"/>
        </w:rPr>
        <w:t xml:space="preserve">                                                                                   </w:t>
      </w:r>
      <w:r w:rsidR="00CB24C9" w:rsidRPr="00D10760">
        <w:rPr>
          <w:sz w:val="26"/>
          <w:szCs w:val="26"/>
          <w:lang w:eastAsia="zh-CN"/>
        </w:rPr>
        <w:t>р</w:t>
      </w:r>
      <w:r w:rsidR="006950CF" w:rsidRPr="00D10760">
        <w:rPr>
          <w:sz w:val="26"/>
          <w:szCs w:val="26"/>
          <w:lang w:eastAsia="zh-CN"/>
        </w:rPr>
        <w:t xml:space="preserve">ешением Собрания </w:t>
      </w:r>
      <w:r w:rsidR="001254FF" w:rsidRPr="00D10760">
        <w:rPr>
          <w:sz w:val="26"/>
          <w:szCs w:val="26"/>
          <w:lang w:eastAsia="zh-CN"/>
        </w:rPr>
        <w:t>д</w:t>
      </w:r>
      <w:r w:rsidR="006950CF" w:rsidRPr="00D10760">
        <w:rPr>
          <w:sz w:val="26"/>
          <w:szCs w:val="26"/>
          <w:lang w:eastAsia="zh-CN"/>
        </w:rPr>
        <w:t xml:space="preserve">епутатов </w:t>
      </w:r>
    </w:p>
    <w:p w:rsidR="006950CF" w:rsidRPr="00D10760" w:rsidRDefault="006950CF" w:rsidP="00F6538E">
      <w:pPr>
        <w:widowControl w:val="0"/>
        <w:autoSpaceDE w:val="0"/>
        <w:autoSpaceDN w:val="0"/>
        <w:ind w:firstLine="709"/>
        <w:contextualSpacing/>
        <w:jc w:val="right"/>
        <w:rPr>
          <w:sz w:val="26"/>
          <w:szCs w:val="26"/>
        </w:rPr>
      </w:pPr>
      <w:r w:rsidRPr="00D10760">
        <w:rPr>
          <w:sz w:val="26"/>
          <w:szCs w:val="26"/>
        </w:rPr>
        <w:t xml:space="preserve">  </w:t>
      </w:r>
      <w:r w:rsidR="00F6538E" w:rsidRPr="00D10760">
        <w:rPr>
          <w:sz w:val="26"/>
          <w:szCs w:val="26"/>
        </w:rPr>
        <w:t xml:space="preserve">Красночетайского муниципального </w:t>
      </w:r>
    </w:p>
    <w:p w:rsidR="00F6538E" w:rsidRPr="00D10760" w:rsidRDefault="006950CF" w:rsidP="00066097">
      <w:pPr>
        <w:widowControl w:val="0"/>
        <w:autoSpaceDE w:val="0"/>
        <w:autoSpaceDN w:val="0"/>
        <w:ind w:left="4956" w:firstLine="147"/>
        <w:contextualSpacing/>
        <w:jc w:val="center"/>
        <w:rPr>
          <w:sz w:val="26"/>
          <w:szCs w:val="26"/>
        </w:rPr>
      </w:pPr>
      <w:r w:rsidRPr="00D10760">
        <w:rPr>
          <w:sz w:val="26"/>
          <w:szCs w:val="26"/>
        </w:rPr>
        <w:t>о</w:t>
      </w:r>
      <w:r w:rsidR="00F6538E" w:rsidRPr="00D10760">
        <w:rPr>
          <w:sz w:val="26"/>
          <w:szCs w:val="26"/>
        </w:rPr>
        <w:t>круга</w:t>
      </w:r>
      <w:r w:rsidRPr="00D10760">
        <w:rPr>
          <w:sz w:val="26"/>
          <w:szCs w:val="26"/>
        </w:rPr>
        <w:t xml:space="preserve"> </w:t>
      </w:r>
      <w:r w:rsidR="00F6538E" w:rsidRPr="00D10760">
        <w:rPr>
          <w:sz w:val="26"/>
          <w:szCs w:val="26"/>
        </w:rPr>
        <w:t xml:space="preserve">Чувашской </w:t>
      </w:r>
      <w:r w:rsidR="001254FF" w:rsidRPr="00D10760">
        <w:rPr>
          <w:sz w:val="26"/>
          <w:szCs w:val="26"/>
        </w:rPr>
        <w:t>Р</w:t>
      </w:r>
      <w:r w:rsidR="00F6538E" w:rsidRPr="00D10760">
        <w:rPr>
          <w:sz w:val="26"/>
          <w:szCs w:val="26"/>
        </w:rPr>
        <w:t>еспублики</w:t>
      </w:r>
    </w:p>
    <w:p w:rsidR="00F6538E" w:rsidRPr="00D10760" w:rsidRDefault="00D10760" w:rsidP="00066097">
      <w:pPr>
        <w:widowControl w:val="0"/>
        <w:autoSpaceDE w:val="0"/>
        <w:autoSpaceDN w:val="0"/>
        <w:ind w:left="4536" w:firstLine="142"/>
        <w:contextualSpacing/>
        <w:jc w:val="center"/>
        <w:rPr>
          <w:sz w:val="26"/>
          <w:szCs w:val="26"/>
        </w:rPr>
      </w:pPr>
      <w:bookmarkStart w:id="0" w:name="_GoBack"/>
      <w:bookmarkEnd w:id="0"/>
      <w:r>
        <w:rPr>
          <w:sz w:val="26"/>
          <w:szCs w:val="26"/>
        </w:rPr>
        <w:t>от 06</w:t>
      </w:r>
      <w:r w:rsidR="00F6538E" w:rsidRPr="00D10760">
        <w:rPr>
          <w:sz w:val="26"/>
          <w:szCs w:val="26"/>
        </w:rPr>
        <w:t>.</w:t>
      </w:r>
      <w:r>
        <w:rPr>
          <w:sz w:val="26"/>
          <w:szCs w:val="26"/>
        </w:rPr>
        <w:t>02</w:t>
      </w:r>
      <w:r w:rsidR="00F6538E" w:rsidRPr="00D10760">
        <w:rPr>
          <w:sz w:val="26"/>
          <w:szCs w:val="26"/>
        </w:rPr>
        <w:t>.202</w:t>
      </w:r>
      <w:r w:rsidR="00DD0066" w:rsidRPr="00D10760">
        <w:rPr>
          <w:sz w:val="26"/>
          <w:szCs w:val="26"/>
        </w:rPr>
        <w:t>4</w:t>
      </w:r>
      <w:r w:rsidR="00F6538E" w:rsidRPr="00D10760">
        <w:rPr>
          <w:sz w:val="26"/>
          <w:szCs w:val="26"/>
        </w:rPr>
        <w:t xml:space="preserve"> №</w:t>
      </w:r>
      <w:r w:rsidR="00AF0A96" w:rsidRPr="00D10760">
        <w:rPr>
          <w:sz w:val="26"/>
          <w:szCs w:val="26"/>
        </w:rPr>
        <w:t xml:space="preserve"> С-21/</w:t>
      </w:r>
      <w:r w:rsidR="00066097">
        <w:rPr>
          <w:sz w:val="26"/>
          <w:szCs w:val="26"/>
        </w:rPr>
        <w:t>5</w:t>
      </w:r>
    </w:p>
    <w:p w:rsidR="00F6538E" w:rsidRPr="00D10760" w:rsidRDefault="00F6538E" w:rsidP="00F6538E">
      <w:pPr>
        <w:widowControl w:val="0"/>
        <w:autoSpaceDE w:val="0"/>
        <w:autoSpaceDN w:val="0"/>
        <w:ind w:firstLine="709"/>
        <w:contextualSpacing/>
        <w:jc w:val="both"/>
        <w:rPr>
          <w:sz w:val="26"/>
          <w:szCs w:val="26"/>
        </w:rPr>
      </w:pPr>
    </w:p>
    <w:p w:rsidR="007A6461" w:rsidRPr="00D10760" w:rsidRDefault="007A6461" w:rsidP="007A6461">
      <w:pPr>
        <w:jc w:val="center"/>
        <w:rPr>
          <w:sz w:val="26"/>
          <w:szCs w:val="26"/>
        </w:rPr>
      </w:pPr>
      <w:bookmarkStart w:id="1" w:name="P35"/>
      <w:bookmarkEnd w:id="1"/>
    </w:p>
    <w:p w:rsidR="007A6461" w:rsidRPr="00D10760" w:rsidRDefault="00AE18E5" w:rsidP="007A6461">
      <w:pPr>
        <w:jc w:val="center"/>
        <w:rPr>
          <w:b/>
          <w:sz w:val="26"/>
          <w:szCs w:val="26"/>
        </w:rPr>
      </w:pPr>
      <w:r w:rsidRPr="00D10760">
        <w:rPr>
          <w:b/>
          <w:sz w:val="26"/>
          <w:szCs w:val="26"/>
        </w:rPr>
        <w:t>П</w:t>
      </w:r>
      <w:r w:rsidR="00F529EE" w:rsidRPr="00D10760">
        <w:rPr>
          <w:b/>
          <w:sz w:val="26"/>
          <w:szCs w:val="26"/>
        </w:rPr>
        <w:t>ОЛОЖЕНИЕ</w:t>
      </w:r>
    </w:p>
    <w:p w:rsidR="007A6461" w:rsidRPr="00D10760" w:rsidRDefault="00AE18E5" w:rsidP="007A6461">
      <w:pPr>
        <w:jc w:val="center"/>
        <w:rPr>
          <w:b/>
          <w:sz w:val="26"/>
          <w:szCs w:val="26"/>
        </w:rPr>
      </w:pPr>
      <w:r w:rsidRPr="00D10760">
        <w:rPr>
          <w:b/>
          <w:sz w:val="26"/>
          <w:szCs w:val="26"/>
        </w:rPr>
        <w:t xml:space="preserve">о муниципальном земельном контроле </w:t>
      </w:r>
      <w:r w:rsidR="007A6461" w:rsidRPr="00D10760">
        <w:rPr>
          <w:b/>
          <w:sz w:val="26"/>
          <w:szCs w:val="26"/>
        </w:rPr>
        <w:t xml:space="preserve">на территории Красночетайского </w:t>
      </w:r>
    </w:p>
    <w:p w:rsidR="007A6461" w:rsidRPr="00D10760" w:rsidRDefault="007A6461" w:rsidP="007A6461">
      <w:pPr>
        <w:jc w:val="center"/>
        <w:rPr>
          <w:b/>
          <w:sz w:val="26"/>
          <w:szCs w:val="26"/>
        </w:rPr>
      </w:pPr>
      <w:r w:rsidRPr="00D10760">
        <w:rPr>
          <w:b/>
          <w:sz w:val="26"/>
          <w:szCs w:val="26"/>
        </w:rPr>
        <w:t>муниципального округа Чувашской Республики</w:t>
      </w:r>
    </w:p>
    <w:p w:rsidR="00AE18E5" w:rsidRPr="00D10760" w:rsidRDefault="00AE18E5" w:rsidP="00AE18E5">
      <w:pPr>
        <w:jc w:val="center"/>
        <w:rPr>
          <w:b/>
          <w:sz w:val="26"/>
          <w:szCs w:val="26"/>
        </w:rPr>
      </w:pPr>
    </w:p>
    <w:p w:rsidR="00AE18E5" w:rsidRPr="00D10760" w:rsidRDefault="00AE18E5" w:rsidP="00AE18E5">
      <w:pPr>
        <w:pStyle w:val="a5"/>
        <w:tabs>
          <w:tab w:val="left" w:pos="993"/>
        </w:tabs>
        <w:ind w:left="0"/>
        <w:jc w:val="center"/>
        <w:rPr>
          <w:b/>
          <w:sz w:val="26"/>
          <w:szCs w:val="26"/>
        </w:rPr>
      </w:pPr>
      <w:r w:rsidRPr="00D10760">
        <w:rPr>
          <w:b/>
          <w:sz w:val="26"/>
          <w:szCs w:val="26"/>
        </w:rPr>
        <w:t xml:space="preserve">Общие положения </w:t>
      </w:r>
    </w:p>
    <w:p w:rsidR="00F529EE" w:rsidRPr="00D10760" w:rsidRDefault="00F529EE" w:rsidP="00AE18E5">
      <w:pPr>
        <w:pStyle w:val="a5"/>
        <w:tabs>
          <w:tab w:val="left" w:pos="993"/>
        </w:tabs>
        <w:ind w:left="0"/>
        <w:jc w:val="center"/>
        <w:rPr>
          <w:b/>
          <w:sz w:val="26"/>
          <w:szCs w:val="26"/>
        </w:rPr>
      </w:pPr>
    </w:p>
    <w:p w:rsidR="00AE18E5" w:rsidRPr="00D10760" w:rsidRDefault="00AE18E5" w:rsidP="00AE18E5">
      <w:pPr>
        <w:tabs>
          <w:tab w:val="left" w:pos="993"/>
        </w:tabs>
        <w:ind w:firstLine="709"/>
        <w:jc w:val="both"/>
        <w:rPr>
          <w:sz w:val="26"/>
          <w:szCs w:val="26"/>
        </w:rPr>
      </w:pPr>
      <w:r w:rsidRPr="00D10760">
        <w:rPr>
          <w:sz w:val="26"/>
          <w:szCs w:val="26"/>
        </w:rPr>
        <w:t>1.</w:t>
      </w:r>
      <w:r w:rsidRPr="00D10760">
        <w:rPr>
          <w:sz w:val="26"/>
          <w:szCs w:val="26"/>
        </w:rPr>
        <w:tab/>
        <w:t xml:space="preserve">Настоящее Положение устанавливает порядок осуществления муниципального земельного контроля в границах </w:t>
      </w:r>
      <w:r w:rsidR="007A6461" w:rsidRPr="00D10760">
        <w:rPr>
          <w:sz w:val="26"/>
          <w:szCs w:val="26"/>
        </w:rPr>
        <w:t>Красночетайского</w:t>
      </w:r>
      <w:r w:rsidR="00F529EE" w:rsidRPr="00D10760">
        <w:rPr>
          <w:sz w:val="26"/>
          <w:szCs w:val="26"/>
        </w:rPr>
        <w:t xml:space="preserve"> </w:t>
      </w:r>
      <w:r w:rsidRPr="00D10760">
        <w:rPr>
          <w:sz w:val="26"/>
          <w:szCs w:val="26"/>
        </w:rPr>
        <w:t>муниципального округа Чувашской Республики (далее – муниципальный земельный контроль).</w:t>
      </w:r>
    </w:p>
    <w:p w:rsidR="00AE18E5" w:rsidRPr="00D10760" w:rsidRDefault="00AE18E5" w:rsidP="00AE18E5">
      <w:pPr>
        <w:tabs>
          <w:tab w:val="left" w:pos="993"/>
        </w:tabs>
        <w:ind w:firstLine="709"/>
        <w:jc w:val="both"/>
        <w:rPr>
          <w:sz w:val="26"/>
          <w:szCs w:val="26"/>
        </w:rPr>
      </w:pPr>
      <w:r w:rsidRPr="00D10760">
        <w:rPr>
          <w:sz w:val="26"/>
          <w:szCs w:val="26"/>
        </w:rPr>
        <w:t>2.</w:t>
      </w:r>
      <w:r w:rsidRPr="00D10760">
        <w:rPr>
          <w:sz w:val="26"/>
          <w:szCs w:val="26"/>
        </w:rPr>
        <w:tab/>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а именно:</w:t>
      </w:r>
    </w:p>
    <w:p w:rsidR="00AE18E5" w:rsidRPr="00D10760" w:rsidRDefault="00AE18E5" w:rsidP="00AE18E5">
      <w:pPr>
        <w:tabs>
          <w:tab w:val="left" w:pos="993"/>
        </w:tabs>
        <w:ind w:firstLine="709"/>
        <w:jc w:val="both"/>
        <w:rPr>
          <w:sz w:val="26"/>
          <w:szCs w:val="26"/>
        </w:rPr>
      </w:pPr>
      <w:r w:rsidRPr="00D10760">
        <w:rPr>
          <w:sz w:val="26"/>
          <w:szCs w:val="26"/>
        </w:rPr>
        <w:t>1)</w:t>
      </w:r>
      <w:r w:rsidRPr="00D10760">
        <w:rPr>
          <w:sz w:val="26"/>
          <w:szCs w:val="26"/>
        </w:rPr>
        <w:tab/>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E18E5" w:rsidRPr="00D10760" w:rsidRDefault="00AE18E5" w:rsidP="00AE18E5">
      <w:pPr>
        <w:tabs>
          <w:tab w:val="left" w:pos="993"/>
        </w:tabs>
        <w:ind w:firstLine="709"/>
        <w:jc w:val="both"/>
        <w:rPr>
          <w:sz w:val="26"/>
          <w:szCs w:val="26"/>
        </w:rPr>
      </w:pPr>
      <w:r w:rsidRPr="00D10760">
        <w:rPr>
          <w:sz w:val="26"/>
          <w:szCs w:val="26"/>
        </w:rPr>
        <w:t>2)</w:t>
      </w:r>
      <w:r w:rsidRPr="00D10760">
        <w:rPr>
          <w:sz w:val="26"/>
          <w:szCs w:val="26"/>
        </w:rPr>
        <w:tab/>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E18E5" w:rsidRPr="00D10760" w:rsidRDefault="00AE18E5" w:rsidP="00AE18E5">
      <w:pPr>
        <w:tabs>
          <w:tab w:val="left" w:pos="993"/>
        </w:tabs>
        <w:ind w:firstLine="709"/>
        <w:jc w:val="both"/>
        <w:rPr>
          <w:sz w:val="26"/>
          <w:szCs w:val="26"/>
        </w:rPr>
      </w:pPr>
      <w:r w:rsidRPr="00D10760">
        <w:rPr>
          <w:sz w:val="26"/>
          <w:szCs w:val="26"/>
        </w:rPr>
        <w:t>3)</w:t>
      </w:r>
      <w:r w:rsidRPr="00D10760">
        <w:rPr>
          <w:sz w:val="26"/>
          <w:szCs w:val="26"/>
        </w:rPr>
        <w:tab/>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E18E5" w:rsidRPr="00D10760" w:rsidRDefault="00AE18E5" w:rsidP="00AE18E5">
      <w:pPr>
        <w:tabs>
          <w:tab w:val="left" w:pos="993"/>
        </w:tabs>
        <w:ind w:firstLine="709"/>
        <w:jc w:val="both"/>
        <w:rPr>
          <w:sz w:val="26"/>
          <w:szCs w:val="26"/>
        </w:rPr>
      </w:pPr>
      <w:r w:rsidRPr="00D10760">
        <w:rPr>
          <w:sz w:val="26"/>
          <w:szCs w:val="26"/>
        </w:rPr>
        <w:t>4)</w:t>
      </w:r>
      <w:r w:rsidRPr="00D10760">
        <w:rPr>
          <w:sz w:val="26"/>
          <w:szCs w:val="26"/>
        </w:rPr>
        <w:tab/>
        <w:t>обязательных требований, связанных с обязанностью по приведению земель в состояние, пригодное для использования по целевому назначению;</w:t>
      </w:r>
    </w:p>
    <w:p w:rsidR="00AE18E5" w:rsidRPr="00D10760" w:rsidRDefault="00AE18E5" w:rsidP="00AE18E5">
      <w:pPr>
        <w:tabs>
          <w:tab w:val="left" w:pos="993"/>
        </w:tabs>
        <w:ind w:firstLine="709"/>
        <w:jc w:val="both"/>
        <w:rPr>
          <w:sz w:val="26"/>
          <w:szCs w:val="26"/>
        </w:rPr>
      </w:pPr>
      <w:r w:rsidRPr="00D10760">
        <w:rPr>
          <w:sz w:val="26"/>
          <w:szCs w:val="26"/>
        </w:rPr>
        <w:t>5)</w:t>
      </w:r>
      <w:r w:rsidRPr="00D10760">
        <w:rPr>
          <w:sz w:val="26"/>
          <w:szCs w:val="26"/>
        </w:rPr>
        <w:tab/>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E18E5" w:rsidRPr="00D10760" w:rsidRDefault="00AE18E5" w:rsidP="00AE18E5">
      <w:pPr>
        <w:tabs>
          <w:tab w:val="left" w:pos="993"/>
        </w:tabs>
        <w:ind w:firstLine="709"/>
        <w:jc w:val="both"/>
        <w:rPr>
          <w:sz w:val="26"/>
          <w:szCs w:val="26"/>
        </w:rPr>
      </w:pPr>
      <w:r w:rsidRPr="00D10760">
        <w:rPr>
          <w:sz w:val="26"/>
          <w:szCs w:val="26"/>
        </w:rPr>
        <w:t>Полномочия, указанные в настоящем пункте, осуществляются администрацией в отношении всех категорий земель.</w:t>
      </w:r>
    </w:p>
    <w:p w:rsidR="00AE18E5" w:rsidRPr="00D10760" w:rsidRDefault="00AE18E5" w:rsidP="00AE18E5">
      <w:pPr>
        <w:tabs>
          <w:tab w:val="left" w:pos="993"/>
        </w:tabs>
        <w:ind w:firstLine="709"/>
        <w:jc w:val="both"/>
        <w:rPr>
          <w:sz w:val="26"/>
          <w:szCs w:val="26"/>
        </w:rPr>
      </w:pPr>
      <w:r w:rsidRPr="00D10760">
        <w:rPr>
          <w:sz w:val="26"/>
          <w:szCs w:val="26"/>
        </w:rPr>
        <w:t>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Федерального закона от 6 октября 2003 г. № 131-ФЗ «Об общих принципах организации местного самоуправления в Российской Федерации».</w:t>
      </w:r>
    </w:p>
    <w:p w:rsidR="00AE18E5" w:rsidRPr="00D10760" w:rsidRDefault="00AE18E5" w:rsidP="00AE18E5">
      <w:pPr>
        <w:tabs>
          <w:tab w:val="left" w:pos="993"/>
        </w:tabs>
        <w:ind w:firstLine="709"/>
        <w:jc w:val="both"/>
        <w:rPr>
          <w:sz w:val="26"/>
          <w:szCs w:val="26"/>
        </w:rPr>
      </w:pPr>
      <w:r w:rsidRPr="00D10760">
        <w:rPr>
          <w:sz w:val="26"/>
          <w:szCs w:val="26"/>
        </w:rPr>
        <w:lastRenderedPageBreak/>
        <w:t xml:space="preserve">4. Муниципальный земельный контроль осуществляется администрацией </w:t>
      </w:r>
      <w:r w:rsidR="007A6461" w:rsidRPr="00D10760">
        <w:rPr>
          <w:sz w:val="26"/>
          <w:szCs w:val="26"/>
        </w:rPr>
        <w:t>Красночетайского</w:t>
      </w:r>
      <w:r w:rsidR="00F529EE" w:rsidRPr="00D10760">
        <w:rPr>
          <w:sz w:val="26"/>
          <w:szCs w:val="26"/>
        </w:rPr>
        <w:t xml:space="preserve"> </w:t>
      </w:r>
      <w:r w:rsidRPr="00D10760">
        <w:rPr>
          <w:sz w:val="26"/>
          <w:szCs w:val="26"/>
        </w:rPr>
        <w:t>муниципального округа Чувашской Республики (далее – администрация).</w:t>
      </w:r>
    </w:p>
    <w:p w:rsidR="00AE18E5" w:rsidRPr="00D10760" w:rsidRDefault="00AE18E5" w:rsidP="00AE18E5">
      <w:pPr>
        <w:tabs>
          <w:tab w:val="left" w:pos="993"/>
        </w:tabs>
        <w:ind w:firstLine="709"/>
        <w:jc w:val="both"/>
        <w:rPr>
          <w:sz w:val="26"/>
          <w:szCs w:val="26"/>
        </w:rPr>
      </w:pPr>
      <w:r w:rsidRPr="00D10760">
        <w:rPr>
          <w:sz w:val="26"/>
          <w:szCs w:val="26"/>
        </w:rPr>
        <w:t>5. Должностными лицами администрации, уполномоченными осуществлять муниципальный земельный контроль, являются:</w:t>
      </w:r>
    </w:p>
    <w:p w:rsidR="00AE18E5" w:rsidRPr="00D10760" w:rsidRDefault="00AE18E5" w:rsidP="00AE18E5">
      <w:pPr>
        <w:tabs>
          <w:tab w:val="left" w:pos="993"/>
        </w:tabs>
        <w:ind w:firstLine="709"/>
        <w:jc w:val="both"/>
        <w:rPr>
          <w:sz w:val="26"/>
          <w:szCs w:val="26"/>
        </w:rPr>
      </w:pPr>
      <w:r w:rsidRPr="00D10760">
        <w:rPr>
          <w:sz w:val="26"/>
          <w:szCs w:val="26"/>
        </w:rPr>
        <w:t xml:space="preserve">1) глава </w:t>
      </w:r>
      <w:r w:rsidR="007A6461" w:rsidRPr="00D10760">
        <w:rPr>
          <w:sz w:val="26"/>
          <w:szCs w:val="26"/>
        </w:rPr>
        <w:t>Красночетайского</w:t>
      </w:r>
      <w:r w:rsidR="00F529EE" w:rsidRPr="00D10760">
        <w:rPr>
          <w:sz w:val="26"/>
          <w:szCs w:val="26"/>
        </w:rPr>
        <w:t xml:space="preserve"> </w:t>
      </w:r>
      <w:r w:rsidRPr="00D10760">
        <w:rPr>
          <w:sz w:val="26"/>
          <w:szCs w:val="26"/>
        </w:rPr>
        <w:t>муниципального округа Чувашской Республики;</w:t>
      </w:r>
    </w:p>
    <w:p w:rsidR="00AE18E5" w:rsidRPr="00D10760" w:rsidRDefault="00AE18E5" w:rsidP="00AE18E5">
      <w:pPr>
        <w:tabs>
          <w:tab w:val="left" w:pos="993"/>
        </w:tabs>
        <w:ind w:firstLine="709"/>
        <w:jc w:val="both"/>
        <w:rPr>
          <w:sz w:val="26"/>
          <w:szCs w:val="26"/>
        </w:rPr>
      </w:pPr>
      <w:r w:rsidRPr="00D10760">
        <w:rPr>
          <w:sz w:val="26"/>
          <w:szCs w:val="26"/>
        </w:rPr>
        <w:t>2) заместитель главы администрации, в ведении которого находятся вопросы муниципального земельного контроля;</w:t>
      </w:r>
    </w:p>
    <w:p w:rsidR="00AE18E5" w:rsidRPr="00D10760" w:rsidRDefault="00AE18E5" w:rsidP="00AE18E5">
      <w:pPr>
        <w:tabs>
          <w:tab w:val="left" w:pos="993"/>
        </w:tabs>
        <w:ind w:firstLine="709"/>
        <w:jc w:val="both"/>
        <w:rPr>
          <w:sz w:val="26"/>
          <w:szCs w:val="26"/>
        </w:rPr>
      </w:pPr>
      <w:r w:rsidRPr="00D10760">
        <w:rPr>
          <w:sz w:val="26"/>
          <w:szCs w:val="26"/>
        </w:rPr>
        <w:t xml:space="preserve">3) другие должностные лица структурных подразделений, </w:t>
      </w:r>
      <w:r w:rsidR="00202C10" w:rsidRPr="00D10760">
        <w:rPr>
          <w:sz w:val="26"/>
          <w:szCs w:val="26"/>
        </w:rPr>
        <w:t xml:space="preserve">в </w:t>
      </w:r>
      <w:r w:rsidRPr="00D10760">
        <w:rPr>
          <w:sz w:val="26"/>
          <w:szCs w:val="26"/>
        </w:rPr>
        <w:t>должностные обязанности которых в соответствии с их должностной инструкцией входит осуществление полномочий по муниципальному земельному контролю.</w:t>
      </w:r>
    </w:p>
    <w:p w:rsidR="00AE18E5" w:rsidRPr="00D10760" w:rsidRDefault="00AE18E5" w:rsidP="00AE18E5">
      <w:pPr>
        <w:tabs>
          <w:tab w:val="left" w:pos="993"/>
        </w:tabs>
        <w:ind w:firstLine="709"/>
        <w:jc w:val="both"/>
        <w:rPr>
          <w:sz w:val="26"/>
          <w:szCs w:val="26"/>
        </w:rPr>
      </w:pPr>
      <w:r w:rsidRPr="00D10760">
        <w:rPr>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и иными федеральными законами.</w:t>
      </w:r>
    </w:p>
    <w:p w:rsidR="00AE18E5" w:rsidRPr="00D10760" w:rsidRDefault="00AE18E5" w:rsidP="00AE18E5">
      <w:pPr>
        <w:tabs>
          <w:tab w:val="left" w:pos="993"/>
        </w:tabs>
        <w:ind w:firstLine="709"/>
        <w:jc w:val="both"/>
        <w:rPr>
          <w:sz w:val="26"/>
          <w:szCs w:val="26"/>
        </w:rPr>
      </w:pPr>
      <w:r w:rsidRPr="00D10760">
        <w:rPr>
          <w:sz w:val="26"/>
          <w:szCs w:val="26"/>
        </w:rPr>
        <w:t xml:space="preserve">6. Объектами земельных отношений являются: </w:t>
      </w:r>
    </w:p>
    <w:p w:rsidR="00AE18E5" w:rsidRPr="00D10760" w:rsidRDefault="00AE18E5" w:rsidP="00AE18E5">
      <w:pPr>
        <w:tabs>
          <w:tab w:val="left" w:pos="993"/>
        </w:tabs>
        <w:ind w:firstLine="709"/>
        <w:jc w:val="both"/>
        <w:rPr>
          <w:sz w:val="26"/>
          <w:szCs w:val="26"/>
        </w:rPr>
      </w:pPr>
      <w:r w:rsidRPr="00D10760">
        <w:rPr>
          <w:sz w:val="26"/>
          <w:szCs w:val="26"/>
        </w:rPr>
        <w:t>деятельность, действия (бездействи</w:t>
      </w:r>
      <w:r w:rsidR="00124AAA" w:rsidRPr="00D10760">
        <w:rPr>
          <w:sz w:val="26"/>
          <w:szCs w:val="26"/>
        </w:rPr>
        <w:t>я</w:t>
      </w:r>
      <w:r w:rsidRPr="00D10760">
        <w:rPr>
          <w:sz w:val="26"/>
          <w:szCs w:val="26"/>
        </w:rPr>
        <w:t>)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w:t>
      </w:r>
      <w:r w:rsidR="00124AAA" w:rsidRPr="00D10760">
        <w:rPr>
          <w:sz w:val="26"/>
          <w:szCs w:val="26"/>
        </w:rPr>
        <w:t>я</w:t>
      </w:r>
      <w:r w:rsidRPr="00D10760">
        <w:rPr>
          <w:sz w:val="26"/>
          <w:szCs w:val="26"/>
        </w:rPr>
        <w:t>);</w:t>
      </w:r>
    </w:p>
    <w:p w:rsidR="00AE18E5" w:rsidRPr="00D10760" w:rsidRDefault="00AE18E5" w:rsidP="00AE18E5">
      <w:pPr>
        <w:tabs>
          <w:tab w:val="left" w:pos="993"/>
        </w:tabs>
        <w:ind w:firstLine="709"/>
        <w:jc w:val="both"/>
        <w:rPr>
          <w:sz w:val="26"/>
          <w:szCs w:val="26"/>
        </w:rPr>
      </w:pPr>
      <w:r w:rsidRPr="00D10760">
        <w:rPr>
          <w:sz w:val="26"/>
          <w:szCs w:val="26"/>
        </w:rPr>
        <w:t>результаты деятельности контролируемых лиц, в том числе работы и услуги, к которым предъявляются обязательные требования;</w:t>
      </w:r>
    </w:p>
    <w:p w:rsidR="00AE18E5" w:rsidRPr="00D10760" w:rsidRDefault="00AE18E5" w:rsidP="00AE18E5">
      <w:pPr>
        <w:tabs>
          <w:tab w:val="left" w:pos="993"/>
        </w:tabs>
        <w:ind w:firstLine="709"/>
        <w:jc w:val="both"/>
        <w:rPr>
          <w:sz w:val="26"/>
          <w:szCs w:val="26"/>
        </w:rPr>
      </w:pPr>
      <w:r w:rsidRPr="00D10760">
        <w:rPr>
          <w:sz w:val="26"/>
          <w:szCs w:val="26"/>
        </w:rPr>
        <w:t xml:space="preserve">объекты земельных отношений, расположенные в границах </w:t>
      </w:r>
      <w:r w:rsidR="007A6461" w:rsidRPr="00D10760">
        <w:rPr>
          <w:sz w:val="26"/>
          <w:szCs w:val="26"/>
        </w:rPr>
        <w:t>Красночетайского</w:t>
      </w:r>
      <w:r w:rsidR="00F529EE" w:rsidRPr="00D10760">
        <w:rPr>
          <w:sz w:val="26"/>
          <w:szCs w:val="26"/>
        </w:rPr>
        <w:t xml:space="preserve"> </w:t>
      </w:r>
      <w:r w:rsidRPr="00D10760">
        <w:rPr>
          <w:sz w:val="26"/>
          <w:szCs w:val="26"/>
        </w:rPr>
        <w:t>муниципального округа Чувашской Республики.</w:t>
      </w:r>
    </w:p>
    <w:p w:rsidR="00AE18E5" w:rsidRPr="00D10760" w:rsidRDefault="00AE18E5" w:rsidP="00AE18E5">
      <w:pPr>
        <w:tabs>
          <w:tab w:val="left" w:pos="993"/>
        </w:tabs>
        <w:ind w:firstLine="709"/>
        <w:jc w:val="both"/>
        <w:rPr>
          <w:sz w:val="26"/>
          <w:szCs w:val="26"/>
        </w:rPr>
      </w:pPr>
      <w:r w:rsidRPr="00D10760">
        <w:rPr>
          <w:sz w:val="26"/>
          <w:szCs w:val="26"/>
        </w:rPr>
        <w:t>7. Учет объектов контроля осуществляется в соответствии с настоящим положением посредством:</w:t>
      </w:r>
    </w:p>
    <w:p w:rsidR="00AE18E5" w:rsidRPr="00D10760" w:rsidRDefault="00AE18E5" w:rsidP="00AE18E5">
      <w:pPr>
        <w:tabs>
          <w:tab w:val="left" w:pos="993"/>
        </w:tabs>
        <w:ind w:firstLine="709"/>
        <w:jc w:val="both"/>
        <w:rPr>
          <w:sz w:val="26"/>
          <w:szCs w:val="26"/>
        </w:rPr>
      </w:pPr>
      <w:r w:rsidRPr="00D10760">
        <w:rPr>
          <w:sz w:val="26"/>
          <w:szCs w:val="26"/>
        </w:rPr>
        <w:t xml:space="preserve">перечня объектов контроля, размещенном на официальном сайте в сети </w:t>
      </w:r>
      <w:r w:rsidR="003B5EE5" w:rsidRPr="00D10760">
        <w:rPr>
          <w:sz w:val="26"/>
          <w:szCs w:val="26"/>
        </w:rPr>
        <w:t>информационно</w:t>
      </w:r>
      <w:r w:rsidR="00417F63" w:rsidRPr="00D10760">
        <w:rPr>
          <w:sz w:val="26"/>
          <w:szCs w:val="26"/>
        </w:rPr>
        <w:t xml:space="preserve"> </w:t>
      </w:r>
      <w:r w:rsidR="003B5EE5" w:rsidRPr="00D10760">
        <w:rPr>
          <w:sz w:val="26"/>
          <w:szCs w:val="26"/>
        </w:rPr>
        <w:t>- т</w:t>
      </w:r>
      <w:r w:rsidR="00417F63" w:rsidRPr="00D10760">
        <w:rPr>
          <w:sz w:val="26"/>
          <w:szCs w:val="26"/>
        </w:rPr>
        <w:t>е</w:t>
      </w:r>
      <w:r w:rsidR="003B5EE5" w:rsidRPr="00D10760">
        <w:rPr>
          <w:sz w:val="26"/>
          <w:szCs w:val="26"/>
        </w:rPr>
        <w:t xml:space="preserve">лекоммуникационной сети </w:t>
      </w:r>
      <w:r w:rsidR="009F37F7" w:rsidRPr="00D10760">
        <w:rPr>
          <w:sz w:val="26"/>
          <w:szCs w:val="26"/>
        </w:rPr>
        <w:t>«</w:t>
      </w:r>
      <w:r w:rsidRPr="00D10760">
        <w:rPr>
          <w:sz w:val="26"/>
          <w:szCs w:val="26"/>
        </w:rPr>
        <w:t>Интернет»;</w:t>
      </w:r>
    </w:p>
    <w:p w:rsidR="00AE18E5" w:rsidRPr="00D10760" w:rsidRDefault="00AE18E5" w:rsidP="00AE18E5">
      <w:pPr>
        <w:tabs>
          <w:tab w:val="left" w:pos="993"/>
        </w:tabs>
        <w:ind w:firstLine="709"/>
        <w:jc w:val="both"/>
        <w:rPr>
          <w:sz w:val="26"/>
          <w:szCs w:val="26"/>
        </w:rPr>
      </w:pPr>
      <w:r w:rsidRPr="00D10760">
        <w:rPr>
          <w:sz w:val="26"/>
          <w:szCs w:val="26"/>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AE18E5" w:rsidRPr="00D10760" w:rsidRDefault="00AE18E5" w:rsidP="00AE18E5">
      <w:pPr>
        <w:tabs>
          <w:tab w:val="left" w:pos="993"/>
        </w:tabs>
        <w:ind w:firstLine="709"/>
        <w:jc w:val="both"/>
        <w:rPr>
          <w:sz w:val="26"/>
          <w:szCs w:val="26"/>
        </w:rPr>
      </w:pPr>
      <w:r w:rsidRPr="00D10760">
        <w:rPr>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AE18E5" w:rsidRPr="00D10760" w:rsidRDefault="00AE18E5" w:rsidP="00AE18E5">
      <w:pPr>
        <w:pStyle w:val="a5"/>
        <w:tabs>
          <w:tab w:val="left" w:pos="993"/>
        </w:tabs>
        <w:jc w:val="center"/>
        <w:rPr>
          <w:b/>
          <w:sz w:val="26"/>
          <w:szCs w:val="26"/>
        </w:rPr>
      </w:pPr>
    </w:p>
    <w:p w:rsidR="00F529EE" w:rsidRPr="00D10760" w:rsidRDefault="00AE18E5" w:rsidP="00AE18E5">
      <w:pPr>
        <w:pStyle w:val="a5"/>
        <w:tabs>
          <w:tab w:val="left" w:pos="993"/>
        </w:tabs>
        <w:jc w:val="center"/>
        <w:rPr>
          <w:sz w:val="26"/>
          <w:szCs w:val="26"/>
        </w:rPr>
      </w:pPr>
      <w:r w:rsidRPr="00D10760">
        <w:rPr>
          <w:sz w:val="26"/>
          <w:szCs w:val="26"/>
        </w:rPr>
        <w:t xml:space="preserve"> </w:t>
      </w:r>
    </w:p>
    <w:p w:rsidR="00F529EE" w:rsidRPr="00D10760" w:rsidRDefault="00F529EE" w:rsidP="00AE18E5">
      <w:pPr>
        <w:pStyle w:val="a5"/>
        <w:tabs>
          <w:tab w:val="left" w:pos="993"/>
        </w:tabs>
        <w:jc w:val="center"/>
        <w:rPr>
          <w:sz w:val="26"/>
          <w:szCs w:val="26"/>
        </w:rPr>
      </w:pPr>
    </w:p>
    <w:p w:rsidR="00F529EE" w:rsidRPr="00D10760" w:rsidRDefault="00F529EE" w:rsidP="00AE18E5">
      <w:pPr>
        <w:pStyle w:val="a5"/>
        <w:tabs>
          <w:tab w:val="left" w:pos="993"/>
        </w:tabs>
        <w:jc w:val="center"/>
        <w:rPr>
          <w:sz w:val="26"/>
          <w:szCs w:val="26"/>
        </w:rPr>
      </w:pPr>
    </w:p>
    <w:p w:rsidR="00AE18E5" w:rsidRPr="00D10760" w:rsidRDefault="00AE18E5" w:rsidP="00F529EE">
      <w:pPr>
        <w:pStyle w:val="a5"/>
        <w:tabs>
          <w:tab w:val="left" w:pos="993"/>
        </w:tabs>
        <w:jc w:val="center"/>
        <w:rPr>
          <w:b/>
          <w:sz w:val="26"/>
          <w:szCs w:val="26"/>
        </w:rPr>
      </w:pPr>
      <w:r w:rsidRPr="00D10760">
        <w:rPr>
          <w:b/>
          <w:sz w:val="26"/>
          <w:szCs w:val="26"/>
        </w:rPr>
        <w:t>Управление рисками причинения вреда (ущерба) охраняемым законом ценностям при осуществлении муниципального земельного контроля</w:t>
      </w:r>
    </w:p>
    <w:p w:rsidR="00AE18E5" w:rsidRPr="00D10760" w:rsidRDefault="00AE18E5" w:rsidP="00AE18E5">
      <w:pPr>
        <w:tabs>
          <w:tab w:val="left" w:pos="993"/>
        </w:tabs>
        <w:ind w:firstLine="709"/>
        <w:jc w:val="both"/>
        <w:rPr>
          <w:sz w:val="26"/>
          <w:szCs w:val="26"/>
        </w:rPr>
      </w:pPr>
      <w:r w:rsidRPr="00D10760">
        <w:rPr>
          <w:sz w:val="26"/>
          <w:szCs w:val="26"/>
        </w:rPr>
        <w:t>8. Администрация осуществляет муниципальный земельный контроль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E18E5" w:rsidRPr="00D10760" w:rsidRDefault="00AE18E5" w:rsidP="00AE18E5">
      <w:pPr>
        <w:tabs>
          <w:tab w:val="left" w:pos="993"/>
        </w:tabs>
        <w:ind w:firstLine="709"/>
        <w:jc w:val="both"/>
        <w:rPr>
          <w:sz w:val="26"/>
          <w:szCs w:val="26"/>
        </w:rPr>
      </w:pPr>
      <w:r w:rsidRPr="00D10760">
        <w:rPr>
          <w:sz w:val="26"/>
          <w:szCs w:val="26"/>
        </w:rPr>
        <w:t xml:space="preserve">9.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w:t>
      </w:r>
      <w:r w:rsidRPr="00D10760">
        <w:rPr>
          <w:sz w:val="26"/>
          <w:szCs w:val="26"/>
        </w:rPr>
        <w:lastRenderedPageBreak/>
        <w:t>добросовестности контролируемых лиц, объекты контроля подлежат отнесению к категориям среднего, умеренного, низкого риска (далее – категории риска).</w:t>
      </w:r>
    </w:p>
    <w:p w:rsidR="00AE18E5" w:rsidRPr="00D10760" w:rsidRDefault="00AE18E5" w:rsidP="00AE18E5">
      <w:pPr>
        <w:tabs>
          <w:tab w:val="left" w:pos="993"/>
        </w:tabs>
        <w:ind w:firstLine="709"/>
        <w:jc w:val="both"/>
        <w:rPr>
          <w:sz w:val="26"/>
          <w:szCs w:val="26"/>
        </w:rPr>
      </w:pPr>
      <w:r w:rsidRPr="00D10760">
        <w:rPr>
          <w:sz w:val="26"/>
          <w:szCs w:val="26"/>
        </w:rPr>
        <w:t>10.</w:t>
      </w:r>
      <w:r w:rsidR="006D2CEF" w:rsidRPr="00D10760">
        <w:rPr>
          <w:sz w:val="26"/>
          <w:szCs w:val="26"/>
        </w:rPr>
        <w:t xml:space="preserve"> </w:t>
      </w:r>
      <w:r w:rsidRPr="00D10760">
        <w:rPr>
          <w:sz w:val="26"/>
          <w:szCs w:val="26"/>
        </w:rPr>
        <w:t xml:space="preserve">Критерии отнесения объектов контроля к категориям риска в рамках осуществления муниципального земельного контроля указаны в приложении № 1 к настоящему Положению. </w:t>
      </w:r>
    </w:p>
    <w:p w:rsidR="00AE18E5" w:rsidRPr="00D10760" w:rsidRDefault="00AE18E5" w:rsidP="00AE18E5">
      <w:pPr>
        <w:tabs>
          <w:tab w:val="left" w:pos="993"/>
        </w:tabs>
        <w:ind w:firstLine="709"/>
        <w:jc w:val="both"/>
        <w:rPr>
          <w:sz w:val="26"/>
          <w:szCs w:val="26"/>
        </w:rPr>
      </w:pPr>
      <w:r w:rsidRPr="00D10760">
        <w:rPr>
          <w:sz w:val="26"/>
          <w:szCs w:val="26"/>
        </w:rPr>
        <w:t>В случае, если объект контроля не отнесен к определенной категории риска, он считается отнесенным к категории низкого риска.</w:t>
      </w:r>
    </w:p>
    <w:p w:rsidR="00AE18E5" w:rsidRPr="00D10760" w:rsidRDefault="00AE18E5" w:rsidP="00AE18E5">
      <w:pPr>
        <w:tabs>
          <w:tab w:val="left" w:pos="993"/>
        </w:tabs>
        <w:ind w:firstLine="709"/>
        <w:jc w:val="both"/>
        <w:rPr>
          <w:sz w:val="26"/>
          <w:szCs w:val="26"/>
        </w:rPr>
      </w:pPr>
      <w:r w:rsidRPr="00D10760">
        <w:rPr>
          <w:sz w:val="26"/>
          <w:szCs w:val="26"/>
        </w:rPr>
        <w:t>11. Индикаторы риска нарушения обязательных требований указаны в приложении № 2 к настоящему Положению.</w:t>
      </w:r>
    </w:p>
    <w:p w:rsidR="00AE18E5" w:rsidRPr="00D10760" w:rsidRDefault="00AE18E5" w:rsidP="00AE18E5">
      <w:pPr>
        <w:tabs>
          <w:tab w:val="left" w:pos="993"/>
        </w:tabs>
        <w:ind w:firstLine="709"/>
        <w:jc w:val="both"/>
        <w:rPr>
          <w:sz w:val="26"/>
          <w:szCs w:val="26"/>
        </w:rPr>
      </w:pPr>
      <w:r w:rsidRPr="00D10760">
        <w:rPr>
          <w:sz w:val="26"/>
          <w:szCs w:val="26"/>
        </w:rPr>
        <w:t>12. При отнесении администрацией земель и земельных участков к категориям риска используются в том числе:</w:t>
      </w:r>
    </w:p>
    <w:p w:rsidR="00AE18E5" w:rsidRPr="00D10760" w:rsidRDefault="00AE18E5" w:rsidP="00AE18E5">
      <w:pPr>
        <w:tabs>
          <w:tab w:val="left" w:pos="993"/>
        </w:tabs>
        <w:ind w:firstLine="709"/>
        <w:jc w:val="both"/>
        <w:rPr>
          <w:sz w:val="26"/>
          <w:szCs w:val="26"/>
        </w:rPr>
      </w:pPr>
      <w:r w:rsidRPr="00D10760">
        <w:rPr>
          <w:sz w:val="26"/>
          <w:szCs w:val="26"/>
        </w:rPr>
        <w:t>1)</w:t>
      </w:r>
      <w:r w:rsidRPr="00D10760">
        <w:rPr>
          <w:sz w:val="26"/>
          <w:szCs w:val="26"/>
        </w:rPr>
        <w:tab/>
        <w:t>сведения, содержащиеся в Едином государственном реестре недвижимости;</w:t>
      </w:r>
    </w:p>
    <w:p w:rsidR="00AE18E5" w:rsidRPr="00D10760" w:rsidRDefault="00AE18E5" w:rsidP="00AE18E5">
      <w:pPr>
        <w:tabs>
          <w:tab w:val="left" w:pos="993"/>
        </w:tabs>
        <w:ind w:firstLine="709"/>
        <w:jc w:val="both"/>
        <w:rPr>
          <w:sz w:val="26"/>
          <w:szCs w:val="26"/>
        </w:rPr>
      </w:pPr>
      <w:r w:rsidRPr="00D10760">
        <w:rPr>
          <w:sz w:val="26"/>
          <w:szCs w:val="26"/>
        </w:rPr>
        <w:t>2)</w:t>
      </w:r>
      <w:r w:rsidRPr="00D10760">
        <w:rPr>
          <w:sz w:val="26"/>
          <w:szCs w:val="26"/>
        </w:rPr>
        <w:tab/>
        <w:t>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AE18E5" w:rsidRPr="00D10760" w:rsidRDefault="00AE18E5" w:rsidP="00AE18E5">
      <w:pPr>
        <w:tabs>
          <w:tab w:val="left" w:pos="993"/>
        </w:tabs>
        <w:ind w:firstLine="709"/>
        <w:jc w:val="both"/>
        <w:rPr>
          <w:sz w:val="26"/>
          <w:szCs w:val="26"/>
        </w:rPr>
      </w:pPr>
      <w:r w:rsidRPr="00D10760">
        <w:rPr>
          <w:sz w:val="26"/>
          <w:szCs w:val="26"/>
        </w:rPr>
        <w:t>3)</w:t>
      </w:r>
      <w:r w:rsidRPr="00D10760">
        <w:rPr>
          <w:sz w:val="26"/>
          <w:szCs w:val="26"/>
        </w:rPr>
        <w:tab/>
        <w:t>иные сведения, содержащиеся в администрации.</w:t>
      </w:r>
    </w:p>
    <w:p w:rsidR="00AE18E5" w:rsidRPr="00D10760" w:rsidRDefault="00AE18E5" w:rsidP="00AE18E5">
      <w:pPr>
        <w:tabs>
          <w:tab w:val="left" w:pos="993"/>
        </w:tabs>
        <w:ind w:firstLine="709"/>
        <w:jc w:val="both"/>
        <w:rPr>
          <w:sz w:val="26"/>
          <w:szCs w:val="26"/>
        </w:rPr>
      </w:pPr>
      <w:r w:rsidRPr="00D10760">
        <w:rPr>
          <w:sz w:val="26"/>
          <w:szCs w:val="26"/>
        </w:rPr>
        <w:t xml:space="preserve">13. В случае поступления в Администрацию сведений о соответствии объекта контроля критериям риска иной категории риска либо об изменении критериев риска Администрация в течение </w:t>
      </w:r>
      <w:r w:rsidR="006375FE" w:rsidRPr="00D10760">
        <w:rPr>
          <w:sz w:val="26"/>
          <w:szCs w:val="26"/>
        </w:rPr>
        <w:t>5</w:t>
      </w:r>
      <w:r w:rsidRPr="00D10760">
        <w:rPr>
          <w:sz w:val="26"/>
          <w:szCs w:val="26"/>
        </w:rPr>
        <w:t xml:space="preserve"> рабочих дней со дня поступления указанных сведений принимает решение об изменении категории риска указанного объекта контроля.</w:t>
      </w:r>
    </w:p>
    <w:p w:rsidR="00AE18E5" w:rsidRPr="00D10760" w:rsidRDefault="00AE18E5" w:rsidP="00AE18E5">
      <w:pPr>
        <w:tabs>
          <w:tab w:val="left" w:pos="993"/>
        </w:tabs>
        <w:ind w:firstLine="709"/>
        <w:jc w:val="both"/>
        <w:rPr>
          <w:sz w:val="26"/>
          <w:szCs w:val="26"/>
        </w:rPr>
      </w:pPr>
      <w:r w:rsidRPr="00D10760">
        <w:rPr>
          <w:sz w:val="26"/>
          <w:szCs w:val="26"/>
        </w:rPr>
        <w:t>14.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AE18E5" w:rsidRPr="00D10760" w:rsidRDefault="00AE18E5" w:rsidP="00AE18E5">
      <w:pPr>
        <w:tabs>
          <w:tab w:val="left" w:pos="993"/>
        </w:tabs>
        <w:ind w:firstLine="709"/>
        <w:jc w:val="both"/>
        <w:rPr>
          <w:sz w:val="26"/>
          <w:szCs w:val="26"/>
        </w:rPr>
      </w:pPr>
      <w:r w:rsidRPr="00D10760">
        <w:rPr>
          <w:sz w:val="26"/>
          <w:szCs w:val="26"/>
        </w:rPr>
        <w:t>1)</w:t>
      </w:r>
      <w:r w:rsidRPr="00D10760">
        <w:rPr>
          <w:sz w:val="26"/>
          <w:szCs w:val="26"/>
        </w:rPr>
        <w:tab/>
        <w:t>для земельных участков, отнесенных к категории среднего риска, - один раз в 3 года;</w:t>
      </w:r>
    </w:p>
    <w:p w:rsidR="00AE18E5" w:rsidRPr="00D10760" w:rsidRDefault="00AE18E5" w:rsidP="00AE18E5">
      <w:pPr>
        <w:tabs>
          <w:tab w:val="left" w:pos="993"/>
        </w:tabs>
        <w:ind w:firstLine="709"/>
        <w:jc w:val="both"/>
        <w:rPr>
          <w:sz w:val="26"/>
          <w:szCs w:val="26"/>
        </w:rPr>
      </w:pPr>
      <w:r w:rsidRPr="00D10760">
        <w:rPr>
          <w:sz w:val="26"/>
          <w:szCs w:val="26"/>
        </w:rPr>
        <w:t>2)</w:t>
      </w:r>
      <w:r w:rsidRPr="00D10760">
        <w:rPr>
          <w:sz w:val="26"/>
          <w:szCs w:val="26"/>
        </w:rPr>
        <w:tab/>
        <w:t>для земельных участков, отнесенных к категории умеренного риска, - один раз в 6 лет.</w:t>
      </w:r>
    </w:p>
    <w:p w:rsidR="00AE18E5" w:rsidRPr="00D10760" w:rsidRDefault="00AE18E5" w:rsidP="00AE18E5">
      <w:pPr>
        <w:tabs>
          <w:tab w:val="left" w:pos="993"/>
        </w:tabs>
        <w:ind w:firstLine="709"/>
        <w:jc w:val="both"/>
        <w:rPr>
          <w:sz w:val="26"/>
          <w:szCs w:val="26"/>
        </w:rPr>
      </w:pPr>
      <w:r w:rsidRPr="00D10760">
        <w:rPr>
          <w:sz w:val="26"/>
          <w:szCs w:val="26"/>
        </w:rPr>
        <w:t>В отношении земельных участков, отнесенных к категории низкого риска, плановые контрольные мероприятия не проводятся.</w:t>
      </w:r>
    </w:p>
    <w:p w:rsidR="00AE18E5" w:rsidRPr="00D10760" w:rsidRDefault="00AE18E5" w:rsidP="00AE18E5">
      <w:pPr>
        <w:tabs>
          <w:tab w:val="left" w:pos="993"/>
        </w:tabs>
        <w:ind w:firstLine="709"/>
        <w:jc w:val="both"/>
        <w:rPr>
          <w:sz w:val="26"/>
          <w:szCs w:val="26"/>
        </w:rPr>
      </w:pPr>
      <w:r w:rsidRPr="00D10760">
        <w:rPr>
          <w:sz w:val="26"/>
          <w:szCs w:val="26"/>
        </w:rPr>
        <w:t>Принятие решения об отнесении земельных участков к категории низкого риска не требуется.</w:t>
      </w:r>
    </w:p>
    <w:p w:rsidR="00AE18E5" w:rsidRPr="00D10760" w:rsidRDefault="00AE18E5" w:rsidP="00AE18E5">
      <w:pPr>
        <w:pStyle w:val="a5"/>
        <w:tabs>
          <w:tab w:val="left" w:pos="993"/>
        </w:tabs>
        <w:jc w:val="center"/>
        <w:rPr>
          <w:b/>
          <w:sz w:val="26"/>
          <w:szCs w:val="26"/>
        </w:rPr>
      </w:pPr>
    </w:p>
    <w:p w:rsidR="00AE18E5" w:rsidRPr="00D10760" w:rsidRDefault="00AE18E5" w:rsidP="00AE18E5">
      <w:pPr>
        <w:pStyle w:val="a5"/>
        <w:tabs>
          <w:tab w:val="left" w:pos="993"/>
        </w:tabs>
        <w:jc w:val="center"/>
        <w:rPr>
          <w:b/>
          <w:sz w:val="26"/>
          <w:szCs w:val="26"/>
        </w:rPr>
      </w:pPr>
      <w:r w:rsidRPr="00D10760">
        <w:rPr>
          <w:b/>
          <w:sz w:val="26"/>
          <w:szCs w:val="26"/>
        </w:rPr>
        <w:t>Профилактика рисков причинения вреда (ущерба) охраняемым законом ценностям</w:t>
      </w:r>
    </w:p>
    <w:p w:rsidR="00AE18E5" w:rsidRPr="00D10760" w:rsidRDefault="00AE18E5" w:rsidP="00AE18E5">
      <w:pPr>
        <w:tabs>
          <w:tab w:val="left" w:pos="993"/>
        </w:tabs>
        <w:ind w:firstLine="709"/>
        <w:jc w:val="both"/>
        <w:rPr>
          <w:sz w:val="26"/>
          <w:szCs w:val="26"/>
        </w:rPr>
      </w:pPr>
      <w:r w:rsidRPr="00D10760">
        <w:rPr>
          <w:sz w:val="26"/>
          <w:szCs w:val="26"/>
        </w:rPr>
        <w:t>15.</w:t>
      </w:r>
      <w:r w:rsidRPr="00D10760">
        <w:rPr>
          <w:sz w:val="26"/>
          <w:szCs w:val="26"/>
        </w:rPr>
        <w:tab/>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E18E5" w:rsidRPr="00D10760" w:rsidRDefault="00AE18E5" w:rsidP="00AE18E5">
      <w:pPr>
        <w:tabs>
          <w:tab w:val="left" w:pos="993"/>
        </w:tabs>
        <w:ind w:firstLine="709"/>
        <w:jc w:val="both"/>
        <w:rPr>
          <w:sz w:val="26"/>
          <w:szCs w:val="26"/>
        </w:rPr>
      </w:pPr>
      <w:r w:rsidRPr="00D10760">
        <w:rPr>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E18E5" w:rsidRPr="00D10760" w:rsidRDefault="00AE18E5" w:rsidP="00AE18E5">
      <w:pPr>
        <w:tabs>
          <w:tab w:val="left" w:pos="993"/>
        </w:tabs>
        <w:ind w:firstLine="709"/>
        <w:jc w:val="both"/>
        <w:rPr>
          <w:sz w:val="26"/>
          <w:szCs w:val="26"/>
        </w:rPr>
      </w:pPr>
      <w:r w:rsidRPr="00D10760">
        <w:rPr>
          <w:sz w:val="26"/>
          <w:szCs w:val="26"/>
        </w:rPr>
        <w:t>16.</w:t>
      </w:r>
      <w:r w:rsidRPr="00D10760">
        <w:rPr>
          <w:sz w:val="26"/>
          <w:szCs w:val="26"/>
        </w:rPr>
        <w:tab/>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E18E5" w:rsidRPr="00D10760" w:rsidRDefault="00AE18E5" w:rsidP="00AE18E5">
      <w:pPr>
        <w:tabs>
          <w:tab w:val="left" w:pos="993"/>
        </w:tabs>
        <w:ind w:firstLine="709"/>
        <w:jc w:val="both"/>
        <w:rPr>
          <w:sz w:val="26"/>
          <w:szCs w:val="26"/>
        </w:rPr>
      </w:pPr>
      <w:r w:rsidRPr="00D10760">
        <w:rPr>
          <w:sz w:val="26"/>
          <w:szCs w:val="26"/>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7A6461" w:rsidRPr="00D10760">
        <w:rPr>
          <w:sz w:val="26"/>
          <w:szCs w:val="26"/>
        </w:rPr>
        <w:t>Красночетайского</w:t>
      </w:r>
      <w:r w:rsidR="00F529EE" w:rsidRPr="00D10760">
        <w:rPr>
          <w:sz w:val="26"/>
          <w:szCs w:val="26"/>
        </w:rPr>
        <w:t xml:space="preserve"> </w:t>
      </w:r>
      <w:r w:rsidRPr="00D10760">
        <w:rPr>
          <w:sz w:val="26"/>
          <w:szCs w:val="26"/>
        </w:rPr>
        <w:t>муниципального округа Чувашской Республики для принятия решения о проведении контрольных мероприятий.</w:t>
      </w:r>
    </w:p>
    <w:p w:rsidR="00AE18E5" w:rsidRPr="00D10760" w:rsidRDefault="00AE18E5" w:rsidP="00AE18E5">
      <w:pPr>
        <w:tabs>
          <w:tab w:val="left" w:pos="993"/>
        </w:tabs>
        <w:ind w:firstLine="709"/>
        <w:jc w:val="both"/>
        <w:rPr>
          <w:sz w:val="26"/>
          <w:szCs w:val="26"/>
        </w:rPr>
      </w:pPr>
      <w:r w:rsidRPr="00D10760">
        <w:rPr>
          <w:sz w:val="26"/>
          <w:szCs w:val="26"/>
        </w:rPr>
        <w:t>17.</w:t>
      </w:r>
      <w:r w:rsidRPr="00D10760">
        <w:rPr>
          <w:sz w:val="26"/>
          <w:szCs w:val="26"/>
        </w:rPr>
        <w:tab/>
        <w:t>При осуществлении администрацией муниципального земельного контроля могут проводиться следующие виды профилактических мероприятий:</w:t>
      </w:r>
    </w:p>
    <w:p w:rsidR="00AE18E5" w:rsidRPr="00D10760" w:rsidRDefault="00AE18E5" w:rsidP="00AE18E5">
      <w:pPr>
        <w:tabs>
          <w:tab w:val="left" w:pos="993"/>
        </w:tabs>
        <w:ind w:firstLine="709"/>
        <w:jc w:val="both"/>
        <w:rPr>
          <w:sz w:val="26"/>
          <w:szCs w:val="26"/>
        </w:rPr>
      </w:pPr>
      <w:r w:rsidRPr="00D10760">
        <w:rPr>
          <w:sz w:val="26"/>
          <w:szCs w:val="26"/>
        </w:rPr>
        <w:t>1)</w:t>
      </w:r>
      <w:r w:rsidRPr="00D10760">
        <w:rPr>
          <w:sz w:val="26"/>
          <w:szCs w:val="26"/>
        </w:rPr>
        <w:tab/>
        <w:t>информирование;</w:t>
      </w:r>
    </w:p>
    <w:p w:rsidR="00AE18E5" w:rsidRPr="00D10760" w:rsidRDefault="00AE18E5" w:rsidP="00AE18E5">
      <w:pPr>
        <w:tabs>
          <w:tab w:val="left" w:pos="993"/>
        </w:tabs>
        <w:ind w:firstLine="709"/>
        <w:jc w:val="both"/>
        <w:rPr>
          <w:sz w:val="26"/>
          <w:szCs w:val="26"/>
        </w:rPr>
      </w:pPr>
      <w:r w:rsidRPr="00D10760">
        <w:rPr>
          <w:sz w:val="26"/>
          <w:szCs w:val="26"/>
        </w:rPr>
        <w:t>2)</w:t>
      </w:r>
      <w:r w:rsidRPr="00D10760">
        <w:rPr>
          <w:sz w:val="26"/>
          <w:szCs w:val="26"/>
        </w:rPr>
        <w:tab/>
        <w:t>обобщение правоприменительной практики;</w:t>
      </w:r>
    </w:p>
    <w:p w:rsidR="00AE18E5" w:rsidRPr="00D10760" w:rsidRDefault="00AE18E5" w:rsidP="00AE18E5">
      <w:pPr>
        <w:tabs>
          <w:tab w:val="left" w:pos="993"/>
        </w:tabs>
        <w:ind w:firstLine="709"/>
        <w:jc w:val="both"/>
        <w:rPr>
          <w:sz w:val="26"/>
          <w:szCs w:val="26"/>
        </w:rPr>
      </w:pPr>
      <w:r w:rsidRPr="00D10760">
        <w:rPr>
          <w:sz w:val="26"/>
          <w:szCs w:val="26"/>
        </w:rPr>
        <w:t>3)</w:t>
      </w:r>
      <w:r w:rsidRPr="00D10760">
        <w:rPr>
          <w:sz w:val="26"/>
          <w:szCs w:val="26"/>
        </w:rPr>
        <w:tab/>
        <w:t>объявление предостережений;</w:t>
      </w:r>
    </w:p>
    <w:p w:rsidR="00AE18E5" w:rsidRPr="00D10760" w:rsidRDefault="00AE18E5" w:rsidP="00AE18E5">
      <w:pPr>
        <w:tabs>
          <w:tab w:val="left" w:pos="993"/>
        </w:tabs>
        <w:ind w:firstLine="709"/>
        <w:jc w:val="both"/>
        <w:rPr>
          <w:sz w:val="26"/>
          <w:szCs w:val="26"/>
        </w:rPr>
      </w:pPr>
      <w:r w:rsidRPr="00D10760">
        <w:rPr>
          <w:sz w:val="26"/>
          <w:szCs w:val="26"/>
        </w:rPr>
        <w:t>4)</w:t>
      </w:r>
      <w:r w:rsidRPr="00D10760">
        <w:rPr>
          <w:sz w:val="26"/>
          <w:szCs w:val="26"/>
        </w:rPr>
        <w:tab/>
        <w:t>консультирование;</w:t>
      </w:r>
    </w:p>
    <w:p w:rsidR="00AE18E5" w:rsidRPr="00D10760" w:rsidRDefault="00AE18E5" w:rsidP="00AE18E5">
      <w:pPr>
        <w:tabs>
          <w:tab w:val="left" w:pos="993"/>
        </w:tabs>
        <w:ind w:firstLine="709"/>
        <w:jc w:val="both"/>
        <w:rPr>
          <w:sz w:val="26"/>
          <w:szCs w:val="26"/>
        </w:rPr>
      </w:pPr>
      <w:r w:rsidRPr="00D10760">
        <w:rPr>
          <w:sz w:val="26"/>
          <w:szCs w:val="26"/>
        </w:rPr>
        <w:t>5)</w:t>
      </w:r>
      <w:r w:rsidRPr="00D10760">
        <w:rPr>
          <w:sz w:val="26"/>
          <w:szCs w:val="26"/>
        </w:rPr>
        <w:tab/>
        <w:t>профилактический визит.</w:t>
      </w:r>
    </w:p>
    <w:p w:rsidR="00AE18E5" w:rsidRPr="00D10760" w:rsidRDefault="00AE18E5" w:rsidP="00AE18E5">
      <w:pPr>
        <w:tabs>
          <w:tab w:val="left" w:pos="993"/>
        </w:tabs>
        <w:ind w:firstLine="709"/>
        <w:jc w:val="both"/>
        <w:rPr>
          <w:sz w:val="26"/>
          <w:szCs w:val="26"/>
        </w:rPr>
      </w:pPr>
      <w:r w:rsidRPr="00D10760">
        <w:rPr>
          <w:sz w:val="26"/>
          <w:szCs w:val="26"/>
        </w:rPr>
        <w:t>18.</w:t>
      </w:r>
      <w:r w:rsidRPr="00D10760">
        <w:rPr>
          <w:sz w:val="26"/>
          <w:szCs w:val="26"/>
        </w:rPr>
        <w:tab/>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E18E5" w:rsidRPr="00D10760" w:rsidRDefault="00AE18E5" w:rsidP="00AE18E5">
      <w:pPr>
        <w:tabs>
          <w:tab w:val="left" w:pos="993"/>
        </w:tabs>
        <w:ind w:firstLine="709"/>
        <w:jc w:val="both"/>
        <w:rPr>
          <w:sz w:val="26"/>
          <w:szCs w:val="26"/>
        </w:rPr>
      </w:pPr>
      <w:r w:rsidRPr="00D10760">
        <w:rPr>
          <w:sz w:val="26"/>
          <w:szCs w:val="2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w:t>
      </w:r>
    </w:p>
    <w:p w:rsidR="00AE18E5" w:rsidRPr="00D10760" w:rsidRDefault="00AE18E5" w:rsidP="00AE18E5">
      <w:pPr>
        <w:tabs>
          <w:tab w:val="left" w:pos="993"/>
        </w:tabs>
        <w:ind w:firstLine="709"/>
        <w:jc w:val="both"/>
        <w:rPr>
          <w:sz w:val="26"/>
          <w:szCs w:val="26"/>
        </w:rPr>
      </w:pPr>
      <w:r w:rsidRPr="00D10760">
        <w:rPr>
          <w:sz w:val="26"/>
          <w:szCs w:val="26"/>
        </w:rPr>
        <w:t xml:space="preserve">Администрация также вправе информировать население </w:t>
      </w:r>
      <w:r w:rsidR="007A6461" w:rsidRPr="00D10760">
        <w:rPr>
          <w:sz w:val="26"/>
          <w:szCs w:val="26"/>
        </w:rPr>
        <w:t>Красночетайского</w:t>
      </w:r>
      <w:r w:rsidR="00F529EE" w:rsidRPr="00D10760">
        <w:rPr>
          <w:sz w:val="26"/>
          <w:szCs w:val="26"/>
        </w:rPr>
        <w:t xml:space="preserve"> </w:t>
      </w:r>
      <w:r w:rsidRPr="00D10760">
        <w:rPr>
          <w:sz w:val="26"/>
          <w:szCs w:val="26"/>
        </w:rPr>
        <w:t>муниципального округа Чувашской Республики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AE18E5" w:rsidRPr="00D10760" w:rsidRDefault="00AE18E5" w:rsidP="00AE18E5">
      <w:pPr>
        <w:tabs>
          <w:tab w:val="left" w:pos="993"/>
        </w:tabs>
        <w:ind w:firstLine="709"/>
        <w:jc w:val="both"/>
        <w:rPr>
          <w:sz w:val="26"/>
          <w:szCs w:val="26"/>
        </w:rPr>
      </w:pPr>
      <w:r w:rsidRPr="00D10760">
        <w:rPr>
          <w:sz w:val="26"/>
          <w:szCs w:val="26"/>
        </w:rPr>
        <w:t>19.</w:t>
      </w:r>
      <w:r w:rsidRPr="00D10760">
        <w:rPr>
          <w:sz w:val="26"/>
          <w:szCs w:val="26"/>
        </w:rPr>
        <w:tab/>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E18E5" w:rsidRPr="00D10760" w:rsidRDefault="00AE18E5" w:rsidP="00AE18E5">
      <w:pPr>
        <w:tabs>
          <w:tab w:val="left" w:pos="993"/>
        </w:tabs>
        <w:ind w:firstLine="709"/>
        <w:jc w:val="both"/>
        <w:rPr>
          <w:sz w:val="26"/>
          <w:szCs w:val="26"/>
        </w:rPr>
      </w:pPr>
      <w:r w:rsidRPr="00D10760">
        <w:rPr>
          <w:sz w:val="26"/>
          <w:szCs w:val="26"/>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w:t>
      </w:r>
      <w:r w:rsidR="007138A0" w:rsidRPr="00D10760">
        <w:rPr>
          <w:sz w:val="26"/>
          <w:szCs w:val="26"/>
        </w:rPr>
        <w:t>й</w:t>
      </w:r>
      <w:r w:rsidRPr="00D10760">
        <w:rPr>
          <w:sz w:val="26"/>
          <w:szCs w:val="26"/>
        </w:rPr>
        <w:t xml:space="preserve"> главой </w:t>
      </w:r>
      <w:r w:rsidR="006D2CEF" w:rsidRPr="00D10760">
        <w:rPr>
          <w:sz w:val="26"/>
          <w:szCs w:val="26"/>
        </w:rPr>
        <w:t>Красночетайского муниципального округа Чувашской Республики</w:t>
      </w:r>
      <w:r w:rsidRPr="00D10760">
        <w:rPr>
          <w:sz w:val="26"/>
          <w:szCs w:val="26"/>
        </w:rPr>
        <w:t>. Указанный доклад размещается в срок до 31 марта года, следующего за отчетным годом, на официальном сайте администрации в специальном разделе, посвященном контрольной деятельности.</w:t>
      </w:r>
    </w:p>
    <w:p w:rsidR="00AE18E5" w:rsidRPr="00D10760" w:rsidRDefault="00AE18E5" w:rsidP="00AE18E5">
      <w:pPr>
        <w:tabs>
          <w:tab w:val="left" w:pos="993"/>
        </w:tabs>
        <w:ind w:firstLine="709"/>
        <w:jc w:val="both"/>
        <w:rPr>
          <w:sz w:val="26"/>
          <w:szCs w:val="26"/>
        </w:rPr>
      </w:pPr>
      <w:r w:rsidRPr="00D10760">
        <w:rPr>
          <w:sz w:val="26"/>
          <w:szCs w:val="26"/>
        </w:rPr>
        <w:t>20.</w:t>
      </w:r>
      <w:r w:rsidRPr="00D10760">
        <w:rPr>
          <w:sz w:val="26"/>
          <w:szCs w:val="26"/>
        </w:rPr>
        <w:tab/>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w:t>
      </w:r>
      <w:r w:rsidRPr="00D10760">
        <w:rPr>
          <w:sz w:val="26"/>
          <w:szCs w:val="26"/>
        </w:rPr>
        <w:lastRenderedPageBreak/>
        <w:t>(ущерба) охраняемым законом ценностям. Предостережения объявляются (подписываю</w:t>
      </w:r>
      <w:r w:rsidR="00507C89" w:rsidRPr="00D10760">
        <w:rPr>
          <w:sz w:val="26"/>
          <w:szCs w:val="26"/>
        </w:rPr>
        <w:t xml:space="preserve">тся) главой (заместителем главы) </w:t>
      </w:r>
      <w:r w:rsidR="007A6461" w:rsidRPr="00D10760">
        <w:rPr>
          <w:sz w:val="26"/>
          <w:szCs w:val="26"/>
        </w:rPr>
        <w:t>Красночетайского</w:t>
      </w:r>
      <w:r w:rsidR="00F529EE" w:rsidRPr="00D10760">
        <w:rPr>
          <w:sz w:val="26"/>
          <w:szCs w:val="26"/>
        </w:rPr>
        <w:t xml:space="preserve"> </w:t>
      </w:r>
      <w:r w:rsidRPr="00D10760">
        <w:rPr>
          <w:sz w:val="26"/>
          <w:szCs w:val="26"/>
        </w:rPr>
        <w:t>муниципального округа Чувашской Республики не позднее 30</w:t>
      </w:r>
      <w:r w:rsidR="00151BE3" w:rsidRPr="00D10760">
        <w:rPr>
          <w:sz w:val="26"/>
          <w:szCs w:val="26"/>
        </w:rPr>
        <w:t xml:space="preserve"> календарных</w:t>
      </w:r>
      <w:r w:rsidRPr="00D10760">
        <w:rPr>
          <w:sz w:val="26"/>
          <w:szCs w:val="26"/>
        </w:rPr>
        <w:t xml:space="preserve">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18E5" w:rsidRPr="00D10760" w:rsidRDefault="00AE18E5" w:rsidP="00AE18E5">
      <w:pPr>
        <w:tabs>
          <w:tab w:val="left" w:pos="993"/>
        </w:tabs>
        <w:ind w:firstLine="709"/>
        <w:jc w:val="both"/>
        <w:rPr>
          <w:sz w:val="26"/>
          <w:szCs w:val="26"/>
        </w:rPr>
      </w:pPr>
      <w:r w:rsidRPr="00D10760">
        <w:rPr>
          <w:sz w:val="26"/>
          <w:szCs w:val="26"/>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 № 151 «О типовых формах документов, используемых контрольным (надзорным) органом».</w:t>
      </w:r>
    </w:p>
    <w:p w:rsidR="00AE18E5" w:rsidRPr="00D10760" w:rsidRDefault="00AE18E5" w:rsidP="00AE18E5">
      <w:pPr>
        <w:tabs>
          <w:tab w:val="left" w:pos="993"/>
        </w:tabs>
        <w:ind w:firstLine="709"/>
        <w:jc w:val="both"/>
        <w:rPr>
          <w:sz w:val="26"/>
          <w:szCs w:val="26"/>
        </w:rPr>
      </w:pPr>
      <w:r w:rsidRPr="00D10760">
        <w:rPr>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E18E5" w:rsidRPr="00D10760" w:rsidRDefault="00AE18E5" w:rsidP="00AE18E5">
      <w:pPr>
        <w:tabs>
          <w:tab w:val="left" w:pos="993"/>
        </w:tabs>
        <w:ind w:firstLine="709"/>
        <w:jc w:val="both"/>
        <w:rPr>
          <w:sz w:val="26"/>
          <w:szCs w:val="26"/>
        </w:rPr>
      </w:pPr>
      <w:r w:rsidRPr="00D10760">
        <w:rPr>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w:t>
      </w:r>
      <w:r w:rsidR="00151BE3" w:rsidRPr="00D10760">
        <w:rPr>
          <w:sz w:val="26"/>
          <w:szCs w:val="26"/>
        </w:rPr>
        <w:t xml:space="preserve"> календарных</w:t>
      </w:r>
      <w:r w:rsidRPr="00D10760">
        <w:rPr>
          <w:sz w:val="26"/>
          <w:szCs w:val="26"/>
        </w:rPr>
        <w:t xml:space="preserve">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E18E5" w:rsidRPr="00D10760" w:rsidRDefault="00AE18E5" w:rsidP="00AE18E5">
      <w:pPr>
        <w:tabs>
          <w:tab w:val="left" w:pos="993"/>
        </w:tabs>
        <w:ind w:firstLine="709"/>
        <w:jc w:val="both"/>
        <w:rPr>
          <w:sz w:val="26"/>
          <w:szCs w:val="26"/>
        </w:rPr>
      </w:pPr>
      <w:r w:rsidRPr="00D10760">
        <w:rPr>
          <w:sz w:val="26"/>
          <w:szCs w:val="26"/>
        </w:rPr>
        <w:t>21.</w:t>
      </w:r>
      <w:r w:rsidRPr="00D10760">
        <w:rPr>
          <w:sz w:val="26"/>
          <w:szCs w:val="26"/>
        </w:rPr>
        <w:tab/>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18E5" w:rsidRPr="00D10760" w:rsidRDefault="00AE18E5" w:rsidP="00AE18E5">
      <w:pPr>
        <w:tabs>
          <w:tab w:val="left" w:pos="993"/>
        </w:tabs>
        <w:ind w:firstLine="709"/>
        <w:jc w:val="both"/>
        <w:rPr>
          <w:sz w:val="26"/>
          <w:szCs w:val="26"/>
        </w:rPr>
      </w:pPr>
      <w:r w:rsidRPr="00D10760">
        <w:rPr>
          <w:sz w:val="26"/>
          <w:szCs w:val="26"/>
        </w:rPr>
        <w:t xml:space="preserve">Личный прием граждан проводится главой (заместителем главы) </w:t>
      </w:r>
      <w:r w:rsidR="007A6461" w:rsidRPr="00D10760">
        <w:rPr>
          <w:sz w:val="26"/>
          <w:szCs w:val="26"/>
        </w:rPr>
        <w:t>Красночетайского</w:t>
      </w:r>
      <w:r w:rsidR="00F529EE" w:rsidRPr="00D10760">
        <w:rPr>
          <w:sz w:val="26"/>
          <w:szCs w:val="26"/>
        </w:rPr>
        <w:t xml:space="preserve"> </w:t>
      </w:r>
      <w:r w:rsidRPr="00D10760">
        <w:rPr>
          <w:sz w:val="26"/>
          <w:szCs w:val="26"/>
        </w:rPr>
        <w:t>муниципального округа Чувашской Республики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E18E5" w:rsidRPr="00D10760" w:rsidRDefault="00AE18E5" w:rsidP="00AE18E5">
      <w:pPr>
        <w:tabs>
          <w:tab w:val="left" w:pos="993"/>
        </w:tabs>
        <w:ind w:firstLine="709"/>
        <w:jc w:val="both"/>
        <w:rPr>
          <w:sz w:val="26"/>
          <w:szCs w:val="26"/>
        </w:rPr>
      </w:pPr>
      <w:r w:rsidRPr="00D10760">
        <w:rPr>
          <w:sz w:val="26"/>
          <w:szCs w:val="26"/>
        </w:rPr>
        <w:t>Консультирование осуществляется в устной или письменной форме по следующим вопросам:</w:t>
      </w:r>
    </w:p>
    <w:p w:rsidR="00AE18E5" w:rsidRPr="00D10760" w:rsidRDefault="00AE18E5" w:rsidP="00AE18E5">
      <w:pPr>
        <w:tabs>
          <w:tab w:val="left" w:pos="993"/>
        </w:tabs>
        <w:ind w:firstLine="709"/>
        <w:jc w:val="both"/>
        <w:rPr>
          <w:sz w:val="26"/>
          <w:szCs w:val="26"/>
        </w:rPr>
      </w:pPr>
      <w:r w:rsidRPr="00D10760">
        <w:rPr>
          <w:sz w:val="26"/>
          <w:szCs w:val="26"/>
        </w:rPr>
        <w:t>1)</w:t>
      </w:r>
      <w:r w:rsidRPr="00D10760">
        <w:rPr>
          <w:sz w:val="26"/>
          <w:szCs w:val="26"/>
        </w:rPr>
        <w:tab/>
        <w:t>организация и осуществление муниципального земельного контроля;</w:t>
      </w:r>
    </w:p>
    <w:p w:rsidR="00AE18E5" w:rsidRPr="00D10760" w:rsidRDefault="00AE18E5" w:rsidP="00AE18E5">
      <w:pPr>
        <w:tabs>
          <w:tab w:val="left" w:pos="993"/>
        </w:tabs>
        <w:ind w:firstLine="709"/>
        <w:jc w:val="both"/>
        <w:rPr>
          <w:sz w:val="26"/>
          <w:szCs w:val="26"/>
        </w:rPr>
      </w:pPr>
      <w:r w:rsidRPr="00D10760">
        <w:rPr>
          <w:sz w:val="26"/>
          <w:szCs w:val="26"/>
        </w:rPr>
        <w:t>2)</w:t>
      </w:r>
      <w:r w:rsidRPr="00D10760">
        <w:rPr>
          <w:sz w:val="26"/>
          <w:szCs w:val="26"/>
        </w:rPr>
        <w:tab/>
        <w:t>порядок осуществления контрольных мероприятий, установленных настоящим Положением;</w:t>
      </w:r>
    </w:p>
    <w:p w:rsidR="00AE18E5" w:rsidRPr="00D10760" w:rsidRDefault="00AE18E5" w:rsidP="00AE18E5">
      <w:pPr>
        <w:tabs>
          <w:tab w:val="left" w:pos="993"/>
        </w:tabs>
        <w:ind w:firstLine="709"/>
        <w:jc w:val="both"/>
        <w:rPr>
          <w:sz w:val="26"/>
          <w:szCs w:val="26"/>
        </w:rPr>
      </w:pPr>
      <w:r w:rsidRPr="00D10760">
        <w:rPr>
          <w:sz w:val="26"/>
          <w:szCs w:val="26"/>
        </w:rPr>
        <w:t>3)</w:t>
      </w:r>
      <w:r w:rsidRPr="00D10760">
        <w:rPr>
          <w:sz w:val="26"/>
          <w:szCs w:val="26"/>
        </w:rPr>
        <w:tab/>
        <w:t>порядок обжалования действий (бездействия) должностных лиц, уполномоченных осуществлять муниципальный земельный контроль;</w:t>
      </w:r>
    </w:p>
    <w:p w:rsidR="00AE18E5" w:rsidRPr="00D10760" w:rsidRDefault="00AE18E5" w:rsidP="00AE18E5">
      <w:pPr>
        <w:tabs>
          <w:tab w:val="left" w:pos="993"/>
        </w:tabs>
        <w:ind w:firstLine="709"/>
        <w:jc w:val="both"/>
        <w:rPr>
          <w:sz w:val="26"/>
          <w:szCs w:val="26"/>
        </w:rPr>
      </w:pPr>
      <w:r w:rsidRPr="00D10760">
        <w:rPr>
          <w:sz w:val="26"/>
          <w:szCs w:val="26"/>
        </w:rPr>
        <w:t>4)</w:t>
      </w:r>
      <w:r w:rsidRPr="00D10760">
        <w:rPr>
          <w:sz w:val="26"/>
          <w:szCs w:val="26"/>
        </w:rPr>
        <w:tab/>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E18E5" w:rsidRPr="00D10760" w:rsidRDefault="00AE18E5" w:rsidP="00AE18E5">
      <w:pPr>
        <w:tabs>
          <w:tab w:val="left" w:pos="993"/>
        </w:tabs>
        <w:ind w:firstLine="709"/>
        <w:jc w:val="both"/>
        <w:rPr>
          <w:sz w:val="26"/>
          <w:szCs w:val="26"/>
        </w:rPr>
      </w:pPr>
      <w:r w:rsidRPr="00D10760">
        <w:rPr>
          <w:sz w:val="26"/>
          <w:szCs w:val="26"/>
        </w:rPr>
        <w:t>Консультирование контролируемых лиц в устной форме может осуществляться также на собраниях и конференциях граждан.</w:t>
      </w:r>
    </w:p>
    <w:p w:rsidR="00AE18E5" w:rsidRPr="00D10760" w:rsidRDefault="00AE18E5" w:rsidP="00AE18E5">
      <w:pPr>
        <w:tabs>
          <w:tab w:val="left" w:pos="993"/>
        </w:tabs>
        <w:ind w:firstLine="709"/>
        <w:jc w:val="both"/>
        <w:rPr>
          <w:sz w:val="26"/>
          <w:szCs w:val="26"/>
        </w:rPr>
      </w:pPr>
      <w:r w:rsidRPr="00D10760">
        <w:rPr>
          <w:sz w:val="26"/>
          <w:szCs w:val="26"/>
        </w:rPr>
        <w:t>22.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E18E5" w:rsidRPr="00D10760" w:rsidRDefault="00AE18E5" w:rsidP="00AE18E5">
      <w:pPr>
        <w:tabs>
          <w:tab w:val="left" w:pos="993"/>
        </w:tabs>
        <w:ind w:firstLine="709"/>
        <w:jc w:val="both"/>
        <w:rPr>
          <w:sz w:val="26"/>
          <w:szCs w:val="26"/>
        </w:rPr>
      </w:pPr>
      <w:r w:rsidRPr="00D10760">
        <w:rPr>
          <w:sz w:val="26"/>
          <w:szCs w:val="26"/>
        </w:rPr>
        <w:t>1) контролируемым лицом представлен письменный запрос о представлении письменного ответа по вопросам консультирования;</w:t>
      </w:r>
    </w:p>
    <w:p w:rsidR="00AE18E5" w:rsidRPr="00D10760" w:rsidRDefault="00AE18E5" w:rsidP="00AE18E5">
      <w:pPr>
        <w:tabs>
          <w:tab w:val="left" w:pos="993"/>
        </w:tabs>
        <w:ind w:firstLine="709"/>
        <w:jc w:val="both"/>
        <w:rPr>
          <w:sz w:val="26"/>
          <w:szCs w:val="26"/>
        </w:rPr>
      </w:pPr>
      <w:r w:rsidRPr="00D10760">
        <w:rPr>
          <w:sz w:val="26"/>
          <w:szCs w:val="26"/>
        </w:rPr>
        <w:lastRenderedPageBreak/>
        <w:t>2) за время консультирования предоставить в устной форме ответ на поставленные вопросы невозможно;</w:t>
      </w:r>
    </w:p>
    <w:p w:rsidR="00AE18E5" w:rsidRPr="00D10760" w:rsidRDefault="00AE18E5" w:rsidP="00AE18E5">
      <w:pPr>
        <w:tabs>
          <w:tab w:val="left" w:pos="993"/>
        </w:tabs>
        <w:ind w:firstLine="709"/>
        <w:jc w:val="both"/>
        <w:rPr>
          <w:sz w:val="26"/>
          <w:szCs w:val="26"/>
        </w:rPr>
      </w:pPr>
      <w:r w:rsidRPr="00D10760">
        <w:rPr>
          <w:sz w:val="26"/>
          <w:szCs w:val="26"/>
        </w:rPr>
        <w:t>3) ответ на поставленные вопросы требует дополнительного запроса сведений.</w:t>
      </w:r>
    </w:p>
    <w:p w:rsidR="00AE18E5" w:rsidRPr="00D10760" w:rsidRDefault="00AE18E5" w:rsidP="00AE18E5">
      <w:pPr>
        <w:tabs>
          <w:tab w:val="left" w:pos="993"/>
        </w:tabs>
        <w:ind w:firstLine="709"/>
        <w:jc w:val="both"/>
        <w:rPr>
          <w:sz w:val="26"/>
          <w:szCs w:val="26"/>
        </w:rPr>
      </w:pPr>
      <w:r w:rsidRPr="00D10760">
        <w:rPr>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E18E5" w:rsidRPr="00D10760" w:rsidRDefault="00AE18E5" w:rsidP="00AE18E5">
      <w:pPr>
        <w:tabs>
          <w:tab w:val="left" w:pos="993"/>
        </w:tabs>
        <w:ind w:firstLine="709"/>
        <w:jc w:val="both"/>
        <w:rPr>
          <w:sz w:val="26"/>
          <w:szCs w:val="26"/>
        </w:rPr>
      </w:pPr>
      <w:r w:rsidRPr="00D10760">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E18E5" w:rsidRPr="00D10760" w:rsidRDefault="00AE18E5" w:rsidP="00AE18E5">
      <w:pPr>
        <w:tabs>
          <w:tab w:val="left" w:pos="993"/>
        </w:tabs>
        <w:ind w:firstLine="709"/>
        <w:jc w:val="both"/>
        <w:rPr>
          <w:sz w:val="26"/>
          <w:szCs w:val="26"/>
        </w:rPr>
      </w:pPr>
      <w:r w:rsidRPr="00D10760">
        <w:rPr>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E18E5" w:rsidRPr="00D10760" w:rsidRDefault="00AE18E5" w:rsidP="00AE18E5">
      <w:pPr>
        <w:tabs>
          <w:tab w:val="left" w:pos="993"/>
        </w:tabs>
        <w:ind w:firstLine="709"/>
        <w:jc w:val="both"/>
        <w:rPr>
          <w:sz w:val="26"/>
          <w:szCs w:val="26"/>
        </w:rPr>
      </w:pPr>
      <w:r w:rsidRPr="00D10760">
        <w:rPr>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AE18E5" w:rsidRPr="00D10760" w:rsidRDefault="00AE18E5" w:rsidP="00AE18E5">
      <w:pPr>
        <w:tabs>
          <w:tab w:val="left" w:pos="993"/>
        </w:tabs>
        <w:ind w:firstLine="709"/>
        <w:jc w:val="both"/>
        <w:rPr>
          <w:sz w:val="26"/>
          <w:szCs w:val="26"/>
        </w:rPr>
      </w:pPr>
      <w:r w:rsidRPr="00D10760">
        <w:rPr>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A6461" w:rsidRPr="00D10760">
        <w:rPr>
          <w:sz w:val="26"/>
          <w:szCs w:val="26"/>
        </w:rPr>
        <w:t>Красночетайского</w:t>
      </w:r>
      <w:r w:rsidR="00F529EE" w:rsidRPr="00D10760">
        <w:rPr>
          <w:sz w:val="26"/>
          <w:szCs w:val="26"/>
        </w:rPr>
        <w:t xml:space="preserve"> </w:t>
      </w:r>
      <w:r w:rsidRPr="00D10760">
        <w:rPr>
          <w:sz w:val="26"/>
          <w:szCs w:val="26"/>
        </w:rPr>
        <w:t>муниципального округа Чувашской Республики или должностным лицом, уполномоченным осуществлять муниципальный земельный контроль.</w:t>
      </w:r>
    </w:p>
    <w:p w:rsidR="00AE18E5" w:rsidRPr="00D10760" w:rsidRDefault="00AE18E5" w:rsidP="00AE18E5">
      <w:pPr>
        <w:tabs>
          <w:tab w:val="left" w:pos="993"/>
        </w:tabs>
        <w:ind w:firstLine="709"/>
        <w:jc w:val="both"/>
        <w:rPr>
          <w:sz w:val="26"/>
          <w:szCs w:val="26"/>
        </w:rPr>
      </w:pPr>
      <w:r w:rsidRPr="00D10760">
        <w:rPr>
          <w:sz w:val="26"/>
          <w:szCs w:val="26"/>
        </w:rPr>
        <w:t>23.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E18E5" w:rsidRPr="00D10760" w:rsidRDefault="00AE18E5" w:rsidP="00AE18E5">
      <w:pPr>
        <w:tabs>
          <w:tab w:val="left" w:pos="993"/>
        </w:tabs>
        <w:ind w:firstLine="709"/>
        <w:jc w:val="both"/>
        <w:rPr>
          <w:sz w:val="26"/>
          <w:szCs w:val="26"/>
        </w:rPr>
      </w:pPr>
      <w:r w:rsidRPr="00D10760">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E18E5" w:rsidRPr="00D10760" w:rsidRDefault="00AE18E5" w:rsidP="00AE18E5">
      <w:pPr>
        <w:tabs>
          <w:tab w:val="left" w:pos="993"/>
        </w:tabs>
        <w:ind w:firstLine="709"/>
        <w:jc w:val="both"/>
        <w:rPr>
          <w:sz w:val="26"/>
          <w:szCs w:val="26"/>
        </w:rPr>
      </w:pPr>
      <w:r w:rsidRPr="00D10760">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12015" w:rsidRPr="00D10760" w:rsidRDefault="00F12015" w:rsidP="00F12015">
      <w:pPr>
        <w:tabs>
          <w:tab w:val="left" w:pos="993"/>
        </w:tabs>
        <w:ind w:firstLine="709"/>
        <w:jc w:val="both"/>
        <w:rPr>
          <w:sz w:val="26"/>
          <w:szCs w:val="26"/>
        </w:rPr>
      </w:pPr>
      <w:r w:rsidRPr="00D10760">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9E7BF4" w:rsidRPr="00D10760">
        <w:rPr>
          <w:sz w:val="26"/>
          <w:szCs w:val="26"/>
        </w:rPr>
        <w:t xml:space="preserve">должностное лицо, уполномоченное осуществлять муниципальный земельный контроль, </w:t>
      </w:r>
      <w:r w:rsidRPr="00D10760">
        <w:rPr>
          <w:sz w:val="26"/>
          <w:szCs w:val="26"/>
        </w:rPr>
        <w:t>незамедлительно направляет информацию об этом главе (заместителю главы) администрации для принятия решения о проведении контрольных мероприятий в форме отчета о проведенном профилактическом визите.</w:t>
      </w:r>
    </w:p>
    <w:p w:rsidR="00F12015" w:rsidRPr="00D10760" w:rsidRDefault="00F12015" w:rsidP="00F12015">
      <w:pPr>
        <w:tabs>
          <w:tab w:val="left" w:pos="993"/>
        </w:tabs>
        <w:ind w:firstLine="709"/>
        <w:jc w:val="both"/>
        <w:rPr>
          <w:sz w:val="26"/>
          <w:szCs w:val="26"/>
        </w:rPr>
      </w:pPr>
      <w:r w:rsidRPr="00D10760">
        <w:rPr>
          <w:sz w:val="26"/>
          <w:szCs w:val="26"/>
        </w:rPr>
        <w:lastRenderedPageBreak/>
        <w:t>Обязательный профилактический визит в отношении контролируемого лица, приступающего к осуществлению деятельности, проводится не позднее чем в течение одного года со дня начала такой деятельности.</w:t>
      </w:r>
    </w:p>
    <w:p w:rsidR="00F12015" w:rsidRPr="00D10760" w:rsidRDefault="00F12015" w:rsidP="00F12015">
      <w:pPr>
        <w:tabs>
          <w:tab w:val="left" w:pos="993"/>
        </w:tabs>
        <w:ind w:firstLine="709"/>
        <w:jc w:val="both"/>
        <w:rPr>
          <w:sz w:val="26"/>
          <w:szCs w:val="26"/>
        </w:rPr>
      </w:pPr>
      <w:r w:rsidRPr="00D10760">
        <w:rPr>
          <w:sz w:val="26"/>
          <w:szCs w:val="26"/>
        </w:rPr>
        <w:t>О проведении обязательного профилактического визита контролируемое лицо уведомляется не позднее чем за 5 рабочих дней до даты его проведения. Срок проведения обязательного профилактического визита не может превышать один рабочий день.</w:t>
      </w:r>
    </w:p>
    <w:p w:rsidR="00F12015" w:rsidRPr="00D10760" w:rsidRDefault="00F12015" w:rsidP="00F12015">
      <w:pPr>
        <w:tabs>
          <w:tab w:val="left" w:pos="993"/>
        </w:tabs>
        <w:ind w:firstLine="709"/>
        <w:jc w:val="both"/>
        <w:rPr>
          <w:sz w:val="26"/>
          <w:szCs w:val="26"/>
        </w:rPr>
      </w:pPr>
      <w:r w:rsidRPr="00D10760">
        <w:rPr>
          <w:sz w:val="26"/>
          <w:szCs w:val="26"/>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F12015" w:rsidRPr="00D10760" w:rsidRDefault="00F12015" w:rsidP="00AE18E5">
      <w:pPr>
        <w:tabs>
          <w:tab w:val="left" w:pos="993"/>
        </w:tabs>
        <w:ind w:firstLine="709"/>
        <w:jc w:val="both"/>
        <w:rPr>
          <w:sz w:val="26"/>
          <w:szCs w:val="26"/>
        </w:rPr>
      </w:pPr>
    </w:p>
    <w:p w:rsidR="00AE18E5" w:rsidRPr="00D10760" w:rsidRDefault="00AE18E5" w:rsidP="00AE18E5">
      <w:pPr>
        <w:tabs>
          <w:tab w:val="left" w:pos="993"/>
        </w:tabs>
        <w:ind w:firstLine="709"/>
        <w:jc w:val="center"/>
        <w:rPr>
          <w:b/>
          <w:sz w:val="26"/>
          <w:szCs w:val="26"/>
        </w:rPr>
      </w:pPr>
      <w:r w:rsidRPr="00D10760">
        <w:rPr>
          <w:b/>
          <w:sz w:val="26"/>
          <w:szCs w:val="26"/>
        </w:rPr>
        <w:t>Осуществление муниципального земельного контроля</w:t>
      </w:r>
    </w:p>
    <w:p w:rsidR="00AE18E5" w:rsidRPr="00D10760" w:rsidRDefault="00AE18E5" w:rsidP="00AE18E5">
      <w:pPr>
        <w:tabs>
          <w:tab w:val="left" w:pos="993"/>
        </w:tabs>
        <w:ind w:firstLine="709"/>
        <w:jc w:val="both"/>
        <w:rPr>
          <w:sz w:val="26"/>
          <w:szCs w:val="26"/>
        </w:rPr>
      </w:pPr>
      <w:r w:rsidRPr="00D10760">
        <w:rPr>
          <w:sz w:val="26"/>
          <w:szCs w:val="26"/>
        </w:rPr>
        <w:t xml:space="preserve">24. Решение о проведении контрольного мероприятия принимает глава </w:t>
      </w:r>
      <w:r w:rsidR="007A6461" w:rsidRPr="00D10760">
        <w:rPr>
          <w:sz w:val="26"/>
          <w:szCs w:val="26"/>
        </w:rPr>
        <w:t>Красночетайского</w:t>
      </w:r>
      <w:r w:rsidR="00FE1C57" w:rsidRPr="00D10760">
        <w:rPr>
          <w:sz w:val="26"/>
          <w:szCs w:val="26"/>
        </w:rPr>
        <w:t xml:space="preserve"> </w:t>
      </w:r>
      <w:r w:rsidRPr="00D10760">
        <w:rPr>
          <w:sz w:val="26"/>
          <w:szCs w:val="26"/>
        </w:rPr>
        <w:t>муниципального округа.</w:t>
      </w:r>
    </w:p>
    <w:p w:rsidR="00AE18E5" w:rsidRPr="00D10760" w:rsidRDefault="00AE18E5" w:rsidP="00AE18E5">
      <w:pPr>
        <w:tabs>
          <w:tab w:val="left" w:pos="993"/>
        </w:tabs>
        <w:ind w:firstLine="709"/>
        <w:jc w:val="both"/>
        <w:rPr>
          <w:sz w:val="26"/>
          <w:szCs w:val="26"/>
        </w:rPr>
      </w:pPr>
      <w:r w:rsidRPr="00D10760">
        <w:rPr>
          <w:sz w:val="26"/>
          <w:szCs w:val="26"/>
        </w:rPr>
        <w:t>25.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E18E5" w:rsidRPr="00D10760" w:rsidRDefault="00AE18E5" w:rsidP="00AE18E5">
      <w:pPr>
        <w:tabs>
          <w:tab w:val="left" w:pos="993"/>
        </w:tabs>
        <w:ind w:firstLine="709"/>
        <w:jc w:val="both"/>
        <w:rPr>
          <w:sz w:val="26"/>
          <w:szCs w:val="26"/>
        </w:rPr>
      </w:pPr>
      <w:r w:rsidRPr="00D10760">
        <w:rPr>
          <w:sz w:val="26"/>
          <w:szCs w:val="26"/>
        </w:rPr>
        <w:t>1) инспекционный визит;</w:t>
      </w:r>
    </w:p>
    <w:p w:rsidR="00AE18E5" w:rsidRPr="00D10760" w:rsidRDefault="00AE18E5" w:rsidP="00AE18E5">
      <w:pPr>
        <w:tabs>
          <w:tab w:val="left" w:pos="993"/>
        </w:tabs>
        <w:ind w:firstLine="709"/>
        <w:jc w:val="both"/>
        <w:rPr>
          <w:sz w:val="26"/>
          <w:szCs w:val="26"/>
        </w:rPr>
      </w:pPr>
      <w:r w:rsidRPr="00D10760">
        <w:rPr>
          <w:sz w:val="26"/>
          <w:szCs w:val="26"/>
        </w:rPr>
        <w:t>2) рейдовый осмотр;</w:t>
      </w:r>
    </w:p>
    <w:p w:rsidR="00AE18E5" w:rsidRPr="00D10760" w:rsidRDefault="00AE18E5" w:rsidP="00AE18E5">
      <w:pPr>
        <w:tabs>
          <w:tab w:val="left" w:pos="993"/>
        </w:tabs>
        <w:ind w:firstLine="709"/>
        <w:jc w:val="both"/>
        <w:rPr>
          <w:sz w:val="26"/>
          <w:szCs w:val="26"/>
        </w:rPr>
      </w:pPr>
      <w:r w:rsidRPr="00D10760">
        <w:rPr>
          <w:sz w:val="26"/>
          <w:szCs w:val="26"/>
        </w:rPr>
        <w:t>3) документарная проверка;</w:t>
      </w:r>
    </w:p>
    <w:p w:rsidR="00AE18E5" w:rsidRPr="00D10760" w:rsidRDefault="00AE18E5" w:rsidP="00AE18E5">
      <w:pPr>
        <w:tabs>
          <w:tab w:val="left" w:pos="993"/>
        </w:tabs>
        <w:ind w:firstLine="709"/>
        <w:jc w:val="both"/>
        <w:rPr>
          <w:sz w:val="26"/>
          <w:szCs w:val="26"/>
        </w:rPr>
      </w:pPr>
      <w:r w:rsidRPr="00D10760">
        <w:rPr>
          <w:sz w:val="26"/>
          <w:szCs w:val="26"/>
        </w:rPr>
        <w:t>4) выездная проверка;</w:t>
      </w:r>
    </w:p>
    <w:p w:rsidR="00AE18E5" w:rsidRPr="00D10760" w:rsidRDefault="00AE18E5" w:rsidP="00AE18E5">
      <w:pPr>
        <w:tabs>
          <w:tab w:val="left" w:pos="993"/>
        </w:tabs>
        <w:ind w:firstLine="709"/>
        <w:jc w:val="both"/>
        <w:rPr>
          <w:sz w:val="26"/>
          <w:szCs w:val="26"/>
        </w:rPr>
      </w:pPr>
      <w:r w:rsidRPr="00D10760">
        <w:rPr>
          <w:sz w:val="26"/>
          <w:szCs w:val="26"/>
        </w:rPr>
        <w:t>5) наблюдение за соблюдением обязательных требований;</w:t>
      </w:r>
    </w:p>
    <w:p w:rsidR="00AE18E5" w:rsidRPr="00D10760" w:rsidRDefault="00AE18E5" w:rsidP="00AE18E5">
      <w:pPr>
        <w:tabs>
          <w:tab w:val="left" w:pos="993"/>
        </w:tabs>
        <w:ind w:firstLine="709"/>
        <w:jc w:val="both"/>
        <w:rPr>
          <w:sz w:val="26"/>
          <w:szCs w:val="26"/>
        </w:rPr>
      </w:pPr>
      <w:r w:rsidRPr="00D10760">
        <w:rPr>
          <w:sz w:val="26"/>
          <w:szCs w:val="26"/>
        </w:rPr>
        <w:t>6) выездное обследование.</w:t>
      </w:r>
    </w:p>
    <w:p w:rsidR="00AE18E5" w:rsidRPr="00D10760" w:rsidRDefault="00AE18E5" w:rsidP="00AE18E5">
      <w:pPr>
        <w:tabs>
          <w:tab w:val="left" w:pos="993"/>
        </w:tabs>
        <w:ind w:firstLine="709"/>
        <w:jc w:val="both"/>
        <w:rPr>
          <w:sz w:val="26"/>
          <w:szCs w:val="26"/>
        </w:rPr>
      </w:pPr>
      <w:r w:rsidRPr="00D10760">
        <w:rPr>
          <w:sz w:val="26"/>
          <w:szCs w:val="26"/>
        </w:rPr>
        <w:t>26. Инспекционный визит осуществляется в порядке, предусмотренном статьей 70 Федерального закона.</w:t>
      </w:r>
    </w:p>
    <w:p w:rsidR="00AE18E5" w:rsidRPr="00D10760" w:rsidRDefault="00AE18E5" w:rsidP="00AE18E5">
      <w:pPr>
        <w:tabs>
          <w:tab w:val="left" w:pos="993"/>
        </w:tabs>
        <w:ind w:firstLine="709"/>
        <w:jc w:val="both"/>
        <w:rPr>
          <w:sz w:val="26"/>
          <w:szCs w:val="26"/>
        </w:rPr>
      </w:pPr>
      <w:r w:rsidRPr="00D10760">
        <w:rPr>
          <w:sz w:val="26"/>
          <w:szCs w:val="26"/>
        </w:rPr>
        <w:t xml:space="preserve">В ходе инспекционного визита могут совершаться следующие контрольные действия: </w:t>
      </w:r>
    </w:p>
    <w:p w:rsidR="00AE18E5" w:rsidRPr="00D10760" w:rsidRDefault="00AE18E5" w:rsidP="00AE18E5">
      <w:pPr>
        <w:tabs>
          <w:tab w:val="left" w:pos="993"/>
        </w:tabs>
        <w:ind w:firstLine="709"/>
        <w:jc w:val="both"/>
        <w:rPr>
          <w:sz w:val="26"/>
          <w:szCs w:val="26"/>
        </w:rPr>
      </w:pPr>
      <w:r w:rsidRPr="00D10760">
        <w:rPr>
          <w:sz w:val="26"/>
          <w:szCs w:val="26"/>
        </w:rPr>
        <w:t>осмотр;</w:t>
      </w:r>
    </w:p>
    <w:p w:rsidR="00AE18E5" w:rsidRPr="00D10760" w:rsidRDefault="00AE18E5" w:rsidP="00AE18E5">
      <w:pPr>
        <w:tabs>
          <w:tab w:val="left" w:pos="993"/>
        </w:tabs>
        <w:ind w:firstLine="709"/>
        <w:jc w:val="both"/>
        <w:rPr>
          <w:sz w:val="26"/>
          <w:szCs w:val="26"/>
        </w:rPr>
      </w:pPr>
      <w:r w:rsidRPr="00D10760">
        <w:rPr>
          <w:sz w:val="26"/>
          <w:szCs w:val="26"/>
        </w:rPr>
        <w:t>опрос;</w:t>
      </w:r>
    </w:p>
    <w:p w:rsidR="00AE18E5" w:rsidRPr="00D10760" w:rsidRDefault="00AE18E5" w:rsidP="00AE18E5">
      <w:pPr>
        <w:tabs>
          <w:tab w:val="left" w:pos="993"/>
        </w:tabs>
        <w:ind w:firstLine="709"/>
        <w:jc w:val="both"/>
        <w:rPr>
          <w:sz w:val="26"/>
          <w:szCs w:val="26"/>
        </w:rPr>
      </w:pPr>
      <w:r w:rsidRPr="00D10760">
        <w:rPr>
          <w:sz w:val="26"/>
          <w:szCs w:val="26"/>
        </w:rPr>
        <w:t>получение письменных объяснений;</w:t>
      </w:r>
    </w:p>
    <w:p w:rsidR="00AE18E5" w:rsidRPr="00D10760" w:rsidRDefault="00AE18E5" w:rsidP="00AE18E5">
      <w:pPr>
        <w:tabs>
          <w:tab w:val="left" w:pos="993"/>
        </w:tabs>
        <w:ind w:firstLine="709"/>
        <w:jc w:val="both"/>
        <w:rPr>
          <w:sz w:val="26"/>
          <w:szCs w:val="26"/>
        </w:rPr>
      </w:pPr>
      <w:r w:rsidRPr="00D10760">
        <w:rPr>
          <w:sz w:val="26"/>
          <w:szCs w:val="26"/>
        </w:rPr>
        <w:t>инструментальное обследование;</w:t>
      </w:r>
    </w:p>
    <w:p w:rsidR="00AE18E5" w:rsidRPr="00D10760" w:rsidRDefault="00AE18E5" w:rsidP="00AE18E5">
      <w:pPr>
        <w:tabs>
          <w:tab w:val="left" w:pos="993"/>
        </w:tabs>
        <w:ind w:firstLine="709"/>
        <w:jc w:val="both"/>
        <w:rPr>
          <w:sz w:val="26"/>
          <w:szCs w:val="26"/>
        </w:rPr>
      </w:pPr>
      <w:r w:rsidRPr="00D10760">
        <w:rPr>
          <w:sz w:val="26"/>
          <w:szCs w:val="26"/>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AE18E5" w:rsidRPr="00D10760" w:rsidRDefault="00AE18E5" w:rsidP="00AE18E5">
      <w:pPr>
        <w:tabs>
          <w:tab w:val="left" w:pos="993"/>
        </w:tabs>
        <w:ind w:firstLine="709"/>
        <w:jc w:val="both"/>
        <w:rPr>
          <w:sz w:val="26"/>
          <w:szCs w:val="26"/>
        </w:rPr>
      </w:pPr>
      <w:r w:rsidRPr="00D10760">
        <w:rPr>
          <w:sz w:val="26"/>
          <w:szCs w:val="26"/>
        </w:rPr>
        <w:t xml:space="preserve">27. Рейдовый осмотр осуществляется в порядке, предусмотренном статьей 71 Федерального закона. </w:t>
      </w:r>
    </w:p>
    <w:p w:rsidR="00AE18E5" w:rsidRPr="00D10760" w:rsidRDefault="00AE18E5" w:rsidP="00AE18E5">
      <w:pPr>
        <w:tabs>
          <w:tab w:val="left" w:pos="993"/>
        </w:tabs>
        <w:ind w:firstLine="709"/>
        <w:jc w:val="both"/>
        <w:rPr>
          <w:sz w:val="26"/>
          <w:szCs w:val="26"/>
        </w:rPr>
      </w:pPr>
      <w:r w:rsidRPr="00D10760">
        <w:rPr>
          <w:sz w:val="26"/>
          <w:szCs w:val="26"/>
        </w:rPr>
        <w:t>В ходе рейдового осмотра могут совершаться следующие контрольные действия:</w:t>
      </w:r>
    </w:p>
    <w:p w:rsidR="00AE18E5" w:rsidRPr="00D10760" w:rsidRDefault="00AE18E5" w:rsidP="00AE18E5">
      <w:pPr>
        <w:tabs>
          <w:tab w:val="left" w:pos="993"/>
        </w:tabs>
        <w:ind w:firstLine="709"/>
        <w:jc w:val="both"/>
        <w:rPr>
          <w:sz w:val="26"/>
          <w:szCs w:val="26"/>
        </w:rPr>
      </w:pPr>
      <w:r w:rsidRPr="00D10760">
        <w:rPr>
          <w:sz w:val="26"/>
          <w:szCs w:val="26"/>
        </w:rPr>
        <w:t xml:space="preserve">осмотр; </w:t>
      </w:r>
    </w:p>
    <w:p w:rsidR="00AE18E5" w:rsidRPr="00D10760" w:rsidRDefault="00AE18E5" w:rsidP="00AE18E5">
      <w:pPr>
        <w:tabs>
          <w:tab w:val="left" w:pos="993"/>
        </w:tabs>
        <w:ind w:firstLine="709"/>
        <w:jc w:val="both"/>
        <w:rPr>
          <w:sz w:val="26"/>
          <w:szCs w:val="26"/>
        </w:rPr>
      </w:pPr>
      <w:r w:rsidRPr="00D10760">
        <w:rPr>
          <w:sz w:val="26"/>
          <w:szCs w:val="26"/>
        </w:rPr>
        <w:t xml:space="preserve">опрос; </w:t>
      </w:r>
    </w:p>
    <w:p w:rsidR="00AE18E5" w:rsidRPr="00D10760" w:rsidRDefault="00AE18E5" w:rsidP="00AE18E5">
      <w:pPr>
        <w:tabs>
          <w:tab w:val="left" w:pos="993"/>
        </w:tabs>
        <w:ind w:firstLine="709"/>
        <w:jc w:val="both"/>
        <w:rPr>
          <w:sz w:val="26"/>
          <w:szCs w:val="26"/>
        </w:rPr>
      </w:pPr>
      <w:r w:rsidRPr="00D10760">
        <w:rPr>
          <w:sz w:val="26"/>
          <w:szCs w:val="26"/>
        </w:rPr>
        <w:t xml:space="preserve">получение письменных объяснений; </w:t>
      </w:r>
    </w:p>
    <w:p w:rsidR="00AE18E5" w:rsidRPr="00D10760" w:rsidRDefault="00AE18E5" w:rsidP="00AE18E5">
      <w:pPr>
        <w:tabs>
          <w:tab w:val="left" w:pos="993"/>
        </w:tabs>
        <w:ind w:firstLine="709"/>
        <w:jc w:val="both"/>
        <w:rPr>
          <w:sz w:val="26"/>
          <w:szCs w:val="26"/>
        </w:rPr>
      </w:pPr>
      <w:r w:rsidRPr="00D10760">
        <w:rPr>
          <w:sz w:val="26"/>
          <w:szCs w:val="26"/>
        </w:rPr>
        <w:t>инструментальное обследование;</w:t>
      </w:r>
    </w:p>
    <w:p w:rsidR="00AE18E5" w:rsidRPr="00D10760" w:rsidRDefault="00AE18E5" w:rsidP="00AE18E5">
      <w:pPr>
        <w:tabs>
          <w:tab w:val="left" w:pos="993"/>
        </w:tabs>
        <w:ind w:firstLine="709"/>
        <w:jc w:val="both"/>
        <w:rPr>
          <w:sz w:val="26"/>
          <w:szCs w:val="26"/>
        </w:rPr>
      </w:pPr>
      <w:r w:rsidRPr="00D10760">
        <w:rPr>
          <w:sz w:val="26"/>
          <w:szCs w:val="26"/>
        </w:rPr>
        <w:t>экспертиза;</w:t>
      </w:r>
    </w:p>
    <w:p w:rsidR="00AE18E5" w:rsidRPr="00D10760" w:rsidRDefault="00AE18E5" w:rsidP="00AE18E5">
      <w:pPr>
        <w:tabs>
          <w:tab w:val="left" w:pos="993"/>
        </w:tabs>
        <w:ind w:firstLine="709"/>
        <w:jc w:val="both"/>
        <w:rPr>
          <w:sz w:val="26"/>
          <w:szCs w:val="26"/>
        </w:rPr>
      </w:pPr>
      <w:r w:rsidRPr="00D10760">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AE18E5" w:rsidRPr="00D10760" w:rsidRDefault="00AE18E5" w:rsidP="00AE18E5">
      <w:pPr>
        <w:tabs>
          <w:tab w:val="left" w:pos="993"/>
        </w:tabs>
        <w:ind w:firstLine="709"/>
        <w:jc w:val="both"/>
        <w:rPr>
          <w:sz w:val="26"/>
          <w:szCs w:val="26"/>
        </w:rPr>
      </w:pPr>
      <w:r w:rsidRPr="00D10760">
        <w:rPr>
          <w:sz w:val="26"/>
          <w:szCs w:val="26"/>
        </w:rPr>
        <w:lastRenderedPageBreak/>
        <w:t>28. Документарная проверка осуществляется в порядке, предусмотренном статьей 72 Федерального закона.</w:t>
      </w:r>
    </w:p>
    <w:p w:rsidR="00AE18E5" w:rsidRPr="00D10760" w:rsidRDefault="00AE18E5" w:rsidP="00AE18E5">
      <w:pPr>
        <w:tabs>
          <w:tab w:val="left" w:pos="993"/>
        </w:tabs>
        <w:ind w:firstLine="709"/>
        <w:jc w:val="both"/>
        <w:rPr>
          <w:sz w:val="26"/>
          <w:szCs w:val="26"/>
        </w:rPr>
      </w:pPr>
      <w:r w:rsidRPr="00D10760">
        <w:rPr>
          <w:sz w:val="26"/>
          <w:szCs w:val="26"/>
        </w:rPr>
        <w:t>В ходе документарной проверки могут совершаться следующие контрольные действия:</w:t>
      </w:r>
    </w:p>
    <w:p w:rsidR="00AE18E5" w:rsidRPr="00D10760" w:rsidRDefault="00AE18E5" w:rsidP="00AE18E5">
      <w:pPr>
        <w:tabs>
          <w:tab w:val="left" w:pos="993"/>
        </w:tabs>
        <w:ind w:firstLine="709"/>
        <w:jc w:val="both"/>
        <w:rPr>
          <w:sz w:val="26"/>
          <w:szCs w:val="26"/>
        </w:rPr>
      </w:pPr>
      <w:r w:rsidRPr="00D10760">
        <w:rPr>
          <w:sz w:val="26"/>
          <w:szCs w:val="26"/>
        </w:rPr>
        <w:t>получение письменных объяснений;</w:t>
      </w:r>
    </w:p>
    <w:p w:rsidR="00AE18E5" w:rsidRPr="00D10760" w:rsidRDefault="00AE18E5" w:rsidP="00AE18E5">
      <w:pPr>
        <w:tabs>
          <w:tab w:val="left" w:pos="993"/>
        </w:tabs>
        <w:ind w:firstLine="709"/>
        <w:jc w:val="both"/>
        <w:rPr>
          <w:sz w:val="26"/>
          <w:szCs w:val="26"/>
        </w:rPr>
      </w:pPr>
      <w:r w:rsidRPr="00D10760">
        <w:rPr>
          <w:sz w:val="26"/>
          <w:szCs w:val="26"/>
        </w:rPr>
        <w:t>экспертиза;</w:t>
      </w:r>
    </w:p>
    <w:p w:rsidR="00AE18E5" w:rsidRPr="00D10760" w:rsidRDefault="00AE18E5" w:rsidP="00AE18E5">
      <w:pPr>
        <w:tabs>
          <w:tab w:val="left" w:pos="993"/>
        </w:tabs>
        <w:ind w:firstLine="709"/>
        <w:jc w:val="both"/>
        <w:rPr>
          <w:sz w:val="26"/>
          <w:szCs w:val="26"/>
        </w:rPr>
      </w:pPr>
      <w:r w:rsidRPr="00D10760">
        <w:rPr>
          <w:sz w:val="26"/>
          <w:szCs w:val="26"/>
        </w:rPr>
        <w:t>истребования документов.</w:t>
      </w:r>
    </w:p>
    <w:p w:rsidR="00AE18E5" w:rsidRPr="00D10760" w:rsidRDefault="00AE18E5" w:rsidP="00AE18E5">
      <w:pPr>
        <w:tabs>
          <w:tab w:val="left" w:pos="993"/>
        </w:tabs>
        <w:ind w:firstLine="709"/>
        <w:jc w:val="both"/>
        <w:rPr>
          <w:sz w:val="26"/>
          <w:szCs w:val="26"/>
        </w:rPr>
      </w:pPr>
      <w:r w:rsidRPr="00D10760">
        <w:rPr>
          <w:sz w:val="26"/>
          <w:szCs w:val="26"/>
        </w:rPr>
        <w:t>29. Выездная проверка осуществляется в порядке, предусмотренном статьей 73 Федерального закона.</w:t>
      </w:r>
    </w:p>
    <w:p w:rsidR="00AE18E5" w:rsidRPr="00D10760" w:rsidRDefault="00AE18E5" w:rsidP="00AE18E5">
      <w:pPr>
        <w:tabs>
          <w:tab w:val="left" w:pos="993"/>
        </w:tabs>
        <w:ind w:firstLine="709"/>
        <w:jc w:val="both"/>
        <w:rPr>
          <w:sz w:val="26"/>
          <w:szCs w:val="26"/>
        </w:rPr>
      </w:pPr>
      <w:r w:rsidRPr="00D10760">
        <w:rPr>
          <w:sz w:val="26"/>
          <w:szCs w:val="26"/>
        </w:rPr>
        <w:t>В ходе выездной проверки могут совершаться следующие контрольные действия:</w:t>
      </w:r>
    </w:p>
    <w:p w:rsidR="00AE18E5" w:rsidRPr="00D10760" w:rsidRDefault="00AE18E5" w:rsidP="00AE18E5">
      <w:pPr>
        <w:tabs>
          <w:tab w:val="left" w:pos="993"/>
        </w:tabs>
        <w:ind w:firstLine="709"/>
        <w:jc w:val="both"/>
        <w:rPr>
          <w:sz w:val="26"/>
          <w:szCs w:val="26"/>
        </w:rPr>
      </w:pPr>
      <w:r w:rsidRPr="00D10760">
        <w:rPr>
          <w:sz w:val="26"/>
          <w:szCs w:val="26"/>
        </w:rPr>
        <w:t xml:space="preserve">осмотр; </w:t>
      </w:r>
    </w:p>
    <w:p w:rsidR="00AE18E5" w:rsidRPr="00D10760" w:rsidRDefault="00AE18E5" w:rsidP="00AE18E5">
      <w:pPr>
        <w:tabs>
          <w:tab w:val="left" w:pos="993"/>
        </w:tabs>
        <w:ind w:firstLine="709"/>
        <w:jc w:val="both"/>
        <w:rPr>
          <w:sz w:val="26"/>
          <w:szCs w:val="26"/>
        </w:rPr>
      </w:pPr>
      <w:r w:rsidRPr="00D10760">
        <w:rPr>
          <w:sz w:val="26"/>
          <w:szCs w:val="26"/>
        </w:rPr>
        <w:t>опрос;</w:t>
      </w:r>
    </w:p>
    <w:p w:rsidR="00AE18E5" w:rsidRPr="00D10760" w:rsidRDefault="00AE18E5" w:rsidP="00AE18E5">
      <w:pPr>
        <w:tabs>
          <w:tab w:val="left" w:pos="993"/>
        </w:tabs>
        <w:ind w:firstLine="709"/>
        <w:jc w:val="both"/>
        <w:rPr>
          <w:sz w:val="26"/>
          <w:szCs w:val="26"/>
        </w:rPr>
      </w:pPr>
      <w:r w:rsidRPr="00D10760">
        <w:rPr>
          <w:sz w:val="26"/>
          <w:szCs w:val="26"/>
        </w:rPr>
        <w:t>получение письменных объяснений;</w:t>
      </w:r>
    </w:p>
    <w:p w:rsidR="00AE18E5" w:rsidRPr="00D10760" w:rsidRDefault="00AE18E5" w:rsidP="00AE18E5">
      <w:pPr>
        <w:tabs>
          <w:tab w:val="left" w:pos="993"/>
        </w:tabs>
        <w:ind w:firstLine="709"/>
        <w:jc w:val="both"/>
        <w:rPr>
          <w:sz w:val="26"/>
          <w:szCs w:val="26"/>
        </w:rPr>
      </w:pPr>
      <w:r w:rsidRPr="00D10760">
        <w:rPr>
          <w:sz w:val="26"/>
          <w:szCs w:val="26"/>
        </w:rPr>
        <w:t>инструментальное обследование;</w:t>
      </w:r>
    </w:p>
    <w:p w:rsidR="00AE18E5" w:rsidRPr="00D10760" w:rsidRDefault="00AE18E5" w:rsidP="00AE18E5">
      <w:pPr>
        <w:tabs>
          <w:tab w:val="left" w:pos="993"/>
        </w:tabs>
        <w:ind w:firstLine="709"/>
        <w:jc w:val="both"/>
        <w:rPr>
          <w:sz w:val="26"/>
          <w:szCs w:val="26"/>
        </w:rPr>
      </w:pPr>
      <w:r w:rsidRPr="00D10760">
        <w:rPr>
          <w:sz w:val="26"/>
          <w:szCs w:val="26"/>
        </w:rPr>
        <w:t>экспертиза;</w:t>
      </w:r>
    </w:p>
    <w:p w:rsidR="00AE18E5" w:rsidRPr="00D10760" w:rsidRDefault="00AE18E5" w:rsidP="00AE18E5">
      <w:pPr>
        <w:tabs>
          <w:tab w:val="left" w:pos="993"/>
        </w:tabs>
        <w:ind w:firstLine="709"/>
        <w:jc w:val="both"/>
        <w:rPr>
          <w:sz w:val="26"/>
          <w:szCs w:val="26"/>
        </w:rPr>
      </w:pPr>
      <w:r w:rsidRPr="00D10760">
        <w:rPr>
          <w:sz w:val="26"/>
          <w:szCs w:val="26"/>
        </w:rPr>
        <w:t>испытание;</w:t>
      </w:r>
    </w:p>
    <w:p w:rsidR="00AE18E5" w:rsidRPr="00D10760" w:rsidRDefault="00AE18E5" w:rsidP="00AE18E5">
      <w:pPr>
        <w:tabs>
          <w:tab w:val="left" w:pos="993"/>
        </w:tabs>
        <w:ind w:firstLine="709"/>
        <w:jc w:val="both"/>
        <w:rPr>
          <w:sz w:val="26"/>
          <w:szCs w:val="26"/>
        </w:rPr>
      </w:pPr>
      <w:r w:rsidRPr="00D10760">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18E5" w:rsidRPr="00D10760" w:rsidRDefault="00AE18E5" w:rsidP="00AE18E5">
      <w:pPr>
        <w:tabs>
          <w:tab w:val="left" w:pos="993"/>
        </w:tabs>
        <w:ind w:firstLine="709"/>
        <w:jc w:val="both"/>
        <w:rPr>
          <w:sz w:val="26"/>
          <w:szCs w:val="26"/>
        </w:rPr>
      </w:pPr>
      <w:r w:rsidRPr="00D10760">
        <w:rPr>
          <w:sz w:val="26"/>
          <w:szCs w:val="26"/>
        </w:rPr>
        <w:t>30.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AE18E5" w:rsidRPr="00D10760" w:rsidRDefault="00AE18E5" w:rsidP="00AE18E5">
      <w:pPr>
        <w:tabs>
          <w:tab w:val="left" w:pos="993"/>
        </w:tabs>
        <w:ind w:firstLine="709"/>
        <w:jc w:val="both"/>
        <w:rPr>
          <w:sz w:val="26"/>
          <w:szCs w:val="26"/>
        </w:rPr>
      </w:pPr>
      <w:r w:rsidRPr="00D10760">
        <w:rPr>
          <w:sz w:val="26"/>
          <w:szCs w:val="26"/>
        </w:rPr>
        <w:t>31. Выездное обследование осуществляется в порядке, предусмотренном статьей 75 Федерального закона.</w:t>
      </w:r>
    </w:p>
    <w:p w:rsidR="00AE18E5" w:rsidRPr="00D10760" w:rsidRDefault="00AE18E5" w:rsidP="00AE18E5">
      <w:pPr>
        <w:tabs>
          <w:tab w:val="left" w:pos="993"/>
        </w:tabs>
        <w:ind w:firstLine="709"/>
        <w:jc w:val="both"/>
        <w:rPr>
          <w:sz w:val="26"/>
          <w:szCs w:val="26"/>
        </w:rPr>
      </w:pPr>
      <w:r w:rsidRPr="00D10760">
        <w:rPr>
          <w:sz w:val="26"/>
          <w:szCs w:val="26"/>
        </w:rPr>
        <w:t>В ходе выездного обследования могут совершаться следующие контрольные действия:</w:t>
      </w:r>
    </w:p>
    <w:p w:rsidR="00AE18E5" w:rsidRPr="00D10760" w:rsidRDefault="00AE18E5" w:rsidP="00AE18E5">
      <w:pPr>
        <w:tabs>
          <w:tab w:val="left" w:pos="993"/>
        </w:tabs>
        <w:ind w:firstLine="709"/>
        <w:jc w:val="both"/>
        <w:rPr>
          <w:sz w:val="26"/>
          <w:szCs w:val="26"/>
        </w:rPr>
      </w:pPr>
      <w:r w:rsidRPr="00D10760">
        <w:rPr>
          <w:sz w:val="26"/>
          <w:szCs w:val="26"/>
        </w:rPr>
        <w:t>осмотр;</w:t>
      </w:r>
    </w:p>
    <w:p w:rsidR="00AE18E5" w:rsidRPr="00D10760" w:rsidRDefault="00AE18E5" w:rsidP="00AE18E5">
      <w:pPr>
        <w:tabs>
          <w:tab w:val="left" w:pos="993"/>
        </w:tabs>
        <w:ind w:firstLine="709"/>
        <w:jc w:val="both"/>
        <w:rPr>
          <w:sz w:val="26"/>
          <w:szCs w:val="26"/>
        </w:rPr>
      </w:pPr>
      <w:r w:rsidRPr="00D10760">
        <w:rPr>
          <w:sz w:val="26"/>
          <w:szCs w:val="26"/>
        </w:rPr>
        <w:t>инструментальное обследование;</w:t>
      </w:r>
    </w:p>
    <w:p w:rsidR="00AE18E5" w:rsidRPr="00D10760" w:rsidRDefault="00AE18E5" w:rsidP="00AE18E5">
      <w:pPr>
        <w:tabs>
          <w:tab w:val="left" w:pos="993"/>
        </w:tabs>
        <w:ind w:firstLine="709"/>
        <w:jc w:val="both"/>
        <w:rPr>
          <w:sz w:val="26"/>
          <w:szCs w:val="26"/>
        </w:rPr>
      </w:pPr>
      <w:r w:rsidRPr="00D10760">
        <w:rPr>
          <w:sz w:val="26"/>
          <w:szCs w:val="26"/>
        </w:rPr>
        <w:t>испытание;</w:t>
      </w:r>
    </w:p>
    <w:p w:rsidR="00AE18E5" w:rsidRPr="00D10760" w:rsidRDefault="00AE18E5" w:rsidP="00AE18E5">
      <w:pPr>
        <w:tabs>
          <w:tab w:val="left" w:pos="993"/>
        </w:tabs>
        <w:ind w:firstLine="709"/>
        <w:jc w:val="both"/>
        <w:rPr>
          <w:sz w:val="26"/>
          <w:szCs w:val="26"/>
        </w:rPr>
      </w:pPr>
      <w:r w:rsidRPr="00D10760">
        <w:rPr>
          <w:sz w:val="26"/>
          <w:szCs w:val="26"/>
        </w:rPr>
        <w:t>экспертиза.</w:t>
      </w:r>
    </w:p>
    <w:p w:rsidR="00AE18E5" w:rsidRPr="00D10760" w:rsidRDefault="00AE18E5" w:rsidP="00AE18E5">
      <w:pPr>
        <w:tabs>
          <w:tab w:val="left" w:pos="993"/>
        </w:tabs>
        <w:ind w:firstLine="709"/>
        <w:jc w:val="both"/>
        <w:rPr>
          <w:sz w:val="26"/>
          <w:szCs w:val="26"/>
        </w:rPr>
      </w:pPr>
      <w:r w:rsidRPr="00D10760">
        <w:rPr>
          <w:sz w:val="26"/>
          <w:szCs w:val="26"/>
        </w:rPr>
        <w:t>32.</w:t>
      </w:r>
      <w:r w:rsidR="00944514" w:rsidRPr="00D10760">
        <w:rPr>
          <w:sz w:val="26"/>
          <w:szCs w:val="26"/>
        </w:rPr>
        <w:t xml:space="preserve"> </w:t>
      </w:r>
      <w:r w:rsidRPr="00D10760">
        <w:rPr>
          <w:sz w:val="26"/>
          <w:szCs w:val="26"/>
        </w:rPr>
        <w:t>К случаю, при наступлении которого контролируемое лицо,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w:t>
      </w:r>
      <w:r w:rsidR="00151BE3" w:rsidRPr="00D10760">
        <w:rPr>
          <w:sz w:val="26"/>
          <w:szCs w:val="26"/>
        </w:rPr>
        <w:t xml:space="preserve"> календарных</w:t>
      </w:r>
      <w:r w:rsidRPr="00D10760">
        <w:rPr>
          <w:sz w:val="26"/>
          <w:szCs w:val="26"/>
        </w:rPr>
        <w:t xml:space="preserve"> дней), относится соблюдение одновременно следующих условий:</w:t>
      </w:r>
    </w:p>
    <w:p w:rsidR="00AE18E5" w:rsidRPr="00D10760" w:rsidRDefault="00AE18E5" w:rsidP="00AE18E5">
      <w:pPr>
        <w:tabs>
          <w:tab w:val="left" w:pos="993"/>
        </w:tabs>
        <w:ind w:firstLine="709"/>
        <w:jc w:val="both"/>
        <w:rPr>
          <w:sz w:val="26"/>
          <w:szCs w:val="26"/>
        </w:rPr>
      </w:pPr>
      <w:r w:rsidRPr="00D10760">
        <w:rPr>
          <w:sz w:val="26"/>
          <w:szCs w:val="26"/>
        </w:rP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AE18E5" w:rsidRPr="00D10760" w:rsidRDefault="00AE18E5" w:rsidP="00AE18E5">
      <w:pPr>
        <w:tabs>
          <w:tab w:val="left" w:pos="993"/>
        </w:tabs>
        <w:ind w:firstLine="709"/>
        <w:jc w:val="both"/>
        <w:rPr>
          <w:sz w:val="26"/>
          <w:szCs w:val="26"/>
        </w:rPr>
      </w:pPr>
      <w:r w:rsidRPr="00D10760">
        <w:rPr>
          <w:sz w:val="26"/>
          <w:szCs w:val="26"/>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E18E5" w:rsidRPr="00D10760" w:rsidRDefault="00AE18E5" w:rsidP="00AE18E5">
      <w:pPr>
        <w:tabs>
          <w:tab w:val="left" w:pos="993"/>
        </w:tabs>
        <w:ind w:firstLine="709"/>
        <w:jc w:val="both"/>
        <w:rPr>
          <w:sz w:val="26"/>
          <w:szCs w:val="26"/>
        </w:rPr>
      </w:pPr>
      <w:r w:rsidRPr="00D10760">
        <w:rPr>
          <w:sz w:val="26"/>
          <w:szCs w:val="26"/>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E18E5" w:rsidRPr="00D10760" w:rsidRDefault="00AE18E5" w:rsidP="00AE18E5">
      <w:pPr>
        <w:tabs>
          <w:tab w:val="left" w:pos="993"/>
        </w:tabs>
        <w:ind w:firstLine="709"/>
        <w:jc w:val="both"/>
        <w:rPr>
          <w:sz w:val="26"/>
          <w:szCs w:val="26"/>
        </w:rPr>
      </w:pPr>
      <w:r w:rsidRPr="00D10760">
        <w:rPr>
          <w:sz w:val="26"/>
          <w:szCs w:val="26"/>
        </w:rPr>
        <w:lastRenderedPageBreak/>
        <w:t xml:space="preserve">33. Результаты контрольного мероприятия оформляются в порядке, предусмотренном главой 16 Федерального закона. </w:t>
      </w:r>
    </w:p>
    <w:p w:rsidR="00AE18E5" w:rsidRPr="00D10760" w:rsidRDefault="00AE18E5" w:rsidP="00AE18E5">
      <w:pPr>
        <w:tabs>
          <w:tab w:val="left" w:pos="993"/>
        </w:tabs>
        <w:ind w:left="360"/>
        <w:jc w:val="center"/>
        <w:rPr>
          <w:sz w:val="26"/>
          <w:szCs w:val="26"/>
        </w:rPr>
      </w:pPr>
    </w:p>
    <w:p w:rsidR="00AE18E5" w:rsidRPr="00D10760" w:rsidRDefault="00AE18E5" w:rsidP="00AE18E5">
      <w:pPr>
        <w:tabs>
          <w:tab w:val="left" w:pos="993"/>
        </w:tabs>
        <w:ind w:left="360"/>
        <w:jc w:val="center"/>
        <w:rPr>
          <w:b/>
          <w:sz w:val="26"/>
          <w:szCs w:val="26"/>
        </w:rPr>
      </w:pPr>
      <w:r w:rsidRPr="00D10760">
        <w:rPr>
          <w:sz w:val="26"/>
          <w:szCs w:val="26"/>
        </w:rPr>
        <w:t xml:space="preserve"> </w:t>
      </w:r>
      <w:r w:rsidRPr="00D10760">
        <w:rPr>
          <w:b/>
          <w:sz w:val="26"/>
          <w:szCs w:val="26"/>
        </w:rPr>
        <w:t>Обжалование решений администрации, действий (бездействия) его должностных лиц</w:t>
      </w:r>
    </w:p>
    <w:p w:rsidR="00AE18E5" w:rsidRPr="00D10760" w:rsidRDefault="00AE18E5" w:rsidP="00AE18E5">
      <w:pPr>
        <w:tabs>
          <w:tab w:val="left" w:pos="993"/>
        </w:tabs>
        <w:ind w:firstLine="709"/>
        <w:jc w:val="both"/>
        <w:rPr>
          <w:sz w:val="26"/>
          <w:szCs w:val="26"/>
        </w:rPr>
      </w:pPr>
      <w:r w:rsidRPr="00D10760">
        <w:rPr>
          <w:sz w:val="26"/>
          <w:szCs w:val="26"/>
        </w:rPr>
        <w:t>34.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w:t>
      </w:r>
    </w:p>
    <w:p w:rsidR="00AE18E5" w:rsidRPr="00D10760" w:rsidRDefault="00AE18E5" w:rsidP="00AE18E5">
      <w:pPr>
        <w:tabs>
          <w:tab w:val="left" w:pos="993"/>
        </w:tabs>
        <w:ind w:firstLine="709"/>
        <w:jc w:val="both"/>
        <w:rPr>
          <w:sz w:val="26"/>
          <w:szCs w:val="26"/>
        </w:rPr>
      </w:pPr>
      <w:r w:rsidRPr="00D10760">
        <w:rPr>
          <w:sz w:val="26"/>
          <w:szCs w:val="26"/>
        </w:rPr>
        <w:t>35.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в письменном виде с учетом требований законодательства Российской Федерации о государственной тайне и об иной охраняемой законом тайне.</w:t>
      </w:r>
    </w:p>
    <w:p w:rsidR="00AE18E5" w:rsidRPr="00D10760" w:rsidRDefault="00AE18E5" w:rsidP="00AE18E5">
      <w:pPr>
        <w:tabs>
          <w:tab w:val="left" w:pos="993"/>
        </w:tabs>
        <w:ind w:firstLine="709"/>
        <w:jc w:val="both"/>
        <w:rPr>
          <w:sz w:val="26"/>
          <w:szCs w:val="26"/>
        </w:rPr>
      </w:pPr>
      <w:r w:rsidRPr="00D10760">
        <w:rPr>
          <w:sz w:val="26"/>
          <w:szCs w:val="26"/>
        </w:rPr>
        <w:t>36. Жалоба на решение администрации, действия (бездействие) его должностных лиц рассматривается главой (заместителем главы</w:t>
      </w:r>
      <w:r w:rsidR="00507C89" w:rsidRPr="00D10760">
        <w:rPr>
          <w:sz w:val="26"/>
          <w:szCs w:val="26"/>
        </w:rPr>
        <w:t>)</w:t>
      </w:r>
      <w:r w:rsidRPr="00D10760">
        <w:rPr>
          <w:sz w:val="26"/>
          <w:szCs w:val="26"/>
        </w:rPr>
        <w:t xml:space="preserve"> </w:t>
      </w:r>
      <w:r w:rsidR="007A6461" w:rsidRPr="00D10760">
        <w:rPr>
          <w:sz w:val="26"/>
          <w:szCs w:val="26"/>
        </w:rPr>
        <w:t>Красночетайского</w:t>
      </w:r>
      <w:r w:rsidR="00FE1C57" w:rsidRPr="00D10760">
        <w:rPr>
          <w:sz w:val="26"/>
          <w:szCs w:val="26"/>
        </w:rPr>
        <w:t xml:space="preserve"> </w:t>
      </w:r>
      <w:r w:rsidRPr="00D10760">
        <w:rPr>
          <w:sz w:val="26"/>
          <w:szCs w:val="26"/>
        </w:rPr>
        <w:t>муниципального округа Чувашской Республики.</w:t>
      </w:r>
    </w:p>
    <w:p w:rsidR="00AE18E5" w:rsidRPr="00D10760" w:rsidRDefault="00AE18E5" w:rsidP="00AE18E5">
      <w:pPr>
        <w:tabs>
          <w:tab w:val="left" w:pos="993"/>
        </w:tabs>
        <w:ind w:firstLine="709"/>
        <w:jc w:val="both"/>
        <w:rPr>
          <w:sz w:val="26"/>
          <w:szCs w:val="26"/>
        </w:rPr>
      </w:pPr>
      <w:r w:rsidRPr="00D10760">
        <w:rPr>
          <w:sz w:val="26"/>
          <w:szCs w:val="26"/>
        </w:rPr>
        <w:t>37.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AE18E5" w:rsidRPr="00D10760" w:rsidRDefault="00AE18E5" w:rsidP="00AE18E5">
      <w:pPr>
        <w:pStyle w:val="a5"/>
        <w:tabs>
          <w:tab w:val="left" w:pos="993"/>
        </w:tabs>
        <w:jc w:val="center"/>
        <w:rPr>
          <w:b/>
          <w:sz w:val="26"/>
          <w:szCs w:val="26"/>
        </w:rPr>
      </w:pPr>
    </w:p>
    <w:p w:rsidR="00AE18E5" w:rsidRPr="00D10760" w:rsidRDefault="00AE18E5" w:rsidP="00AE18E5">
      <w:pPr>
        <w:pStyle w:val="a5"/>
        <w:tabs>
          <w:tab w:val="left" w:pos="993"/>
        </w:tabs>
        <w:jc w:val="center"/>
        <w:rPr>
          <w:b/>
          <w:sz w:val="26"/>
          <w:szCs w:val="26"/>
        </w:rPr>
      </w:pPr>
      <w:r w:rsidRPr="00D10760">
        <w:rPr>
          <w:sz w:val="26"/>
          <w:szCs w:val="26"/>
        </w:rPr>
        <w:t xml:space="preserve"> </w:t>
      </w:r>
      <w:r w:rsidRPr="00D10760">
        <w:rPr>
          <w:b/>
          <w:sz w:val="26"/>
          <w:szCs w:val="26"/>
        </w:rPr>
        <w:t>Ключевые показатели муниципального земельного контроля</w:t>
      </w:r>
    </w:p>
    <w:p w:rsidR="00AE18E5" w:rsidRPr="00D10760" w:rsidRDefault="00AE18E5" w:rsidP="00AE18E5">
      <w:pPr>
        <w:pStyle w:val="a5"/>
        <w:tabs>
          <w:tab w:val="left" w:pos="993"/>
        </w:tabs>
        <w:jc w:val="center"/>
        <w:rPr>
          <w:b/>
          <w:sz w:val="26"/>
          <w:szCs w:val="26"/>
        </w:rPr>
      </w:pPr>
      <w:r w:rsidRPr="00D10760">
        <w:rPr>
          <w:b/>
          <w:sz w:val="26"/>
          <w:szCs w:val="26"/>
        </w:rPr>
        <w:t>и их целевые значения</w:t>
      </w:r>
    </w:p>
    <w:p w:rsidR="00AE18E5" w:rsidRPr="00D10760" w:rsidRDefault="00AE18E5" w:rsidP="00AE18E5">
      <w:pPr>
        <w:tabs>
          <w:tab w:val="left" w:pos="993"/>
        </w:tabs>
        <w:ind w:firstLine="709"/>
        <w:jc w:val="both"/>
        <w:rPr>
          <w:sz w:val="26"/>
          <w:szCs w:val="26"/>
        </w:rPr>
      </w:pPr>
      <w:r w:rsidRPr="00D10760">
        <w:rPr>
          <w:sz w:val="26"/>
          <w:szCs w:val="26"/>
        </w:rPr>
        <w:t>38.</w:t>
      </w:r>
      <w:r w:rsidRPr="00D10760">
        <w:rPr>
          <w:sz w:val="26"/>
          <w:szCs w:val="26"/>
        </w:rPr>
        <w:tab/>
        <w:t>Оценка результативности и эффективности осуществления муниципального земельного контроля осуществляется на основании статьи 30 Федерального закона.</w:t>
      </w:r>
    </w:p>
    <w:p w:rsidR="00AE18E5" w:rsidRPr="00D10760" w:rsidRDefault="00AE18E5" w:rsidP="00AE18E5">
      <w:pPr>
        <w:ind w:firstLine="680"/>
        <w:jc w:val="both"/>
        <w:rPr>
          <w:sz w:val="26"/>
          <w:szCs w:val="26"/>
        </w:rPr>
      </w:pPr>
      <w:r w:rsidRPr="00D10760">
        <w:rPr>
          <w:sz w:val="26"/>
          <w:szCs w:val="26"/>
        </w:rPr>
        <w:t>39. Ключевыми показателями эффективности и результативности осуществления муниципального земельного контроля являются:</w:t>
      </w:r>
    </w:p>
    <w:p w:rsidR="00AE18E5" w:rsidRPr="00D10760" w:rsidRDefault="00AE18E5" w:rsidP="00AE18E5">
      <w:pPr>
        <w:ind w:firstLine="680"/>
        <w:jc w:val="both"/>
        <w:rPr>
          <w:sz w:val="26"/>
          <w:szCs w:val="26"/>
        </w:rPr>
      </w:pPr>
      <w:r w:rsidRPr="00D10760">
        <w:rPr>
          <w:sz w:val="26"/>
          <w:szCs w:val="26"/>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AE18E5" w:rsidRPr="00D10760" w:rsidRDefault="00AE18E5" w:rsidP="00AE18E5">
      <w:pPr>
        <w:tabs>
          <w:tab w:val="left" w:pos="993"/>
        </w:tabs>
        <w:ind w:firstLine="709"/>
        <w:jc w:val="both"/>
        <w:rPr>
          <w:sz w:val="26"/>
          <w:szCs w:val="26"/>
        </w:rPr>
      </w:pPr>
      <w:r w:rsidRPr="00D10760">
        <w:rPr>
          <w:sz w:val="26"/>
          <w:szCs w:val="26"/>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AE18E5" w:rsidRPr="00D10760" w:rsidRDefault="00AE18E5" w:rsidP="00AE18E5">
      <w:pPr>
        <w:tabs>
          <w:tab w:val="left" w:pos="993"/>
        </w:tabs>
        <w:ind w:firstLine="709"/>
        <w:jc w:val="both"/>
        <w:rPr>
          <w:sz w:val="26"/>
          <w:szCs w:val="26"/>
        </w:rPr>
      </w:pPr>
      <w:r w:rsidRPr="00D10760">
        <w:rPr>
          <w:sz w:val="26"/>
          <w:szCs w:val="26"/>
        </w:rPr>
        <w:t> 40. Индикативными показателями осуществления муниципального земельного контроля являются:</w:t>
      </w:r>
    </w:p>
    <w:p w:rsidR="00AE18E5" w:rsidRPr="00D10760" w:rsidRDefault="00AE18E5" w:rsidP="00AE18E5">
      <w:pPr>
        <w:tabs>
          <w:tab w:val="left" w:pos="993"/>
        </w:tabs>
        <w:ind w:firstLine="709"/>
        <w:jc w:val="both"/>
        <w:rPr>
          <w:sz w:val="26"/>
          <w:szCs w:val="26"/>
        </w:rPr>
      </w:pPr>
      <w:r w:rsidRPr="00D10760">
        <w:rPr>
          <w:sz w:val="26"/>
          <w:szCs w:val="26"/>
        </w:rPr>
        <w:t>1) количество обращений граждан и организаций о нарушении обязательных требований, поступивших в орган муниципального земельного контроля (единица);</w:t>
      </w:r>
    </w:p>
    <w:p w:rsidR="00AE18E5" w:rsidRPr="00D10760" w:rsidRDefault="00AE18E5" w:rsidP="00AE18E5">
      <w:pPr>
        <w:tabs>
          <w:tab w:val="left" w:pos="993"/>
        </w:tabs>
        <w:ind w:firstLine="709"/>
        <w:jc w:val="both"/>
        <w:rPr>
          <w:sz w:val="26"/>
          <w:szCs w:val="26"/>
        </w:rPr>
      </w:pPr>
      <w:r w:rsidRPr="00D10760">
        <w:rPr>
          <w:sz w:val="26"/>
          <w:szCs w:val="26"/>
        </w:rPr>
        <w:t>2) количество проведенных органом муниципального земельного контроля внеплановых контрольных мероприятий (единица);</w:t>
      </w:r>
    </w:p>
    <w:p w:rsidR="00AE18E5" w:rsidRPr="00D10760" w:rsidRDefault="00AE18E5" w:rsidP="00AE18E5">
      <w:pPr>
        <w:tabs>
          <w:tab w:val="left" w:pos="993"/>
        </w:tabs>
        <w:ind w:firstLine="709"/>
        <w:jc w:val="both"/>
        <w:rPr>
          <w:sz w:val="26"/>
          <w:szCs w:val="26"/>
        </w:rPr>
      </w:pPr>
      <w:r w:rsidRPr="00D10760">
        <w:rPr>
          <w:sz w:val="26"/>
          <w:szCs w:val="26"/>
        </w:rPr>
        <w:t>3) количество принятых органами прокуратуры решений о согласовании проведения органом муниципального земельного контроля внепланового контрольного мероприятия (единица);</w:t>
      </w:r>
    </w:p>
    <w:p w:rsidR="00AE18E5" w:rsidRPr="00D10760" w:rsidRDefault="00AE18E5" w:rsidP="00AE18E5">
      <w:pPr>
        <w:tabs>
          <w:tab w:val="left" w:pos="993"/>
        </w:tabs>
        <w:ind w:firstLine="709"/>
        <w:jc w:val="both"/>
        <w:rPr>
          <w:sz w:val="26"/>
          <w:szCs w:val="26"/>
        </w:rPr>
      </w:pPr>
      <w:r w:rsidRPr="00D10760">
        <w:rPr>
          <w:sz w:val="26"/>
          <w:szCs w:val="26"/>
        </w:rPr>
        <w:t>4) количество выявленных органом муниципального земельного контроля нарушений обязательных требований (единица);</w:t>
      </w:r>
    </w:p>
    <w:p w:rsidR="00AE18E5" w:rsidRPr="00D10760" w:rsidRDefault="00AE18E5" w:rsidP="00AE18E5">
      <w:pPr>
        <w:tabs>
          <w:tab w:val="left" w:pos="993"/>
        </w:tabs>
        <w:ind w:firstLine="709"/>
        <w:jc w:val="both"/>
        <w:rPr>
          <w:sz w:val="26"/>
          <w:szCs w:val="26"/>
        </w:rPr>
      </w:pPr>
      <w:r w:rsidRPr="00D10760">
        <w:rPr>
          <w:sz w:val="26"/>
          <w:szCs w:val="26"/>
        </w:rPr>
        <w:t>5) количество устраненных нарушений обязательных требований (единица);</w:t>
      </w:r>
    </w:p>
    <w:p w:rsidR="00AE18E5" w:rsidRPr="00D10760" w:rsidRDefault="00AE18E5" w:rsidP="00AE18E5">
      <w:pPr>
        <w:tabs>
          <w:tab w:val="left" w:pos="993"/>
        </w:tabs>
        <w:ind w:firstLine="709"/>
        <w:jc w:val="both"/>
        <w:rPr>
          <w:sz w:val="26"/>
          <w:szCs w:val="26"/>
        </w:rPr>
      </w:pPr>
      <w:r w:rsidRPr="00D10760">
        <w:rPr>
          <w:sz w:val="26"/>
          <w:szCs w:val="26"/>
        </w:rPr>
        <w:t>6) количество поступивших возражений в отношении акта контрольного мероприятия (единица);</w:t>
      </w:r>
    </w:p>
    <w:p w:rsidR="00AE18E5" w:rsidRPr="00D10760" w:rsidRDefault="00AE18E5" w:rsidP="00AE18E5">
      <w:pPr>
        <w:tabs>
          <w:tab w:val="left" w:pos="993"/>
        </w:tabs>
        <w:ind w:firstLine="709"/>
        <w:jc w:val="both"/>
        <w:rPr>
          <w:sz w:val="26"/>
          <w:szCs w:val="26"/>
        </w:rPr>
      </w:pPr>
      <w:r w:rsidRPr="00D10760">
        <w:rPr>
          <w:sz w:val="26"/>
          <w:szCs w:val="26"/>
        </w:rPr>
        <w:t>7) количество выданных органом муниципального земельного контроля предписаний об устранении нарушений обязательных требований (единица).</w:t>
      </w:r>
    </w:p>
    <w:p w:rsidR="00AE18E5" w:rsidRPr="00D10760" w:rsidRDefault="00FF2AD2" w:rsidP="00AE18E5">
      <w:pPr>
        <w:tabs>
          <w:tab w:val="left" w:pos="993"/>
        </w:tabs>
        <w:ind w:firstLine="709"/>
        <w:jc w:val="both"/>
        <w:rPr>
          <w:sz w:val="26"/>
          <w:szCs w:val="26"/>
        </w:rPr>
      </w:pPr>
      <w:r w:rsidRPr="00D10760">
        <w:rPr>
          <w:sz w:val="26"/>
          <w:szCs w:val="26"/>
        </w:rPr>
        <w:lastRenderedPageBreak/>
        <w:t>41</w:t>
      </w:r>
      <w:r w:rsidR="00AE18E5" w:rsidRPr="00D10760">
        <w:rPr>
          <w:sz w:val="26"/>
          <w:szCs w:val="26"/>
        </w:rPr>
        <w:t>. Администрация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w:t>
      </w:r>
    </w:p>
    <w:p w:rsidR="00AE18E5" w:rsidRPr="00D10760" w:rsidRDefault="00AE18E5" w:rsidP="00AE18E5">
      <w:pPr>
        <w:rPr>
          <w:sz w:val="26"/>
          <w:szCs w:val="26"/>
        </w:rPr>
      </w:pPr>
    </w:p>
    <w:p w:rsidR="00AE18E5" w:rsidRPr="00D10760" w:rsidRDefault="00AE18E5" w:rsidP="00AE18E5">
      <w:pPr>
        <w:tabs>
          <w:tab w:val="left" w:pos="993"/>
        </w:tabs>
        <w:ind w:firstLine="709"/>
        <w:jc w:val="right"/>
        <w:rPr>
          <w:sz w:val="26"/>
          <w:szCs w:val="26"/>
        </w:rPr>
      </w:pPr>
    </w:p>
    <w:p w:rsidR="00AE18E5" w:rsidRPr="00D10760" w:rsidRDefault="00AE18E5"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902DEC" w:rsidRDefault="00902DEC"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Pr="00D10760" w:rsidRDefault="00D10760" w:rsidP="00AE18E5">
      <w:pPr>
        <w:tabs>
          <w:tab w:val="left" w:pos="993"/>
        </w:tabs>
        <w:ind w:firstLine="709"/>
        <w:jc w:val="right"/>
        <w:rPr>
          <w:sz w:val="26"/>
          <w:szCs w:val="26"/>
        </w:rPr>
      </w:pPr>
    </w:p>
    <w:p w:rsidR="00AE18E5" w:rsidRPr="00D10760" w:rsidRDefault="00AE18E5" w:rsidP="00AE18E5">
      <w:pPr>
        <w:tabs>
          <w:tab w:val="left" w:pos="993"/>
        </w:tabs>
        <w:ind w:firstLine="709"/>
        <w:jc w:val="right"/>
        <w:rPr>
          <w:sz w:val="26"/>
          <w:szCs w:val="26"/>
        </w:rPr>
      </w:pPr>
    </w:p>
    <w:p w:rsidR="00AE18E5" w:rsidRPr="00D10760" w:rsidRDefault="00AE18E5" w:rsidP="00AE18E5">
      <w:pPr>
        <w:tabs>
          <w:tab w:val="left" w:pos="993"/>
        </w:tabs>
        <w:ind w:firstLine="709"/>
        <w:jc w:val="right"/>
        <w:rPr>
          <w:sz w:val="26"/>
          <w:szCs w:val="26"/>
        </w:rPr>
      </w:pPr>
      <w:r w:rsidRPr="00D10760">
        <w:rPr>
          <w:sz w:val="26"/>
          <w:szCs w:val="26"/>
        </w:rPr>
        <w:lastRenderedPageBreak/>
        <w:t>Приложение № 1</w:t>
      </w:r>
    </w:p>
    <w:p w:rsidR="00AE18E5" w:rsidRPr="00D10760" w:rsidRDefault="00AE18E5" w:rsidP="00AE18E5">
      <w:pPr>
        <w:tabs>
          <w:tab w:val="left" w:pos="993"/>
        </w:tabs>
        <w:ind w:firstLine="709"/>
        <w:jc w:val="right"/>
        <w:rPr>
          <w:sz w:val="26"/>
          <w:szCs w:val="26"/>
        </w:rPr>
      </w:pPr>
      <w:r w:rsidRPr="00D10760">
        <w:rPr>
          <w:sz w:val="26"/>
          <w:szCs w:val="26"/>
        </w:rPr>
        <w:t>к Положению о муниципальном</w:t>
      </w:r>
    </w:p>
    <w:p w:rsidR="00E868F0" w:rsidRPr="00D10760" w:rsidRDefault="00AE18E5" w:rsidP="00AE18E5">
      <w:pPr>
        <w:tabs>
          <w:tab w:val="left" w:pos="993"/>
        </w:tabs>
        <w:ind w:firstLine="709"/>
        <w:jc w:val="right"/>
        <w:rPr>
          <w:sz w:val="26"/>
          <w:szCs w:val="26"/>
        </w:rPr>
      </w:pPr>
      <w:r w:rsidRPr="00D10760">
        <w:rPr>
          <w:sz w:val="26"/>
          <w:szCs w:val="26"/>
        </w:rPr>
        <w:t xml:space="preserve"> земельном контрол</w:t>
      </w:r>
      <w:r w:rsidR="001400C4" w:rsidRPr="00D10760">
        <w:rPr>
          <w:sz w:val="26"/>
          <w:szCs w:val="26"/>
        </w:rPr>
        <w:t>е</w:t>
      </w:r>
      <w:r w:rsidR="00E868F0" w:rsidRPr="00D10760">
        <w:rPr>
          <w:sz w:val="26"/>
          <w:szCs w:val="26"/>
        </w:rPr>
        <w:t xml:space="preserve"> на территории </w:t>
      </w:r>
    </w:p>
    <w:p w:rsidR="00E868F0" w:rsidRPr="00D10760" w:rsidRDefault="00E868F0" w:rsidP="00AE18E5">
      <w:pPr>
        <w:tabs>
          <w:tab w:val="left" w:pos="993"/>
        </w:tabs>
        <w:ind w:firstLine="709"/>
        <w:jc w:val="right"/>
        <w:rPr>
          <w:sz w:val="26"/>
          <w:szCs w:val="26"/>
        </w:rPr>
      </w:pPr>
      <w:r w:rsidRPr="00D10760">
        <w:rPr>
          <w:sz w:val="26"/>
          <w:szCs w:val="26"/>
        </w:rPr>
        <w:t>Красночетайского муниципального</w:t>
      </w:r>
    </w:p>
    <w:p w:rsidR="00AE18E5" w:rsidRPr="00D10760" w:rsidRDefault="00E868F0" w:rsidP="00AE18E5">
      <w:pPr>
        <w:tabs>
          <w:tab w:val="left" w:pos="993"/>
        </w:tabs>
        <w:ind w:firstLine="709"/>
        <w:jc w:val="right"/>
        <w:rPr>
          <w:sz w:val="26"/>
          <w:szCs w:val="26"/>
        </w:rPr>
      </w:pPr>
      <w:r w:rsidRPr="00D10760">
        <w:rPr>
          <w:sz w:val="26"/>
          <w:szCs w:val="26"/>
        </w:rPr>
        <w:t xml:space="preserve"> округа Чувашской Республики</w:t>
      </w:r>
    </w:p>
    <w:p w:rsidR="00AE18E5" w:rsidRPr="00D10760" w:rsidRDefault="00AE18E5" w:rsidP="00AE18E5">
      <w:pPr>
        <w:tabs>
          <w:tab w:val="left" w:pos="993"/>
        </w:tabs>
        <w:ind w:firstLine="709"/>
        <w:jc w:val="right"/>
        <w:rPr>
          <w:sz w:val="26"/>
          <w:szCs w:val="26"/>
        </w:rPr>
      </w:pPr>
    </w:p>
    <w:p w:rsidR="00AE18E5" w:rsidRPr="00D10760" w:rsidRDefault="00AE18E5" w:rsidP="00AE18E5">
      <w:pPr>
        <w:tabs>
          <w:tab w:val="left" w:pos="993"/>
        </w:tabs>
        <w:ind w:firstLine="709"/>
        <w:jc w:val="center"/>
        <w:rPr>
          <w:b/>
          <w:sz w:val="26"/>
          <w:szCs w:val="26"/>
        </w:rPr>
      </w:pPr>
      <w:r w:rsidRPr="00D10760">
        <w:rPr>
          <w:b/>
          <w:sz w:val="26"/>
          <w:szCs w:val="26"/>
        </w:rPr>
        <w:t xml:space="preserve">Критерии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7A6461" w:rsidRPr="00D10760">
        <w:rPr>
          <w:b/>
          <w:sz w:val="26"/>
          <w:szCs w:val="26"/>
        </w:rPr>
        <w:t>Красночетайского</w:t>
      </w:r>
      <w:r w:rsidR="00FE1C57" w:rsidRPr="00D10760">
        <w:rPr>
          <w:b/>
          <w:sz w:val="26"/>
          <w:szCs w:val="26"/>
        </w:rPr>
        <w:t xml:space="preserve"> </w:t>
      </w:r>
      <w:r w:rsidRPr="00D10760">
        <w:rPr>
          <w:b/>
          <w:sz w:val="26"/>
          <w:szCs w:val="26"/>
        </w:rPr>
        <w:t>муниципального округа Чувашской Республики муниципального земельного контроля</w:t>
      </w:r>
    </w:p>
    <w:p w:rsidR="00AE18E5" w:rsidRPr="00D10760" w:rsidRDefault="00AE18E5" w:rsidP="00AE18E5">
      <w:pPr>
        <w:tabs>
          <w:tab w:val="left" w:pos="993"/>
        </w:tabs>
        <w:ind w:firstLine="709"/>
        <w:jc w:val="center"/>
        <w:rPr>
          <w:sz w:val="26"/>
          <w:szCs w:val="26"/>
        </w:rPr>
      </w:pPr>
    </w:p>
    <w:p w:rsidR="00AE18E5" w:rsidRPr="00D10760" w:rsidRDefault="00AE18E5" w:rsidP="00AE18E5">
      <w:pPr>
        <w:tabs>
          <w:tab w:val="left" w:pos="993"/>
        </w:tabs>
        <w:ind w:firstLine="709"/>
        <w:rPr>
          <w:sz w:val="26"/>
          <w:szCs w:val="26"/>
        </w:rPr>
      </w:pPr>
      <w:r w:rsidRPr="00D10760">
        <w:rPr>
          <w:sz w:val="26"/>
          <w:szCs w:val="26"/>
        </w:rPr>
        <w:t>1. К категории среднего риска относятся:</w:t>
      </w:r>
    </w:p>
    <w:p w:rsidR="00AE18E5" w:rsidRPr="00D10760" w:rsidRDefault="00AE18E5" w:rsidP="00AE18E5">
      <w:pPr>
        <w:tabs>
          <w:tab w:val="left" w:pos="993"/>
        </w:tabs>
        <w:ind w:firstLine="709"/>
        <w:jc w:val="both"/>
        <w:rPr>
          <w:sz w:val="26"/>
          <w:szCs w:val="26"/>
        </w:rPr>
      </w:pPr>
      <w:r w:rsidRPr="00D10760">
        <w:rPr>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E18E5" w:rsidRPr="00D10760" w:rsidRDefault="00AE18E5" w:rsidP="00AE18E5">
      <w:pPr>
        <w:tabs>
          <w:tab w:val="left" w:pos="993"/>
        </w:tabs>
        <w:ind w:firstLine="709"/>
        <w:jc w:val="both"/>
        <w:rPr>
          <w:sz w:val="26"/>
          <w:szCs w:val="26"/>
        </w:rPr>
      </w:pPr>
      <w:r w:rsidRPr="00D10760">
        <w:rPr>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AE18E5" w:rsidRPr="00D10760" w:rsidRDefault="00AE18E5" w:rsidP="00AE18E5">
      <w:pPr>
        <w:tabs>
          <w:tab w:val="left" w:pos="993"/>
        </w:tabs>
        <w:ind w:firstLine="709"/>
        <w:jc w:val="both"/>
        <w:rPr>
          <w:sz w:val="26"/>
          <w:szCs w:val="26"/>
        </w:rPr>
      </w:pPr>
      <w:r w:rsidRPr="00D10760">
        <w:rPr>
          <w:sz w:val="26"/>
          <w:szCs w:val="26"/>
        </w:rPr>
        <w:t>2. К категории умеренного риска относятся земельные участки:</w:t>
      </w:r>
    </w:p>
    <w:p w:rsidR="00AE18E5" w:rsidRPr="00D10760" w:rsidRDefault="00AE18E5" w:rsidP="00AE18E5">
      <w:pPr>
        <w:tabs>
          <w:tab w:val="left" w:pos="993"/>
        </w:tabs>
        <w:ind w:firstLine="709"/>
        <w:jc w:val="both"/>
        <w:rPr>
          <w:sz w:val="26"/>
          <w:szCs w:val="26"/>
        </w:rPr>
      </w:pPr>
      <w:proofErr w:type="gramStart"/>
      <w:r w:rsidRPr="00D10760">
        <w:rPr>
          <w:sz w:val="26"/>
          <w:szCs w:val="26"/>
        </w:rPr>
        <w:t>а)</w:t>
      </w:r>
      <w:r w:rsidRPr="00D10760">
        <w:rPr>
          <w:sz w:val="26"/>
          <w:szCs w:val="26"/>
        </w:rPr>
        <w:tab/>
      </w:r>
      <w:proofErr w:type="gramEnd"/>
      <w:r w:rsidRPr="00D10760">
        <w:rPr>
          <w:sz w:val="26"/>
          <w:szCs w:val="26"/>
        </w:rPr>
        <w:t>относящиеся к категории земель населенных пунктов;</w:t>
      </w:r>
    </w:p>
    <w:p w:rsidR="00AE18E5" w:rsidRPr="00D10760" w:rsidRDefault="00AE18E5" w:rsidP="00AE18E5">
      <w:pPr>
        <w:tabs>
          <w:tab w:val="left" w:pos="993"/>
        </w:tabs>
        <w:ind w:firstLine="709"/>
        <w:jc w:val="both"/>
        <w:rPr>
          <w:sz w:val="26"/>
          <w:szCs w:val="26"/>
        </w:rPr>
      </w:pPr>
      <w:r w:rsidRPr="00D10760">
        <w:rPr>
          <w:sz w:val="26"/>
          <w:szCs w:val="26"/>
        </w:rPr>
        <w:t>б)</w:t>
      </w:r>
      <w:r w:rsidRPr="00D10760">
        <w:rPr>
          <w:sz w:val="26"/>
          <w:szCs w:val="26"/>
        </w:rPr>
        <w:tab/>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AE18E5" w:rsidRPr="00D10760" w:rsidRDefault="00AE18E5" w:rsidP="00AE18E5">
      <w:pPr>
        <w:tabs>
          <w:tab w:val="left" w:pos="993"/>
        </w:tabs>
        <w:ind w:firstLine="709"/>
        <w:jc w:val="both"/>
        <w:rPr>
          <w:sz w:val="26"/>
          <w:szCs w:val="26"/>
        </w:rPr>
      </w:pPr>
      <w:proofErr w:type="gramStart"/>
      <w:r w:rsidRPr="00D10760">
        <w:rPr>
          <w:sz w:val="26"/>
          <w:szCs w:val="26"/>
        </w:rPr>
        <w:t>в)</w:t>
      </w:r>
      <w:r w:rsidRPr="00D10760">
        <w:rPr>
          <w:sz w:val="26"/>
          <w:szCs w:val="26"/>
        </w:rPr>
        <w:tab/>
      </w:r>
      <w:proofErr w:type="gramEnd"/>
      <w:r w:rsidRPr="00D10760">
        <w:rPr>
          <w:sz w:val="26"/>
          <w:szCs w:val="26"/>
        </w:rPr>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AE18E5" w:rsidRPr="00D10760" w:rsidRDefault="00AE18E5" w:rsidP="00AE18E5">
      <w:pPr>
        <w:tabs>
          <w:tab w:val="left" w:pos="993"/>
        </w:tabs>
        <w:ind w:firstLine="709"/>
        <w:jc w:val="both"/>
        <w:rPr>
          <w:sz w:val="26"/>
          <w:szCs w:val="26"/>
        </w:rPr>
      </w:pPr>
      <w:r w:rsidRPr="00D10760">
        <w:rPr>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E18E5" w:rsidRPr="00D10760" w:rsidRDefault="00AE18E5" w:rsidP="00AE18E5">
      <w:pPr>
        <w:tabs>
          <w:tab w:val="left" w:pos="993"/>
        </w:tabs>
        <w:ind w:firstLine="709"/>
        <w:jc w:val="both"/>
        <w:rPr>
          <w:sz w:val="26"/>
          <w:szCs w:val="26"/>
        </w:rPr>
      </w:pPr>
      <w:r w:rsidRPr="00D10760">
        <w:rPr>
          <w:sz w:val="26"/>
          <w:szCs w:val="26"/>
        </w:rPr>
        <w:t> </w:t>
      </w:r>
    </w:p>
    <w:p w:rsidR="00AE18E5" w:rsidRPr="00D10760" w:rsidRDefault="00AE18E5" w:rsidP="00AE18E5">
      <w:pPr>
        <w:tabs>
          <w:tab w:val="left" w:pos="993"/>
        </w:tabs>
        <w:ind w:firstLine="709"/>
        <w:jc w:val="right"/>
        <w:rPr>
          <w:sz w:val="26"/>
          <w:szCs w:val="26"/>
        </w:rPr>
      </w:pPr>
    </w:p>
    <w:p w:rsidR="00AE18E5" w:rsidRPr="00D10760" w:rsidRDefault="00AE18E5" w:rsidP="00AE18E5">
      <w:pPr>
        <w:tabs>
          <w:tab w:val="left" w:pos="993"/>
        </w:tabs>
        <w:ind w:firstLine="709"/>
        <w:jc w:val="right"/>
        <w:rPr>
          <w:sz w:val="26"/>
          <w:szCs w:val="26"/>
        </w:rPr>
      </w:pPr>
    </w:p>
    <w:p w:rsidR="00AE18E5" w:rsidRPr="00D10760" w:rsidRDefault="00AE18E5" w:rsidP="00AE18E5">
      <w:pPr>
        <w:tabs>
          <w:tab w:val="left" w:pos="993"/>
        </w:tabs>
        <w:ind w:firstLine="709"/>
        <w:jc w:val="right"/>
        <w:rPr>
          <w:sz w:val="26"/>
          <w:szCs w:val="26"/>
        </w:rPr>
      </w:pPr>
    </w:p>
    <w:p w:rsidR="00AE18E5" w:rsidRPr="00D10760" w:rsidRDefault="00AE18E5" w:rsidP="00AE18E5">
      <w:pPr>
        <w:tabs>
          <w:tab w:val="left" w:pos="993"/>
        </w:tabs>
        <w:ind w:firstLine="709"/>
        <w:jc w:val="right"/>
        <w:rPr>
          <w:sz w:val="26"/>
          <w:szCs w:val="26"/>
        </w:rPr>
      </w:pPr>
    </w:p>
    <w:p w:rsidR="00AE18E5" w:rsidRPr="00D10760" w:rsidRDefault="00AE18E5" w:rsidP="00AE18E5">
      <w:pPr>
        <w:tabs>
          <w:tab w:val="left" w:pos="993"/>
        </w:tabs>
        <w:ind w:firstLine="709"/>
        <w:jc w:val="right"/>
        <w:rPr>
          <w:sz w:val="26"/>
          <w:szCs w:val="26"/>
        </w:rPr>
      </w:pPr>
    </w:p>
    <w:p w:rsidR="00AE18E5" w:rsidRPr="00D10760" w:rsidRDefault="00AE18E5" w:rsidP="00AE18E5">
      <w:pPr>
        <w:tabs>
          <w:tab w:val="left" w:pos="993"/>
        </w:tabs>
        <w:ind w:firstLine="709"/>
        <w:jc w:val="right"/>
        <w:rPr>
          <w:sz w:val="26"/>
          <w:szCs w:val="26"/>
        </w:rPr>
      </w:pPr>
    </w:p>
    <w:p w:rsidR="00AE18E5" w:rsidRPr="00D10760" w:rsidRDefault="00AE18E5" w:rsidP="00AE18E5">
      <w:pPr>
        <w:tabs>
          <w:tab w:val="left" w:pos="993"/>
        </w:tabs>
        <w:ind w:firstLine="709"/>
        <w:jc w:val="right"/>
        <w:rPr>
          <w:sz w:val="26"/>
          <w:szCs w:val="26"/>
        </w:rPr>
      </w:pPr>
    </w:p>
    <w:p w:rsidR="00AE18E5" w:rsidRPr="00D10760" w:rsidRDefault="00AE18E5" w:rsidP="00AE18E5">
      <w:pPr>
        <w:tabs>
          <w:tab w:val="left" w:pos="993"/>
        </w:tabs>
        <w:ind w:firstLine="709"/>
        <w:jc w:val="right"/>
        <w:rPr>
          <w:sz w:val="26"/>
          <w:szCs w:val="26"/>
        </w:rPr>
      </w:pPr>
    </w:p>
    <w:p w:rsidR="00AE18E5" w:rsidRDefault="00AE18E5"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Default="00D10760" w:rsidP="00AE18E5">
      <w:pPr>
        <w:tabs>
          <w:tab w:val="left" w:pos="993"/>
        </w:tabs>
        <w:ind w:firstLine="709"/>
        <w:jc w:val="right"/>
        <w:rPr>
          <w:sz w:val="26"/>
          <w:szCs w:val="26"/>
        </w:rPr>
      </w:pPr>
    </w:p>
    <w:p w:rsidR="00D10760" w:rsidRPr="00D10760" w:rsidRDefault="00D10760" w:rsidP="00AE18E5">
      <w:pPr>
        <w:tabs>
          <w:tab w:val="left" w:pos="993"/>
        </w:tabs>
        <w:ind w:firstLine="709"/>
        <w:jc w:val="right"/>
        <w:rPr>
          <w:sz w:val="26"/>
          <w:szCs w:val="26"/>
        </w:rPr>
      </w:pPr>
    </w:p>
    <w:p w:rsidR="00902DEC" w:rsidRPr="00D10760" w:rsidRDefault="00902DEC" w:rsidP="00AE18E5">
      <w:pPr>
        <w:tabs>
          <w:tab w:val="left" w:pos="993"/>
        </w:tabs>
        <w:ind w:firstLine="709"/>
        <w:jc w:val="right"/>
        <w:rPr>
          <w:sz w:val="26"/>
          <w:szCs w:val="26"/>
        </w:rPr>
      </w:pPr>
    </w:p>
    <w:p w:rsidR="00AE18E5" w:rsidRPr="00D10760" w:rsidRDefault="00AE18E5" w:rsidP="00AE18E5">
      <w:pPr>
        <w:tabs>
          <w:tab w:val="left" w:pos="993"/>
        </w:tabs>
        <w:ind w:firstLine="709"/>
        <w:jc w:val="right"/>
        <w:rPr>
          <w:sz w:val="26"/>
          <w:szCs w:val="26"/>
        </w:rPr>
      </w:pPr>
      <w:r w:rsidRPr="00D10760">
        <w:rPr>
          <w:sz w:val="26"/>
          <w:szCs w:val="26"/>
        </w:rPr>
        <w:lastRenderedPageBreak/>
        <w:t>Приложение № 2</w:t>
      </w:r>
    </w:p>
    <w:p w:rsidR="00E868F0" w:rsidRPr="00D10760" w:rsidRDefault="00E868F0" w:rsidP="00E868F0">
      <w:pPr>
        <w:tabs>
          <w:tab w:val="left" w:pos="993"/>
        </w:tabs>
        <w:ind w:firstLine="709"/>
        <w:jc w:val="right"/>
        <w:rPr>
          <w:sz w:val="26"/>
          <w:szCs w:val="26"/>
        </w:rPr>
      </w:pPr>
      <w:r w:rsidRPr="00D10760">
        <w:rPr>
          <w:sz w:val="26"/>
          <w:szCs w:val="26"/>
        </w:rPr>
        <w:t>к Положению о муниципальном</w:t>
      </w:r>
    </w:p>
    <w:p w:rsidR="00E868F0" w:rsidRPr="00D10760" w:rsidRDefault="00E868F0" w:rsidP="00E868F0">
      <w:pPr>
        <w:tabs>
          <w:tab w:val="left" w:pos="993"/>
        </w:tabs>
        <w:ind w:firstLine="709"/>
        <w:jc w:val="right"/>
        <w:rPr>
          <w:sz w:val="26"/>
          <w:szCs w:val="26"/>
        </w:rPr>
      </w:pPr>
      <w:r w:rsidRPr="00D10760">
        <w:rPr>
          <w:sz w:val="26"/>
          <w:szCs w:val="26"/>
        </w:rPr>
        <w:t xml:space="preserve"> земельном контроле на территории </w:t>
      </w:r>
    </w:p>
    <w:p w:rsidR="00E868F0" w:rsidRPr="00D10760" w:rsidRDefault="00E868F0" w:rsidP="00E868F0">
      <w:pPr>
        <w:tabs>
          <w:tab w:val="left" w:pos="993"/>
        </w:tabs>
        <w:ind w:firstLine="709"/>
        <w:jc w:val="right"/>
        <w:rPr>
          <w:sz w:val="26"/>
          <w:szCs w:val="26"/>
        </w:rPr>
      </w:pPr>
      <w:r w:rsidRPr="00D10760">
        <w:rPr>
          <w:sz w:val="26"/>
          <w:szCs w:val="26"/>
        </w:rPr>
        <w:t>Красночетайского муниципального</w:t>
      </w:r>
    </w:p>
    <w:p w:rsidR="00AE18E5" w:rsidRPr="00D10760" w:rsidRDefault="00E868F0" w:rsidP="00E868F0">
      <w:pPr>
        <w:tabs>
          <w:tab w:val="left" w:pos="993"/>
        </w:tabs>
        <w:ind w:firstLine="709"/>
        <w:jc w:val="right"/>
        <w:rPr>
          <w:sz w:val="26"/>
          <w:szCs w:val="26"/>
        </w:rPr>
      </w:pPr>
      <w:r w:rsidRPr="00D10760">
        <w:rPr>
          <w:sz w:val="26"/>
          <w:szCs w:val="26"/>
        </w:rPr>
        <w:t xml:space="preserve"> округа Чувашской Республики</w:t>
      </w:r>
    </w:p>
    <w:p w:rsidR="00E868F0" w:rsidRPr="00D10760" w:rsidRDefault="00E868F0" w:rsidP="00E868F0">
      <w:pPr>
        <w:tabs>
          <w:tab w:val="left" w:pos="993"/>
        </w:tabs>
        <w:ind w:firstLine="709"/>
        <w:jc w:val="right"/>
        <w:rPr>
          <w:sz w:val="26"/>
          <w:szCs w:val="26"/>
        </w:rPr>
      </w:pPr>
    </w:p>
    <w:p w:rsidR="00AE18E5" w:rsidRPr="00D10760" w:rsidRDefault="00AE18E5" w:rsidP="00AE18E5">
      <w:pPr>
        <w:tabs>
          <w:tab w:val="left" w:pos="993"/>
        </w:tabs>
        <w:ind w:firstLine="709"/>
        <w:jc w:val="center"/>
        <w:rPr>
          <w:b/>
          <w:sz w:val="26"/>
          <w:szCs w:val="26"/>
        </w:rPr>
      </w:pPr>
      <w:r w:rsidRPr="00D10760">
        <w:rPr>
          <w:b/>
          <w:sz w:val="26"/>
          <w:szCs w:val="26"/>
        </w:rPr>
        <w:t>Индикаторы риска нарушения обязательных требований</w:t>
      </w:r>
    </w:p>
    <w:p w:rsidR="00AE18E5" w:rsidRPr="00D10760" w:rsidRDefault="00AE18E5" w:rsidP="00AE18E5">
      <w:pPr>
        <w:tabs>
          <w:tab w:val="left" w:pos="993"/>
        </w:tabs>
        <w:ind w:firstLine="709"/>
        <w:jc w:val="both"/>
        <w:rPr>
          <w:sz w:val="26"/>
          <w:szCs w:val="26"/>
        </w:rPr>
      </w:pPr>
      <w:r w:rsidRPr="00D10760">
        <w:rPr>
          <w:sz w:val="26"/>
          <w:szCs w:val="26"/>
        </w:rPr>
        <w:t xml:space="preserve">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7A6461" w:rsidRPr="00D10760">
        <w:rPr>
          <w:sz w:val="26"/>
          <w:szCs w:val="26"/>
        </w:rPr>
        <w:t>Красночетайского</w:t>
      </w:r>
      <w:r w:rsidR="00FE1C57" w:rsidRPr="00D10760">
        <w:rPr>
          <w:sz w:val="26"/>
          <w:szCs w:val="26"/>
        </w:rPr>
        <w:t xml:space="preserve"> </w:t>
      </w:r>
      <w:r w:rsidRPr="00D10760">
        <w:rPr>
          <w:sz w:val="26"/>
          <w:szCs w:val="26"/>
        </w:rPr>
        <w:t>муниципального округа Чувашской Республики муниципального земельного контроля:</w:t>
      </w:r>
    </w:p>
    <w:p w:rsidR="00AE18E5" w:rsidRPr="00D10760" w:rsidRDefault="00AE18E5" w:rsidP="00AE18E5">
      <w:pPr>
        <w:tabs>
          <w:tab w:val="left" w:pos="993"/>
        </w:tabs>
        <w:ind w:firstLine="709"/>
        <w:jc w:val="both"/>
        <w:rPr>
          <w:sz w:val="26"/>
          <w:szCs w:val="26"/>
        </w:rPr>
      </w:pPr>
      <w:r w:rsidRPr="00D10760">
        <w:rPr>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AE18E5" w:rsidRPr="00D10760" w:rsidRDefault="00AE18E5" w:rsidP="00AE18E5">
      <w:pPr>
        <w:tabs>
          <w:tab w:val="left" w:pos="993"/>
        </w:tabs>
        <w:ind w:firstLine="709"/>
        <w:jc w:val="both"/>
        <w:rPr>
          <w:sz w:val="26"/>
          <w:szCs w:val="26"/>
        </w:rPr>
      </w:pPr>
      <w:r w:rsidRPr="00D10760">
        <w:rPr>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AE18E5" w:rsidRPr="00D10760" w:rsidRDefault="00AE18E5" w:rsidP="00AE18E5">
      <w:pPr>
        <w:tabs>
          <w:tab w:val="left" w:pos="993"/>
        </w:tabs>
        <w:ind w:firstLine="709"/>
        <w:jc w:val="both"/>
        <w:rPr>
          <w:sz w:val="26"/>
          <w:szCs w:val="26"/>
        </w:rPr>
      </w:pPr>
      <w:r w:rsidRPr="00D10760">
        <w:rPr>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AE18E5" w:rsidRPr="00D10760" w:rsidRDefault="00AE18E5" w:rsidP="00AE18E5">
      <w:pPr>
        <w:tabs>
          <w:tab w:val="left" w:pos="993"/>
        </w:tabs>
        <w:ind w:firstLine="709"/>
        <w:jc w:val="both"/>
        <w:rPr>
          <w:sz w:val="26"/>
          <w:szCs w:val="26"/>
        </w:rPr>
      </w:pPr>
      <w:r w:rsidRPr="00D10760">
        <w:rPr>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E18E5" w:rsidRPr="00D10760" w:rsidRDefault="00AE18E5" w:rsidP="00AE18E5">
      <w:pPr>
        <w:tabs>
          <w:tab w:val="left" w:pos="993"/>
        </w:tabs>
        <w:ind w:firstLine="709"/>
        <w:jc w:val="both"/>
        <w:rPr>
          <w:sz w:val="26"/>
          <w:szCs w:val="26"/>
        </w:rPr>
      </w:pPr>
      <w:r w:rsidRPr="00D10760">
        <w:rPr>
          <w:sz w:val="26"/>
          <w:szCs w:val="26"/>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E18E5" w:rsidRPr="00D10760" w:rsidRDefault="00AE18E5" w:rsidP="00AE18E5">
      <w:pPr>
        <w:tabs>
          <w:tab w:val="left" w:pos="993"/>
        </w:tabs>
        <w:ind w:firstLine="709"/>
        <w:jc w:val="both"/>
        <w:rPr>
          <w:sz w:val="26"/>
          <w:szCs w:val="26"/>
        </w:rPr>
      </w:pPr>
      <w:r w:rsidRPr="00D10760">
        <w:rPr>
          <w:sz w:val="26"/>
          <w:szCs w:val="26"/>
        </w:rPr>
        <w:t>6.</w:t>
      </w:r>
      <w:r w:rsidRPr="00D10760">
        <w:rPr>
          <w:sz w:val="26"/>
          <w:szCs w:val="26"/>
        </w:rPr>
        <w:tab/>
        <w:t>Неисполнение обязанности по приведению земельного участка в состояние, пригодное для использования по целевому назначению.</w:t>
      </w:r>
    </w:p>
    <w:p w:rsidR="00AE18E5" w:rsidRPr="00D10760" w:rsidRDefault="00AE18E5" w:rsidP="00AE18E5">
      <w:pPr>
        <w:tabs>
          <w:tab w:val="left" w:pos="993"/>
        </w:tabs>
        <w:ind w:firstLine="709"/>
        <w:jc w:val="both"/>
        <w:rPr>
          <w:sz w:val="26"/>
          <w:szCs w:val="26"/>
        </w:rPr>
      </w:pPr>
      <w:r w:rsidRPr="00D10760">
        <w:rPr>
          <w:sz w:val="26"/>
          <w:szCs w:val="26"/>
        </w:rPr>
        <w:t> </w:t>
      </w:r>
      <w:bookmarkStart w:id="2" w:name="_Hlk82607978"/>
      <w:bookmarkEnd w:id="2"/>
    </w:p>
    <w:p w:rsidR="00956FFF" w:rsidRPr="00D10760" w:rsidRDefault="00956FFF" w:rsidP="00AE18E5">
      <w:pPr>
        <w:widowControl w:val="0"/>
        <w:autoSpaceDE w:val="0"/>
        <w:autoSpaceDN w:val="0"/>
        <w:ind w:firstLine="709"/>
        <w:contextualSpacing/>
        <w:jc w:val="center"/>
        <w:rPr>
          <w:sz w:val="26"/>
          <w:szCs w:val="26"/>
        </w:rPr>
      </w:pPr>
    </w:p>
    <w:sectPr w:rsidR="00956FFF" w:rsidRPr="00D10760" w:rsidSect="0093561D">
      <w:head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0E0" w:rsidRDefault="00E530E0" w:rsidP="006A576F">
      <w:r>
        <w:separator/>
      </w:r>
    </w:p>
  </w:endnote>
  <w:endnote w:type="continuationSeparator" w:id="0">
    <w:p w:rsidR="00E530E0" w:rsidRDefault="00E530E0" w:rsidP="006A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0E0" w:rsidRDefault="00E530E0" w:rsidP="006A576F">
      <w:r>
        <w:separator/>
      </w:r>
    </w:p>
  </w:footnote>
  <w:footnote w:type="continuationSeparator" w:id="0">
    <w:p w:rsidR="00E530E0" w:rsidRDefault="00E530E0" w:rsidP="006A5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6F" w:rsidRPr="005454C4" w:rsidRDefault="006A576F" w:rsidP="006A576F">
    <w:pPr>
      <w:pStyle w:val="a9"/>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10ABC"/>
    <w:multiLevelType w:val="hybridMultilevel"/>
    <w:tmpl w:val="830AB890"/>
    <w:lvl w:ilvl="0" w:tplc="7EEA49B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5E830BED"/>
    <w:multiLevelType w:val="hybridMultilevel"/>
    <w:tmpl w:val="735C21DE"/>
    <w:lvl w:ilvl="0" w:tplc="6652BB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FB"/>
    <w:rsid w:val="0006282C"/>
    <w:rsid w:val="00065739"/>
    <w:rsid w:val="00066097"/>
    <w:rsid w:val="00085C3B"/>
    <w:rsid w:val="000A390A"/>
    <w:rsid w:val="000A614D"/>
    <w:rsid w:val="000B4DA5"/>
    <w:rsid w:val="000C72A0"/>
    <w:rsid w:val="00120CEF"/>
    <w:rsid w:val="00124AAA"/>
    <w:rsid w:val="001254FF"/>
    <w:rsid w:val="001400C4"/>
    <w:rsid w:val="00151BE3"/>
    <w:rsid w:val="00171AFD"/>
    <w:rsid w:val="00196E42"/>
    <w:rsid w:val="00197F8A"/>
    <w:rsid w:val="001A5E27"/>
    <w:rsid w:val="001B3BB4"/>
    <w:rsid w:val="001C08D6"/>
    <w:rsid w:val="001F270B"/>
    <w:rsid w:val="00202C10"/>
    <w:rsid w:val="0020327E"/>
    <w:rsid w:val="00212033"/>
    <w:rsid w:val="00233405"/>
    <w:rsid w:val="002B22FE"/>
    <w:rsid w:val="002C5B13"/>
    <w:rsid w:val="002D56FB"/>
    <w:rsid w:val="002E5289"/>
    <w:rsid w:val="003150E6"/>
    <w:rsid w:val="0031517B"/>
    <w:rsid w:val="0032011A"/>
    <w:rsid w:val="0034784C"/>
    <w:rsid w:val="003923C1"/>
    <w:rsid w:val="003A1731"/>
    <w:rsid w:val="003B5EE5"/>
    <w:rsid w:val="00417F63"/>
    <w:rsid w:val="00444A5D"/>
    <w:rsid w:val="004B318D"/>
    <w:rsid w:val="004D22AD"/>
    <w:rsid w:val="004D4BE7"/>
    <w:rsid w:val="004D7158"/>
    <w:rsid w:val="004D71BF"/>
    <w:rsid w:val="004F016C"/>
    <w:rsid w:val="00507C89"/>
    <w:rsid w:val="00507DE6"/>
    <w:rsid w:val="00537B9E"/>
    <w:rsid w:val="005454C4"/>
    <w:rsid w:val="00562428"/>
    <w:rsid w:val="005938DF"/>
    <w:rsid w:val="005955EA"/>
    <w:rsid w:val="005B224B"/>
    <w:rsid w:val="005C3833"/>
    <w:rsid w:val="006113AB"/>
    <w:rsid w:val="006375FE"/>
    <w:rsid w:val="00656C61"/>
    <w:rsid w:val="00684312"/>
    <w:rsid w:val="006950CF"/>
    <w:rsid w:val="006A576F"/>
    <w:rsid w:val="006D2CEF"/>
    <w:rsid w:val="006D68CE"/>
    <w:rsid w:val="006F090A"/>
    <w:rsid w:val="006F3C5F"/>
    <w:rsid w:val="007138A0"/>
    <w:rsid w:val="007156B5"/>
    <w:rsid w:val="0073490D"/>
    <w:rsid w:val="00752D73"/>
    <w:rsid w:val="007723EE"/>
    <w:rsid w:val="00776833"/>
    <w:rsid w:val="007914EA"/>
    <w:rsid w:val="007A6461"/>
    <w:rsid w:val="007E65CE"/>
    <w:rsid w:val="00815505"/>
    <w:rsid w:val="008302B8"/>
    <w:rsid w:val="00833141"/>
    <w:rsid w:val="00835850"/>
    <w:rsid w:val="0084764C"/>
    <w:rsid w:val="00853CE4"/>
    <w:rsid w:val="008A3474"/>
    <w:rsid w:val="008E4E8A"/>
    <w:rsid w:val="008F2F50"/>
    <w:rsid w:val="00902DEC"/>
    <w:rsid w:val="0091281C"/>
    <w:rsid w:val="00916E7B"/>
    <w:rsid w:val="0093561D"/>
    <w:rsid w:val="00944514"/>
    <w:rsid w:val="009501CE"/>
    <w:rsid w:val="00956FFF"/>
    <w:rsid w:val="009B4F67"/>
    <w:rsid w:val="009B61EE"/>
    <w:rsid w:val="009C46CE"/>
    <w:rsid w:val="009E7BF4"/>
    <w:rsid w:val="009F37F7"/>
    <w:rsid w:val="00A1550D"/>
    <w:rsid w:val="00A16B88"/>
    <w:rsid w:val="00A5074C"/>
    <w:rsid w:val="00A762AC"/>
    <w:rsid w:val="00A94CF7"/>
    <w:rsid w:val="00AE0A74"/>
    <w:rsid w:val="00AE18E5"/>
    <w:rsid w:val="00AF0A96"/>
    <w:rsid w:val="00B246EE"/>
    <w:rsid w:val="00B71EEE"/>
    <w:rsid w:val="00B8354E"/>
    <w:rsid w:val="00B90AC3"/>
    <w:rsid w:val="00BD07E8"/>
    <w:rsid w:val="00BF2D70"/>
    <w:rsid w:val="00C0360A"/>
    <w:rsid w:val="00C17C89"/>
    <w:rsid w:val="00C65650"/>
    <w:rsid w:val="00C75B2A"/>
    <w:rsid w:val="00C82EE3"/>
    <w:rsid w:val="00C850F8"/>
    <w:rsid w:val="00CB24C9"/>
    <w:rsid w:val="00CC214A"/>
    <w:rsid w:val="00D066F7"/>
    <w:rsid w:val="00D10760"/>
    <w:rsid w:val="00D571D4"/>
    <w:rsid w:val="00D66757"/>
    <w:rsid w:val="00DB150E"/>
    <w:rsid w:val="00DB4D81"/>
    <w:rsid w:val="00DD0066"/>
    <w:rsid w:val="00DE5BDC"/>
    <w:rsid w:val="00E530E0"/>
    <w:rsid w:val="00E54D59"/>
    <w:rsid w:val="00E868F0"/>
    <w:rsid w:val="00E91A6C"/>
    <w:rsid w:val="00EA6E51"/>
    <w:rsid w:val="00EE6D19"/>
    <w:rsid w:val="00EF5CCF"/>
    <w:rsid w:val="00F12015"/>
    <w:rsid w:val="00F4723D"/>
    <w:rsid w:val="00F47D85"/>
    <w:rsid w:val="00F529EE"/>
    <w:rsid w:val="00F6538E"/>
    <w:rsid w:val="00F7006D"/>
    <w:rsid w:val="00F93BAA"/>
    <w:rsid w:val="00FA4FE3"/>
    <w:rsid w:val="00FB4038"/>
    <w:rsid w:val="00FC2815"/>
    <w:rsid w:val="00FD6D10"/>
    <w:rsid w:val="00FE1C57"/>
    <w:rsid w:val="00FE6C9C"/>
    <w:rsid w:val="00FF1ED2"/>
    <w:rsid w:val="00FF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5A31C-3F80-430C-B7D1-F635AF47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D56FB"/>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D56FB"/>
    <w:rPr>
      <w:b/>
      <w:bCs/>
      <w:color w:val="000080"/>
    </w:rPr>
  </w:style>
  <w:style w:type="paragraph" w:styleId="a5">
    <w:name w:val="List Paragraph"/>
    <w:basedOn w:val="a"/>
    <w:qFormat/>
    <w:rsid w:val="00DB4D81"/>
    <w:pPr>
      <w:ind w:left="720"/>
      <w:contextualSpacing/>
    </w:pPr>
  </w:style>
  <w:style w:type="paragraph" w:customStyle="1" w:styleId="ConsPlusNormal">
    <w:name w:val="ConsPlusNormal"/>
    <w:rsid w:val="008A3474"/>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8A3474"/>
    <w:pPr>
      <w:autoSpaceDE w:val="0"/>
      <w:autoSpaceDN w:val="0"/>
      <w:adjustRightInd w:val="0"/>
      <w:spacing w:after="0" w:line="240" w:lineRule="auto"/>
    </w:pPr>
    <w:rPr>
      <w:rFonts w:ascii="Arial" w:hAnsi="Arial" w:cs="Arial"/>
      <w:b/>
      <w:bCs/>
      <w:sz w:val="20"/>
      <w:szCs w:val="20"/>
    </w:rPr>
  </w:style>
  <w:style w:type="character" w:styleId="a6">
    <w:name w:val="Intense Reference"/>
    <w:basedOn w:val="a0"/>
    <w:uiPriority w:val="32"/>
    <w:qFormat/>
    <w:rsid w:val="00835850"/>
    <w:rPr>
      <w:b/>
      <w:bCs/>
      <w:smallCaps/>
      <w:color w:val="C0504D" w:themeColor="accent2"/>
      <w:spacing w:val="5"/>
      <w:u w:val="single"/>
    </w:rPr>
  </w:style>
  <w:style w:type="paragraph" w:styleId="a7">
    <w:name w:val="Body Text"/>
    <w:basedOn w:val="a"/>
    <w:link w:val="a8"/>
    <w:semiHidden/>
    <w:rsid w:val="00835850"/>
    <w:pPr>
      <w:jc w:val="both"/>
    </w:pPr>
    <w:rPr>
      <w:b/>
      <w:bCs/>
      <w:sz w:val="26"/>
    </w:rPr>
  </w:style>
  <w:style w:type="character" w:customStyle="1" w:styleId="a8">
    <w:name w:val="Основной текст Знак"/>
    <w:basedOn w:val="a0"/>
    <w:link w:val="a7"/>
    <w:semiHidden/>
    <w:rsid w:val="00835850"/>
    <w:rPr>
      <w:rFonts w:ascii="Times New Roman" w:eastAsia="Times New Roman" w:hAnsi="Times New Roman" w:cs="Times New Roman"/>
      <w:b/>
      <w:bCs/>
      <w:sz w:val="26"/>
      <w:szCs w:val="24"/>
    </w:rPr>
  </w:style>
  <w:style w:type="paragraph" w:styleId="a9">
    <w:name w:val="header"/>
    <w:basedOn w:val="a"/>
    <w:link w:val="aa"/>
    <w:uiPriority w:val="99"/>
    <w:unhideWhenUsed/>
    <w:rsid w:val="006A576F"/>
    <w:pPr>
      <w:tabs>
        <w:tab w:val="center" w:pos="4677"/>
        <w:tab w:val="right" w:pos="9355"/>
      </w:tabs>
    </w:pPr>
  </w:style>
  <w:style w:type="character" w:customStyle="1" w:styleId="aa">
    <w:name w:val="Верхний колонтитул Знак"/>
    <w:basedOn w:val="a0"/>
    <w:link w:val="a9"/>
    <w:uiPriority w:val="99"/>
    <w:rsid w:val="006A576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A576F"/>
    <w:pPr>
      <w:tabs>
        <w:tab w:val="center" w:pos="4677"/>
        <w:tab w:val="right" w:pos="9355"/>
      </w:tabs>
    </w:pPr>
  </w:style>
  <w:style w:type="character" w:customStyle="1" w:styleId="ac">
    <w:name w:val="Нижний колонтитул Знак"/>
    <w:basedOn w:val="a0"/>
    <w:link w:val="ab"/>
    <w:uiPriority w:val="99"/>
    <w:rsid w:val="006A576F"/>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76833"/>
    <w:rPr>
      <w:rFonts w:ascii="Segoe UI" w:hAnsi="Segoe UI" w:cs="Segoe UI"/>
      <w:sz w:val="18"/>
      <w:szCs w:val="18"/>
    </w:rPr>
  </w:style>
  <w:style w:type="character" w:customStyle="1" w:styleId="ae">
    <w:name w:val="Текст выноски Знак"/>
    <w:basedOn w:val="a0"/>
    <w:link w:val="ad"/>
    <w:uiPriority w:val="99"/>
    <w:semiHidden/>
    <w:rsid w:val="007768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663E1-0317-4A1F-8B99-645F679C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4480</Words>
  <Characters>25538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just1</dc:creator>
  <cp:keywords/>
  <dc:description/>
  <cp:lastModifiedBy>Адм. Красночетайского района Лилия Пудова</cp:lastModifiedBy>
  <cp:revision>18</cp:revision>
  <cp:lastPrinted>2024-01-10T08:25:00Z</cp:lastPrinted>
  <dcterms:created xsi:type="dcterms:W3CDTF">2023-12-20T06:01:00Z</dcterms:created>
  <dcterms:modified xsi:type="dcterms:W3CDTF">2024-02-07T05:53:00Z</dcterms:modified>
</cp:coreProperties>
</file>