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000"/>
      </w:tblPr>
      <w:tblGrid>
        <w:gridCol w:w="4253"/>
        <w:gridCol w:w="1134"/>
        <w:gridCol w:w="4394"/>
      </w:tblGrid>
      <w:tr w:rsidR="009E6543" w:rsidRPr="00E22F72" w:rsidTr="00804A54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№</w:t>
            </w:r>
            <w:r w:rsidR="008622B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646182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646182">
              <w:rPr>
                <w:rFonts w:ascii="Times New Roman" w:hAnsi="Times New Roman" w:cs="Times New Roman"/>
                <w:b/>
                <w:color w:val="000000"/>
              </w:rPr>
              <w:t xml:space="preserve"> Н И Е</w:t>
            </w:r>
          </w:p>
          <w:p w:rsidR="009E6543" w:rsidRPr="00E22F72" w:rsidRDefault="009E6543" w:rsidP="00646182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804A54">
        <w:trPr>
          <w:trHeight w:val="990"/>
        </w:trPr>
        <w:tc>
          <w:tcPr>
            <w:tcW w:w="5387" w:type="dxa"/>
            <w:gridSpan w:val="2"/>
          </w:tcPr>
          <w:p w:rsidR="009E6543" w:rsidRPr="00E22F72" w:rsidRDefault="000F7F29" w:rsidP="0064618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5F3D4C">
              <w:rPr>
                <w:rFonts w:ascii="Times New Roman" w:hAnsi="Times New Roman" w:cs="Times New Roman"/>
              </w:rPr>
              <w:t xml:space="preserve">О создании </w:t>
            </w:r>
            <w:r w:rsidR="00646182">
              <w:rPr>
                <w:rFonts w:ascii="Times New Roman" w:hAnsi="Times New Roman" w:cs="Times New Roman"/>
              </w:rPr>
              <w:t>координирующего органа (штаба) народных дружин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48EE">
              <w:rPr>
                <w:rFonts w:ascii="Times New Roman" w:hAnsi="Times New Roman" w:cs="Times New Roman"/>
              </w:rPr>
              <w:t>при администрации</w:t>
            </w:r>
            <w:r>
              <w:rPr>
                <w:rFonts w:ascii="Times New Roman" w:hAnsi="Times New Roman" w:cs="Times New Roman"/>
              </w:rPr>
              <w:t xml:space="preserve"> Мариинско-Посадского</w:t>
            </w:r>
            <w:r w:rsidRPr="005F3D4C">
              <w:rPr>
                <w:rFonts w:ascii="Times New Roman" w:hAnsi="Times New Roman" w:cs="Times New Roman"/>
              </w:rPr>
              <w:t xml:space="preserve"> муниципального округа Чуваш</w:t>
            </w:r>
            <w:r w:rsidR="00B148EE">
              <w:rPr>
                <w:rFonts w:ascii="Times New Roman" w:hAnsi="Times New Roman" w:cs="Times New Roman"/>
              </w:rPr>
              <w:t xml:space="preserve">ской Республики </w:t>
            </w:r>
          </w:p>
        </w:tc>
        <w:tc>
          <w:tcPr>
            <w:tcW w:w="4394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540BFF" w:rsidRDefault="00C11510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8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:rsidR="000F7F29" w:rsidRDefault="00646182" w:rsidP="00D6376D">
      <w:pPr>
        <w:ind w:firstLine="540"/>
        <w:rPr>
          <w:rFonts w:ascii="Times New Roman" w:hAnsi="Times New Roman" w:cs="Times New Roman"/>
        </w:rPr>
      </w:pPr>
      <w:bookmarkStart w:id="0" w:name="sub_1000"/>
      <w:bookmarkStart w:id="1" w:name="_GoBack"/>
      <w:bookmarkEnd w:id="0"/>
      <w:bookmarkEnd w:id="1"/>
      <w:r w:rsidRPr="00A1061A">
        <w:t xml:space="preserve">В соответствии с </w:t>
      </w:r>
      <w:hyperlink r:id="rId9" w:history="1">
        <w:r w:rsidRPr="00A1061A">
          <w:rPr>
            <w:rStyle w:val="a4"/>
            <w:b w:val="0"/>
            <w:color w:val="auto"/>
          </w:rPr>
          <w:t>Федеральным законом</w:t>
        </w:r>
      </w:hyperlink>
      <w:r w:rsidRPr="00A1061A">
        <w:t xml:space="preserve"> от 02</w:t>
      </w:r>
      <w:r>
        <w:t xml:space="preserve"> апреля </w:t>
      </w:r>
      <w:r w:rsidRPr="00A1061A">
        <w:t>2014</w:t>
      </w:r>
      <w:r>
        <w:t xml:space="preserve"> года</w:t>
      </w:r>
      <w:r w:rsidRPr="00A1061A">
        <w:t xml:space="preserve"> N 44-ФЗ "Об участии граждан в охране общественного порядка", </w:t>
      </w:r>
      <w:hyperlink r:id="rId10" w:history="1">
        <w:r w:rsidRPr="00A1061A">
          <w:rPr>
            <w:rStyle w:val="a4"/>
            <w:b w:val="0"/>
            <w:color w:val="auto"/>
          </w:rPr>
          <w:t>статьей 9</w:t>
        </w:r>
      </w:hyperlink>
      <w:r>
        <w:t xml:space="preserve"> Закона Чувашской Республики от 27 декабря 2014 года N 97 "О регулировании отдельных правоотношений, связанных с участием граждан в охране общественного порядка на территории Чувашской Республики" администрация </w:t>
      </w:r>
      <w:r w:rsidR="00F148A4">
        <w:t xml:space="preserve">Мариинско-Посадского муниципального округа </w:t>
      </w:r>
      <w:r>
        <w:t xml:space="preserve"> Чувашской Республики</w:t>
      </w:r>
      <w:r>
        <w:rPr>
          <w:rFonts w:ascii="Verdana" w:hAnsi="Verdana" w:cs="Verdana"/>
          <w:color w:val="424242"/>
        </w:rPr>
        <w:t xml:space="preserve"> </w:t>
      </w:r>
      <w:r w:rsidR="001E229B">
        <w:rPr>
          <w:rFonts w:ascii="Verdana" w:hAnsi="Verdana" w:cs="Verdana"/>
          <w:color w:val="424242"/>
        </w:rPr>
        <w:t xml:space="preserve">        </w:t>
      </w:r>
      <w:proofErr w:type="spellStart"/>
      <w:proofErr w:type="gramStart"/>
      <w:r w:rsidR="00D6376D" w:rsidRPr="00C350D3">
        <w:rPr>
          <w:rFonts w:ascii="Times New Roman" w:hAnsi="Times New Roman" w:cs="Times New Roman"/>
          <w:b/>
          <w:color w:val="000000"/>
        </w:rPr>
        <w:t>п</w:t>
      </w:r>
      <w:proofErr w:type="spellEnd"/>
      <w:proofErr w:type="gramEnd"/>
      <w:r w:rsidR="00D6376D" w:rsidRPr="00C350D3">
        <w:rPr>
          <w:rFonts w:ascii="Times New Roman" w:hAnsi="Times New Roman" w:cs="Times New Roman"/>
          <w:b/>
          <w:color w:val="000000"/>
        </w:rPr>
        <w:t xml:space="preserve"> о с т а </w:t>
      </w:r>
      <w:proofErr w:type="spellStart"/>
      <w:r w:rsidR="00D6376D" w:rsidRPr="00C350D3">
        <w:rPr>
          <w:rFonts w:ascii="Times New Roman" w:hAnsi="Times New Roman" w:cs="Times New Roman"/>
          <w:b/>
          <w:color w:val="000000"/>
        </w:rPr>
        <w:t>н</w:t>
      </w:r>
      <w:proofErr w:type="spellEnd"/>
      <w:r w:rsidR="00D6376D" w:rsidRPr="00C350D3">
        <w:rPr>
          <w:rFonts w:ascii="Times New Roman" w:hAnsi="Times New Roman" w:cs="Times New Roman"/>
          <w:b/>
          <w:color w:val="000000"/>
        </w:rPr>
        <w:t xml:space="preserve"> о в </w:t>
      </w:r>
      <w:proofErr w:type="gramStart"/>
      <w:r w:rsidR="00D6376D" w:rsidRPr="00C350D3">
        <w:rPr>
          <w:rFonts w:ascii="Times New Roman" w:hAnsi="Times New Roman" w:cs="Times New Roman"/>
          <w:b/>
          <w:color w:val="000000"/>
        </w:rPr>
        <w:t>л</w:t>
      </w:r>
      <w:proofErr w:type="gramEnd"/>
      <w:r w:rsidR="00D6376D" w:rsidRPr="00C350D3">
        <w:rPr>
          <w:rFonts w:ascii="Times New Roman" w:hAnsi="Times New Roman" w:cs="Times New Roman"/>
          <w:b/>
          <w:color w:val="000000"/>
        </w:rPr>
        <w:t xml:space="preserve"> я е т</w:t>
      </w:r>
      <w:r w:rsidR="00D6376D" w:rsidRPr="00E1633D">
        <w:rPr>
          <w:rFonts w:ascii="Times New Roman" w:hAnsi="Times New Roman" w:cs="Times New Roman"/>
        </w:rPr>
        <w:t>:</w:t>
      </w:r>
    </w:p>
    <w:p w:rsidR="00D6376D" w:rsidRPr="00D6376D" w:rsidRDefault="00D6376D" w:rsidP="00646182">
      <w:pPr>
        <w:ind w:firstLine="284"/>
        <w:rPr>
          <w:rFonts w:ascii="Times New Roman" w:hAnsi="Times New Roman"/>
        </w:rPr>
      </w:pPr>
    </w:p>
    <w:p w:rsidR="000F7F29" w:rsidRPr="00646182" w:rsidRDefault="00646182" w:rsidP="00646182">
      <w:pPr>
        <w:pStyle w:val="af7"/>
        <w:numPr>
          <w:ilvl w:val="0"/>
          <w:numId w:val="5"/>
        </w:numPr>
        <w:tabs>
          <w:tab w:val="left" w:pos="-142"/>
        </w:tabs>
        <w:ind w:left="0" w:firstLine="284"/>
        <w:jc w:val="both"/>
      </w:pPr>
      <w:r w:rsidRPr="00646182">
        <w:t xml:space="preserve">Создать координирующий орган (штаб) народных дружин </w:t>
      </w:r>
      <w:r w:rsidR="00B148EE" w:rsidRPr="00646182">
        <w:t>при администрации</w:t>
      </w:r>
      <w:r w:rsidR="000F7F29" w:rsidRPr="00646182">
        <w:t xml:space="preserve"> Мариинско-Посадского муниципальн</w:t>
      </w:r>
      <w:r w:rsidR="00B148EE" w:rsidRPr="00646182">
        <w:t>ого округа Чувашской Республики</w:t>
      </w:r>
      <w:r w:rsidRPr="00646182">
        <w:t>.</w:t>
      </w:r>
    </w:p>
    <w:p w:rsidR="00646182" w:rsidRPr="00646182" w:rsidRDefault="00646182" w:rsidP="00646182">
      <w:pPr>
        <w:pStyle w:val="ConsPlusNormal"/>
        <w:numPr>
          <w:ilvl w:val="0"/>
          <w:numId w:val="5"/>
        </w:numPr>
        <w:tabs>
          <w:tab w:val="left" w:pos="-142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6182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Pr="00646182">
        <w:rPr>
          <w:rFonts w:ascii="Times New Roman" w:hAnsi="Times New Roman"/>
          <w:sz w:val="24"/>
          <w:szCs w:val="24"/>
        </w:rPr>
        <w:t>координирующ</w:t>
      </w:r>
      <w:r w:rsidR="00F148A4">
        <w:rPr>
          <w:rFonts w:ascii="Times New Roman" w:hAnsi="Times New Roman"/>
          <w:sz w:val="24"/>
          <w:szCs w:val="24"/>
        </w:rPr>
        <w:t>его</w:t>
      </w:r>
      <w:r w:rsidRPr="00646182">
        <w:rPr>
          <w:rFonts w:ascii="Times New Roman" w:hAnsi="Times New Roman"/>
          <w:sz w:val="24"/>
          <w:szCs w:val="24"/>
        </w:rPr>
        <w:t xml:space="preserve"> орган (штаб) народных дружин  при </w:t>
      </w:r>
      <w:r w:rsidRPr="00646182">
        <w:rPr>
          <w:rFonts w:ascii="Times New Roman" w:hAnsi="Times New Roman" w:cs="Times New Roman"/>
          <w:sz w:val="24"/>
          <w:szCs w:val="24"/>
        </w:rPr>
        <w:t>администрации Мариинско-Посадского муниципального округа Чувашской Республики в соответствии с приложением    № 1 к настоящему постановлению.</w:t>
      </w:r>
    </w:p>
    <w:p w:rsidR="00646182" w:rsidRDefault="00646182" w:rsidP="00646182">
      <w:pPr>
        <w:pStyle w:val="af7"/>
        <w:numPr>
          <w:ilvl w:val="0"/>
          <w:numId w:val="5"/>
        </w:numPr>
        <w:ind w:left="0" w:firstLine="284"/>
        <w:jc w:val="both"/>
      </w:pPr>
      <w:r>
        <w:t xml:space="preserve">Утвердить Состав </w:t>
      </w:r>
      <w:r w:rsidR="00F148A4">
        <w:t>координирующего органа (штаба) народных дружин</w:t>
      </w:r>
      <w:r>
        <w:t xml:space="preserve"> при администрации Мариинско-Посадского муниципального округа Чувашской Республики</w:t>
      </w:r>
      <w:r w:rsidRPr="00BF30E2">
        <w:t xml:space="preserve"> </w:t>
      </w:r>
      <w:r>
        <w:t>по должностям</w:t>
      </w:r>
      <w:r w:rsidRPr="004756C2">
        <w:t xml:space="preserve"> </w:t>
      </w:r>
      <w:r>
        <w:t xml:space="preserve">в соответствии с </w:t>
      </w:r>
      <w:r w:rsidRPr="008030B8">
        <w:t>приложени</w:t>
      </w:r>
      <w:r>
        <w:t>ем</w:t>
      </w:r>
      <w:r w:rsidRPr="008030B8">
        <w:t xml:space="preserve"> № </w:t>
      </w:r>
      <w:r w:rsidR="00F148A4">
        <w:t>2</w:t>
      </w:r>
      <w:r>
        <w:t xml:space="preserve"> к настоящему постановлению</w:t>
      </w:r>
      <w:r w:rsidRPr="008030B8">
        <w:t>.</w:t>
      </w:r>
    </w:p>
    <w:p w:rsidR="00646182" w:rsidRDefault="00646182" w:rsidP="00646182">
      <w:pPr>
        <w:pStyle w:val="af7"/>
        <w:numPr>
          <w:ilvl w:val="0"/>
          <w:numId w:val="5"/>
        </w:numPr>
        <w:ind w:left="0" w:firstLine="284"/>
        <w:jc w:val="both"/>
      </w:pPr>
      <w:r w:rsidRPr="00BF30E2">
        <w:t>Признать утратившими силу:</w:t>
      </w:r>
    </w:p>
    <w:p w:rsidR="00646182" w:rsidRDefault="00646182" w:rsidP="00646182">
      <w:r>
        <w:t xml:space="preserve">1) Постановление администрации </w:t>
      </w:r>
      <w:r w:rsidR="00F148A4">
        <w:t xml:space="preserve">Мариинско-Посадского муниципального округа </w:t>
      </w:r>
      <w:r>
        <w:t xml:space="preserve"> от 16.07.2018г. №481 «О создании координирующего органа (штаба) народных дружин </w:t>
      </w:r>
      <w:r w:rsidR="00F148A4">
        <w:t xml:space="preserve">Мариинско-Посадского муниципального округа </w:t>
      </w:r>
      <w:r>
        <w:t xml:space="preserve"> Чувашской Республики»;</w:t>
      </w:r>
    </w:p>
    <w:p w:rsidR="00646182" w:rsidRDefault="00646182" w:rsidP="00646182">
      <w:r>
        <w:t xml:space="preserve">2) Постановление администрации </w:t>
      </w:r>
      <w:r w:rsidR="00F148A4">
        <w:t xml:space="preserve">Мариинско-Посадского муниципального округа </w:t>
      </w:r>
      <w:r>
        <w:t xml:space="preserve"> от 18.02.2022 г. №101 «О внесении изменений в постановление администрации </w:t>
      </w:r>
      <w:r w:rsidR="00F148A4">
        <w:t xml:space="preserve">Мариинско-Посадского муниципального округа </w:t>
      </w:r>
      <w:r>
        <w:t xml:space="preserve"> от 16.07.2018г. №481 «О создании координирующего органа (штаба) народных дружин </w:t>
      </w:r>
      <w:r w:rsidR="00F148A4">
        <w:t xml:space="preserve">Мариинско-Посадского муниципального округа </w:t>
      </w:r>
      <w:r>
        <w:t xml:space="preserve"> Чувашской Республики»;</w:t>
      </w:r>
    </w:p>
    <w:p w:rsidR="00646182" w:rsidRDefault="00646182" w:rsidP="00646182">
      <w:r>
        <w:t>3)</w:t>
      </w:r>
      <w:r w:rsidRPr="00646182">
        <w:t xml:space="preserve"> </w:t>
      </w:r>
      <w:r>
        <w:t xml:space="preserve">Постановление администрации </w:t>
      </w:r>
      <w:r w:rsidR="00F148A4">
        <w:t xml:space="preserve">Мариинско-Посадского муниципального округа </w:t>
      </w:r>
      <w:r>
        <w:t xml:space="preserve"> от 07.04.2022г. №232 «Об утверждении положения о Координирующем органе (штабе) народных дружин </w:t>
      </w:r>
      <w:r w:rsidR="00F148A4">
        <w:t xml:space="preserve">Мариинско-Посадского муниципального округа </w:t>
      </w:r>
      <w:r>
        <w:t xml:space="preserve"> Чувашской Республики»;</w:t>
      </w:r>
    </w:p>
    <w:p w:rsidR="00F148A4" w:rsidRPr="00F148A4" w:rsidRDefault="00646182" w:rsidP="00F148A4">
      <w:pPr>
        <w:ind w:firstLine="284"/>
        <w:rPr>
          <w:rFonts w:ascii="Times New Roman" w:hAnsi="Times New Roman" w:cs="Times New Roman"/>
        </w:rPr>
      </w:pPr>
      <w:r>
        <w:t>4)</w:t>
      </w:r>
      <w:r w:rsidR="00F148A4" w:rsidRPr="00F148A4">
        <w:t xml:space="preserve"> </w:t>
      </w:r>
      <w:r w:rsidR="00F148A4">
        <w:t xml:space="preserve">Постановление администрации Мариинско-Посадского муниципального округа  от 22.08.2022 г. №638 </w:t>
      </w:r>
      <w:r w:rsidR="00F148A4" w:rsidRPr="00F148A4">
        <w:rPr>
          <w:rFonts w:ascii="Times New Roman" w:hAnsi="Times New Roman" w:cs="Times New Roman"/>
        </w:rPr>
        <w:t xml:space="preserve">«О внесении изменений в постановление администрации </w:t>
      </w:r>
      <w:r w:rsidR="00F148A4">
        <w:rPr>
          <w:rFonts w:ascii="Times New Roman" w:hAnsi="Times New Roman" w:cs="Times New Roman"/>
        </w:rPr>
        <w:t xml:space="preserve">Мариинско-Посадского муниципального округа </w:t>
      </w:r>
      <w:r w:rsidR="00F148A4" w:rsidRPr="00F148A4">
        <w:rPr>
          <w:rFonts w:ascii="Times New Roman" w:hAnsi="Times New Roman" w:cs="Times New Roman"/>
        </w:rPr>
        <w:t xml:space="preserve"> от 16.07.2018г. №481 «О создании координирующего органа (штаба) народных дружин </w:t>
      </w:r>
      <w:r w:rsidR="00F148A4">
        <w:rPr>
          <w:rFonts w:ascii="Times New Roman" w:hAnsi="Times New Roman" w:cs="Times New Roman"/>
        </w:rPr>
        <w:t xml:space="preserve">Мариинско-Посадского муниципального округа </w:t>
      </w:r>
      <w:r w:rsidR="00F148A4" w:rsidRPr="00F148A4">
        <w:rPr>
          <w:rFonts w:ascii="Times New Roman" w:hAnsi="Times New Roman" w:cs="Times New Roman"/>
        </w:rPr>
        <w:t xml:space="preserve"> Чувашской Республики»;</w:t>
      </w:r>
    </w:p>
    <w:p w:rsidR="00646182" w:rsidRPr="00F148A4" w:rsidRDefault="00F148A4" w:rsidP="00F148A4">
      <w:pPr>
        <w:pStyle w:val="af7"/>
        <w:numPr>
          <w:ilvl w:val="0"/>
          <w:numId w:val="5"/>
        </w:numPr>
        <w:tabs>
          <w:tab w:val="left" w:pos="0"/>
        </w:tabs>
        <w:ind w:left="0" w:firstLine="284"/>
        <w:jc w:val="both"/>
      </w:pPr>
      <w:r w:rsidRPr="00F148A4">
        <w:t xml:space="preserve">Настоящее постановление вступает в силу после его </w:t>
      </w:r>
      <w:r w:rsidR="001E229B">
        <w:t>подписания.</w:t>
      </w:r>
    </w:p>
    <w:p w:rsidR="000F7F29" w:rsidRPr="00F148A4" w:rsidRDefault="000F7F29" w:rsidP="00F148A4">
      <w:pPr>
        <w:tabs>
          <w:tab w:val="left" w:pos="4870"/>
          <w:tab w:val="right" w:pos="8306"/>
        </w:tabs>
        <w:suppressAutoHyphens/>
        <w:ind w:firstLine="284"/>
        <w:rPr>
          <w:rFonts w:ascii="Times New Roman" w:hAnsi="Times New Roman" w:cs="Times New Roman"/>
        </w:rPr>
      </w:pPr>
    </w:p>
    <w:p w:rsidR="0051451D" w:rsidRPr="00F148A4" w:rsidRDefault="0051451D" w:rsidP="00F148A4">
      <w:pPr>
        <w:tabs>
          <w:tab w:val="left" w:pos="4870"/>
          <w:tab w:val="right" w:pos="8306"/>
        </w:tabs>
        <w:suppressAutoHyphens/>
        <w:ind w:firstLine="284"/>
        <w:rPr>
          <w:rFonts w:ascii="Times New Roman" w:hAnsi="Times New Roman" w:cs="Times New Roman"/>
        </w:rPr>
      </w:pPr>
      <w:r w:rsidRPr="00F148A4">
        <w:rPr>
          <w:rFonts w:ascii="Times New Roman" w:hAnsi="Times New Roman" w:cs="Times New Roman"/>
        </w:rPr>
        <w:t>Глава Мариинско-Посадского</w:t>
      </w:r>
    </w:p>
    <w:p w:rsidR="000F7F29" w:rsidRPr="00F148A4" w:rsidRDefault="000F7F29" w:rsidP="00F148A4">
      <w:pPr>
        <w:tabs>
          <w:tab w:val="left" w:pos="4870"/>
          <w:tab w:val="right" w:pos="8306"/>
        </w:tabs>
        <w:suppressAutoHyphens/>
        <w:ind w:firstLine="284"/>
        <w:rPr>
          <w:rFonts w:ascii="Times New Roman" w:hAnsi="Times New Roman" w:cs="Times New Roman"/>
        </w:rPr>
      </w:pPr>
      <w:r w:rsidRPr="00F148A4">
        <w:rPr>
          <w:rFonts w:ascii="Times New Roman" w:hAnsi="Times New Roman" w:cs="Times New Roman"/>
        </w:rPr>
        <w:t xml:space="preserve"> муниципального округа                </w:t>
      </w:r>
      <w:r w:rsidR="0051451D" w:rsidRPr="00F148A4">
        <w:rPr>
          <w:rFonts w:ascii="Times New Roman" w:hAnsi="Times New Roman" w:cs="Times New Roman"/>
        </w:rPr>
        <w:t xml:space="preserve">                                                                      В.В. Петров</w:t>
      </w: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A47ABF" w:rsidRPr="00A47ABF" w:rsidRDefault="00A47ABF" w:rsidP="00A47ABF">
      <w:pPr>
        <w:rPr>
          <w:rFonts w:ascii="Times New Roman" w:hAnsi="Times New Roman"/>
        </w:rPr>
      </w:pPr>
    </w:p>
    <w:p w:rsidR="00A47ABF" w:rsidRPr="00A47ABF" w:rsidRDefault="00A47ABF" w:rsidP="00A47ABF">
      <w:pPr>
        <w:rPr>
          <w:rFonts w:ascii="Times New Roman" w:hAnsi="Times New Roman"/>
        </w:rPr>
      </w:pPr>
    </w:p>
    <w:p w:rsidR="00A47ABF" w:rsidRDefault="00A47ABF" w:rsidP="00A47ABF">
      <w:pPr>
        <w:rPr>
          <w:rFonts w:ascii="Times New Roman" w:hAnsi="Times New Roman"/>
        </w:rPr>
      </w:pPr>
    </w:p>
    <w:p w:rsidR="00A47ABF" w:rsidRDefault="00A47ABF" w:rsidP="00A47ABF">
      <w:pPr>
        <w:ind w:firstLine="0"/>
      </w:pPr>
    </w:p>
    <w:p w:rsidR="00A47ABF" w:rsidRPr="00295E75" w:rsidRDefault="00A47ABF" w:rsidP="00A47ABF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  <w:sz w:val="22"/>
          <w:szCs w:val="22"/>
        </w:rPr>
      </w:pPr>
      <w:r w:rsidRPr="00295E75">
        <w:rPr>
          <w:rFonts w:cs="Tahoma"/>
          <w:kern w:val="3"/>
          <w:sz w:val="22"/>
          <w:szCs w:val="22"/>
        </w:rPr>
        <w:t xml:space="preserve">Начальник отдела правового обеспечения </w:t>
      </w:r>
    </w:p>
    <w:p w:rsidR="00A47ABF" w:rsidRPr="00295E75" w:rsidRDefault="00A47ABF" w:rsidP="00A47ABF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z w:val="22"/>
          <w:szCs w:val="22"/>
          <w:shd w:val="clear" w:color="auto" w:fill="FFFFFF"/>
        </w:rPr>
      </w:pPr>
      <w:r w:rsidRPr="00295E75">
        <w:rPr>
          <w:sz w:val="22"/>
          <w:szCs w:val="22"/>
          <w:shd w:val="clear" w:color="auto" w:fill="FFFFFF"/>
        </w:rPr>
        <w:t>администрации  Мариинско-Посадского</w:t>
      </w:r>
    </w:p>
    <w:p w:rsidR="00A47ABF" w:rsidRPr="00295E75" w:rsidRDefault="00A47ABF" w:rsidP="00A47ABF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z w:val="22"/>
          <w:szCs w:val="22"/>
          <w:shd w:val="clear" w:color="auto" w:fill="FFFFFF"/>
        </w:rPr>
      </w:pPr>
      <w:r w:rsidRPr="00295E75">
        <w:rPr>
          <w:sz w:val="22"/>
          <w:szCs w:val="22"/>
          <w:shd w:val="clear" w:color="auto" w:fill="FFFFFF"/>
        </w:rPr>
        <w:t xml:space="preserve"> муниципального округа</w:t>
      </w:r>
      <w:r w:rsidRPr="00295E75">
        <w:rPr>
          <w:rFonts w:cs="Tahoma"/>
          <w:kern w:val="3"/>
          <w:sz w:val="22"/>
          <w:szCs w:val="22"/>
        </w:rPr>
        <w:t xml:space="preserve">                                                                  </w:t>
      </w:r>
      <w:r>
        <w:rPr>
          <w:rFonts w:cs="Tahoma"/>
          <w:kern w:val="3"/>
          <w:sz w:val="22"/>
          <w:szCs w:val="22"/>
        </w:rPr>
        <w:t xml:space="preserve">                               </w:t>
      </w:r>
      <w:r w:rsidRPr="00295E75">
        <w:rPr>
          <w:rFonts w:cs="Tahoma"/>
          <w:kern w:val="3"/>
          <w:sz w:val="22"/>
          <w:szCs w:val="22"/>
        </w:rPr>
        <w:t>О.В. Цветкова</w:t>
      </w:r>
    </w:p>
    <w:p w:rsidR="00A47ABF" w:rsidRPr="00295E75" w:rsidRDefault="00A47ABF" w:rsidP="00A47ABF">
      <w:pPr>
        <w:tabs>
          <w:tab w:val="left" w:pos="7920"/>
        </w:tabs>
        <w:suppressAutoHyphens/>
        <w:ind w:firstLine="0"/>
        <w:textAlignment w:val="baseline"/>
        <w:rPr>
          <w:rFonts w:cs="Tahoma"/>
          <w:kern w:val="3"/>
          <w:sz w:val="22"/>
          <w:szCs w:val="22"/>
        </w:rPr>
      </w:pPr>
    </w:p>
    <w:p w:rsidR="00A47ABF" w:rsidRPr="00295E75" w:rsidRDefault="00A47ABF" w:rsidP="00A47ABF">
      <w:pPr>
        <w:tabs>
          <w:tab w:val="left" w:pos="1200"/>
        </w:tabs>
        <w:ind w:firstLine="0"/>
        <w:rPr>
          <w:sz w:val="22"/>
          <w:szCs w:val="22"/>
          <w:shd w:val="clear" w:color="auto" w:fill="FFFFFF"/>
        </w:rPr>
      </w:pPr>
      <w:r w:rsidRPr="00295E75">
        <w:rPr>
          <w:sz w:val="22"/>
          <w:szCs w:val="22"/>
          <w:shd w:val="clear" w:color="auto" w:fill="FFFFFF"/>
        </w:rPr>
        <w:t xml:space="preserve">Зам. начальника отдела организационно – </w:t>
      </w:r>
    </w:p>
    <w:p w:rsidR="00A47ABF" w:rsidRPr="00295E75" w:rsidRDefault="00A47ABF" w:rsidP="00A47ABF">
      <w:pPr>
        <w:tabs>
          <w:tab w:val="left" w:pos="1200"/>
        </w:tabs>
        <w:ind w:firstLine="0"/>
        <w:rPr>
          <w:sz w:val="22"/>
          <w:szCs w:val="22"/>
          <w:shd w:val="clear" w:color="auto" w:fill="FFFFFF"/>
        </w:rPr>
      </w:pPr>
      <w:r w:rsidRPr="00295E75">
        <w:rPr>
          <w:sz w:val="22"/>
          <w:szCs w:val="22"/>
          <w:shd w:val="clear" w:color="auto" w:fill="FFFFFF"/>
        </w:rPr>
        <w:t xml:space="preserve">контрольной работы  администрации </w:t>
      </w:r>
    </w:p>
    <w:p w:rsidR="00A47ABF" w:rsidRPr="00295E75" w:rsidRDefault="00A47ABF" w:rsidP="00A47ABF">
      <w:pPr>
        <w:tabs>
          <w:tab w:val="left" w:pos="1200"/>
        </w:tabs>
        <w:ind w:firstLine="0"/>
        <w:rPr>
          <w:sz w:val="22"/>
          <w:szCs w:val="22"/>
        </w:rPr>
      </w:pPr>
      <w:r w:rsidRPr="00295E75">
        <w:rPr>
          <w:sz w:val="22"/>
          <w:szCs w:val="22"/>
          <w:shd w:val="clear" w:color="auto" w:fill="FFFFFF"/>
        </w:rPr>
        <w:t xml:space="preserve">Мариинско-Посадского муниципального округа                             </w:t>
      </w:r>
      <w:r>
        <w:rPr>
          <w:sz w:val="22"/>
          <w:szCs w:val="22"/>
          <w:shd w:val="clear" w:color="auto" w:fill="FFFFFF"/>
        </w:rPr>
        <w:t xml:space="preserve">                  </w:t>
      </w:r>
      <w:r w:rsidRPr="00295E75">
        <w:rPr>
          <w:sz w:val="22"/>
          <w:szCs w:val="22"/>
          <w:shd w:val="clear" w:color="auto" w:fill="FFFFFF"/>
        </w:rPr>
        <w:t xml:space="preserve"> Е.Г. Кондратьева   </w:t>
      </w:r>
    </w:p>
    <w:p w:rsidR="00A47ABF" w:rsidRPr="00295E75" w:rsidRDefault="00A47ABF" w:rsidP="00A47ABF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z w:val="22"/>
          <w:szCs w:val="22"/>
          <w:shd w:val="clear" w:color="auto" w:fill="FFFFFF"/>
        </w:rPr>
      </w:pPr>
    </w:p>
    <w:p w:rsidR="00A47ABF" w:rsidRPr="00295E75" w:rsidRDefault="00A47ABF" w:rsidP="00A47ABF">
      <w:pPr>
        <w:tabs>
          <w:tab w:val="left" w:pos="1200"/>
        </w:tabs>
        <w:ind w:firstLine="0"/>
        <w:rPr>
          <w:sz w:val="22"/>
          <w:szCs w:val="22"/>
        </w:rPr>
      </w:pPr>
      <w:r w:rsidRPr="00295E75">
        <w:rPr>
          <w:sz w:val="22"/>
          <w:szCs w:val="22"/>
        </w:rPr>
        <w:t>Главный специалист-эксперт</w:t>
      </w:r>
    </w:p>
    <w:p w:rsidR="00A47ABF" w:rsidRPr="00295E75" w:rsidRDefault="00A47ABF" w:rsidP="00A47ABF">
      <w:pPr>
        <w:tabs>
          <w:tab w:val="left" w:pos="7920"/>
        </w:tabs>
        <w:suppressAutoHyphens/>
        <w:ind w:firstLine="0"/>
        <w:textAlignment w:val="baseline"/>
        <w:rPr>
          <w:rFonts w:cs="Tahoma"/>
          <w:kern w:val="3"/>
          <w:sz w:val="22"/>
          <w:szCs w:val="22"/>
        </w:rPr>
      </w:pPr>
      <w:r w:rsidRPr="00295E75">
        <w:rPr>
          <w:sz w:val="22"/>
          <w:szCs w:val="22"/>
        </w:rPr>
        <w:t xml:space="preserve">отдела </w:t>
      </w:r>
      <w:r w:rsidRPr="00295E75">
        <w:rPr>
          <w:rFonts w:cs="Tahoma"/>
          <w:kern w:val="3"/>
          <w:sz w:val="22"/>
          <w:szCs w:val="22"/>
        </w:rPr>
        <w:t xml:space="preserve">правового обеспечения                                                                             </w:t>
      </w:r>
      <w:r w:rsidRPr="00295E75">
        <w:rPr>
          <w:sz w:val="22"/>
          <w:szCs w:val="22"/>
        </w:rPr>
        <w:t>М.Н. Челеверова</w:t>
      </w:r>
    </w:p>
    <w:p w:rsidR="00F148A4" w:rsidRDefault="00A47ABF" w:rsidP="00A47ABF">
      <w:pPr>
        <w:tabs>
          <w:tab w:val="left" w:pos="25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148A4" w:rsidRPr="00F148A4" w:rsidRDefault="00F148A4" w:rsidP="00F148A4">
      <w:pPr>
        <w:rPr>
          <w:rFonts w:ascii="Times New Roman" w:hAnsi="Times New Roman"/>
        </w:rPr>
      </w:pPr>
    </w:p>
    <w:p w:rsidR="00F148A4" w:rsidRPr="00F148A4" w:rsidRDefault="00F148A4" w:rsidP="00F148A4">
      <w:pPr>
        <w:rPr>
          <w:rFonts w:ascii="Times New Roman" w:hAnsi="Times New Roman"/>
        </w:rPr>
      </w:pPr>
    </w:p>
    <w:p w:rsidR="00F148A4" w:rsidRPr="00F148A4" w:rsidRDefault="00F148A4" w:rsidP="00F148A4">
      <w:pPr>
        <w:rPr>
          <w:rFonts w:ascii="Times New Roman" w:hAnsi="Times New Roman"/>
        </w:rPr>
      </w:pPr>
    </w:p>
    <w:p w:rsidR="00F148A4" w:rsidRPr="00F148A4" w:rsidRDefault="00F148A4" w:rsidP="00F148A4">
      <w:pPr>
        <w:rPr>
          <w:rFonts w:ascii="Times New Roman" w:hAnsi="Times New Roman"/>
        </w:rPr>
      </w:pPr>
    </w:p>
    <w:p w:rsidR="00F148A4" w:rsidRPr="00F148A4" w:rsidRDefault="00F148A4" w:rsidP="00F148A4">
      <w:pPr>
        <w:rPr>
          <w:rFonts w:ascii="Times New Roman" w:hAnsi="Times New Roman"/>
        </w:rPr>
      </w:pPr>
    </w:p>
    <w:p w:rsidR="00F148A4" w:rsidRPr="00F148A4" w:rsidRDefault="00F148A4" w:rsidP="00F148A4">
      <w:pPr>
        <w:rPr>
          <w:rFonts w:ascii="Times New Roman" w:hAnsi="Times New Roman"/>
        </w:rPr>
      </w:pPr>
    </w:p>
    <w:p w:rsidR="00F148A4" w:rsidRPr="00F148A4" w:rsidRDefault="00F148A4" w:rsidP="00F148A4">
      <w:pPr>
        <w:rPr>
          <w:rFonts w:ascii="Times New Roman" w:hAnsi="Times New Roman"/>
        </w:rPr>
      </w:pPr>
    </w:p>
    <w:p w:rsidR="00F148A4" w:rsidRPr="00F148A4" w:rsidRDefault="00F148A4" w:rsidP="00F148A4">
      <w:pPr>
        <w:rPr>
          <w:rFonts w:ascii="Times New Roman" w:hAnsi="Times New Roman"/>
        </w:rPr>
      </w:pPr>
    </w:p>
    <w:p w:rsidR="00F148A4" w:rsidRPr="00F148A4" w:rsidRDefault="00F148A4" w:rsidP="00F148A4">
      <w:pPr>
        <w:rPr>
          <w:rFonts w:ascii="Times New Roman" w:hAnsi="Times New Roman"/>
        </w:rPr>
      </w:pPr>
    </w:p>
    <w:p w:rsidR="00F148A4" w:rsidRDefault="00F148A4" w:rsidP="00F148A4">
      <w:pPr>
        <w:rPr>
          <w:rFonts w:ascii="Times New Roman" w:hAnsi="Times New Roman"/>
        </w:rPr>
      </w:pPr>
    </w:p>
    <w:p w:rsidR="00F148A4" w:rsidRDefault="00F148A4" w:rsidP="00F148A4">
      <w:pPr>
        <w:rPr>
          <w:rFonts w:ascii="Times New Roman" w:hAnsi="Times New Roman"/>
        </w:rPr>
      </w:pPr>
    </w:p>
    <w:p w:rsidR="00F148A4" w:rsidRDefault="00F148A4" w:rsidP="00F148A4">
      <w:pPr>
        <w:rPr>
          <w:rFonts w:ascii="Times New Roman" w:hAnsi="Times New Roman"/>
        </w:rPr>
      </w:pPr>
    </w:p>
    <w:p w:rsidR="00A47ABF" w:rsidRDefault="00A47ABF" w:rsidP="00F148A4">
      <w:pPr>
        <w:rPr>
          <w:rFonts w:ascii="Times New Roman" w:hAnsi="Times New Roman"/>
        </w:rPr>
      </w:pPr>
    </w:p>
    <w:p w:rsidR="001E229B" w:rsidRDefault="001E229B" w:rsidP="00F148A4">
      <w:pPr>
        <w:rPr>
          <w:rFonts w:ascii="Times New Roman" w:hAnsi="Times New Roman"/>
        </w:rPr>
      </w:pPr>
    </w:p>
    <w:p w:rsidR="001E229B" w:rsidRDefault="001E229B" w:rsidP="00F148A4">
      <w:pPr>
        <w:rPr>
          <w:rFonts w:ascii="Times New Roman" w:hAnsi="Times New Roman"/>
        </w:rPr>
      </w:pPr>
    </w:p>
    <w:p w:rsidR="001E229B" w:rsidRDefault="001E229B" w:rsidP="00F148A4">
      <w:pPr>
        <w:rPr>
          <w:rFonts w:ascii="Times New Roman" w:hAnsi="Times New Roman"/>
        </w:rPr>
      </w:pPr>
    </w:p>
    <w:p w:rsidR="001E229B" w:rsidRDefault="001E229B" w:rsidP="00F148A4">
      <w:pPr>
        <w:rPr>
          <w:rFonts w:ascii="Times New Roman" w:hAnsi="Times New Roman"/>
        </w:rPr>
      </w:pPr>
    </w:p>
    <w:p w:rsidR="00F148A4" w:rsidRDefault="00F148A4" w:rsidP="00F148A4">
      <w:pPr>
        <w:rPr>
          <w:rFonts w:ascii="Times New Roman" w:hAnsi="Times New Roman"/>
        </w:rPr>
      </w:pPr>
    </w:p>
    <w:p w:rsidR="00F148A4" w:rsidRPr="00FA76AA" w:rsidRDefault="00F148A4" w:rsidP="00F148A4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>Приложение №1</w:t>
      </w:r>
    </w:p>
    <w:p w:rsidR="00F148A4" w:rsidRPr="00FA76AA" w:rsidRDefault="00F148A4" w:rsidP="00F148A4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 xml:space="preserve">к постановлению администрации </w:t>
      </w:r>
    </w:p>
    <w:p w:rsidR="00F148A4" w:rsidRPr="00FA76AA" w:rsidRDefault="00F148A4" w:rsidP="00F148A4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>Мариинско-Посадского муниципального округа</w:t>
      </w:r>
    </w:p>
    <w:p w:rsidR="00F148A4" w:rsidRDefault="00F148A4" w:rsidP="00F148A4">
      <w:pPr>
        <w:jc w:val="right"/>
        <w:rPr>
          <w:rFonts w:ascii="Times New Roman" w:hAnsi="Times New Roman"/>
        </w:rPr>
      </w:pPr>
      <w:r w:rsidRPr="00FA76AA">
        <w:rPr>
          <w:sz w:val="22"/>
          <w:szCs w:val="22"/>
        </w:rPr>
        <w:t>от «___»_____________2023г.</w:t>
      </w:r>
    </w:p>
    <w:p w:rsidR="00F148A4" w:rsidRPr="00F148A4" w:rsidRDefault="00F148A4" w:rsidP="00F148A4">
      <w:pPr>
        <w:rPr>
          <w:rFonts w:ascii="Times New Roman" w:hAnsi="Times New Roman"/>
        </w:rPr>
      </w:pPr>
    </w:p>
    <w:p w:rsidR="00F148A4" w:rsidRDefault="00F148A4" w:rsidP="00F148A4">
      <w:pPr>
        <w:rPr>
          <w:rFonts w:ascii="Times New Roman" w:hAnsi="Times New Roman"/>
        </w:rPr>
      </w:pPr>
    </w:p>
    <w:p w:rsidR="00F148A4" w:rsidRPr="00F148A4" w:rsidRDefault="00F148A4" w:rsidP="00F148A4">
      <w:pPr>
        <w:jc w:val="center"/>
        <w:rPr>
          <w:b/>
        </w:rPr>
      </w:pPr>
      <w:r w:rsidRPr="00F148A4">
        <w:rPr>
          <w:rFonts w:ascii="Times New Roman" w:hAnsi="Times New Roman"/>
          <w:b/>
        </w:rPr>
        <w:tab/>
      </w:r>
      <w:r w:rsidRPr="00F148A4">
        <w:rPr>
          <w:b/>
        </w:rPr>
        <w:t>ПОЛОЖЕНИЕ</w:t>
      </w:r>
    </w:p>
    <w:p w:rsidR="00F148A4" w:rsidRPr="00F148A4" w:rsidRDefault="00F148A4" w:rsidP="00F148A4">
      <w:pPr>
        <w:jc w:val="center"/>
        <w:rPr>
          <w:rFonts w:ascii="Times New Roman" w:hAnsi="Times New Roman" w:cs="Times New Roman"/>
          <w:b/>
        </w:rPr>
      </w:pPr>
      <w:r w:rsidRPr="00F148A4">
        <w:rPr>
          <w:rFonts w:ascii="Times New Roman" w:hAnsi="Times New Roman"/>
          <w:b/>
        </w:rPr>
        <w:t xml:space="preserve">координирующего органа (штаба) народных дружин  при </w:t>
      </w:r>
      <w:r w:rsidRPr="00F148A4">
        <w:rPr>
          <w:rFonts w:ascii="Times New Roman" w:hAnsi="Times New Roman" w:cs="Times New Roman"/>
          <w:b/>
        </w:rPr>
        <w:t>администрации Мариинско-Посадского муниципального округа Чувашской Республики</w:t>
      </w:r>
    </w:p>
    <w:p w:rsidR="00F148A4" w:rsidRDefault="00F148A4" w:rsidP="00F148A4">
      <w:pPr>
        <w:jc w:val="center"/>
      </w:pPr>
    </w:p>
    <w:p w:rsidR="00F148A4" w:rsidRPr="00C17CF7" w:rsidRDefault="00F148A4" w:rsidP="00F148A4">
      <w:pPr>
        <w:ind w:firstLine="567"/>
      </w:pPr>
      <w:r w:rsidRPr="00C17CF7">
        <w:t xml:space="preserve">Настоящее Положение направлено на реализацию положений </w:t>
      </w:r>
      <w:hyperlink r:id="rId11" w:history="1">
        <w:r w:rsidRPr="001C613B">
          <w:rPr>
            <w:rStyle w:val="a4"/>
            <w:b w:val="0"/>
            <w:color w:val="auto"/>
          </w:rPr>
          <w:t>Федерального закона</w:t>
        </w:r>
      </w:hyperlink>
      <w:r w:rsidRPr="00C17CF7">
        <w:t xml:space="preserve"> от 02.04.2014 N 44-ФЗ "Об участии граждан в охране общественного порядка", </w:t>
      </w:r>
      <w:hyperlink r:id="rId12" w:history="1">
        <w:r w:rsidRPr="001C613B">
          <w:rPr>
            <w:rStyle w:val="a4"/>
            <w:b w:val="0"/>
            <w:color w:val="auto"/>
          </w:rPr>
          <w:t>Закона</w:t>
        </w:r>
      </w:hyperlink>
      <w:r w:rsidRPr="00C17CF7">
        <w:t xml:space="preserve"> Чувашской Республики от 27 декабря 2014 года N 97 "О регулировании отдельных правоотношений, связанных с участием граждан в охране общественного порядка на территории Чувашской Республики".</w:t>
      </w:r>
    </w:p>
    <w:p w:rsidR="00F148A4" w:rsidRPr="00C17CF7" w:rsidRDefault="00F148A4" w:rsidP="00F148A4">
      <w:pPr>
        <w:ind w:firstLine="567"/>
      </w:pPr>
      <w:proofErr w:type="gramStart"/>
      <w:r w:rsidRPr="00C17CF7">
        <w:t>Положение устанавливает основные принципы, зад</w:t>
      </w:r>
      <w:r>
        <w:t>ачи и направления деятельности к</w:t>
      </w:r>
      <w:r w:rsidRPr="00C17CF7">
        <w:t xml:space="preserve">оординирующего органа (штаба) </w:t>
      </w:r>
      <w:r>
        <w:t>народных дружин</w:t>
      </w:r>
      <w:r w:rsidRPr="00A1061A">
        <w:t xml:space="preserve"> </w:t>
      </w:r>
      <w:r>
        <w:t>Мариинско-Посадского муниципального округа Чувашской Республики (далее -</w:t>
      </w:r>
      <w:r w:rsidRPr="001C613B">
        <w:t xml:space="preserve"> </w:t>
      </w:r>
      <w:r>
        <w:t>Координирующий орган (штаб)</w:t>
      </w:r>
      <w:r w:rsidRPr="00C17CF7">
        <w:t>, определяет систему его организации и управления, а также гарантии правовой и социальной защиты.</w:t>
      </w:r>
      <w:proofErr w:type="gramEnd"/>
    </w:p>
    <w:p w:rsidR="00F148A4" w:rsidRPr="00C17CF7" w:rsidRDefault="00F148A4" w:rsidP="00F148A4">
      <w:pPr>
        <w:ind w:firstLine="567"/>
      </w:pPr>
    </w:p>
    <w:p w:rsidR="00F148A4" w:rsidRDefault="00F148A4" w:rsidP="00F148A4">
      <w:pPr>
        <w:pStyle w:val="1"/>
        <w:spacing w:before="0" w:after="0"/>
        <w:rPr>
          <w:rFonts w:ascii="Times New Roman" w:hAnsi="Times New Roman" w:cs="Times New Roman"/>
          <w:b w:val="0"/>
        </w:rPr>
      </w:pPr>
      <w:bookmarkStart w:id="2" w:name="sub_1100"/>
      <w:r w:rsidRPr="00F2292B">
        <w:rPr>
          <w:rFonts w:ascii="Times New Roman" w:hAnsi="Times New Roman" w:cs="Times New Roman"/>
        </w:rPr>
        <w:t>1. Общие положения</w:t>
      </w:r>
    </w:p>
    <w:p w:rsidR="00F148A4" w:rsidRPr="000B2F37" w:rsidRDefault="00F148A4" w:rsidP="00F148A4">
      <w:pPr>
        <w:ind w:firstLine="567"/>
      </w:pPr>
    </w:p>
    <w:p w:rsidR="00F148A4" w:rsidRDefault="00F148A4" w:rsidP="00F148A4">
      <w:pPr>
        <w:ind w:firstLine="567"/>
      </w:pPr>
      <w:bookmarkStart w:id="3" w:name="sub_11"/>
      <w:bookmarkEnd w:id="2"/>
      <w:r>
        <w:t xml:space="preserve">1.1. Координирующий орган (штаб) является постоянным рабочим коллегиальным органом по координации деятельности </w:t>
      </w:r>
      <w:r w:rsidRPr="00C17CF7">
        <w:t>народн</w:t>
      </w:r>
      <w:r>
        <w:t>ых</w:t>
      </w:r>
      <w:r w:rsidRPr="00C17CF7">
        <w:t xml:space="preserve"> дружин</w:t>
      </w:r>
      <w:r w:rsidRPr="00F2292B">
        <w:t xml:space="preserve"> </w:t>
      </w:r>
      <w:r>
        <w:t>Мариинско-Посадского муниципального округа  Чувашской Республики.</w:t>
      </w:r>
    </w:p>
    <w:bookmarkEnd w:id="3"/>
    <w:p w:rsidR="00F148A4" w:rsidRDefault="00F148A4" w:rsidP="00F148A4">
      <w:pPr>
        <w:ind w:firstLine="567"/>
      </w:pPr>
      <w:r>
        <w:t>Координирующий орган (штаб) создается с целью оказания содействия правоохранительным органам в деятельности по обеспечению общественного порядка, профилактике и пресечению правонарушений и преступлений на территории Мариинско-Посадского муниципального округа  Чувашской Республики.</w:t>
      </w:r>
    </w:p>
    <w:p w:rsidR="00F148A4" w:rsidRDefault="00F148A4" w:rsidP="00F148A4">
      <w:pPr>
        <w:ind w:firstLine="567"/>
      </w:pPr>
      <w:bookmarkStart w:id="4" w:name="sub_12"/>
      <w:r>
        <w:t xml:space="preserve">1.2. </w:t>
      </w:r>
      <w:proofErr w:type="gramStart"/>
      <w:r>
        <w:t xml:space="preserve">В своей деятельности Координирующий орган (штаб) руководствуется </w:t>
      </w:r>
      <w:hyperlink r:id="rId13" w:history="1">
        <w:r w:rsidRPr="000B2F37">
          <w:rPr>
            <w:rStyle w:val="a4"/>
            <w:b w:val="0"/>
            <w:color w:val="auto"/>
          </w:rPr>
          <w:t>Конституцией</w:t>
        </w:r>
      </w:hyperlink>
      <w:r w:rsidRPr="000B2F37">
        <w:rPr>
          <w:b/>
        </w:rPr>
        <w:t xml:space="preserve"> </w:t>
      </w:r>
      <w:r>
        <w:t xml:space="preserve">Российской Федерации, федеральными законами и иными нормативными правовыми актами Российской Федерации, </w:t>
      </w:r>
      <w:hyperlink r:id="rId14" w:history="1">
        <w:r w:rsidRPr="000B2F37">
          <w:rPr>
            <w:rStyle w:val="a4"/>
            <w:b w:val="0"/>
            <w:color w:val="auto"/>
          </w:rPr>
          <w:t>Законом</w:t>
        </w:r>
      </w:hyperlink>
      <w:r w:rsidRPr="000B2F37">
        <w:rPr>
          <w:b/>
        </w:rPr>
        <w:t xml:space="preserve"> </w:t>
      </w:r>
      <w:r>
        <w:t>Чувашской Республики от 27 декабря 2014 года N 97 "О регулировании отдельных правоотношений, связанных с участием граждан в охране общественного порядка на территории Чувашской Республики", настоящим Положением, совместным соглашением с администрацией Мариинско-Посадского муниципального округа  Чувашской Республики, народных дружин</w:t>
      </w:r>
      <w:r w:rsidRPr="00A1061A">
        <w:t xml:space="preserve"> </w:t>
      </w:r>
      <w:r>
        <w:t>и ОМВД</w:t>
      </w:r>
      <w:proofErr w:type="gramEnd"/>
      <w:r>
        <w:t xml:space="preserve"> России по Мариинско-Посадскому району.</w:t>
      </w:r>
    </w:p>
    <w:p w:rsidR="00F148A4" w:rsidRDefault="00F148A4" w:rsidP="00F148A4">
      <w:pPr>
        <w:ind w:firstLine="567"/>
      </w:pPr>
      <w:bookmarkStart w:id="5" w:name="sub_13"/>
      <w:bookmarkEnd w:id="4"/>
      <w:r>
        <w:t>1.3. Координирующий орган (штаб) решает стоящие перед ним задачи под руководством администрации Мариинско-Посадского муниципального округа  Чувашской Республики во взаимодействии с правоохранительными и иными органами и общественными объединениями граждан, на основе принципов добровольности, законности, гуманизма, соблюдения и защиты прав и свобод человека и гражданина.</w:t>
      </w:r>
    </w:p>
    <w:p w:rsidR="00F148A4" w:rsidRDefault="00F148A4" w:rsidP="00F148A4">
      <w:pPr>
        <w:ind w:firstLine="567"/>
      </w:pPr>
      <w:bookmarkStart w:id="6" w:name="sub_14"/>
      <w:bookmarkEnd w:id="5"/>
      <w:r>
        <w:t xml:space="preserve">1.4. Основные понятия и термины, используемые в настоящем положении, применяются в значениях, определённых в </w:t>
      </w:r>
      <w:hyperlink r:id="rId15" w:history="1">
        <w:r w:rsidRPr="000B2F37">
          <w:rPr>
            <w:rStyle w:val="a4"/>
            <w:b w:val="0"/>
            <w:color w:val="auto"/>
          </w:rPr>
          <w:t>Федеральном законе</w:t>
        </w:r>
      </w:hyperlink>
      <w:r>
        <w:t xml:space="preserve"> от 02.04.2014 N 44-ФЗ "Об участии граждан в охране общественного порядка".</w:t>
      </w:r>
    </w:p>
    <w:bookmarkEnd w:id="6"/>
    <w:p w:rsidR="00F148A4" w:rsidRPr="004826A5" w:rsidRDefault="00F148A4" w:rsidP="00F148A4">
      <w:pPr>
        <w:rPr>
          <w:b/>
        </w:rPr>
      </w:pPr>
    </w:p>
    <w:p w:rsidR="00F148A4" w:rsidRPr="004826A5" w:rsidRDefault="00F148A4" w:rsidP="00F148A4">
      <w:pPr>
        <w:pStyle w:val="1"/>
        <w:spacing w:before="0" w:after="0"/>
        <w:rPr>
          <w:rFonts w:ascii="Times New Roman" w:hAnsi="Times New Roman" w:cs="Times New Roman"/>
          <w:b w:val="0"/>
        </w:rPr>
      </w:pPr>
      <w:bookmarkStart w:id="7" w:name="sub_1200"/>
      <w:r w:rsidRPr="000B2F37">
        <w:rPr>
          <w:rFonts w:ascii="Times New Roman" w:hAnsi="Times New Roman" w:cs="Times New Roman"/>
        </w:rPr>
        <w:t>2. Задачи и направления деятельности Координирующего органа (штаба</w:t>
      </w:r>
      <w:r>
        <w:t>)</w:t>
      </w:r>
    </w:p>
    <w:bookmarkEnd w:id="7"/>
    <w:p w:rsidR="00F148A4" w:rsidRDefault="00F148A4" w:rsidP="00F148A4"/>
    <w:p w:rsidR="00F148A4" w:rsidRDefault="00F148A4" w:rsidP="00F148A4">
      <w:pPr>
        <w:ind w:firstLine="567"/>
      </w:pPr>
      <w:bookmarkStart w:id="8" w:name="sub_21"/>
      <w:r>
        <w:t>2.1. Основные задачи Координирующего органа (штаба):</w:t>
      </w:r>
    </w:p>
    <w:p w:rsidR="00F148A4" w:rsidRDefault="00F148A4" w:rsidP="00F148A4">
      <w:pPr>
        <w:ind w:firstLine="567"/>
      </w:pPr>
      <w:bookmarkStart w:id="9" w:name="sub_2101"/>
      <w:bookmarkEnd w:id="8"/>
      <w:r>
        <w:t xml:space="preserve">1) обеспечение координации деятельности и взаимодействия </w:t>
      </w:r>
      <w:r w:rsidRPr="00C17CF7">
        <w:t>народн</w:t>
      </w:r>
      <w:r>
        <w:t>ых</w:t>
      </w:r>
      <w:r w:rsidRPr="00C17CF7">
        <w:t xml:space="preserve"> дружин</w:t>
      </w:r>
      <w:r>
        <w:t>, созданных на территории Мариинско-Посадского муниципального округа;</w:t>
      </w:r>
    </w:p>
    <w:p w:rsidR="00F148A4" w:rsidRDefault="00F148A4" w:rsidP="00F148A4">
      <w:pPr>
        <w:ind w:firstLine="567"/>
      </w:pPr>
      <w:bookmarkStart w:id="10" w:name="sub_2102"/>
      <w:bookmarkEnd w:id="9"/>
      <w:r>
        <w:t>2) организация взаимодействия с государственными органами, органами местного самоуправления, органами внутренних дел (полиции), другими органами, уполномоченными осуществлять охрану общественного порядка, и средствами массовой информации;</w:t>
      </w:r>
    </w:p>
    <w:p w:rsidR="00F148A4" w:rsidRDefault="00F148A4" w:rsidP="00F148A4">
      <w:pPr>
        <w:ind w:firstLine="567"/>
      </w:pPr>
      <w:bookmarkStart w:id="11" w:name="sub_2103"/>
      <w:bookmarkEnd w:id="10"/>
      <w:r>
        <w:t>3) организация правового обучения народных дружинников;</w:t>
      </w:r>
    </w:p>
    <w:p w:rsidR="00F148A4" w:rsidRDefault="00F148A4" w:rsidP="00F148A4">
      <w:pPr>
        <w:ind w:firstLine="567"/>
      </w:pPr>
      <w:bookmarkStart w:id="12" w:name="sub_2104"/>
      <w:bookmarkEnd w:id="11"/>
      <w:r>
        <w:lastRenderedPageBreak/>
        <w:t>4) осуществление пропаганды правовых знаний, активной гражданской позиции, нетерпимости к правонарушениям;</w:t>
      </w:r>
    </w:p>
    <w:p w:rsidR="00F148A4" w:rsidRDefault="00F148A4" w:rsidP="00F148A4">
      <w:pPr>
        <w:ind w:firstLine="567"/>
      </w:pPr>
      <w:bookmarkStart w:id="13" w:name="sub_2105"/>
      <w:bookmarkEnd w:id="12"/>
      <w:r>
        <w:t xml:space="preserve">5) анализ и обобщение практики деятельности </w:t>
      </w:r>
      <w:r w:rsidRPr="00C17CF7">
        <w:t>народн</w:t>
      </w:r>
      <w:r>
        <w:t>ых</w:t>
      </w:r>
      <w:r w:rsidRPr="00C17CF7">
        <w:t xml:space="preserve"> дружин</w:t>
      </w:r>
      <w:r>
        <w:t xml:space="preserve">, внесение предложений в государственные органы и органы местного самоуправления по вопросам устранения причин и условий, способствующих совершению правонарушений, а также совершенствования работы </w:t>
      </w:r>
      <w:r w:rsidRPr="00C17CF7">
        <w:t>народн</w:t>
      </w:r>
      <w:r>
        <w:t>ых</w:t>
      </w:r>
      <w:r w:rsidRPr="00C17CF7">
        <w:t xml:space="preserve"> дружин</w:t>
      </w:r>
      <w:r>
        <w:t>, улучшения ее материально-технического и финансового обеспечения.</w:t>
      </w:r>
    </w:p>
    <w:p w:rsidR="00F148A4" w:rsidRDefault="00F148A4" w:rsidP="00F148A4">
      <w:pPr>
        <w:ind w:firstLine="567"/>
      </w:pPr>
      <w:bookmarkStart w:id="14" w:name="sub_2106"/>
      <w:bookmarkEnd w:id="13"/>
      <w:r>
        <w:t>6) обеспечение неотложных аварийно-спасательных и карантинных мероприятий при возникновении стихийных бедствий, катастроф, эпидемий, эпизоотий и иных чрезвычайных ситуаций и ликвидации их последствий.</w:t>
      </w:r>
    </w:p>
    <w:p w:rsidR="00F148A4" w:rsidRDefault="00F148A4" w:rsidP="00F148A4">
      <w:pPr>
        <w:ind w:firstLine="567"/>
      </w:pPr>
      <w:bookmarkStart w:id="15" w:name="sub_22"/>
      <w:bookmarkEnd w:id="14"/>
      <w:r>
        <w:t>2.2. Не допускается выполнение Координирующим органом (штабом) задач и функций, отнесенных действующим законодательством к исключительной компетенции правоохранительных органов.</w:t>
      </w:r>
    </w:p>
    <w:bookmarkEnd w:id="15"/>
    <w:p w:rsidR="00F148A4" w:rsidRDefault="00F148A4" w:rsidP="00F148A4"/>
    <w:p w:rsidR="00F148A4" w:rsidRPr="000B2F37" w:rsidRDefault="00F148A4" w:rsidP="00F148A4">
      <w:pPr>
        <w:pStyle w:val="1"/>
        <w:spacing w:before="0" w:after="0"/>
        <w:rPr>
          <w:rFonts w:ascii="Times New Roman" w:hAnsi="Times New Roman" w:cs="Times New Roman"/>
          <w:b w:val="0"/>
        </w:rPr>
      </w:pPr>
      <w:bookmarkStart w:id="16" w:name="sub_1003"/>
      <w:r w:rsidRPr="000B2F37">
        <w:rPr>
          <w:rFonts w:ascii="Times New Roman" w:hAnsi="Times New Roman" w:cs="Times New Roman"/>
        </w:rPr>
        <w:t>3. Порядок создания и формирования, руководство деятельностью Координирующего органа (штаба)</w:t>
      </w:r>
    </w:p>
    <w:bookmarkEnd w:id="16"/>
    <w:p w:rsidR="00F148A4" w:rsidRPr="000B2F37" w:rsidRDefault="00F148A4" w:rsidP="00F148A4"/>
    <w:p w:rsidR="00F148A4" w:rsidRPr="000B2F37" w:rsidRDefault="00F148A4" w:rsidP="00F148A4">
      <w:pPr>
        <w:ind w:firstLine="567"/>
      </w:pPr>
      <w:bookmarkStart w:id="17" w:name="sub_31"/>
      <w:r w:rsidRPr="000B2F37">
        <w:t xml:space="preserve">3.1. В </w:t>
      </w:r>
      <w:r>
        <w:t>Мариинско-Посадском</w:t>
      </w:r>
      <w:r w:rsidRPr="000B2F37">
        <w:t xml:space="preserve"> </w:t>
      </w:r>
      <w:r>
        <w:t xml:space="preserve">муниципальном округе </w:t>
      </w:r>
      <w:r w:rsidRPr="000B2F37">
        <w:t>Координирующий орган (штаб) создается как координирующий орган по вопросам взаимодействия органа внутренних дел</w:t>
      </w:r>
      <w:r>
        <w:t>,</w:t>
      </w:r>
      <w:r w:rsidRPr="00145626">
        <w:t xml:space="preserve"> </w:t>
      </w:r>
      <w:r w:rsidRPr="00C17CF7">
        <w:t>народн</w:t>
      </w:r>
      <w:r>
        <w:t>ых</w:t>
      </w:r>
      <w:r w:rsidRPr="00C17CF7">
        <w:t xml:space="preserve"> дружин</w:t>
      </w:r>
      <w:r w:rsidRPr="000B2F37">
        <w:t xml:space="preserve"> и </w:t>
      </w:r>
      <w:r>
        <w:t xml:space="preserve">территориальных отделов </w:t>
      </w:r>
      <w:r w:rsidRPr="000B2F37">
        <w:t xml:space="preserve">администрации </w:t>
      </w:r>
      <w:r>
        <w:t>Мариинско-Посадского муниципального округа</w:t>
      </w:r>
      <w:r w:rsidRPr="000B2F37">
        <w:t>.</w:t>
      </w:r>
    </w:p>
    <w:p w:rsidR="00F148A4" w:rsidRPr="000B2F37" w:rsidRDefault="00F148A4" w:rsidP="00F148A4">
      <w:pPr>
        <w:ind w:firstLine="567"/>
      </w:pPr>
      <w:bookmarkStart w:id="18" w:name="sub_32"/>
      <w:bookmarkEnd w:id="17"/>
      <w:r w:rsidRPr="000B2F37">
        <w:t>3.2. Координирующий о</w:t>
      </w:r>
      <w:r>
        <w:t>рган (штаб) создается постановлением</w:t>
      </w:r>
      <w:r w:rsidRPr="000B2F37">
        <w:t xml:space="preserve"> администрации </w:t>
      </w:r>
      <w:r>
        <w:t>Мариинско-Посадского муниципального округа</w:t>
      </w:r>
      <w:r w:rsidRPr="000B2F37">
        <w:t>.</w:t>
      </w:r>
    </w:p>
    <w:p w:rsidR="00F148A4" w:rsidRPr="000B2F37" w:rsidRDefault="00F148A4" w:rsidP="00F148A4">
      <w:pPr>
        <w:ind w:firstLine="567"/>
      </w:pPr>
      <w:bookmarkStart w:id="19" w:name="sub_33"/>
      <w:bookmarkEnd w:id="18"/>
      <w:r w:rsidRPr="000B2F37">
        <w:t xml:space="preserve">3.3. Администрация </w:t>
      </w:r>
      <w:r>
        <w:t xml:space="preserve">Мариинско-Посадского муниципального округа </w:t>
      </w:r>
      <w:r w:rsidRPr="000B2F37">
        <w:t xml:space="preserve"> обеспечивает условия для деятельности Координирующего органа (штаба), осуществляет общее руководство Координирующего органа (штаба) и </w:t>
      </w:r>
      <w:proofErr w:type="gramStart"/>
      <w:r w:rsidRPr="000B2F37">
        <w:t>контроль за</w:t>
      </w:r>
      <w:proofErr w:type="gramEnd"/>
      <w:r w:rsidRPr="000B2F37">
        <w:t xml:space="preserve"> его деятельностью.</w:t>
      </w:r>
    </w:p>
    <w:bookmarkEnd w:id="19"/>
    <w:p w:rsidR="00F148A4" w:rsidRPr="000B2F37" w:rsidRDefault="00F148A4" w:rsidP="00F148A4">
      <w:pPr>
        <w:ind w:firstLine="567"/>
      </w:pPr>
      <w:r w:rsidRPr="000B2F37">
        <w:t xml:space="preserve">Администрация </w:t>
      </w:r>
      <w:r>
        <w:t xml:space="preserve">Мариинско-Посадского муниципального округа </w:t>
      </w:r>
      <w:r w:rsidRPr="000B2F37">
        <w:t xml:space="preserve"> имеет право требовать от Координирующего органа (штаба) прекращения деятельности (действий), не соответствующей закону или выходящей за пределы ее компетенции.</w:t>
      </w:r>
    </w:p>
    <w:p w:rsidR="00F148A4" w:rsidRPr="000B2F37" w:rsidRDefault="00F148A4" w:rsidP="00F148A4">
      <w:pPr>
        <w:ind w:firstLine="567"/>
      </w:pPr>
      <w:bookmarkStart w:id="20" w:name="sub_34"/>
      <w:r w:rsidRPr="000B2F37">
        <w:t xml:space="preserve">3.4. Непосредственное руководство деятельностью Координирующего органа (штаба) осуществляет </w:t>
      </w:r>
      <w:r>
        <w:t>Председатель</w:t>
      </w:r>
      <w:r w:rsidRPr="000B2F37">
        <w:t xml:space="preserve"> Координирующего органа (штаба).</w:t>
      </w:r>
    </w:p>
    <w:p w:rsidR="00F148A4" w:rsidRPr="000B2F37" w:rsidRDefault="00F148A4" w:rsidP="00F148A4">
      <w:pPr>
        <w:ind w:firstLine="567"/>
      </w:pPr>
      <w:bookmarkStart w:id="21" w:name="sub_35"/>
      <w:bookmarkEnd w:id="20"/>
      <w:r w:rsidRPr="000B2F37">
        <w:t xml:space="preserve">3.5. </w:t>
      </w:r>
      <w:r>
        <w:t>Председателем</w:t>
      </w:r>
      <w:r w:rsidRPr="000B2F37">
        <w:t xml:space="preserve"> Координирующего органа (штаба) назначается должностное лицо администрации </w:t>
      </w:r>
      <w:r>
        <w:t xml:space="preserve">Мариинско-Посадского муниципального округа </w:t>
      </w:r>
      <w:r w:rsidRPr="000B2F37">
        <w:t xml:space="preserve"> с возложением на него обязанностей по организации работы Координирующего органа (штаба).</w:t>
      </w:r>
    </w:p>
    <w:p w:rsidR="00F148A4" w:rsidRPr="000B2F37" w:rsidRDefault="00F148A4" w:rsidP="00F148A4">
      <w:pPr>
        <w:ind w:firstLine="567"/>
      </w:pPr>
      <w:bookmarkStart w:id="22" w:name="sub_36"/>
      <w:bookmarkEnd w:id="21"/>
      <w:r w:rsidRPr="000B2F37">
        <w:t xml:space="preserve">3.6. В состав Координирующего органа (штаба) включаются представители органа местного самоуправления, правоохранительных органов, </w:t>
      </w:r>
      <w:r w:rsidRPr="00C17CF7">
        <w:t>народн</w:t>
      </w:r>
      <w:r>
        <w:t>ых</w:t>
      </w:r>
      <w:r w:rsidRPr="00C17CF7">
        <w:t xml:space="preserve"> дружин</w:t>
      </w:r>
      <w:r w:rsidRPr="00F2292B">
        <w:t xml:space="preserve"> </w:t>
      </w:r>
      <w:r w:rsidRPr="000B2F37">
        <w:t>и иных заинтересованных лиц.</w:t>
      </w:r>
    </w:p>
    <w:p w:rsidR="00F148A4" w:rsidRPr="000B2F37" w:rsidRDefault="00F148A4" w:rsidP="00F148A4">
      <w:pPr>
        <w:ind w:firstLine="567"/>
      </w:pPr>
      <w:bookmarkStart w:id="23" w:name="sub_37"/>
      <w:bookmarkEnd w:id="22"/>
      <w:r w:rsidRPr="000B2F37">
        <w:t>3.7. Члены Координирующего органа (штаба) в обязательном порядке проходят правовую и специальную подготовку, изучают действующее законодательство, в том числе регламентирующее деятельность по охране общественного порядка, а также формы и методы работы по предупреждению и пресечению правонарушений.</w:t>
      </w:r>
    </w:p>
    <w:p w:rsidR="00F148A4" w:rsidRPr="000B2F37" w:rsidRDefault="00F148A4" w:rsidP="00F148A4">
      <w:pPr>
        <w:ind w:firstLine="567"/>
      </w:pPr>
      <w:bookmarkStart w:id="24" w:name="sub_38"/>
      <w:bookmarkEnd w:id="23"/>
      <w:r w:rsidRPr="000B2F37">
        <w:t>3.8. Обязанности между членами Координирующего органа (штаба) распределяются на заседании Координирующего органа (штаба).</w:t>
      </w:r>
    </w:p>
    <w:p w:rsidR="00F148A4" w:rsidRPr="000B2F37" w:rsidRDefault="00F148A4" w:rsidP="00F148A4">
      <w:pPr>
        <w:ind w:firstLine="567"/>
      </w:pPr>
      <w:bookmarkStart w:id="25" w:name="sub_39"/>
      <w:bookmarkEnd w:id="24"/>
      <w:r w:rsidRPr="000B2F37">
        <w:t>3.9. Заседания Координирующего органа (штаба) проводятся по мере необходимости</w:t>
      </w:r>
      <w:r>
        <w:t>.</w:t>
      </w:r>
    </w:p>
    <w:p w:rsidR="00F148A4" w:rsidRPr="000B2F37" w:rsidRDefault="00F148A4" w:rsidP="00F148A4">
      <w:pPr>
        <w:ind w:firstLine="567"/>
      </w:pPr>
      <w:bookmarkStart w:id="26" w:name="sub_310"/>
      <w:bookmarkEnd w:id="25"/>
      <w:r w:rsidRPr="000B2F37">
        <w:t>3.10. Заседание Координирующего органа (штаба) считается правомочным, если на нем присутст</w:t>
      </w:r>
      <w:r>
        <w:t>вуют более половины членов штаба</w:t>
      </w:r>
      <w:r w:rsidRPr="000B2F37">
        <w:t>.</w:t>
      </w:r>
    </w:p>
    <w:p w:rsidR="00F148A4" w:rsidRPr="000B2F37" w:rsidRDefault="00F148A4" w:rsidP="00F148A4">
      <w:pPr>
        <w:ind w:firstLine="567"/>
      </w:pPr>
      <w:bookmarkStart w:id="27" w:name="sub_311"/>
      <w:bookmarkEnd w:id="26"/>
      <w:r w:rsidRPr="000B2F37">
        <w:t>3.11. Решения Координирующего органа (штаба) принимаются простым большинством голосов от числа присутствующих на заседании членов Координирующего органа (штаба) и оформляются протоколом.</w:t>
      </w:r>
    </w:p>
    <w:p w:rsidR="00F148A4" w:rsidRPr="000B2F37" w:rsidRDefault="00F148A4" w:rsidP="00F148A4">
      <w:pPr>
        <w:ind w:firstLine="567"/>
      </w:pPr>
      <w:bookmarkStart w:id="28" w:name="sub_312"/>
      <w:bookmarkEnd w:id="27"/>
      <w:r w:rsidRPr="000B2F37">
        <w:t xml:space="preserve">3.12. Координирующий орган (штаб) подотчетен и подконтролен в своей деятельности администрации </w:t>
      </w:r>
      <w:r>
        <w:t>Мариинско-Посадского муниципального округа</w:t>
      </w:r>
      <w:r w:rsidRPr="000B2F37">
        <w:t>.</w:t>
      </w:r>
    </w:p>
    <w:p w:rsidR="00F148A4" w:rsidRPr="000B2F37" w:rsidRDefault="00F148A4" w:rsidP="00F148A4">
      <w:pPr>
        <w:ind w:firstLine="567"/>
      </w:pPr>
      <w:bookmarkStart w:id="29" w:name="sub_313"/>
      <w:bookmarkEnd w:id="28"/>
      <w:r w:rsidRPr="000B2F37">
        <w:t>3.13. Правоохранительные органы и иные органы государственной власти осуществляют консультативно-методическую и практическую помощь по организации работы Координирующего органа (штаба).</w:t>
      </w:r>
    </w:p>
    <w:bookmarkEnd w:id="29"/>
    <w:p w:rsidR="00F148A4" w:rsidRPr="000B2F37" w:rsidRDefault="00F148A4" w:rsidP="00F148A4"/>
    <w:p w:rsidR="00F148A4" w:rsidRDefault="00F148A4" w:rsidP="00F148A4">
      <w:pPr>
        <w:pStyle w:val="1"/>
        <w:spacing w:before="0" w:after="0"/>
        <w:rPr>
          <w:rFonts w:ascii="Times New Roman" w:hAnsi="Times New Roman" w:cs="Times New Roman"/>
        </w:rPr>
      </w:pPr>
      <w:bookmarkStart w:id="30" w:name="sub_1004"/>
    </w:p>
    <w:p w:rsidR="00F148A4" w:rsidRDefault="00F148A4" w:rsidP="00F148A4">
      <w:pPr>
        <w:pStyle w:val="1"/>
        <w:spacing w:before="0" w:after="0"/>
        <w:rPr>
          <w:rFonts w:ascii="Times New Roman" w:hAnsi="Times New Roman" w:cs="Times New Roman"/>
        </w:rPr>
      </w:pPr>
    </w:p>
    <w:p w:rsidR="00F148A4" w:rsidRDefault="00F148A4" w:rsidP="00F148A4">
      <w:pPr>
        <w:pStyle w:val="1"/>
        <w:spacing w:before="0" w:after="0"/>
        <w:rPr>
          <w:rFonts w:ascii="Times New Roman" w:hAnsi="Times New Roman" w:cs="Times New Roman"/>
        </w:rPr>
      </w:pPr>
    </w:p>
    <w:p w:rsidR="00F148A4" w:rsidRPr="000B2F37" w:rsidRDefault="00F148A4" w:rsidP="00F148A4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0B2F37">
        <w:rPr>
          <w:rFonts w:ascii="Times New Roman" w:hAnsi="Times New Roman" w:cs="Times New Roman"/>
        </w:rPr>
        <w:t>4. Координационный орган (штаб) осуществляет следующие функции:</w:t>
      </w:r>
    </w:p>
    <w:p w:rsidR="00F148A4" w:rsidRDefault="00F148A4" w:rsidP="00F148A4">
      <w:pPr>
        <w:ind w:firstLine="567"/>
      </w:pPr>
      <w:bookmarkStart w:id="31" w:name="sub_401"/>
      <w:bookmarkEnd w:id="30"/>
      <w:r>
        <w:t xml:space="preserve"> </w:t>
      </w:r>
    </w:p>
    <w:p w:rsidR="00F148A4" w:rsidRPr="000B2F37" w:rsidRDefault="00F148A4" w:rsidP="00F148A4">
      <w:pPr>
        <w:ind w:firstLine="567"/>
      </w:pPr>
      <w:r w:rsidRPr="000B2F37">
        <w:t xml:space="preserve">1) оперативная координация деятельности </w:t>
      </w:r>
      <w:r w:rsidRPr="00C17CF7">
        <w:t>народн</w:t>
      </w:r>
      <w:r>
        <w:t>ых</w:t>
      </w:r>
      <w:r w:rsidRPr="00C17CF7">
        <w:t xml:space="preserve"> дружин</w:t>
      </w:r>
      <w:r w:rsidRPr="000B2F37">
        <w:t>;</w:t>
      </w:r>
    </w:p>
    <w:p w:rsidR="00F148A4" w:rsidRPr="000B2F37" w:rsidRDefault="00F148A4" w:rsidP="00F148A4">
      <w:pPr>
        <w:ind w:firstLine="567"/>
      </w:pPr>
      <w:bookmarkStart w:id="32" w:name="sub_402"/>
      <w:bookmarkEnd w:id="31"/>
      <w:r w:rsidRPr="000B2F37">
        <w:t xml:space="preserve">2) разработка предложений по созданию необходимых условий для работы </w:t>
      </w:r>
      <w:r w:rsidRPr="00C17CF7">
        <w:t>народн</w:t>
      </w:r>
      <w:r>
        <w:t>ых</w:t>
      </w:r>
      <w:r w:rsidRPr="00C17CF7">
        <w:t xml:space="preserve"> дружин</w:t>
      </w:r>
      <w:r w:rsidRPr="000B2F37">
        <w:t>;</w:t>
      </w:r>
    </w:p>
    <w:p w:rsidR="00F148A4" w:rsidRPr="000B2F37" w:rsidRDefault="00F148A4" w:rsidP="00F148A4">
      <w:pPr>
        <w:ind w:firstLine="567"/>
      </w:pPr>
      <w:bookmarkStart w:id="33" w:name="sub_403"/>
      <w:bookmarkEnd w:id="32"/>
      <w:r w:rsidRPr="000B2F37">
        <w:t xml:space="preserve">3) участие в планировании работы </w:t>
      </w:r>
      <w:r w:rsidRPr="00C17CF7">
        <w:t>народн</w:t>
      </w:r>
      <w:r>
        <w:t>ых</w:t>
      </w:r>
      <w:r w:rsidRPr="00C17CF7">
        <w:t xml:space="preserve"> дружин</w:t>
      </w:r>
      <w:r w:rsidRPr="000B2F37">
        <w:t xml:space="preserve">, разработка мероприятий по взаимодействию </w:t>
      </w:r>
      <w:r w:rsidRPr="00C17CF7">
        <w:t>народн</w:t>
      </w:r>
      <w:r>
        <w:t>ых</w:t>
      </w:r>
      <w:r w:rsidRPr="00C17CF7">
        <w:t xml:space="preserve"> дружин</w:t>
      </w:r>
      <w:r w:rsidRPr="00F2292B">
        <w:t xml:space="preserve"> </w:t>
      </w:r>
      <w:r w:rsidRPr="000B2F37">
        <w:t>с органами местного самоуправления, органами внутренних дел, другими правоохранительными органами;</w:t>
      </w:r>
    </w:p>
    <w:p w:rsidR="00F148A4" w:rsidRPr="000B2F37" w:rsidRDefault="00F148A4" w:rsidP="00F148A4">
      <w:pPr>
        <w:ind w:firstLine="567"/>
      </w:pPr>
      <w:bookmarkStart w:id="34" w:name="sub_404"/>
      <w:bookmarkEnd w:id="33"/>
      <w:r w:rsidRPr="000B2F37">
        <w:t xml:space="preserve">4) осуществление постоянного </w:t>
      </w:r>
      <w:proofErr w:type="gramStart"/>
      <w:r w:rsidRPr="000B2F37">
        <w:t>контроля за</w:t>
      </w:r>
      <w:proofErr w:type="gramEnd"/>
      <w:r w:rsidRPr="000B2F37">
        <w:t xml:space="preserve"> соблюдением</w:t>
      </w:r>
      <w:r>
        <w:t xml:space="preserve"> законности деятельности народных</w:t>
      </w:r>
      <w:r w:rsidRPr="00C17CF7">
        <w:t xml:space="preserve"> дружин</w:t>
      </w:r>
      <w:r w:rsidRPr="000B2F37">
        <w:t>;</w:t>
      </w:r>
    </w:p>
    <w:p w:rsidR="00F148A4" w:rsidRPr="000B2F37" w:rsidRDefault="00F148A4" w:rsidP="00F148A4">
      <w:pPr>
        <w:ind w:firstLine="567"/>
      </w:pPr>
      <w:bookmarkStart w:id="35" w:name="sub_405"/>
      <w:bookmarkEnd w:id="34"/>
      <w:r w:rsidRPr="000B2F37">
        <w:t xml:space="preserve">5) осуществление организационно-методического обеспечения деятельности </w:t>
      </w:r>
      <w:r w:rsidRPr="00C17CF7">
        <w:t>народн</w:t>
      </w:r>
      <w:r>
        <w:t>ых</w:t>
      </w:r>
      <w:r w:rsidRPr="00C17CF7">
        <w:t xml:space="preserve"> дружин</w:t>
      </w:r>
      <w:r w:rsidRPr="000B2F37">
        <w:t>;</w:t>
      </w:r>
    </w:p>
    <w:p w:rsidR="00F148A4" w:rsidRPr="000B2F37" w:rsidRDefault="00F148A4" w:rsidP="00F148A4">
      <w:pPr>
        <w:ind w:firstLine="567"/>
      </w:pPr>
      <w:bookmarkStart w:id="36" w:name="sub_406"/>
      <w:bookmarkEnd w:id="35"/>
      <w:r w:rsidRPr="000B2F37">
        <w:t xml:space="preserve">6) анализ результатов работы </w:t>
      </w:r>
      <w:r w:rsidRPr="00C17CF7">
        <w:t>народн</w:t>
      </w:r>
      <w:r>
        <w:t>ых</w:t>
      </w:r>
      <w:r w:rsidRPr="00C17CF7">
        <w:t xml:space="preserve"> дружин</w:t>
      </w:r>
      <w:r w:rsidRPr="00F2292B">
        <w:t xml:space="preserve"> </w:t>
      </w:r>
      <w:r w:rsidRPr="000B2F37">
        <w:t>и информирование органов местного самоуправления, внесение предложений по совершенствованию охраны общественного порядка и принятие мер к устранению выявленных нед</w:t>
      </w:r>
      <w:r>
        <w:t>остатков в деятельности народных дружин</w:t>
      </w:r>
      <w:r w:rsidRPr="000B2F37">
        <w:t>, обобщение и распространение положительного опыта;</w:t>
      </w:r>
    </w:p>
    <w:p w:rsidR="00F148A4" w:rsidRPr="000B2F37" w:rsidRDefault="00F148A4" w:rsidP="00F148A4">
      <w:pPr>
        <w:ind w:firstLine="567"/>
      </w:pPr>
      <w:bookmarkStart w:id="37" w:name="sub_407"/>
      <w:bookmarkEnd w:id="36"/>
      <w:r w:rsidRPr="000B2F37">
        <w:t xml:space="preserve">7) внесение в органы местного самоуправления предложений о поощрении наиболее отличившихся народных дружинников. Координирующий штаб правомочен решать другие вопросы координации деятельности </w:t>
      </w:r>
      <w:r>
        <w:t>народных дружин</w:t>
      </w:r>
      <w:r w:rsidRPr="000B2F37">
        <w:t>.</w:t>
      </w:r>
    </w:p>
    <w:p w:rsidR="00F148A4" w:rsidRPr="000B2F37" w:rsidRDefault="00F148A4" w:rsidP="00F148A4">
      <w:pPr>
        <w:ind w:firstLine="567"/>
      </w:pPr>
      <w:bookmarkStart w:id="38" w:name="sub_41"/>
      <w:bookmarkEnd w:id="37"/>
      <w:r w:rsidRPr="000B2F37">
        <w:t xml:space="preserve">4.1. Полномочия </w:t>
      </w:r>
      <w:r>
        <w:t xml:space="preserve">Председателя </w:t>
      </w:r>
      <w:r w:rsidRPr="000B2F37">
        <w:t>Координирующего органа (штаба):</w:t>
      </w:r>
    </w:p>
    <w:p w:rsidR="00F148A4" w:rsidRPr="000B2F37" w:rsidRDefault="00F148A4" w:rsidP="00F148A4">
      <w:pPr>
        <w:ind w:firstLine="567"/>
      </w:pPr>
      <w:bookmarkStart w:id="39" w:name="sub_4101"/>
      <w:bookmarkEnd w:id="38"/>
      <w:r w:rsidRPr="000B2F37">
        <w:t xml:space="preserve">1) оперативная координация деятельности </w:t>
      </w:r>
      <w:r w:rsidRPr="00C17CF7">
        <w:t>народн</w:t>
      </w:r>
      <w:r>
        <w:t>ых</w:t>
      </w:r>
      <w:r w:rsidRPr="00C17CF7">
        <w:t xml:space="preserve"> дружин</w:t>
      </w:r>
      <w:r w:rsidRPr="000B2F37">
        <w:t>;</w:t>
      </w:r>
    </w:p>
    <w:p w:rsidR="00F148A4" w:rsidRPr="000B2F37" w:rsidRDefault="00F148A4" w:rsidP="00F148A4">
      <w:pPr>
        <w:ind w:firstLine="567"/>
      </w:pPr>
      <w:bookmarkStart w:id="40" w:name="sub_4102"/>
      <w:bookmarkEnd w:id="39"/>
      <w:r w:rsidRPr="000B2F37">
        <w:t xml:space="preserve">2) организация деятельности </w:t>
      </w:r>
      <w:r>
        <w:t>народных дружин</w:t>
      </w:r>
      <w:r w:rsidRPr="00A1061A">
        <w:t xml:space="preserve"> </w:t>
      </w:r>
      <w:r w:rsidRPr="000B2F37">
        <w:t xml:space="preserve">в соответствии с действующим законодательством, настоящим Положением и </w:t>
      </w:r>
      <w:r>
        <w:t xml:space="preserve">решением </w:t>
      </w:r>
      <w:r w:rsidRPr="000B2F37">
        <w:t>органов местного самоуправления;</w:t>
      </w:r>
    </w:p>
    <w:p w:rsidR="00F148A4" w:rsidRPr="000B2F37" w:rsidRDefault="00F148A4" w:rsidP="00F148A4">
      <w:pPr>
        <w:ind w:firstLine="567"/>
      </w:pPr>
      <w:bookmarkStart w:id="41" w:name="sub_4103"/>
      <w:bookmarkEnd w:id="40"/>
      <w:r w:rsidRPr="000B2F37">
        <w:t xml:space="preserve">3) представление интересов </w:t>
      </w:r>
      <w:r>
        <w:t>народных дружин</w:t>
      </w:r>
      <w:r w:rsidRPr="00A1061A">
        <w:t xml:space="preserve"> </w:t>
      </w:r>
      <w:r w:rsidRPr="000B2F37">
        <w:t xml:space="preserve">в органах местного самоуправления, государственных и правоохранительных органах, подписание распорядительных документов и выдача указаний, обязательных для исполнения </w:t>
      </w:r>
      <w:r>
        <w:t>народных дружин</w:t>
      </w:r>
      <w:r w:rsidRPr="000B2F37">
        <w:t>;</w:t>
      </w:r>
    </w:p>
    <w:p w:rsidR="00F148A4" w:rsidRPr="000B2F37" w:rsidRDefault="00F148A4" w:rsidP="00F148A4">
      <w:pPr>
        <w:ind w:firstLine="567"/>
      </w:pPr>
      <w:bookmarkStart w:id="42" w:name="sub_4104"/>
      <w:bookmarkEnd w:id="41"/>
      <w:r w:rsidRPr="000B2F37">
        <w:t>4) организация проведения заседаний Координирующего органа (штаба);</w:t>
      </w:r>
    </w:p>
    <w:p w:rsidR="00F148A4" w:rsidRPr="000B2F37" w:rsidRDefault="00F148A4" w:rsidP="00F148A4">
      <w:pPr>
        <w:ind w:firstLine="567"/>
      </w:pPr>
      <w:bookmarkStart w:id="43" w:name="sub_4105"/>
      <w:bookmarkEnd w:id="42"/>
      <w:r w:rsidRPr="000B2F37">
        <w:t>5) утверждение протоколов заседаний Координирующего органа (штаба) и подписание документов от имени Координирующего органа (штаба);</w:t>
      </w:r>
    </w:p>
    <w:p w:rsidR="00F148A4" w:rsidRPr="000B2F37" w:rsidRDefault="00F148A4" w:rsidP="00F148A4">
      <w:pPr>
        <w:ind w:firstLine="567"/>
      </w:pPr>
      <w:bookmarkStart w:id="44" w:name="sub_4106"/>
      <w:bookmarkEnd w:id="43"/>
      <w:r w:rsidRPr="000B2F37">
        <w:t>6) ходатайство перед руководителями предприятий, учреждений и организаций, а также перед общественными организациями, органами местного самоуправления и органами внутренних дел о поощрении наиболее отличившихся народных дружинников.</w:t>
      </w:r>
    </w:p>
    <w:p w:rsidR="00F148A4" w:rsidRDefault="00F148A4" w:rsidP="00F148A4">
      <w:pPr>
        <w:ind w:firstLine="567"/>
      </w:pPr>
      <w:bookmarkStart w:id="45" w:name="sub_42"/>
      <w:bookmarkEnd w:id="44"/>
      <w:r w:rsidRPr="000B2F37">
        <w:t xml:space="preserve">4.2. В отсутствие </w:t>
      </w:r>
      <w:r>
        <w:t>Председателя</w:t>
      </w:r>
      <w:r w:rsidRPr="000B2F37">
        <w:t xml:space="preserve"> Координирующего органа (штаба) его обязанности исполняет заместитель </w:t>
      </w:r>
      <w:r>
        <w:t>Председателя</w:t>
      </w:r>
      <w:r w:rsidRPr="000B2F37">
        <w:t xml:space="preserve"> Координирующего органа (штаба).</w:t>
      </w:r>
    </w:p>
    <w:p w:rsidR="00F148A4" w:rsidRPr="000B2F37" w:rsidRDefault="00F148A4" w:rsidP="00F148A4">
      <w:pPr>
        <w:ind w:firstLine="567"/>
      </w:pPr>
    </w:p>
    <w:bookmarkEnd w:id="45"/>
    <w:p w:rsidR="00F148A4" w:rsidRPr="00357260" w:rsidRDefault="00F148A4" w:rsidP="00F148A4">
      <w:pPr>
        <w:ind w:firstLine="567"/>
        <w:jc w:val="center"/>
        <w:rPr>
          <w:b/>
          <w:bCs/>
        </w:rPr>
      </w:pPr>
      <w:r>
        <w:rPr>
          <w:b/>
          <w:bCs/>
        </w:rPr>
        <w:t>5</w:t>
      </w:r>
      <w:r w:rsidRPr="00357260">
        <w:rPr>
          <w:b/>
          <w:bCs/>
        </w:rPr>
        <w:t>. Секретарь Штаба</w:t>
      </w:r>
    </w:p>
    <w:p w:rsidR="00F148A4" w:rsidRPr="00357260" w:rsidRDefault="00F148A4" w:rsidP="00F148A4">
      <w:pPr>
        <w:ind w:firstLine="567"/>
      </w:pPr>
      <w:r>
        <w:t>5.1</w:t>
      </w:r>
      <w:r w:rsidRPr="00357260">
        <w:t xml:space="preserve">. В ходе заседания </w:t>
      </w:r>
      <w:r>
        <w:t xml:space="preserve">Координирующего органа (штаба) </w:t>
      </w:r>
      <w:r w:rsidRPr="00357260">
        <w:t xml:space="preserve">секретарем ведется протокол, в котором должны быть отражены: наименование </w:t>
      </w:r>
      <w:r>
        <w:t>Координирующего органа (штаба)</w:t>
      </w:r>
      <w:r w:rsidRPr="00357260">
        <w:t xml:space="preserve">, дата заседания, число членов </w:t>
      </w:r>
      <w:r>
        <w:t>Координирующего органа (штаба)</w:t>
      </w:r>
      <w:r w:rsidRPr="00357260">
        <w:t>, списо</w:t>
      </w:r>
      <w:r>
        <w:t xml:space="preserve">к </w:t>
      </w:r>
      <w:r w:rsidRPr="00357260">
        <w:t>присутствующих на заседании, повестка дня. В протокол заносится краткое содержание</w:t>
      </w:r>
      <w:r>
        <w:t xml:space="preserve"> </w:t>
      </w:r>
      <w:r w:rsidRPr="00357260">
        <w:t xml:space="preserve">рассматриваемых вопросов, принятое по ним решение, при необходимости особое мнение членов </w:t>
      </w:r>
      <w:r>
        <w:t>Координирующего органа (штаба)</w:t>
      </w:r>
      <w:r w:rsidRPr="00357260">
        <w:t xml:space="preserve"> по конкретным вопросам. Протокол заседания подписывается председателем и секретарем </w:t>
      </w:r>
      <w:r>
        <w:t>Координирующего органа (штаба)</w:t>
      </w:r>
      <w:r w:rsidRPr="00357260">
        <w:t>.</w:t>
      </w:r>
    </w:p>
    <w:p w:rsidR="00F148A4" w:rsidRDefault="00F148A4" w:rsidP="00F148A4">
      <w:pPr>
        <w:ind w:firstLine="567"/>
      </w:pPr>
      <w:r>
        <w:t xml:space="preserve">5.2. </w:t>
      </w:r>
      <w:r w:rsidRPr="00357260">
        <w:t xml:space="preserve"> На секретаря </w:t>
      </w:r>
      <w:r>
        <w:t>Координирующего органа (штаба)</w:t>
      </w:r>
      <w:r w:rsidRPr="00357260">
        <w:t xml:space="preserve"> возлагается подготовка необходимых материалов к заседанию, организация заседания (оповещение ее членов и приглашенных лиц о месте, дате и времени проведения заседания), ведение необходимой переписки, оформление протоколов заседаний и других документов, сохранность материалов </w:t>
      </w:r>
      <w:r w:rsidRPr="000B2F37">
        <w:t>Координирующего органа (штаба).</w:t>
      </w:r>
    </w:p>
    <w:p w:rsidR="00F148A4" w:rsidRDefault="00F148A4" w:rsidP="00F148A4">
      <w:pPr>
        <w:tabs>
          <w:tab w:val="left" w:pos="4590"/>
        </w:tabs>
        <w:rPr>
          <w:rFonts w:ascii="Times New Roman" w:hAnsi="Times New Roman"/>
        </w:rPr>
      </w:pPr>
    </w:p>
    <w:p w:rsidR="00F148A4" w:rsidRDefault="00F148A4" w:rsidP="00F148A4">
      <w:pPr>
        <w:tabs>
          <w:tab w:val="left" w:pos="4590"/>
        </w:tabs>
        <w:rPr>
          <w:rFonts w:ascii="Times New Roman" w:hAnsi="Times New Roman"/>
        </w:rPr>
      </w:pPr>
    </w:p>
    <w:p w:rsidR="00F148A4" w:rsidRDefault="00F148A4" w:rsidP="00F148A4">
      <w:pPr>
        <w:tabs>
          <w:tab w:val="left" w:pos="4590"/>
        </w:tabs>
        <w:rPr>
          <w:rFonts w:ascii="Times New Roman" w:hAnsi="Times New Roman"/>
        </w:rPr>
      </w:pPr>
    </w:p>
    <w:p w:rsidR="00F148A4" w:rsidRDefault="00F148A4" w:rsidP="00F148A4">
      <w:pPr>
        <w:tabs>
          <w:tab w:val="left" w:pos="4590"/>
        </w:tabs>
        <w:rPr>
          <w:rFonts w:ascii="Times New Roman" w:hAnsi="Times New Roman"/>
        </w:rPr>
      </w:pPr>
    </w:p>
    <w:p w:rsidR="00F148A4" w:rsidRDefault="00F148A4" w:rsidP="00F148A4">
      <w:pPr>
        <w:tabs>
          <w:tab w:val="left" w:pos="4590"/>
        </w:tabs>
        <w:rPr>
          <w:rFonts w:ascii="Times New Roman" w:hAnsi="Times New Roman"/>
        </w:rPr>
      </w:pPr>
    </w:p>
    <w:p w:rsidR="00F148A4" w:rsidRDefault="00F148A4" w:rsidP="00F148A4">
      <w:pPr>
        <w:tabs>
          <w:tab w:val="left" w:pos="4590"/>
        </w:tabs>
        <w:rPr>
          <w:rFonts w:ascii="Times New Roman" w:hAnsi="Times New Roman"/>
        </w:rPr>
      </w:pPr>
    </w:p>
    <w:p w:rsidR="00F148A4" w:rsidRDefault="00F148A4" w:rsidP="00F148A4">
      <w:pPr>
        <w:tabs>
          <w:tab w:val="left" w:pos="4590"/>
        </w:tabs>
        <w:rPr>
          <w:rFonts w:ascii="Times New Roman" w:hAnsi="Times New Roman"/>
        </w:rPr>
      </w:pPr>
    </w:p>
    <w:p w:rsidR="00F148A4" w:rsidRDefault="00F148A4" w:rsidP="00F148A4">
      <w:pPr>
        <w:tabs>
          <w:tab w:val="left" w:pos="4590"/>
        </w:tabs>
        <w:rPr>
          <w:rFonts w:ascii="Times New Roman" w:hAnsi="Times New Roman"/>
        </w:rPr>
      </w:pPr>
    </w:p>
    <w:p w:rsidR="00F148A4" w:rsidRDefault="00F148A4" w:rsidP="00F148A4">
      <w:pPr>
        <w:tabs>
          <w:tab w:val="left" w:pos="4590"/>
        </w:tabs>
        <w:rPr>
          <w:rFonts w:ascii="Times New Roman" w:hAnsi="Times New Roman"/>
        </w:rPr>
      </w:pPr>
    </w:p>
    <w:p w:rsidR="00F148A4" w:rsidRPr="00FA76AA" w:rsidRDefault="00F148A4" w:rsidP="00F148A4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F148A4" w:rsidRPr="00FA76AA" w:rsidRDefault="00F148A4" w:rsidP="00F148A4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 xml:space="preserve">к постановлению администрации </w:t>
      </w:r>
    </w:p>
    <w:p w:rsidR="00F148A4" w:rsidRPr="00FA76AA" w:rsidRDefault="00F148A4" w:rsidP="00F148A4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>Мариинско-Посадского муниципального округа</w:t>
      </w:r>
    </w:p>
    <w:p w:rsidR="00F148A4" w:rsidRDefault="00F148A4" w:rsidP="00F148A4">
      <w:pPr>
        <w:jc w:val="right"/>
        <w:rPr>
          <w:rFonts w:ascii="Times New Roman" w:hAnsi="Times New Roman"/>
        </w:rPr>
      </w:pPr>
      <w:r w:rsidRPr="00FA76AA">
        <w:rPr>
          <w:sz w:val="22"/>
          <w:szCs w:val="22"/>
        </w:rPr>
        <w:t>от «___»_____________2023г.</w:t>
      </w:r>
    </w:p>
    <w:p w:rsidR="00F148A4" w:rsidRDefault="00F148A4" w:rsidP="00F148A4">
      <w:pPr>
        <w:tabs>
          <w:tab w:val="left" w:pos="4590"/>
        </w:tabs>
        <w:rPr>
          <w:rFonts w:ascii="Times New Roman" w:hAnsi="Times New Roman"/>
        </w:rPr>
      </w:pPr>
    </w:p>
    <w:p w:rsidR="00F148A4" w:rsidRDefault="00F148A4" w:rsidP="00F148A4">
      <w:pPr>
        <w:tabs>
          <w:tab w:val="left" w:pos="4590"/>
        </w:tabs>
        <w:rPr>
          <w:rFonts w:ascii="Times New Roman" w:hAnsi="Times New Roman"/>
        </w:rPr>
      </w:pPr>
    </w:p>
    <w:p w:rsidR="00F148A4" w:rsidRPr="003550A6" w:rsidRDefault="00F148A4" w:rsidP="00F148A4">
      <w:pPr>
        <w:rPr>
          <w:rFonts w:ascii="Arial" w:hAnsi="Arial" w:cs="Arial"/>
          <w:sz w:val="20"/>
        </w:rPr>
      </w:pPr>
    </w:p>
    <w:p w:rsidR="00F148A4" w:rsidRPr="00FA76AA" w:rsidRDefault="00F148A4" w:rsidP="00F148A4">
      <w:pPr>
        <w:jc w:val="center"/>
        <w:rPr>
          <w:rFonts w:ascii="Times New Roman" w:hAnsi="Times New Roman" w:cs="Times New Roman"/>
          <w:b/>
        </w:rPr>
      </w:pPr>
      <w:r w:rsidRPr="00FA76AA">
        <w:rPr>
          <w:rFonts w:ascii="Times New Roman" w:hAnsi="Times New Roman" w:cs="Times New Roman"/>
          <w:b/>
        </w:rPr>
        <w:t xml:space="preserve">Состав </w:t>
      </w:r>
    </w:p>
    <w:p w:rsidR="00F148A4" w:rsidRPr="00F148A4" w:rsidRDefault="00F148A4" w:rsidP="00F148A4">
      <w:pPr>
        <w:jc w:val="center"/>
        <w:rPr>
          <w:rFonts w:ascii="Times New Roman" w:hAnsi="Times New Roman" w:cs="Times New Roman"/>
          <w:b/>
        </w:rPr>
      </w:pPr>
      <w:r w:rsidRPr="00F148A4">
        <w:rPr>
          <w:rFonts w:ascii="Times New Roman" w:hAnsi="Times New Roman"/>
          <w:b/>
        </w:rPr>
        <w:t xml:space="preserve">координирующего органа (штаба) народных дружин  при </w:t>
      </w:r>
      <w:r w:rsidRPr="00F148A4">
        <w:rPr>
          <w:rFonts w:ascii="Times New Roman" w:hAnsi="Times New Roman" w:cs="Times New Roman"/>
          <w:b/>
        </w:rPr>
        <w:t>администрации Мариинско-Посадского муниципального округа Чувашской Республики</w:t>
      </w:r>
    </w:p>
    <w:p w:rsidR="00F148A4" w:rsidRPr="00FA76AA" w:rsidRDefault="00F148A4" w:rsidP="00F148A4">
      <w:pPr>
        <w:jc w:val="center"/>
        <w:rPr>
          <w:rFonts w:ascii="Times New Roman" w:hAnsi="Times New Roman" w:cs="Times New Roman"/>
          <w:b/>
        </w:rPr>
      </w:pPr>
      <w:r w:rsidRPr="00FA76AA">
        <w:rPr>
          <w:rFonts w:ascii="Times New Roman" w:hAnsi="Times New Roman" w:cs="Times New Roman"/>
          <w:b/>
        </w:rPr>
        <w:t>по должностям</w:t>
      </w:r>
    </w:p>
    <w:p w:rsidR="00F148A4" w:rsidRPr="003550A6" w:rsidRDefault="00F148A4" w:rsidP="00F148A4">
      <w:pPr>
        <w:jc w:val="center"/>
        <w:rPr>
          <w:rFonts w:ascii="Times New Roman" w:hAnsi="Times New Roman" w:cs="Times New Roman"/>
          <w:sz w:val="20"/>
        </w:rPr>
      </w:pPr>
    </w:p>
    <w:p w:rsidR="00F148A4" w:rsidRPr="003550A6" w:rsidRDefault="00F148A4" w:rsidP="00F148A4">
      <w:pPr>
        <w:pStyle w:val="af7"/>
        <w:numPr>
          <w:ilvl w:val="0"/>
          <w:numId w:val="8"/>
        </w:numPr>
        <w:ind w:left="0" w:firstLine="284"/>
        <w:jc w:val="both"/>
      </w:pPr>
      <w:r w:rsidRPr="003550A6">
        <w:rPr>
          <w:b/>
        </w:rPr>
        <w:t>Председатель комиссии</w:t>
      </w:r>
      <w:r w:rsidRPr="003550A6">
        <w:t xml:space="preserve"> – глава Мариинско-Посадского муниципального округа Чувашской Республики;</w:t>
      </w:r>
    </w:p>
    <w:p w:rsidR="00F148A4" w:rsidRPr="003550A6" w:rsidRDefault="00F148A4" w:rsidP="00F148A4">
      <w:pPr>
        <w:pStyle w:val="af7"/>
        <w:numPr>
          <w:ilvl w:val="0"/>
          <w:numId w:val="8"/>
        </w:numPr>
        <w:ind w:left="0" w:firstLine="284"/>
        <w:jc w:val="both"/>
        <w:rPr>
          <w:shd w:val="clear" w:color="auto" w:fill="FFFFFF"/>
        </w:rPr>
      </w:pPr>
      <w:r w:rsidRPr="003550A6">
        <w:rPr>
          <w:b/>
        </w:rPr>
        <w:t>Заместитель председателя комиссии</w:t>
      </w:r>
      <w:r w:rsidRPr="003550A6">
        <w:t xml:space="preserve"> – </w:t>
      </w:r>
      <w:r w:rsidR="00557D4B">
        <w:rPr>
          <w:sz w:val="23"/>
          <w:szCs w:val="23"/>
          <w:shd w:val="clear" w:color="auto" w:fill="FFFFFF"/>
        </w:rPr>
        <w:t>у</w:t>
      </w:r>
      <w:r w:rsidR="00557D4B" w:rsidRPr="00557D4B">
        <w:rPr>
          <w:sz w:val="23"/>
          <w:szCs w:val="23"/>
          <w:shd w:val="clear" w:color="auto" w:fill="FFFFFF"/>
        </w:rPr>
        <w:t>правляющий делами администрации Мариинско-Посадского муниципального округа-начальник отдела организационно</w:t>
      </w:r>
      <w:r w:rsidR="00557D4B">
        <w:rPr>
          <w:sz w:val="23"/>
          <w:szCs w:val="23"/>
          <w:shd w:val="clear" w:color="auto" w:fill="FFFFFF"/>
        </w:rPr>
        <w:t xml:space="preserve"> </w:t>
      </w:r>
      <w:r w:rsidR="00557D4B" w:rsidRPr="00557D4B">
        <w:rPr>
          <w:sz w:val="23"/>
          <w:szCs w:val="23"/>
          <w:shd w:val="clear" w:color="auto" w:fill="FFFFFF"/>
        </w:rPr>
        <w:t>- контрольной работы</w:t>
      </w:r>
      <w:r w:rsidR="00557D4B">
        <w:rPr>
          <w:sz w:val="23"/>
          <w:szCs w:val="23"/>
          <w:shd w:val="clear" w:color="auto" w:fill="FFFFFF"/>
        </w:rPr>
        <w:t>;</w:t>
      </w:r>
    </w:p>
    <w:p w:rsidR="00F148A4" w:rsidRDefault="00F148A4" w:rsidP="00F148A4">
      <w:pPr>
        <w:pStyle w:val="af7"/>
        <w:numPr>
          <w:ilvl w:val="0"/>
          <w:numId w:val="8"/>
        </w:numPr>
        <w:ind w:left="0" w:firstLine="284"/>
        <w:jc w:val="both"/>
      </w:pPr>
      <w:r w:rsidRPr="003550A6">
        <w:rPr>
          <w:b/>
          <w:shd w:val="clear" w:color="auto" w:fill="FFFFFF"/>
        </w:rPr>
        <w:t>Секретарь комиссии</w:t>
      </w:r>
      <w:r w:rsidRPr="003550A6">
        <w:rPr>
          <w:shd w:val="clear" w:color="auto" w:fill="FFFFFF"/>
        </w:rPr>
        <w:t xml:space="preserve"> – главный специалист – эксперт отдела правового обеспечения</w:t>
      </w:r>
      <w:r w:rsidRPr="003550A6">
        <w:t xml:space="preserve"> Мариинско-Посадского муниципального округа;</w:t>
      </w:r>
    </w:p>
    <w:p w:rsidR="00F148A4" w:rsidRPr="00D83E1F" w:rsidRDefault="00F148A4" w:rsidP="00F148A4">
      <w:pPr>
        <w:pStyle w:val="af7"/>
        <w:ind w:left="284"/>
        <w:jc w:val="both"/>
      </w:pPr>
      <w:r w:rsidRPr="00D83E1F">
        <w:rPr>
          <w:b/>
        </w:rPr>
        <w:t>Члены комиссии:</w:t>
      </w:r>
    </w:p>
    <w:p w:rsidR="00F148A4" w:rsidRPr="003550A6" w:rsidRDefault="00F148A4" w:rsidP="00F148A4">
      <w:pPr>
        <w:pStyle w:val="af7"/>
        <w:numPr>
          <w:ilvl w:val="0"/>
          <w:numId w:val="8"/>
        </w:numPr>
        <w:ind w:left="0" w:firstLine="284"/>
        <w:jc w:val="both"/>
      </w:pPr>
      <w:r w:rsidRPr="003550A6">
        <w:t xml:space="preserve">Заместитель начальник полиции </w:t>
      </w:r>
      <w:r w:rsidR="00557D4B">
        <w:t xml:space="preserve">по охране общественного порядка </w:t>
      </w:r>
      <w:r w:rsidRPr="003550A6">
        <w:t xml:space="preserve">ОМВД России по Мариинско-Посадскому району </w:t>
      </w:r>
      <w:r w:rsidRPr="003550A6">
        <w:rPr>
          <w:shd w:val="clear" w:color="auto" w:fill="FFFFFF"/>
        </w:rPr>
        <w:t>(по согласованию);</w:t>
      </w:r>
    </w:p>
    <w:p w:rsidR="00F148A4" w:rsidRDefault="00557D4B" w:rsidP="00F148A4">
      <w:pPr>
        <w:pStyle w:val="af7"/>
        <w:numPr>
          <w:ilvl w:val="0"/>
          <w:numId w:val="8"/>
        </w:numPr>
        <w:ind w:left="0" w:firstLine="284"/>
        <w:jc w:val="both"/>
      </w:pPr>
      <w:r>
        <w:t xml:space="preserve">Командир общественного объединения народных дружинников Мариинско-Посадского района </w:t>
      </w:r>
      <w:r w:rsidRPr="003550A6">
        <w:rPr>
          <w:shd w:val="clear" w:color="auto" w:fill="FFFFFF"/>
        </w:rPr>
        <w:t>(по согласованию);</w:t>
      </w:r>
      <w:r>
        <w:t xml:space="preserve"> </w:t>
      </w:r>
    </w:p>
    <w:p w:rsidR="00557D4B" w:rsidRPr="00212E3A" w:rsidRDefault="00557D4B" w:rsidP="00F148A4">
      <w:pPr>
        <w:pStyle w:val="af7"/>
        <w:numPr>
          <w:ilvl w:val="0"/>
          <w:numId w:val="8"/>
        </w:numPr>
        <w:ind w:left="0" w:firstLine="284"/>
        <w:jc w:val="both"/>
      </w:pPr>
      <w:r>
        <w:t xml:space="preserve">Дружинник общественного объединения народных дружинников Мариинско-Посадского района </w:t>
      </w:r>
      <w:r w:rsidRPr="003550A6">
        <w:rPr>
          <w:shd w:val="clear" w:color="auto" w:fill="FFFFFF"/>
        </w:rPr>
        <w:t>(по согласованию);</w:t>
      </w:r>
    </w:p>
    <w:p w:rsidR="00212E3A" w:rsidRPr="003550A6" w:rsidRDefault="00212E3A" w:rsidP="00F148A4">
      <w:pPr>
        <w:pStyle w:val="af7"/>
        <w:numPr>
          <w:ilvl w:val="0"/>
          <w:numId w:val="8"/>
        </w:numPr>
        <w:ind w:left="0" w:firstLine="284"/>
        <w:jc w:val="both"/>
      </w:pPr>
      <w:r>
        <w:rPr>
          <w:sz w:val="22"/>
          <w:szCs w:val="22"/>
        </w:rPr>
        <w:t>Д</w:t>
      </w:r>
      <w:r w:rsidRPr="00B17544">
        <w:rPr>
          <w:sz w:val="22"/>
          <w:szCs w:val="22"/>
        </w:rPr>
        <w:t>епутат Собрания депутатов Мариинско-Посадского</w:t>
      </w:r>
      <w:r>
        <w:rPr>
          <w:sz w:val="22"/>
          <w:szCs w:val="22"/>
        </w:rPr>
        <w:t xml:space="preserve"> муниципального округа</w:t>
      </w:r>
      <w:r w:rsidRPr="00B17544">
        <w:rPr>
          <w:sz w:val="22"/>
          <w:szCs w:val="22"/>
        </w:rPr>
        <w:t xml:space="preserve"> </w:t>
      </w:r>
      <w:r>
        <w:rPr>
          <w:sz w:val="22"/>
          <w:szCs w:val="22"/>
        </w:rPr>
        <w:t>(по согласованию);</w:t>
      </w:r>
    </w:p>
    <w:p w:rsidR="00F148A4" w:rsidRPr="003550A6" w:rsidRDefault="00F148A4" w:rsidP="00F148A4">
      <w:pPr>
        <w:pStyle w:val="af7"/>
        <w:numPr>
          <w:ilvl w:val="0"/>
          <w:numId w:val="8"/>
        </w:numPr>
        <w:ind w:left="0" w:firstLine="284"/>
        <w:jc w:val="both"/>
      </w:pPr>
      <w:r w:rsidRPr="003550A6">
        <w:t>Ведущий специалист – эксперт отдела правового обеспечения Мариинско-Посадского муниципального округа.</w:t>
      </w:r>
    </w:p>
    <w:p w:rsidR="00F148A4" w:rsidRPr="00F148A4" w:rsidRDefault="00F148A4" w:rsidP="00F148A4">
      <w:pPr>
        <w:tabs>
          <w:tab w:val="left" w:pos="4590"/>
        </w:tabs>
        <w:rPr>
          <w:rFonts w:ascii="Times New Roman" w:hAnsi="Times New Roman"/>
        </w:rPr>
      </w:pPr>
    </w:p>
    <w:sectPr w:rsidR="00F148A4" w:rsidRPr="00F148A4" w:rsidSect="00F148A4">
      <w:pgSz w:w="11900" w:h="16800"/>
      <w:pgMar w:top="709" w:right="800" w:bottom="567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A1C" w:rsidRDefault="00A71A1C" w:rsidP="00957F23">
      <w:r>
        <w:separator/>
      </w:r>
    </w:p>
  </w:endnote>
  <w:endnote w:type="continuationSeparator" w:id="0">
    <w:p w:rsidR="00A71A1C" w:rsidRDefault="00A71A1C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A1C" w:rsidRDefault="00A71A1C" w:rsidP="00957F23">
      <w:r>
        <w:separator/>
      </w:r>
    </w:p>
  </w:footnote>
  <w:footnote w:type="continuationSeparator" w:id="0">
    <w:p w:rsidR="00A71A1C" w:rsidRDefault="00A71A1C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006E"/>
    <w:multiLevelType w:val="multilevel"/>
    <w:tmpl w:val="7CBE0778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20" w:hanging="1800"/>
      </w:pPr>
      <w:rPr>
        <w:rFonts w:hint="default"/>
      </w:rPr>
    </w:lvl>
  </w:abstractNum>
  <w:abstractNum w:abstractNumId="1">
    <w:nsid w:val="1C274CF4"/>
    <w:multiLevelType w:val="multilevel"/>
    <w:tmpl w:val="CAD6F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D6C239B"/>
    <w:multiLevelType w:val="hybridMultilevel"/>
    <w:tmpl w:val="212A938E"/>
    <w:lvl w:ilvl="0" w:tplc="E2BA8C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D47E7D"/>
    <w:multiLevelType w:val="hybridMultilevel"/>
    <w:tmpl w:val="862E37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3F7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61E38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ED20EA4"/>
    <w:multiLevelType w:val="hybridMultilevel"/>
    <w:tmpl w:val="314A54BE"/>
    <w:lvl w:ilvl="0" w:tplc="06C2895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83499"/>
    <w:rsid w:val="000922CD"/>
    <w:rsid w:val="000B576E"/>
    <w:rsid w:val="000D1F3E"/>
    <w:rsid w:val="000F6F2F"/>
    <w:rsid w:val="000F7F29"/>
    <w:rsid w:val="00106B78"/>
    <w:rsid w:val="00111F35"/>
    <w:rsid w:val="00133015"/>
    <w:rsid w:val="00135A85"/>
    <w:rsid w:val="001758F9"/>
    <w:rsid w:val="001836A9"/>
    <w:rsid w:val="001962E8"/>
    <w:rsid w:val="001C6380"/>
    <w:rsid w:val="001E229B"/>
    <w:rsid w:val="00212E3A"/>
    <w:rsid w:val="002466E1"/>
    <w:rsid w:val="00261F89"/>
    <w:rsid w:val="00296034"/>
    <w:rsid w:val="002A1577"/>
    <w:rsid w:val="002F71C1"/>
    <w:rsid w:val="003E3F41"/>
    <w:rsid w:val="0040195C"/>
    <w:rsid w:val="00415C01"/>
    <w:rsid w:val="004179D3"/>
    <w:rsid w:val="004378E0"/>
    <w:rsid w:val="00455A07"/>
    <w:rsid w:val="004A240B"/>
    <w:rsid w:val="004B31C0"/>
    <w:rsid w:val="0051451D"/>
    <w:rsid w:val="0053102A"/>
    <w:rsid w:val="00540BFF"/>
    <w:rsid w:val="00540D54"/>
    <w:rsid w:val="00557D4B"/>
    <w:rsid w:val="00563A29"/>
    <w:rsid w:val="005C774A"/>
    <w:rsid w:val="00607458"/>
    <w:rsid w:val="006145F9"/>
    <w:rsid w:val="006417D9"/>
    <w:rsid w:val="006445A7"/>
    <w:rsid w:val="00646182"/>
    <w:rsid w:val="00654448"/>
    <w:rsid w:val="006A6CE4"/>
    <w:rsid w:val="006D6EE4"/>
    <w:rsid w:val="006E7C78"/>
    <w:rsid w:val="006F0E8A"/>
    <w:rsid w:val="00703A8A"/>
    <w:rsid w:val="007117D3"/>
    <w:rsid w:val="00716C88"/>
    <w:rsid w:val="007411B8"/>
    <w:rsid w:val="00742930"/>
    <w:rsid w:val="00766346"/>
    <w:rsid w:val="007667D3"/>
    <w:rsid w:val="0078423B"/>
    <w:rsid w:val="007A4887"/>
    <w:rsid w:val="007C09DD"/>
    <w:rsid w:val="007C6CB1"/>
    <w:rsid w:val="007E34C4"/>
    <w:rsid w:val="007F3F1B"/>
    <w:rsid w:val="00804A54"/>
    <w:rsid w:val="00835AE2"/>
    <w:rsid w:val="00842F68"/>
    <w:rsid w:val="008437E3"/>
    <w:rsid w:val="008613F3"/>
    <w:rsid w:val="008622BF"/>
    <w:rsid w:val="00881D44"/>
    <w:rsid w:val="008E13EF"/>
    <w:rsid w:val="008E459C"/>
    <w:rsid w:val="008F0613"/>
    <w:rsid w:val="00933219"/>
    <w:rsid w:val="009362B2"/>
    <w:rsid w:val="0094359E"/>
    <w:rsid w:val="00957F23"/>
    <w:rsid w:val="00970646"/>
    <w:rsid w:val="00991C16"/>
    <w:rsid w:val="009A15EE"/>
    <w:rsid w:val="009A1DFA"/>
    <w:rsid w:val="009A6A8F"/>
    <w:rsid w:val="009E6543"/>
    <w:rsid w:val="00A47ABF"/>
    <w:rsid w:val="00A71A1C"/>
    <w:rsid w:val="00A87F0A"/>
    <w:rsid w:val="00B00102"/>
    <w:rsid w:val="00B148EE"/>
    <w:rsid w:val="00B209B0"/>
    <w:rsid w:val="00B41EAB"/>
    <w:rsid w:val="00B63640"/>
    <w:rsid w:val="00BA4EAF"/>
    <w:rsid w:val="00BC6A7F"/>
    <w:rsid w:val="00BD0355"/>
    <w:rsid w:val="00C11510"/>
    <w:rsid w:val="00C219BE"/>
    <w:rsid w:val="00C471FF"/>
    <w:rsid w:val="00C61651"/>
    <w:rsid w:val="00C97A2D"/>
    <w:rsid w:val="00CA7148"/>
    <w:rsid w:val="00CC14BC"/>
    <w:rsid w:val="00CD4B49"/>
    <w:rsid w:val="00CD54E8"/>
    <w:rsid w:val="00D06380"/>
    <w:rsid w:val="00D17934"/>
    <w:rsid w:val="00D6376D"/>
    <w:rsid w:val="00D6693A"/>
    <w:rsid w:val="00D84268"/>
    <w:rsid w:val="00D848E1"/>
    <w:rsid w:val="00DE2D64"/>
    <w:rsid w:val="00E22F72"/>
    <w:rsid w:val="00E5471E"/>
    <w:rsid w:val="00E70841"/>
    <w:rsid w:val="00E7327D"/>
    <w:rsid w:val="00E95988"/>
    <w:rsid w:val="00F148A4"/>
    <w:rsid w:val="00F303D3"/>
    <w:rsid w:val="00F37316"/>
    <w:rsid w:val="00F554C0"/>
    <w:rsid w:val="00F9359D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04A54"/>
    <w:pPr>
      <w:widowControl w:val="0"/>
      <w:autoSpaceDE w:val="0"/>
      <w:autoSpaceDN w:val="0"/>
    </w:pPr>
    <w:rPr>
      <w:rFonts w:cs="Calibri"/>
      <w:sz w:val="22"/>
    </w:rPr>
  </w:style>
  <w:style w:type="table" w:styleId="af6">
    <w:name w:val="Table Grid"/>
    <w:basedOn w:val="a1"/>
    <w:uiPriority w:val="99"/>
    <w:rsid w:val="00804A5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99"/>
    <w:qFormat/>
    <w:rsid w:val="00804A5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F148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13" Type="http://schemas.openxmlformats.org/officeDocument/2006/relationships/hyperlink" Target="http://internet.garant.ru/document/redirect/10103000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22716666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627294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627294/0" TargetMode="External"/><Relationship Id="rId10" Type="http://schemas.openxmlformats.org/officeDocument/2006/relationships/hyperlink" Target="http://internet.garant.ru/document/redirect/22716666/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627294/13" TargetMode="External"/><Relationship Id="rId14" Type="http://schemas.openxmlformats.org/officeDocument/2006/relationships/hyperlink" Target="http://internet.garant.ru/document/redirect/2271666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14787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marpos_just2</cp:lastModifiedBy>
  <cp:revision>11</cp:revision>
  <cp:lastPrinted>2023-03-31T12:45:00Z</cp:lastPrinted>
  <dcterms:created xsi:type="dcterms:W3CDTF">2023-01-11T13:59:00Z</dcterms:created>
  <dcterms:modified xsi:type="dcterms:W3CDTF">2023-04-05T07:22:00Z</dcterms:modified>
</cp:coreProperties>
</file>