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9A" w:rsidRPr="00D418C3" w:rsidRDefault="00FC689A" w:rsidP="00CF6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8C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733F0" w:rsidRDefault="00FF14E8" w:rsidP="00D418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18C3"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  <w:r w:rsidR="00A00B0F">
        <w:rPr>
          <w:rFonts w:ascii="Times New Roman" w:hAnsi="Times New Roman" w:cs="Times New Roman"/>
          <w:sz w:val="28"/>
          <w:szCs w:val="28"/>
        </w:rPr>
        <w:t>"</w:t>
      </w:r>
      <w:r w:rsidR="00D418C3" w:rsidRPr="00D418C3">
        <w:rPr>
          <w:rFonts w:ascii="Times New Roman" w:hAnsi="Times New Roman" w:cs="Times New Roman"/>
          <w:sz w:val="28"/>
          <w:szCs w:val="28"/>
        </w:rPr>
        <w:t xml:space="preserve">О </w:t>
      </w:r>
      <w:r w:rsidR="00F42A8B">
        <w:rPr>
          <w:rFonts w:ascii="Times New Roman" w:hAnsi="Times New Roman" w:cs="Times New Roman"/>
          <w:sz w:val="28"/>
          <w:szCs w:val="28"/>
        </w:rPr>
        <w:t>в</w:t>
      </w:r>
      <w:r w:rsidR="00D418C3" w:rsidRPr="00D418C3">
        <w:rPr>
          <w:rFonts w:ascii="Times New Roman" w:hAnsi="Times New Roman" w:cs="Times New Roman"/>
          <w:sz w:val="28"/>
          <w:szCs w:val="28"/>
        </w:rPr>
        <w:t xml:space="preserve">несении изменений </w:t>
      </w:r>
    </w:p>
    <w:p w:rsidR="00D418C3" w:rsidRDefault="00D418C3" w:rsidP="00D418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18C3">
        <w:rPr>
          <w:rFonts w:ascii="Times New Roman" w:hAnsi="Times New Roman" w:cs="Times New Roman"/>
          <w:sz w:val="28"/>
          <w:szCs w:val="28"/>
        </w:rPr>
        <w:t>в статью 14.17</w:t>
      </w:r>
      <w:r w:rsidRPr="00D418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733F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418C3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</w:t>
      </w:r>
    </w:p>
    <w:p w:rsidR="00D418C3" w:rsidRPr="00D418C3" w:rsidRDefault="00D418C3" w:rsidP="00D418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18C3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A00B0F">
        <w:rPr>
          <w:rFonts w:ascii="Times New Roman" w:hAnsi="Times New Roman" w:cs="Times New Roman"/>
          <w:sz w:val="28"/>
          <w:szCs w:val="28"/>
        </w:rPr>
        <w:t>"</w:t>
      </w:r>
    </w:p>
    <w:p w:rsidR="00CF62E1" w:rsidRDefault="00CF62E1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66E9" w:rsidRPr="00C928B4" w:rsidRDefault="00C566E9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18C3" w:rsidRDefault="00721B42" w:rsidP="00D41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D418C3" w:rsidRPr="00F42A8B">
        <w:rPr>
          <w:rFonts w:ascii="Times New Roman" w:hAnsi="Times New Roman" w:cs="Times New Roman"/>
          <w:sz w:val="28"/>
          <w:szCs w:val="28"/>
        </w:rPr>
        <w:t>унктом 1</w:t>
      </w:r>
      <w:r w:rsidR="00F42A8B">
        <w:rPr>
          <w:rFonts w:ascii="Times New Roman" w:hAnsi="Times New Roman" w:cs="Times New Roman"/>
          <w:sz w:val="28"/>
          <w:szCs w:val="28"/>
        </w:rPr>
        <w:t xml:space="preserve"> статьи 26 Федерального закона </w:t>
      </w:r>
      <w:r w:rsidRPr="00721B42">
        <w:rPr>
          <w:rFonts w:ascii="Times New Roman" w:hAnsi="Times New Roman" w:cs="Times New Roman"/>
          <w:bCs/>
          <w:sz w:val="28"/>
          <w:szCs w:val="28"/>
        </w:rPr>
        <w:t>от 22 ноя</w:t>
      </w:r>
      <w:r w:rsidRPr="00721B42">
        <w:rPr>
          <w:rFonts w:ascii="Times New Roman" w:hAnsi="Times New Roman" w:cs="Times New Roman"/>
          <w:bCs/>
          <w:sz w:val="28"/>
          <w:szCs w:val="28"/>
        </w:rPr>
        <w:t>б</w:t>
      </w:r>
      <w:r w:rsidRPr="00721B42">
        <w:rPr>
          <w:rFonts w:ascii="Times New Roman" w:hAnsi="Times New Roman" w:cs="Times New Roman"/>
          <w:bCs/>
          <w:sz w:val="28"/>
          <w:szCs w:val="28"/>
        </w:rPr>
        <w:t>ря 1995 г</w:t>
      </w:r>
      <w:r>
        <w:rPr>
          <w:rFonts w:ascii="Times New Roman" w:hAnsi="Times New Roman" w:cs="Times New Roman"/>
          <w:bCs/>
          <w:sz w:val="28"/>
          <w:szCs w:val="28"/>
        </w:rPr>
        <w:t>ода</w:t>
      </w:r>
      <w:r w:rsidRPr="00721B42">
        <w:rPr>
          <w:rFonts w:ascii="Times New Roman" w:hAnsi="Times New Roman" w:cs="Times New Roman"/>
          <w:bCs/>
          <w:sz w:val="28"/>
          <w:szCs w:val="28"/>
        </w:rPr>
        <w:t xml:space="preserve"> № 171-ФЗ </w:t>
      </w:r>
      <w:r w:rsidR="00A00B0F">
        <w:rPr>
          <w:rFonts w:ascii="Times New Roman" w:hAnsi="Times New Roman" w:cs="Times New Roman"/>
          <w:bCs/>
          <w:sz w:val="28"/>
          <w:szCs w:val="28"/>
        </w:rPr>
        <w:t>"</w:t>
      </w:r>
      <w:r w:rsidRPr="00721B42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C566E9">
        <w:rPr>
          <w:rFonts w:ascii="Times New Roman" w:hAnsi="Times New Roman" w:cs="Times New Roman"/>
          <w:bCs/>
          <w:sz w:val="28"/>
          <w:szCs w:val="28"/>
        </w:rPr>
        <w:t xml:space="preserve">государственном </w:t>
      </w:r>
      <w:r w:rsidRPr="00721B42">
        <w:rPr>
          <w:rFonts w:ascii="Times New Roman" w:hAnsi="Times New Roman" w:cs="Times New Roman"/>
          <w:bCs/>
          <w:sz w:val="28"/>
          <w:szCs w:val="28"/>
        </w:rPr>
        <w:t xml:space="preserve">регулировании производства </w:t>
      </w:r>
      <w:r w:rsidR="00C566E9">
        <w:rPr>
          <w:rFonts w:ascii="Times New Roman" w:hAnsi="Times New Roman" w:cs="Times New Roman"/>
          <w:bCs/>
          <w:sz w:val="28"/>
          <w:szCs w:val="28"/>
        </w:rPr>
        <w:br/>
      </w:r>
      <w:r w:rsidRPr="00721B42">
        <w:rPr>
          <w:rFonts w:ascii="Times New Roman" w:hAnsi="Times New Roman" w:cs="Times New Roman"/>
          <w:bCs/>
          <w:sz w:val="28"/>
          <w:szCs w:val="28"/>
        </w:rPr>
        <w:t xml:space="preserve">и оборота этилового спирта, алкогольной и спиртосодержащей продукции </w:t>
      </w:r>
      <w:r w:rsidR="00C566E9">
        <w:rPr>
          <w:rFonts w:ascii="Times New Roman" w:hAnsi="Times New Roman" w:cs="Times New Roman"/>
          <w:bCs/>
          <w:sz w:val="28"/>
          <w:szCs w:val="28"/>
        </w:rPr>
        <w:br/>
      </w:r>
      <w:r w:rsidRPr="00721B42">
        <w:rPr>
          <w:rFonts w:ascii="Times New Roman" w:hAnsi="Times New Roman" w:cs="Times New Roman"/>
          <w:bCs/>
          <w:sz w:val="28"/>
          <w:szCs w:val="28"/>
        </w:rPr>
        <w:t>и об ограничении потребления (распития) алкогольной продукции</w:t>
      </w:r>
      <w:r w:rsidR="00A00B0F">
        <w:rPr>
          <w:rFonts w:ascii="Times New Roman" w:hAnsi="Times New Roman" w:cs="Times New Roman"/>
          <w:bCs/>
          <w:sz w:val="28"/>
          <w:szCs w:val="28"/>
        </w:rPr>
        <w:t>"</w:t>
      </w:r>
      <w:r w:rsidRPr="00721B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18C3" w:rsidRPr="00F42A8B">
        <w:rPr>
          <w:rFonts w:ascii="Times New Roman" w:hAnsi="Times New Roman" w:cs="Times New Roman"/>
          <w:sz w:val="28"/>
          <w:szCs w:val="28"/>
        </w:rPr>
        <w:t>в области прои</w:t>
      </w:r>
      <w:r w:rsidR="00D418C3" w:rsidRPr="00F42A8B">
        <w:rPr>
          <w:rFonts w:ascii="Times New Roman" w:hAnsi="Times New Roman" w:cs="Times New Roman"/>
          <w:sz w:val="28"/>
          <w:szCs w:val="28"/>
        </w:rPr>
        <w:t>з</w:t>
      </w:r>
      <w:r w:rsidR="00D418C3" w:rsidRPr="00F42A8B">
        <w:rPr>
          <w:rFonts w:ascii="Times New Roman" w:hAnsi="Times New Roman" w:cs="Times New Roman"/>
          <w:sz w:val="28"/>
          <w:szCs w:val="28"/>
        </w:rPr>
        <w:t>водства и оборота этилового спирта, алкогольной и спиртосодержащей продукции запрещаются поставки, розничная продажа алкогольной проду</w:t>
      </w:r>
      <w:r w:rsidR="00D418C3" w:rsidRPr="00F42A8B">
        <w:rPr>
          <w:rFonts w:ascii="Times New Roman" w:hAnsi="Times New Roman" w:cs="Times New Roman"/>
          <w:sz w:val="28"/>
          <w:szCs w:val="28"/>
        </w:rPr>
        <w:t>к</w:t>
      </w:r>
      <w:r w:rsidR="00D418C3" w:rsidRPr="00F42A8B">
        <w:rPr>
          <w:rFonts w:ascii="Times New Roman" w:hAnsi="Times New Roman" w:cs="Times New Roman"/>
          <w:sz w:val="28"/>
          <w:szCs w:val="28"/>
        </w:rPr>
        <w:t>ции и (или) произведенной в домашних условиях продукции, содержащей эти</w:t>
      </w:r>
      <w:r w:rsidR="007733F0">
        <w:rPr>
          <w:rFonts w:ascii="Times New Roman" w:hAnsi="Times New Roman" w:cs="Times New Roman"/>
          <w:sz w:val="28"/>
          <w:szCs w:val="28"/>
        </w:rPr>
        <w:t>ловый</w:t>
      </w:r>
      <w:proofErr w:type="gramEnd"/>
      <w:r w:rsidR="007733F0">
        <w:rPr>
          <w:rFonts w:ascii="Times New Roman" w:hAnsi="Times New Roman" w:cs="Times New Roman"/>
          <w:sz w:val="28"/>
          <w:szCs w:val="28"/>
        </w:rPr>
        <w:t xml:space="preserve"> спирт, физическими лицами, </w:t>
      </w:r>
      <w:r w:rsidR="007733F0" w:rsidRPr="007733F0">
        <w:rPr>
          <w:rFonts w:ascii="Times New Roman" w:hAnsi="Times New Roman" w:cs="Times New Roman"/>
          <w:sz w:val="28"/>
          <w:szCs w:val="28"/>
        </w:rPr>
        <w:t>за исключением случаев, установле</w:t>
      </w:r>
      <w:r w:rsidR="007733F0" w:rsidRPr="007733F0">
        <w:rPr>
          <w:rFonts w:ascii="Times New Roman" w:hAnsi="Times New Roman" w:cs="Times New Roman"/>
          <w:sz w:val="28"/>
          <w:szCs w:val="28"/>
        </w:rPr>
        <w:t>н</w:t>
      </w:r>
      <w:r w:rsidR="007733F0" w:rsidRPr="007733F0">
        <w:rPr>
          <w:rFonts w:ascii="Times New Roman" w:hAnsi="Times New Roman" w:cs="Times New Roman"/>
          <w:sz w:val="28"/>
          <w:szCs w:val="28"/>
        </w:rPr>
        <w:t xml:space="preserve">ных </w:t>
      </w:r>
      <w:r w:rsidR="007733F0">
        <w:rPr>
          <w:rFonts w:ascii="Times New Roman" w:hAnsi="Times New Roman" w:cs="Times New Roman"/>
          <w:sz w:val="28"/>
          <w:szCs w:val="28"/>
        </w:rPr>
        <w:t>ук</w:t>
      </w:r>
      <w:r w:rsidR="007733F0">
        <w:rPr>
          <w:rFonts w:ascii="Times New Roman" w:hAnsi="Times New Roman" w:cs="Times New Roman"/>
          <w:sz w:val="28"/>
          <w:szCs w:val="28"/>
        </w:rPr>
        <w:t>а</w:t>
      </w:r>
      <w:r w:rsidR="007733F0">
        <w:rPr>
          <w:rFonts w:ascii="Times New Roman" w:hAnsi="Times New Roman" w:cs="Times New Roman"/>
          <w:sz w:val="28"/>
          <w:szCs w:val="28"/>
        </w:rPr>
        <w:t>занны</w:t>
      </w:r>
      <w:r w:rsidR="00C566E9">
        <w:rPr>
          <w:rFonts w:ascii="Times New Roman" w:hAnsi="Times New Roman" w:cs="Times New Roman"/>
          <w:sz w:val="28"/>
          <w:szCs w:val="28"/>
        </w:rPr>
        <w:t>м</w:t>
      </w:r>
      <w:r w:rsidR="007733F0">
        <w:rPr>
          <w:rFonts w:ascii="Times New Roman" w:hAnsi="Times New Roman" w:cs="Times New Roman"/>
          <w:sz w:val="28"/>
          <w:szCs w:val="28"/>
        </w:rPr>
        <w:t xml:space="preserve"> </w:t>
      </w:r>
      <w:r w:rsidR="007733F0" w:rsidRPr="007733F0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7733F0">
        <w:rPr>
          <w:rFonts w:ascii="Times New Roman" w:hAnsi="Times New Roman" w:cs="Times New Roman"/>
          <w:sz w:val="28"/>
          <w:szCs w:val="28"/>
        </w:rPr>
        <w:t>.</w:t>
      </w:r>
    </w:p>
    <w:p w:rsidR="00A00B0F" w:rsidRPr="00F42A8B" w:rsidRDefault="005D1988" w:rsidP="00A00B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00B0F" w:rsidRPr="00F42A8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A00B0F" w:rsidRPr="00F42A8B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</w:t>
      </w:r>
      <w:r w:rsidR="00A00B0F" w:rsidRPr="00F42A8B">
        <w:rPr>
          <w:rFonts w:ascii="Times New Roman" w:hAnsi="Times New Roman" w:cs="Times New Roman"/>
          <w:sz w:val="28"/>
          <w:szCs w:val="28"/>
        </w:rPr>
        <w:t>е</w:t>
      </w:r>
      <w:r w:rsidR="00A00B0F" w:rsidRPr="00F42A8B">
        <w:rPr>
          <w:rFonts w:ascii="Times New Roman" w:hAnsi="Times New Roman" w:cs="Times New Roman"/>
          <w:sz w:val="28"/>
          <w:szCs w:val="28"/>
        </w:rPr>
        <w:t xml:space="preserve">ниях </w:t>
      </w:r>
      <w:r w:rsidR="007733F0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733F0">
        <w:rPr>
          <w:rFonts w:ascii="Times New Roman" w:hAnsi="Times New Roman" w:cs="Times New Roman"/>
          <w:sz w:val="28"/>
          <w:szCs w:val="28"/>
        </w:rPr>
        <w:t xml:space="preserve">– Кодекс) </w:t>
      </w:r>
      <w:r w:rsidR="00A00B0F" w:rsidRPr="00F42A8B">
        <w:rPr>
          <w:rFonts w:ascii="Times New Roman" w:hAnsi="Times New Roman" w:cs="Times New Roman"/>
          <w:sz w:val="28"/>
          <w:szCs w:val="28"/>
        </w:rPr>
        <w:t xml:space="preserve">ответственность за </w:t>
      </w:r>
      <w:r w:rsidR="00FF7F59">
        <w:rPr>
          <w:rFonts w:ascii="Times New Roman" w:hAnsi="Times New Roman" w:cs="Times New Roman"/>
          <w:sz w:val="28"/>
          <w:szCs w:val="28"/>
        </w:rPr>
        <w:t xml:space="preserve">непосредственный </w:t>
      </w:r>
      <w:r w:rsidR="00A00B0F" w:rsidRPr="00F42A8B">
        <w:rPr>
          <w:rFonts w:ascii="Times New Roman" w:hAnsi="Times New Roman" w:cs="Times New Roman"/>
          <w:sz w:val="28"/>
          <w:szCs w:val="28"/>
        </w:rPr>
        <w:t>сбыт пр</w:t>
      </w:r>
      <w:r w:rsidR="00A00B0F" w:rsidRPr="00F42A8B">
        <w:rPr>
          <w:rFonts w:ascii="Times New Roman" w:hAnsi="Times New Roman" w:cs="Times New Roman"/>
          <w:sz w:val="28"/>
          <w:szCs w:val="28"/>
        </w:rPr>
        <w:t>о</w:t>
      </w:r>
      <w:r w:rsidR="00A00B0F" w:rsidRPr="00F42A8B">
        <w:rPr>
          <w:rFonts w:ascii="Times New Roman" w:hAnsi="Times New Roman" w:cs="Times New Roman"/>
          <w:sz w:val="28"/>
          <w:szCs w:val="28"/>
        </w:rPr>
        <w:t>дукции домашней выработки</w:t>
      </w:r>
      <w:r w:rsidR="00A00B0F">
        <w:rPr>
          <w:rFonts w:ascii="Times New Roman" w:hAnsi="Times New Roman" w:cs="Times New Roman"/>
          <w:sz w:val="28"/>
          <w:szCs w:val="28"/>
        </w:rPr>
        <w:t>,</w:t>
      </w:r>
      <w:r w:rsidR="00A00B0F" w:rsidRPr="00F42A8B">
        <w:rPr>
          <w:rFonts w:ascii="Times New Roman" w:hAnsi="Times New Roman" w:cs="Times New Roman"/>
          <w:sz w:val="28"/>
          <w:szCs w:val="28"/>
        </w:rPr>
        <w:t xml:space="preserve"> содержащей этиловый спирт</w:t>
      </w:r>
      <w:r w:rsidR="00A00B0F">
        <w:rPr>
          <w:rFonts w:ascii="Times New Roman" w:hAnsi="Times New Roman" w:cs="Times New Roman"/>
          <w:sz w:val="28"/>
          <w:szCs w:val="28"/>
        </w:rPr>
        <w:t>,</w:t>
      </w:r>
      <w:r w:rsidR="00A00B0F" w:rsidRPr="00F42A8B">
        <w:rPr>
          <w:rFonts w:ascii="Times New Roman" w:hAnsi="Times New Roman" w:cs="Times New Roman"/>
          <w:sz w:val="28"/>
          <w:szCs w:val="28"/>
        </w:rPr>
        <w:t xml:space="preserve"> не предусмотр</w:t>
      </w:r>
      <w:r w:rsidR="00A00B0F" w:rsidRPr="00F42A8B">
        <w:rPr>
          <w:rFonts w:ascii="Times New Roman" w:hAnsi="Times New Roman" w:cs="Times New Roman"/>
          <w:sz w:val="28"/>
          <w:szCs w:val="28"/>
        </w:rPr>
        <w:t>е</w:t>
      </w:r>
      <w:r w:rsidR="00A00B0F" w:rsidRPr="00F42A8B">
        <w:rPr>
          <w:rFonts w:ascii="Times New Roman" w:hAnsi="Times New Roman" w:cs="Times New Roman"/>
          <w:sz w:val="28"/>
          <w:szCs w:val="28"/>
        </w:rPr>
        <w:t>на.</w:t>
      </w:r>
    </w:p>
    <w:p w:rsidR="00D418C3" w:rsidRPr="006577D2" w:rsidRDefault="00F81075" w:rsidP="00D418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418C3" w:rsidRPr="00F42A8B">
        <w:rPr>
          <w:rFonts w:ascii="Times New Roman" w:hAnsi="Times New Roman" w:cs="Times New Roman"/>
          <w:sz w:val="28"/>
          <w:szCs w:val="28"/>
        </w:rPr>
        <w:t>бщеизвестно, что масштабы изготовления и сбыта алкогольной пр</w:t>
      </w:r>
      <w:r w:rsidR="00D418C3" w:rsidRPr="00F42A8B">
        <w:rPr>
          <w:rFonts w:ascii="Times New Roman" w:hAnsi="Times New Roman" w:cs="Times New Roman"/>
          <w:sz w:val="28"/>
          <w:szCs w:val="28"/>
        </w:rPr>
        <w:t>о</w:t>
      </w:r>
      <w:r w:rsidR="00D418C3" w:rsidRPr="00F42A8B">
        <w:rPr>
          <w:rFonts w:ascii="Times New Roman" w:hAnsi="Times New Roman" w:cs="Times New Roman"/>
          <w:sz w:val="28"/>
          <w:szCs w:val="28"/>
        </w:rPr>
        <w:t>дукции и продукции, содержащей этиловый спирт домашней выработки, приобрели, по существу, характер национального бедствия, так как в бол</w:t>
      </w:r>
      <w:r w:rsidR="00D418C3" w:rsidRPr="00F42A8B">
        <w:rPr>
          <w:rFonts w:ascii="Times New Roman" w:hAnsi="Times New Roman" w:cs="Times New Roman"/>
          <w:sz w:val="28"/>
          <w:szCs w:val="28"/>
        </w:rPr>
        <w:t>ь</w:t>
      </w:r>
      <w:r w:rsidR="00D418C3" w:rsidRPr="00F42A8B">
        <w:rPr>
          <w:rFonts w:ascii="Times New Roman" w:hAnsi="Times New Roman" w:cs="Times New Roman"/>
          <w:sz w:val="28"/>
          <w:szCs w:val="28"/>
        </w:rPr>
        <w:t>шинстве случаев они изготавливаются в антисанитарных условиях, из нек</w:t>
      </w:r>
      <w:r w:rsidR="00D418C3" w:rsidRPr="00F42A8B">
        <w:rPr>
          <w:rFonts w:ascii="Times New Roman" w:hAnsi="Times New Roman" w:cs="Times New Roman"/>
          <w:sz w:val="28"/>
          <w:szCs w:val="28"/>
        </w:rPr>
        <w:t>а</w:t>
      </w:r>
      <w:r w:rsidR="00D418C3" w:rsidRPr="00F42A8B">
        <w:rPr>
          <w:rFonts w:ascii="Times New Roman" w:hAnsi="Times New Roman" w:cs="Times New Roman"/>
          <w:sz w:val="28"/>
          <w:szCs w:val="28"/>
        </w:rPr>
        <w:t xml:space="preserve">чественного сырья, с применением </w:t>
      </w:r>
      <w:r w:rsidR="00D418C3" w:rsidRPr="006577D2">
        <w:rPr>
          <w:rFonts w:ascii="Times New Roman" w:hAnsi="Times New Roman" w:cs="Times New Roman"/>
          <w:sz w:val="28"/>
          <w:szCs w:val="28"/>
        </w:rPr>
        <w:t xml:space="preserve">всевозможных суррогатов. Употребление таких напитков пагубно отражается на здоровье людей. </w:t>
      </w:r>
    </w:p>
    <w:p w:rsidR="006577D2" w:rsidRDefault="00A40652" w:rsidP="00657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77D2">
        <w:rPr>
          <w:rFonts w:ascii="Times New Roman" w:hAnsi="Times New Roman" w:cs="Times New Roman"/>
          <w:sz w:val="28"/>
          <w:szCs w:val="28"/>
        </w:rPr>
        <w:t>По информации, представленной субъектами Российской Федерации</w:t>
      </w:r>
      <w:r w:rsidR="006577D2">
        <w:rPr>
          <w:rFonts w:ascii="Times New Roman" w:hAnsi="Times New Roman" w:cs="Times New Roman"/>
          <w:sz w:val="28"/>
          <w:szCs w:val="28"/>
        </w:rPr>
        <w:t xml:space="preserve"> (</w:t>
      </w:r>
      <w:r w:rsidR="00C566E9">
        <w:rPr>
          <w:rFonts w:ascii="Times New Roman" w:hAnsi="Times New Roman" w:cs="Times New Roman"/>
          <w:sz w:val="28"/>
          <w:szCs w:val="28"/>
        </w:rPr>
        <w:t>р</w:t>
      </w:r>
      <w:r w:rsidR="006577D2">
        <w:rPr>
          <w:rFonts w:ascii="Times New Roman" w:hAnsi="Times New Roman" w:cs="Times New Roman"/>
          <w:sz w:val="28"/>
          <w:szCs w:val="28"/>
        </w:rPr>
        <w:t>еспублики Татарстан, Чувашия, Адыгея</w:t>
      </w:r>
      <w:r w:rsidR="00C566E9">
        <w:rPr>
          <w:rFonts w:ascii="Times New Roman" w:hAnsi="Times New Roman" w:cs="Times New Roman"/>
          <w:sz w:val="28"/>
          <w:szCs w:val="28"/>
        </w:rPr>
        <w:t>,</w:t>
      </w:r>
      <w:r w:rsidR="006577D2">
        <w:rPr>
          <w:rFonts w:ascii="Times New Roman" w:hAnsi="Times New Roman" w:cs="Times New Roman"/>
          <w:sz w:val="28"/>
          <w:szCs w:val="28"/>
        </w:rPr>
        <w:t xml:space="preserve"> Иркутская, Вологодская, Оре</w:t>
      </w:r>
      <w:r w:rsidR="006577D2">
        <w:rPr>
          <w:rFonts w:ascii="Times New Roman" w:hAnsi="Times New Roman" w:cs="Times New Roman"/>
          <w:sz w:val="28"/>
          <w:szCs w:val="28"/>
        </w:rPr>
        <w:t>н</w:t>
      </w:r>
      <w:r w:rsidR="006577D2">
        <w:rPr>
          <w:rFonts w:ascii="Times New Roman" w:hAnsi="Times New Roman" w:cs="Times New Roman"/>
          <w:sz w:val="28"/>
          <w:szCs w:val="28"/>
        </w:rPr>
        <w:t>бургская, Томская, Тверская, Сахалинская области, г. Санкт-Петербург)</w:t>
      </w:r>
      <w:r w:rsidRPr="006577D2">
        <w:rPr>
          <w:rFonts w:ascii="Times New Roman" w:hAnsi="Times New Roman" w:cs="Times New Roman"/>
          <w:sz w:val="28"/>
          <w:szCs w:val="28"/>
        </w:rPr>
        <w:t xml:space="preserve">, за 2021 год по сравнению с 2020 годом увеличилось количество </w:t>
      </w:r>
      <w:r w:rsidR="006577D2" w:rsidRPr="006577D2">
        <w:rPr>
          <w:rFonts w:ascii="Times New Roman" w:hAnsi="Times New Roman" w:cs="Times New Roman"/>
          <w:sz w:val="28"/>
          <w:szCs w:val="28"/>
        </w:rPr>
        <w:t>изъятой алк</w:t>
      </w:r>
      <w:r w:rsidR="006577D2" w:rsidRPr="006577D2">
        <w:rPr>
          <w:rFonts w:ascii="Times New Roman" w:hAnsi="Times New Roman" w:cs="Times New Roman"/>
          <w:sz w:val="28"/>
          <w:szCs w:val="28"/>
        </w:rPr>
        <w:t>о</w:t>
      </w:r>
      <w:r w:rsidR="006577D2" w:rsidRPr="006577D2">
        <w:rPr>
          <w:rFonts w:ascii="Times New Roman" w:hAnsi="Times New Roman" w:cs="Times New Roman"/>
          <w:sz w:val="28"/>
          <w:szCs w:val="28"/>
        </w:rPr>
        <w:t>гольной и спиртосодержащей продукци</w:t>
      </w:r>
      <w:r w:rsidR="006577D2">
        <w:rPr>
          <w:rFonts w:ascii="Times New Roman" w:hAnsi="Times New Roman" w:cs="Times New Roman"/>
          <w:sz w:val="28"/>
          <w:szCs w:val="28"/>
        </w:rPr>
        <w:t>и</w:t>
      </w:r>
      <w:r w:rsidR="006577D2" w:rsidRPr="006577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FF7F59" w:rsidRDefault="00FF7F59" w:rsidP="00FF7F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Проектом</w:t>
      </w:r>
      <w:r w:rsidRPr="00220F7B">
        <w:rPr>
          <w:rFonts w:ascii="Times New Roman" w:hAnsi="Times New Roman" w:cs="Times New Roman"/>
          <w:sz w:val="28"/>
          <w:szCs w:val="28"/>
        </w:rPr>
        <w:t xml:space="preserve"> </w:t>
      </w:r>
      <w:r w:rsidRPr="00D418C3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418C3">
        <w:rPr>
          <w:rFonts w:ascii="Times New Roman" w:hAnsi="Times New Roman" w:cs="Times New Roman"/>
          <w:sz w:val="28"/>
          <w:szCs w:val="28"/>
        </w:rPr>
        <w:t xml:space="preserve">О </w:t>
      </w:r>
      <w:r w:rsidRPr="00721B42">
        <w:rPr>
          <w:rFonts w:ascii="Times New Roman" w:hAnsi="Times New Roman" w:cs="Times New Roman"/>
          <w:sz w:val="28"/>
          <w:szCs w:val="28"/>
        </w:rPr>
        <w:t>вн</w:t>
      </w:r>
      <w:r w:rsidRPr="00D418C3">
        <w:rPr>
          <w:rFonts w:ascii="Times New Roman" w:hAnsi="Times New Roman" w:cs="Times New Roman"/>
          <w:sz w:val="28"/>
          <w:szCs w:val="28"/>
        </w:rPr>
        <w:t>есении изменений в статью 14.17</w:t>
      </w:r>
      <w:r w:rsidRPr="00D418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18C3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418C3">
        <w:rPr>
          <w:rFonts w:ascii="Times New Roman" w:hAnsi="Times New Roman" w:cs="Times New Roman"/>
          <w:sz w:val="28"/>
          <w:szCs w:val="28"/>
        </w:rPr>
        <w:t xml:space="preserve"> (далее – законопроект)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предлагается распространить действие названной 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тьи не только на алкогольную и спиртосодержащую пищевую продукцию, </w:t>
      </w:r>
      <w:r w:rsidR="007733F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а в целом на алкогольную продукцию и продукцию, содержащую этиловый спирт.</w:t>
      </w:r>
    </w:p>
    <w:p w:rsidR="00AB6EA8" w:rsidRPr="00F42A8B" w:rsidRDefault="0005273D" w:rsidP="00D418C3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Санкцией части 1 статьи </w:t>
      </w:r>
      <w:r w:rsidRPr="00D418C3">
        <w:rPr>
          <w:sz w:val="28"/>
          <w:szCs w:val="28"/>
        </w:rPr>
        <w:t>14.17</w:t>
      </w:r>
      <w:r w:rsidRPr="00D418C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D418C3">
        <w:rPr>
          <w:sz w:val="28"/>
          <w:szCs w:val="28"/>
        </w:rPr>
        <w:t xml:space="preserve">Кодекса </w:t>
      </w:r>
      <w:r>
        <w:rPr>
          <w:sz w:val="28"/>
          <w:szCs w:val="28"/>
        </w:rPr>
        <w:t>предусмотрено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тивное наказание в виде административного штрафа в размере от 30 тысяч рублей до 50 тысяч рублей с конфискацией алкогольной и спиртосодерж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щей продукци</w:t>
      </w:r>
      <w:r w:rsidR="007733F0">
        <w:rPr>
          <w:sz w:val="28"/>
          <w:szCs w:val="28"/>
        </w:rPr>
        <w:t>и</w:t>
      </w:r>
      <w:r>
        <w:rPr>
          <w:sz w:val="28"/>
          <w:szCs w:val="28"/>
        </w:rPr>
        <w:t>. Однако с целью формирования доказательной базы по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занной статье необходимо экспертное заключение о признании изъятой спиртосодержащей продукции</w:t>
      </w:r>
      <w:r w:rsidR="00FC2B74">
        <w:rPr>
          <w:sz w:val="28"/>
          <w:szCs w:val="28"/>
        </w:rPr>
        <w:t xml:space="preserve"> пищевой. Данная экспертиза является дорог</w:t>
      </w:r>
      <w:r w:rsidR="00FC2B74">
        <w:rPr>
          <w:sz w:val="28"/>
          <w:szCs w:val="28"/>
        </w:rPr>
        <w:t>о</w:t>
      </w:r>
      <w:r w:rsidR="00FC2B74">
        <w:rPr>
          <w:sz w:val="28"/>
          <w:szCs w:val="28"/>
        </w:rPr>
        <w:t xml:space="preserve">стоящей </w:t>
      </w:r>
      <w:r w:rsidR="00051DC6">
        <w:rPr>
          <w:sz w:val="28"/>
          <w:szCs w:val="28"/>
        </w:rPr>
        <w:t xml:space="preserve">(около 30 тысяч рублей) </w:t>
      </w:r>
      <w:r w:rsidR="00FC2B74">
        <w:rPr>
          <w:sz w:val="28"/>
          <w:szCs w:val="28"/>
        </w:rPr>
        <w:t>и проводится на платной договорной осн</w:t>
      </w:r>
      <w:r w:rsidR="00FC2B74">
        <w:rPr>
          <w:sz w:val="28"/>
          <w:szCs w:val="28"/>
        </w:rPr>
        <w:t>о</w:t>
      </w:r>
      <w:r w:rsidR="00FC2B74">
        <w:rPr>
          <w:sz w:val="28"/>
          <w:szCs w:val="28"/>
        </w:rPr>
        <w:t xml:space="preserve">ве. </w:t>
      </w:r>
      <w:r w:rsidR="00051DC6">
        <w:rPr>
          <w:sz w:val="28"/>
          <w:szCs w:val="28"/>
        </w:rPr>
        <w:t>Э</w:t>
      </w:r>
      <w:r w:rsidR="00FC2B74">
        <w:rPr>
          <w:sz w:val="28"/>
          <w:szCs w:val="28"/>
        </w:rPr>
        <w:t xml:space="preserve">то обстоятельство лишает возможности квалифицировать совершенное правонарушение по статье </w:t>
      </w:r>
      <w:r w:rsidR="00FC2B74" w:rsidRPr="00D418C3">
        <w:rPr>
          <w:sz w:val="28"/>
          <w:szCs w:val="28"/>
        </w:rPr>
        <w:t>14.17</w:t>
      </w:r>
      <w:r w:rsidR="00FC2B74" w:rsidRPr="00D418C3">
        <w:rPr>
          <w:sz w:val="28"/>
          <w:szCs w:val="28"/>
          <w:vertAlign w:val="superscript"/>
        </w:rPr>
        <w:t>1</w:t>
      </w:r>
      <w:r w:rsidR="00FC2B74">
        <w:rPr>
          <w:sz w:val="28"/>
          <w:szCs w:val="28"/>
        </w:rPr>
        <w:t xml:space="preserve"> </w:t>
      </w:r>
      <w:r w:rsidR="00FC2B74" w:rsidRPr="00D418C3">
        <w:rPr>
          <w:sz w:val="28"/>
          <w:szCs w:val="28"/>
        </w:rPr>
        <w:t>Кодекса</w:t>
      </w:r>
      <w:r w:rsidR="00FC2B74">
        <w:rPr>
          <w:sz w:val="28"/>
          <w:szCs w:val="28"/>
        </w:rPr>
        <w:t>, так как расходы на проведение экспертизы по административным материалам</w:t>
      </w:r>
      <w:r w:rsidR="007733F0">
        <w:rPr>
          <w:sz w:val="28"/>
          <w:szCs w:val="28"/>
        </w:rPr>
        <w:t xml:space="preserve"> </w:t>
      </w:r>
      <w:r w:rsidR="00FC2B74">
        <w:rPr>
          <w:sz w:val="28"/>
          <w:szCs w:val="28"/>
        </w:rPr>
        <w:t xml:space="preserve">в </w:t>
      </w:r>
      <w:r w:rsidR="007733F0">
        <w:rPr>
          <w:sz w:val="28"/>
          <w:szCs w:val="28"/>
        </w:rPr>
        <w:t xml:space="preserve">территориальных отделах </w:t>
      </w:r>
      <w:r w:rsidR="007733F0">
        <w:rPr>
          <w:sz w:val="28"/>
          <w:szCs w:val="28"/>
        </w:rPr>
        <w:lastRenderedPageBreak/>
        <w:t xml:space="preserve">Министерства внутренних дел Российской Федерации </w:t>
      </w:r>
      <w:r w:rsidR="00FC2B74">
        <w:rPr>
          <w:sz w:val="28"/>
          <w:szCs w:val="28"/>
        </w:rPr>
        <w:t>не предусмотрены, следовательно, оплатить проведение экспертизы не представляется возмо</w:t>
      </w:r>
      <w:r w:rsidR="00FC2B74">
        <w:rPr>
          <w:sz w:val="28"/>
          <w:szCs w:val="28"/>
        </w:rPr>
        <w:t>ж</w:t>
      </w:r>
      <w:r w:rsidR="00FC2B74">
        <w:rPr>
          <w:sz w:val="28"/>
          <w:szCs w:val="28"/>
        </w:rPr>
        <w:t>ным.</w:t>
      </w:r>
    </w:p>
    <w:p w:rsidR="00D418C3" w:rsidRPr="00F42A8B" w:rsidRDefault="00D418C3" w:rsidP="00D41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A8B">
        <w:rPr>
          <w:rFonts w:ascii="Times New Roman" w:hAnsi="Times New Roman" w:cs="Times New Roman"/>
          <w:sz w:val="28"/>
          <w:szCs w:val="28"/>
        </w:rPr>
        <w:t xml:space="preserve">Анализ сложившейся в </w:t>
      </w:r>
      <w:r w:rsidR="00220F7B">
        <w:rPr>
          <w:rFonts w:ascii="Times New Roman" w:hAnsi="Times New Roman" w:cs="Times New Roman"/>
          <w:sz w:val="28"/>
          <w:szCs w:val="28"/>
        </w:rPr>
        <w:t xml:space="preserve">субъектах Российской Федерации </w:t>
      </w:r>
      <w:r w:rsidRPr="00F42A8B">
        <w:rPr>
          <w:rFonts w:ascii="Times New Roman" w:hAnsi="Times New Roman" w:cs="Times New Roman"/>
          <w:sz w:val="28"/>
          <w:szCs w:val="28"/>
        </w:rPr>
        <w:t>правоприм</w:t>
      </w:r>
      <w:r w:rsidRPr="00F42A8B">
        <w:rPr>
          <w:rFonts w:ascii="Times New Roman" w:hAnsi="Times New Roman" w:cs="Times New Roman"/>
          <w:sz w:val="28"/>
          <w:szCs w:val="28"/>
        </w:rPr>
        <w:t>е</w:t>
      </w:r>
      <w:r w:rsidRPr="00F42A8B">
        <w:rPr>
          <w:rFonts w:ascii="Times New Roman" w:hAnsi="Times New Roman" w:cs="Times New Roman"/>
          <w:sz w:val="28"/>
          <w:szCs w:val="28"/>
        </w:rPr>
        <w:t xml:space="preserve">нительной практики </w:t>
      </w:r>
      <w:r w:rsidR="004E5276">
        <w:rPr>
          <w:rFonts w:ascii="Times New Roman" w:hAnsi="Times New Roman" w:cs="Times New Roman"/>
          <w:sz w:val="28"/>
          <w:szCs w:val="28"/>
        </w:rPr>
        <w:t>(</w:t>
      </w:r>
      <w:r w:rsidR="00C566E9">
        <w:rPr>
          <w:rFonts w:ascii="Times New Roman" w:hAnsi="Times New Roman" w:cs="Times New Roman"/>
          <w:sz w:val="28"/>
          <w:szCs w:val="28"/>
        </w:rPr>
        <w:t>Чувашская</w:t>
      </w:r>
      <w:r w:rsidR="00C566E9" w:rsidRPr="00C566E9">
        <w:rPr>
          <w:rFonts w:ascii="Times New Roman" w:hAnsi="Times New Roman" w:cs="Times New Roman"/>
          <w:sz w:val="28"/>
          <w:szCs w:val="28"/>
        </w:rPr>
        <w:t xml:space="preserve"> </w:t>
      </w:r>
      <w:r w:rsidR="00C566E9">
        <w:rPr>
          <w:rFonts w:ascii="Times New Roman" w:hAnsi="Times New Roman" w:cs="Times New Roman"/>
          <w:sz w:val="28"/>
          <w:szCs w:val="28"/>
        </w:rPr>
        <w:t>Республик</w:t>
      </w:r>
      <w:r w:rsidR="00C566E9">
        <w:rPr>
          <w:rFonts w:ascii="Times New Roman" w:hAnsi="Times New Roman" w:cs="Times New Roman"/>
          <w:sz w:val="28"/>
          <w:szCs w:val="28"/>
        </w:rPr>
        <w:t>а</w:t>
      </w:r>
      <w:r w:rsidR="004E5276">
        <w:rPr>
          <w:rFonts w:ascii="Times New Roman" w:hAnsi="Times New Roman" w:cs="Times New Roman"/>
          <w:sz w:val="28"/>
          <w:szCs w:val="28"/>
        </w:rPr>
        <w:t xml:space="preserve">, </w:t>
      </w:r>
      <w:r w:rsidR="00871937">
        <w:rPr>
          <w:rFonts w:ascii="Times New Roman" w:hAnsi="Times New Roman" w:cs="Times New Roman"/>
          <w:sz w:val="28"/>
          <w:szCs w:val="28"/>
        </w:rPr>
        <w:t xml:space="preserve">Вологодская, Иркутская, </w:t>
      </w:r>
      <w:r w:rsidR="004E5276">
        <w:rPr>
          <w:rFonts w:ascii="Times New Roman" w:hAnsi="Times New Roman" w:cs="Times New Roman"/>
          <w:sz w:val="28"/>
          <w:szCs w:val="28"/>
        </w:rPr>
        <w:t>Но</w:t>
      </w:r>
      <w:r w:rsidR="004E5276">
        <w:rPr>
          <w:rFonts w:ascii="Times New Roman" w:hAnsi="Times New Roman" w:cs="Times New Roman"/>
          <w:sz w:val="28"/>
          <w:szCs w:val="28"/>
        </w:rPr>
        <w:t>в</w:t>
      </w:r>
      <w:r w:rsidR="004E5276">
        <w:rPr>
          <w:rFonts w:ascii="Times New Roman" w:hAnsi="Times New Roman" w:cs="Times New Roman"/>
          <w:sz w:val="28"/>
          <w:szCs w:val="28"/>
        </w:rPr>
        <w:t xml:space="preserve">городская </w:t>
      </w:r>
      <w:r w:rsidR="00F40F5E">
        <w:rPr>
          <w:rFonts w:ascii="Times New Roman" w:hAnsi="Times New Roman" w:cs="Times New Roman"/>
          <w:sz w:val="28"/>
          <w:szCs w:val="28"/>
        </w:rPr>
        <w:t xml:space="preserve">и Омская </w:t>
      </w:r>
      <w:r w:rsidR="004E5276">
        <w:rPr>
          <w:rFonts w:ascii="Times New Roman" w:hAnsi="Times New Roman" w:cs="Times New Roman"/>
          <w:sz w:val="28"/>
          <w:szCs w:val="28"/>
        </w:rPr>
        <w:t>област</w:t>
      </w:r>
      <w:r w:rsidR="00F40F5E">
        <w:rPr>
          <w:rFonts w:ascii="Times New Roman" w:hAnsi="Times New Roman" w:cs="Times New Roman"/>
          <w:sz w:val="28"/>
          <w:szCs w:val="28"/>
        </w:rPr>
        <w:t>и</w:t>
      </w:r>
      <w:r w:rsidR="004E5276">
        <w:rPr>
          <w:rFonts w:ascii="Times New Roman" w:hAnsi="Times New Roman" w:cs="Times New Roman"/>
          <w:sz w:val="28"/>
          <w:szCs w:val="28"/>
        </w:rPr>
        <w:t>, Республика Адыгея</w:t>
      </w:r>
      <w:r w:rsidR="00871937">
        <w:rPr>
          <w:rFonts w:ascii="Times New Roman" w:hAnsi="Times New Roman" w:cs="Times New Roman"/>
          <w:sz w:val="28"/>
          <w:szCs w:val="28"/>
        </w:rPr>
        <w:t>, Забайкальский край</w:t>
      </w:r>
      <w:r w:rsidR="004E5276">
        <w:rPr>
          <w:rFonts w:ascii="Times New Roman" w:hAnsi="Times New Roman" w:cs="Times New Roman"/>
          <w:sz w:val="28"/>
          <w:szCs w:val="28"/>
        </w:rPr>
        <w:t xml:space="preserve">) </w:t>
      </w:r>
      <w:r w:rsidRPr="00F42A8B">
        <w:rPr>
          <w:rFonts w:ascii="Times New Roman" w:hAnsi="Times New Roman" w:cs="Times New Roman"/>
          <w:sz w:val="28"/>
          <w:szCs w:val="28"/>
        </w:rPr>
        <w:t>пок</w:t>
      </w:r>
      <w:r w:rsidRPr="00F42A8B">
        <w:rPr>
          <w:rFonts w:ascii="Times New Roman" w:hAnsi="Times New Roman" w:cs="Times New Roman"/>
          <w:sz w:val="28"/>
          <w:szCs w:val="28"/>
        </w:rPr>
        <w:t>а</w:t>
      </w:r>
      <w:r w:rsidRPr="00F42A8B">
        <w:rPr>
          <w:rFonts w:ascii="Times New Roman" w:hAnsi="Times New Roman" w:cs="Times New Roman"/>
          <w:sz w:val="28"/>
          <w:szCs w:val="28"/>
        </w:rPr>
        <w:t>зал, что при рассмотрении административных материалов по статье 14.17</w:t>
      </w:r>
      <w:r w:rsidRPr="00A4065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42A8B">
        <w:rPr>
          <w:rFonts w:ascii="Times New Roman" w:hAnsi="Times New Roman" w:cs="Times New Roman"/>
          <w:sz w:val="28"/>
          <w:szCs w:val="28"/>
        </w:rPr>
        <w:t xml:space="preserve"> Кодекса по фактам реализации физическими лицами алкогольной и спирт</w:t>
      </w:r>
      <w:r w:rsidRPr="00F42A8B">
        <w:rPr>
          <w:rFonts w:ascii="Times New Roman" w:hAnsi="Times New Roman" w:cs="Times New Roman"/>
          <w:sz w:val="28"/>
          <w:szCs w:val="28"/>
        </w:rPr>
        <w:t>о</w:t>
      </w:r>
      <w:r w:rsidRPr="00F42A8B">
        <w:rPr>
          <w:rFonts w:ascii="Times New Roman" w:hAnsi="Times New Roman" w:cs="Times New Roman"/>
          <w:sz w:val="28"/>
          <w:szCs w:val="28"/>
        </w:rPr>
        <w:t>содержащей продукции домашней выработки (самогона) судебными орган</w:t>
      </w:r>
      <w:r w:rsidRPr="00F42A8B">
        <w:rPr>
          <w:rFonts w:ascii="Times New Roman" w:hAnsi="Times New Roman" w:cs="Times New Roman"/>
          <w:sz w:val="28"/>
          <w:szCs w:val="28"/>
        </w:rPr>
        <w:t>а</w:t>
      </w:r>
      <w:r w:rsidRPr="00F42A8B">
        <w:rPr>
          <w:rFonts w:ascii="Times New Roman" w:hAnsi="Times New Roman" w:cs="Times New Roman"/>
          <w:sz w:val="28"/>
          <w:szCs w:val="28"/>
        </w:rPr>
        <w:t>ми деяни</w:t>
      </w:r>
      <w:r w:rsidR="00E97F51">
        <w:rPr>
          <w:rFonts w:ascii="Times New Roman" w:hAnsi="Times New Roman" w:cs="Times New Roman"/>
          <w:sz w:val="28"/>
          <w:szCs w:val="28"/>
        </w:rPr>
        <w:t>е</w:t>
      </w:r>
      <w:r w:rsidRPr="00F42A8B">
        <w:rPr>
          <w:rFonts w:ascii="Times New Roman" w:hAnsi="Times New Roman" w:cs="Times New Roman"/>
          <w:sz w:val="28"/>
          <w:szCs w:val="28"/>
        </w:rPr>
        <w:t xml:space="preserve"> переквалифицируется </w:t>
      </w:r>
      <w:r w:rsidR="00E97F51">
        <w:rPr>
          <w:rFonts w:ascii="Times New Roman" w:hAnsi="Times New Roman" w:cs="Times New Roman"/>
          <w:sz w:val="28"/>
          <w:szCs w:val="28"/>
        </w:rPr>
        <w:t>по</w:t>
      </w:r>
      <w:r w:rsidRPr="00F42A8B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E97F51">
        <w:rPr>
          <w:rFonts w:ascii="Times New Roman" w:hAnsi="Times New Roman" w:cs="Times New Roman"/>
          <w:sz w:val="28"/>
          <w:szCs w:val="28"/>
        </w:rPr>
        <w:t>е</w:t>
      </w:r>
      <w:r w:rsidRPr="00F42A8B">
        <w:rPr>
          <w:rFonts w:ascii="Times New Roman" w:hAnsi="Times New Roman" w:cs="Times New Roman"/>
          <w:sz w:val="28"/>
          <w:szCs w:val="28"/>
        </w:rPr>
        <w:t xml:space="preserve"> 14.2 </w:t>
      </w:r>
      <w:r w:rsidR="007733F0">
        <w:rPr>
          <w:rFonts w:ascii="Times New Roman" w:hAnsi="Times New Roman" w:cs="Times New Roman"/>
          <w:sz w:val="28"/>
          <w:szCs w:val="28"/>
        </w:rPr>
        <w:t>Кодекса</w:t>
      </w:r>
      <w:r w:rsidR="00051DC6">
        <w:rPr>
          <w:rFonts w:ascii="Times New Roman" w:hAnsi="Times New Roman" w:cs="Times New Roman"/>
          <w:sz w:val="28"/>
          <w:szCs w:val="28"/>
        </w:rPr>
        <w:t xml:space="preserve"> </w:t>
      </w:r>
      <w:r w:rsidR="00A00B0F">
        <w:rPr>
          <w:rFonts w:ascii="Times New Roman" w:hAnsi="Times New Roman" w:cs="Times New Roman"/>
          <w:sz w:val="28"/>
          <w:szCs w:val="28"/>
        </w:rPr>
        <w:t>"</w:t>
      </w:r>
      <w:r w:rsidRPr="00F42A8B">
        <w:rPr>
          <w:rFonts w:ascii="Times New Roman" w:hAnsi="Times New Roman" w:cs="Times New Roman"/>
          <w:sz w:val="28"/>
          <w:szCs w:val="28"/>
        </w:rPr>
        <w:t>Незаконная прод</w:t>
      </w:r>
      <w:r w:rsidRPr="00F42A8B">
        <w:rPr>
          <w:rFonts w:ascii="Times New Roman" w:hAnsi="Times New Roman" w:cs="Times New Roman"/>
          <w:sz w:val="28"/>
          <w:szCs w:val="28"/>
        </w:rPr>
        <w:t>а</w:t>
      </w:r>
      <w:r w:rsidRPr="00F42A8B">
        <w:rPr>
          <w:rFonts w:ascii="Times New Roman" w:hAnsi="Times New Roman" w:cs="Times New Roman"/>
          <w:sz w:val="28"/>
          <w:szCs w:val="28"/>
        </w:rPr>
        <w:t>жа товаров (иных вещей), свободная реализация которых запрещена или</w:t>
      </w:r>
      <w:proofErr w:type="gramEnd"/>
      <w:r w:rsidRPr="00F42A8B">
        <w:rPr>
          <w:rFonts w:ascii="Times New Roman" w:hAnsi="Times New Roman" w:cs="Times New Roman"/>
          <w:sz w:val="28"/>
          <w:szCs w:val="28"/>
        </w:rPr>
        <w:t xml:space="preserve"> огран</w:t>
      </w:r>
      <w:r w:rsidRPr="00F42A8B">
        <w:rPr>
          <w:rFonts w:ascii="Times New Roman" w:hAnsi="Times New Roman" w:cs="Times New Roman"/>
          <w:sz w:val="28"/>
          <w:szCs w:val="28"/>
        </w:rPr>
        <w:t>и</w:t>
      </w:r>
      <w:r w:rsidRPr="00F42A8B">
        <w:rPr>
          <w:rFonts w:ascii="Times New Roman" w:hAnsi="Times New Roman" w:cs="Times New Roman"/>
          <w:sz w:val="28"/>
          <w:szCs w:val="28"/>
        </w:rPr>
        <w:t>чена</w:t>
      </w:r>
      <w:r w:rsidR="00A00B0F">
        <w:rPr>
          <w:rFonts w:ascii="Times New Roman" w:hAnsi="Times New Roman" w:cs="Times New Roman"/>
          <w:sz w:val="28"/>
          <w:szCs w:val="28"/>
        </w:rPr>
        <w:t>"</w:t>
      </w:r>
      <w:r w:rsidRPr="00F42A8B">
        <w:rPr>
          <w:rFonts w:ascii="Times New Roman" w:hAnsi="Times New Roman" w:cs="Times New Roman"/>
          <w:sz w:val="28"/>
          <w:szCs w:val="28"/>
        </w:rPr>
        <w:t>, предусматривающей административный</w:t>
      </w:r>
      <w:r w:rsidR="00220F7B">
        <w:rPr>
          <w:rFonts w:ascii="Times New Roman" w:hAnsi="Times New Roman" w:cs="Times New Roman"/>
          <w:sz w:val="28"/>
          <w:szCs w:val="28"/>
        </w:rPr>
        <w:t xml:space="preserve"> штраф на граждан </w:t>
      </w:r>
      <w:r w:rsidR="007733F0">
        <w:rPr>
          <w:rFonts w:ascii="Times New Roman" w:hAnsi="Times New Roman" w:cs="Times New Roman"/>
          <w:sz w:val="28"/>
          <w:szCs w:val="28"/>
        </w:rPr>
        <w:br/>
      </w:r>
      <w:r w:rsidR="00220F7B">
        <w:rPr>
          <w:rFonts w:ascii="Times New Roman" w:hAnsi="Times New Roman" w:cs="Times New Roman"/>
          <w:sz w:val="28"/>
          <w:szCs w:val="28"/>
        </w:rPr>
        <w:t xml:space="preserve">в размере от </w:t>
      </w:r>
      <w:r w:rsidRPr="00F42A8B">
        <w:rPr>
          <w:rFonts w:ascii="Times New Roman" w:hAnsi="Times New Roman" w:cs="Times New Roman"/>
          <w:sz w:val="28"/>
          <w:szCs w:val="28"/>
        </w:rPr>
        <w:t>пол</w:t>
      </w:r>
      <w:r w:rsidR="00C566E9">
        <w:rPr>
          <w:rFonts w:ascii="Times New Roman" w:hAnsi="Times New Roman" w:cs="Times New Roman"/>
          <w:sz w:val="28"/>
          <w:szCs w:val="28"/>
        </w:rPr>
        <w:t>у</w:t>
      </w:r>
      <w:r w:rsidRPr="00F42A8B">
        <w:rPr>
          <w:rFonts w:ascii="Times New Roman" w:hAnsi="Times New Roman" w:cs="Times New Roman"/>
          <w:sz w:val="28"/>
          <w:szCs w:val="28"/>
        </w:rPr>
        <w:t>тор</w:t>
      </w:r>
      <w:r w:rsidR="00C566E9">
        <w:rPr>
          <w:rFonts w:ascii="Times New Roman" w:hAnsi="Times New Roman" w:cs="Times New Roman"/>
          <w:sz w:val="28"/>
          <w:szCs w:val="28"/>
        </w:rPr>
        <w:t>а</w:t>
      </w:r>
      <w:r w:rsidRPr="00F42A8B">
        <w:rPr>
          <w:rFonts w:ascii="Times New Roman" w:hAnsi="Times New Roman" w:cs="Times New Roman"/>
          <w:sz w:val="28"/>
          <w:szCs w:val="28"/>
        </w:rPr>
        <w:t xml:space="preserve"> тысяч до двух тысяч рублей, что незначительно по сравнению с получаемой прибы</w:t>
      </w:r>
      <w:r w:rsidR="00A00B0F">
        <w:rPr>
          <w:rFonts w:ascii="Times New Roman" w:hAnsi="Times New Roman" w:cs="Times New Roman"/>
          <w:sz w:val="28"/>
          <w:szCs w:val="28"/>
        </w:rPr>
        <w:t xml:space="preserve">лью, в </w:t>
      </w:r>
      <w:proofErr w:type="gramStart"/>
      <w:r w:rsidR="00A00B0F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00B0F">
        <w:rPr>
          <w:rFonts w:ascii="Times New Roman" w:hAnsi="Times New Roman" w:cs="Times New Roman"/>
          <w:sz w:val="28"/>
          <w:szCs w:val="28"/>
        </w:rPr>
        <w:t xml:space="preserve"> с чем не достигается цель – предотвращение данного общественного опасного деяния.</w:t>
      </w:r>
    </w:p>
    <w:p w:rsidR="00D418C3" w:rsidRPr="00F42A8B" w:rsidRDefault="00D418C3" w:rsidP="00D418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18C3" w:rsidRPr="00F42A8B" w:rsidRDefault="00D418C3" w:rsidP="00D418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418C3" w:rsidRPr="00F42A8B" w:rsidSect="00FC2B74">
      <w:headerReference w:type="default" r:id="rId8"/>
      <w:pgSz w:w="11906" w:h="16838"/>
      <w:pgMar w:top="1134" w:right="851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7D2" w:rsidRDefault="006577D2" w:rsidP="00FC2B74">
      <w:pPr>
        <w:spacing w:after="0" w:line="240" w:lineRule="auto"/>
      </w:pPr>
      <w:r>
        <w:separator/>
      </w:r>
    </w:p>
  </w:endnote>
  <w:endnote w:type="continuationSeparator" w:id="0">
    <w:p w:rsidR="006577D2" w:rsidRDefault="006577D2" w:rsidP="00FC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7D2" w:rsidRDefault="006577D2" w:rsidP="00FC2B74">
      <w:pPr>
        <w:spacing w:after="0" w:line="240" w:lineRule="auto"/>
      </w:pPr>
      <w:r>
        <w:separator/>
      </w:r>
    </w:p>
  </w:footnote>
  <w:footnote w:type="continuationSeparator" w:id="0">
    <w:p w:rsidR="006577D2" w:rsidRDefault="006577D2" w:rsidP="00FC2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7025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577D2" w:rsidRDefault="006577D2">
        <w:pPr>
          <w:pStyle w:val="a8"/>
          <w:jc w:val="center"/>
        </w:pPr>
      </w:p>
      <w:p w:rsidR="006577D2" w:rsidRDefault="006577D2">
        <w:pPr>
          <w:pStyle w:val="a8"/>
          <w:jc w:val="center"/>
        </w:pPr>
      </w:p>
      <w:p w:rsidR="006577D2" w:rsidRPr="00FC2B74" w:rsidRDefault="006577D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2B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2B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2B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66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2B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577D2" w:rsidRDefault="006577D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45DB5"/>
    <w:rsid w:val="00051DC6"/>
    <w:rsid w:val="0005273D"/>
    <w:rsid w:val="00053FFE"/>
    <w:rsid w:val="000919CD"/>
    <w:rsid w:val="000C1D7E"/>
    <w:rsid w:val="001004AD"/>
    <w:rsid w:val="00132CBD"/>
    <w:rsid w:val="00220F7B"/>
    <w:rsid w:val="0030413E"/>
    <w:rsid w:val="00400106"/>
    <w:rsid w:val="004007B0"/>
    <w:rsid w:val="00430E95"/>
    <w:rsid w:val="00463C4F"/>
    <w:rsid w:val="004E5276"/>
    <w:rsid w:val="00505FCA"/>
    <w:rsid w:val="00597951"/>
    <w:rsid w:val="005D1988"/>
    <w:rsid w:val="006577D2"/>
    <w:rsid w:val="006B7D02"/>
    <w:rsid w:val="006E5139"/>
    <w:rsid w:val="006F31E4"/>
    <w:rsid w:val="00721B42"/>
    <w:rsid w:val="00726CF8"/>
    <w:rsid w:val="00754FE1"/>
    <w:rsid w:val="007733F0"/>
    <w:rsid w:val="00871937"/>
    <w:rsid w:val="0090230D"/>
    <w:rsid w:val="00A00B0F"/>
    <w:rsid w:val="00A0333E"/>
    <w:rsid w:val="00A40652"/>
    <w:rsid w:val="00A45662"/>
    <w:rsid w:val="00AB6EA8"/>
    <w:rsid w:val="00AC40FC"/>
    <w:rsid w:val="00B3747D"/>
    <w:rsid w:val="00B73064"/>
    <w:rsid w:val="00C045ED"/>
    <w:rsid w:val="00C566E9"/>
    <w:rsid w:val="00C57138"/>
    <w:rsid w:val="00C928B4"/>
    <w:rsid w:val="00CF62E1"/>
    <w:rsid w:val="00D23BB5"/>
    <w:rsid w:val="00D418C3"/>
    <w:rsid w:val="00D60718"/>
    <w:rsid w:val="00DB0693"/>
    <w:rsid w:val="00E66A31"/>
    <w:rsid w:val="00E97F51"/>
    <w:rsid w:val="00EF2443"/>
    <w:rsid w:val="00F40F5E"/>
    <w:rsid w:val="00F42A8B"/>
    <w:rsid w:val="00F521D1"/>
    <w:rsid w:val="00F81075"/>
    <w:rsid w:val="00F95F38"/>
    <w:rsid w:val="00FC2B74"/>
    <w:rsid w:val="00FC689A"/>
    <w:rsid w:val="00FE01C7"/>
    <w:rsid w:val="00FF14E8"/>
    <w:rsid w:val="00FF7C48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418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18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rsid w:val="00D418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Cs/>
      <w:sz w:val="26"/>
      <w:szCs w:val="2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418C3"/>
    <w:rPr>
      <w:rFonts w:ascii="Times New Roman" w:eastAsia="Times New Roman" w:hAnsi="Times New Roman" w:cs="Times New Roman"/>
      <w:i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FC2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2B74"/>
  </w:style>
  <w:style w:type="paragraph" w:styleId="aa">
    <w:name w:val="footer"/>
    <w:basedOn w:val="a"/>
    <w:link w:val="ab"/>
    <w:uiPriority w:val="99"/>
    <w:unhideWhenUsed/>
    <w:rsid w:val="00FC2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2B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418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18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rsid w:val="00D418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Cs/>
      <w:sz w:val="26"/>
      <w:szCs w:val="2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418C3"/>
    <w:rPr>
      <w:rFonts w:ascii="Times New Roman" w:eastAsia="Times New Roman" w:hAnsi="Times New Roman" w:cs="Times New Roman"/>
      <w:i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FC2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2B74"/>
  </w:style>
  <w:style w:type="paragraph" w:styleId="aa">
    <w:name w:val="footer"/>
    <w:basedOn w:val="a"/>
    <w:link w:val="ab"/>
    <w:uiPriority w:val="99"/>
    <w:unhideWhenUsed/>
    <w:rsid w:val="00FC2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1A4125D38A3B7EAB4D2B722FBFAAA82C807D8ACDC0D906EB2A355C9123BBF6E2498082198529E83D7D306FP5S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Семенова ИА</cp:lastModifiedBy>
  <cp:revision>12</cp:revision>
  <cp:lastPrinted>2022-06-20T06:12:00Z</cp:lastPrinted>
  <dcterms:created xsi:type="dcterms:W3CDTF">2022-06-16T11:57:00Z</dcterms:created>
  <dcterms:modified xsi:type="dcterms:W3CDTF">2022-06-20T06:22:00Z</dcterms:modified>
</cp:coreProperties>
</file>