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36471">
                              <w:rPr>
                                <w:rFonts w:ascii="Times New Roman" w:eastAsia="Times New Roman" w:hAnsi="Times New Roman" w:cs="Times New Roman"/>
                                <w:sz w:val="24"/>
                                <w:szCs w:val="20"/>
                                <w:u w:val="single"/>
                                <w:lang w:eastAsia="ru-RU"/>
                              </w:rPr>
                              <w:t>8</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CB21F9">
                              <w:rPr>
                                <w:rFonts w:ascii="Times New Roman" w:eastAsia="Times New Roman" w:hAnsi="Times New Roman" w:cs="Times New Roman"/>
                                <w:sz w:val="24"/>
                                <w:szCs w:val="20"/>
                                <w:u w:val="single"/>
                                <w:lang w:eastAsia="ru-RU"/>
                              </w:rPr>
                              <w:t>52</w:t>
                            </w:r>
                            <w:r w:rsidR="00736471">
                              <w:rPr>
                                <w:rFonts w:ascii="Times New Roman" w:eastAsia="Times New Roman" w:hAnsi="Times New Roman" w:cs="Times New Roman"/>
                                <w:sz w:val="24"/>
                                <w:szCs w:val="20"/>
                                <w:u w:val="single"/>
                                <w:lang w:eastAsia="ru-RU"/>
                              </w:rPr>
                              <w:t>2</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36471">
                        <w:rPr>
                          <w:rFonts w:ascii="Times New Roman" w:eastAsia="Times New Roman" w:hAnsi="Times New Roman" w:cs="Times New Roman"/>
                          <w:sz w:val="24"/>
                          <w:szCs w:val="20"/>
                          <w:u w:val="single"/>
                          <w:lang w:eastAsia="ru-RU"/>
                        </w:rPr>
                        <w:t>8</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CB21F9">
                        <w:rPr>
                          <w:rFonts w:ascii="Times New Roman" w:eastAsia="Times New Roman" w:hAnsi="Times New Roman" w:cs="Times New Roman"/>
                          <w:sz w:val="24"/>
                          <w:szCs w:val="20"/>
                          <w:u w:val="single"/>
                          <w:lang w:eastAsia="ru-RU"/>
                        </w:rPr>
                        <w:t>52</w:t>
                      </w:r>
                      <w:r w:rsidR="00736471">
                        <w:rPr>
                          <w:rFonts w:ascii="Times New Roman" w:eastAsia="Times New Roman" w:hAnsi="Times New Roman" w:cs="Times New Roman"/>
                          <w:sz w:val="24"/>
                          <w:szCs w:val="20"/>
                          <w:u w:val="single"/>
                          <w:lang w:eastAsia="ru-RU"/>
                        </w:rPr>
                        <w:t>2</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3647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CB21F9">
                              <w:rPr>
                                <w:rFonts w:ascii="Times New Roman" w:eastAsia="Times New Roman" w:hAnsi="Times New Roman" w:cs="Times New Roman"/>
                                <w:sz w:val="24"/>
                                <w:szCs w:val="24"/>
                                <w:u w:val="single"/>
                                <w:lang w:eastAsia="ru-RU"/>
                              </w:rPr>
                              <w:t>2</w:t>
                            </w:r>
                            <w:r w:rsidR="00736471">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3647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CB21F9">
                        <w:rPr>
                          <w:rFonts w:ascii="Times New Roman" w:eastAsia="Times New Roman" w:hAnsi="Times New Roman" w:cs="Times New Roman"/>
                          <w:sz w:val="24"/>
                          <w:szCs w:val="24"/>
                          <w:u w:val="single"/>
                          <w:lang w:eastAsia="ru-RU"/>
                        </w:rPr>
                        <w:t>2</w:t>
                      </w:r>
                      <w:r w:rsidR="00736471">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420F59" w:rsidRDefault="009960A8" w:rsidP="00420F59">
      <w:pPr>
        <w:spacing w:after="0" w:line="240" w:lineRule="auto"/>
        <w:ind w:firstLine="709"/>
        <w:jc w:val="both"/>
        <w:rPr>
          <w:rFonts w:ascii="Times New Roman" w:hAnsi="Times New Roman" w:cs="Times New Roman"/>
          <w:color w:val="000000" w:themeColor="text1"/>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960ACB" w:rsidTr="00960ACB">
        <w:tc>
          <w:tcPr>
            <w:tcW w:w="3936" w:type="dxa"/>
            <w:hideMark/>
          </w:tcPr>
          <w:p w:rsidR="00960ACB" w:rsidRDefault="00960ACB">
            <w:pPr>
              <w:jc w:val="both"/>
              <w:rPr>
                <w:sz w:val="24"/>
              </w:rPr>
            </w:pPr>
            <w:bookmarkStart w:id="0" w:name="‎C:\Users\Makarova_TD\Desktop\Макарова\п"/>
            <w:bookmarkEnd w:id="0"/>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tblGrid>
      <w:tr w:rsidR="00736471" w:rsidRPr="00736471" w:rsidTr="00736471">
        <w:trPr>
          <w:trHeight w:val="1194"/>
        </w:trPr>
        <w:tc>
          <w:tcPr>
            <w:tcW w:w="4819" w:type="dxa"/>
            <w:tcBorders>
              <w:top w:val="nil"/>
              <w:left w:val="nil"/>
              <w:bottom w:val="nil"/>
              <w:right w:val="nil"/>
            </w:tcBorders>
            <w:hideMark/>
          </w:tcPr>
          <w:p w:rsidR="00736471" w:rsidRPr="00736471" w:rsidRDefault="00736471" w:rsidP="00736471">
            <w:pPr>
              <w:spacing w:after="0" w:line="240" w:lineRule="auto"/>
              <w:jc w:val="both"/>
              <w:rPr>
                <w:rFonts w:ascii="Times New Roman" w:eastAsia="Times New Roman" w:hAnsi="Times New Roman" w:cs="Times New Roman"/>
                <w:noProof/>
                <w:sz w:val="24"/>
                <w:szCs w:val="24"/>
              </w:rPr>
            </w:pPr>
            <w:r w:rsidRPr="00736471">
              <w:rPr>
                <w:rFonts w:ascii="Times New Roman" w:hAnsi="Times New Roman" w:cs="Times New Roman"/>
                <w:sz w:val="24"/>
                <w:szCs w:val="24"/>
              </w:rPr>
              <w:t xml:space="preserve">О Межведомственной комиссии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в </w:t>
            </w:r>
            <w:proofErr w:type="spellStart"/>
            <w:r w:rsidRPr="00736471">
              <w:rPr>
                <w:rFonts w:ascii="Times New Roman" w:hAnsi="Times New Roman" w:cs="Times New Roman"/>
                <w:sz w:val="24"/>
                <w:szCs w:val="24"/>
              </w:rPr>
              <w:t>Урмарском</w:t>
            </w:r>
            <w:proofErr w:type="spellEnd"/>
            <w:r w:rsidRPr="00736471">
              <w:rPr>
                <w:rFonts w:ascii="Times New Roman" w:hAnsi="Times New Roman" w:cs="Times New Roman"/>
                <w:sz w:val="24"/>
                <w:szCs w:val="24"/>
              </w:rPr>
              <w:t xml:space="preserve"> муниципальном округе Чувашской Республики</w:t>
            </w:r>
          </w:p>
        </w:tc>
      </w:tr>
    </w:tbl>
    <w:p w:rsidR="00736471" w:rsidRPr="00736471" w:rsidRDefault="00736471" w:rsidP="00736471">
      <w:pPr>
        <w:spacing w:after="0" w:line="240" w:lineRule="auto"/>
        <w:ind w:firstLine="709"/>
        <w:jc w:val="both"/>
        <w:rPr>
          <w:rFonts w:ascii="Times New Roman" w:eastAsia="Times New Roman" w:hAnsi="Times New Roman" w:cs="Times New Roman"/>
          <w:sz w:val="24"/>
          <w:szCs w:val="24"/>
        </w:rPr>
      </w:pPr>
    </w:p>
    <w:p w:rsidR="00736471" w:rsidRDefault="00736471" w:rsidP="00736471">
      <w:pPr>
        <w:spacing w:after="0" w:line="240" w:lineRule="auto"/>
        <w:ind w:firstLine="709"/>
        <w:jc w:val="both"/>
        <w:rPr>
          <w:rFonts w:ascii="Times New Roman" w:hAnsi="Times New Roman" w:cs="Times New Roman"/>
          <w:color w:val="22272F"/>
          <w:sz w:val="24"/>
          <w:szCs w:val="24"/>
        </w:rPr>
      </w:pPr>
    </w:p>
    <w:p w:rsidR="00736471" w:rsidRDefault="00736471" w:rsidP="00736471">
      <w:pPr>
        <w:spacing w:after="0" w:line="240" w:lineRule="auto"/>
        <w:ind w:firstLine="709"/>
        <w:jc w:val="both"/>
        <w:rPr>
          <w:rFonts w:ascii="Times New Roman" w:hAnsi="Times New Roman" w:cs="Times New Roman"/>
          <w:sz w:val="24"/>
          <w:szCs w:val="24"/>
        </w:rPr>
      </w:pPr>
      <w:bookmarkStart w:id="1" w:name="_GoBack"/>
      <w:proofErr w:type="gramStart"/>
      <w:r w:rsidRPr="00736471">
        <w:rPr>
          <w:rFonts w:ascii="Times New Roman" w:hAnsi="Times New Roman" w:cs="Times New Roman"/>
          <w:color w:val="22272F"/>
          <w:sz w:val="24"/>
          <w:szCs w:val="24"/>
        </w:rPr>
        <w:t xml:space="preserve">В соответствии </w:t>
      </w:r>
      <w:r w:rsidRPr="00736471">
        <w:rPr>
          <w:rFonts w:ascii="Times New Roman" w:hAnsi="Times New Roman" w:cs="Times New Roman"/>
          <w:sz w:val="24"/>
          <w:szCs w:val="24"/>
        </w:rPr>
        <w:t>с постановлением Кабинета Министров Чувашской Республики о 13.07.2012 № 294 «Об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roofErr w:type="gramEnd"/>
      <w:r w:rsidRPr="00736471">
        <w:rPr>
          <w:rFonts w:ascii="Times New Roman" w:hAnsi="Times New Roman" w:cs="Times New Roman"/>
          <w:sz w:val="24"/>
          <w:szCs w:val="24"/>
        </w:rPr>
        <w:t xml:space="preserve">» администрация Урмарского муниципального округа Чувашской Республики </w:t>
      </w:r>
      <w:proofErr w:type="gramStart"/>
      <w:r w:rsidRPr="00736471">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736471">
        <w:rPr>
          <w:rFonts w:ascii="Times New Roman" w:hAnsi="Times New Roman" w:cs="Times New Roman"/>
          <w:sz w:val="24"/>
          <w:szCs w:val="24"/>
        </w:rPr>
        <w:t>о</w:t>
      </w:r>
      <w:r>
        <w:rPr>
          <w:rFonts w:ascii="Times New Roman" w:hAnsi="Times New Roman" w:cs="Times New Roman"/>
          <w:sz w:val="24"/>
          <w:szCs w:val="24"/>
        </w:rPr>
        <w:t xml:space="preserve"> </w:t>
      </w:r>
      <w:r w:rsidRPr="00736471">
        <w:rPr>
          <w:rFonts w:ascii="Times New Roman" w:hAnsi="Times New Roman" w:cs="Times New Roman"/>
          <w:sz w:val="24"/>
          <w:szCs w:val="24"/>
        </w:rPr>
        <w:t>с</w:t>
      </w:r>
      <w:r>
        <w:rPr>
          <w:rFonts w:ascii="Times New Roman" w:hAnsi="Times New Roman" w:cs="Times New Roman"/>
          <w:sz w:val="24"/>
          <w:szCs w:val="24"/>
        </w:rPr>
        <w:t xml:space="preserve"> </w:t>
      </w:r>
      <w:r w:rsidRPr="00736471">
        <w:rPr>
          <w:rFonts w:ascii="Times New Roman" w:hAnsi="Times New Roman" w:cs="Times New Roman"/>
          <w:sz w:val="24"/>
          <w:szCs w:val="24"/>
        </w:rPr>
        <w:t>т</w:t>
      </w:r>
      <w:r>
        <w:rPr>
          <w:rFonts w:ascii="Times New Roman" w:hAnsi="Times New Roman" w:cs="Times New Roman"/>
          <w:sz w:val="24"/>
          <w:szCs w:val="24"/>
        </w:rPr>
        <w:t xml:space="preserve"> </w:t>
      </w:r>
      <w:r w:rsidRPr="00736471">
        <w:rPr>
          <w:rFonts w:ascii="Times New Roman" w:hAnsi="Times New Roman" w:cs="Times New Roman"/>
          <w:sz w:val="24"/>
          <w:szCs w:val="24"/>
        </w:rPr>
        <w:t>а</w:t>
      </w:r>
      <w:r>
        <w:rPr>
          <w:rFonts w:ascii="Times New Roman" w:hAnsi="Times New Roman" w:cs="Times New Roman"/>
          <w:sz w:val="24"/>
          <w:szCs w:val="24"/>
        </w:rPr>
        <w:t xml:space="preserve"> </w:t>
      </w:r>
      <w:r w:rsidRPr="00736471">
        <w:rPr>
          <w:rFonts w:ascii="Times New Roman" w:hAnsi="Times New Roman" w:cs="Times New Roman"/>
          <w:sz w:val="24"/>
          <w:szCs w:val="24"/>
        </w:rPr>
        <w:t>н</w:t>
      </w:r>
      <w:r>
        <w:rPr>
          <w:rFonts w:ascii="Times New Roman" w:hAnsi="Times New Roman" w:cs="Times New Roman"/>
          <w:sz w:val="24"/>
          <w:szCs w:val="24"/>
        </w:rPr>
        <w:t xml:space="preserve"> </w:t>
      </w:r>
      <w:r w:rsidRPr="00736471">
        <w:rPr>
          <w:rFonts w:ascii="Times New Roman" w:hAnsi="Times New Roman" w:cs="Times New Roman"/>
          <w:sz w:val="24"/>
          <w:szCs w:val="24"/>
        </w:rPr>
        <w:t>о</w:t>
      </w:r>
      <w:r>
        <w:rPr>
          <w:rFonts w:ascii="Times New Roman" w:hAnsi="Times New Roman" w:cs="Times New Roman"/>
          <w:sz w:val="24"/>
          <w:szCs w:val="24"/>
        </w:rPr>
        <w:t xml:space="preserve"> </w:t>
      </w:r>
      <w:r w:rsidRPr="00736471">
        <w:rPr>
          <w:rFonts w:ascii="Times New Roman" w:hAnsi="Times New Roman" w:cs="Times New Roman"/>
          <w:sz w:val="24"/>
          <w:szCs w:val="24"/>
        </w:rPr>
        <w:t>в</w:t>
      </w:r>
      <w:r>
        <w:rPr>
          <w:rFonts w:ascii="Times New Roman" w:hAnsi="Times New Roman" w:cs="Times New Roman"/>
          <w:sz w:val="24"/>
          <w:szCs w:val="24"/>
        </w:rPr>
        <w:t xml:space="preserve"> </w:t>
      </w:r>
      <w:r w:rsidRPr="00736471">
        <w:rPr>
          <w:rFonts w:ascii="Times New Roman" w:hAnsi="Times New Roman" w:cs="Times New Roman"/>
          <w:sz w:val="24"/>
          <w:szCs w:val="24"/>
        </w:rPr>
        <w:t>л</w:t>
      </w:r>
      <w:r>
        <w:rPr>
          <w:rFonts w:ascii="Times New Roman" w:hAnsi="Times New Roman" w:cs="Times New Roman"/>
          <w:sz w:val="24"/>
          <w:szCs w:val="24"/>
        </w:rPr>
        <w:t xml:space="preserve"> </w:t>
      </w:r>
      <w:r w:rsidRPr="00736471">
        <w:rPr>
          <w:rFonts w:ascii="Times New Roman" w:hAnsi="Times New Roman" w:cs="Times New Roman"/>
          <w:sz w:val="24"/>
          <w:szCs w:val="24"/>
        </w:rPr>
        <w:t>я</w:t>
      </w:r>
      <w:r>
        <w:rPr>
          <w:rFonts w:ascii="Times New Roman" w:hAnsi="Times New Roman" w:cs="Times New Roman"/>
          <w:sz w:val="24"/>
          <w:szCs w:val="24"/>
        </w:rPr>
        <w:t xml:space="preserve"> </w:t>
      </w:r>
      <w:r w:rsidRPr="00736471">
        <w:rPr>
          <w:rFonts w:ascii="Times New Roman" w:hAnsi="Times New Roman" w:cs="Times New Roman"/>
          <w:sz w:val="24"/>
          <w:szCs w:val="24"/>
        </w:rPr>
        <w:t>е</w:t>
      </w:r>
      <w:r>
        <w:rPr>
          <w:rFonts w:ascii="Times New Roman" w:hAnsi="Times New Roman" w:cs="Times New Roman"/>
          <w:sz w:val="24"/>
          <w:szCs w:val="24"/>
        </w:rPr>
        <w:t xml:space="preserve"> </w:t>
      </w:r>
      <w:r w:rsidRPr="00736471">
        <w:rPr>
          <w:rFonts w:ascii="Times New Roman" w:hAnsi="Times New Roman" w:cs="Times New Roman"/>
          <w:sz w:val="24"/>
          <w:szCs w:val="24"/>
        </w:rPr>
        <w:t>т:</w:t>
      </w:r>
    </w:p>
    <w:p w:rsidR="00736471" w:rsidRDefault="00736471" w:rsidP="007364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36471">
        <w:rPr>
          <w:rFonts w:ascii="Times New Roman" w:hAnsi="Times New Roman" w:cs="Times New Roman"/>
          <w:sz w:val="24"/>
          <w:szCs w:val="24"/>
        </w:rPr>
        <w:t>Создать Межведомственную комиссию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на территории Урмарского муниципального округа Чувашской Республики согласно приложению 1.</w:t>
      </w:r>
    </w:p>
    <w:p w:rsidR="00736471" w:rsidRDefault="00736471" w:rsidP="007364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36471">
        <w:rPr>
          <w:rFonts w:ascii="Times New Roman" w:hAnsi="Times New Roman" w:cs="Times New Roman"/>
          <w:sz w:val="24"/>
          <w:szCs w:val="24"/>
        </w:rPr>
        <w:t>Утвердить положение о Межведомственной комиссии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согласно приложению</w:t>
      </w:r>
      <w:proofErr w:type="gramStart"/>
      <w:r w:rsidRPr="00736471">
        <w:rPr>
          <w:rFonts w:ascii="Times New Roman" w:hAnsi="Times New Roman" w:cs="Times New Roman"/>
          <w:sz w:val="24"/>
          <w:szCs w:val="24"/>
        </w:rPr>
        <w:t>2</w:t>
      </w:r>
      <w:proofErr w:type="gramEnd"/>
      <w:r w:rsidRPr="00736471">
        <w:rPr>
          <w:rFonts w:ascii="Times New Roman" w:hAnsi="Times New Roman" w:cs="Times New Roman"/>
          <w:sz w:val="24"/>
          <w:szCs w:val="24"/>
        </w:rPr>
        <w:t>.</w:t>
      </w:r>
    </w:p>
    <w:p w:rsidR="00736471" w:rsidRPr="00736471" w:rsidRDefault="00736471" w:rsidP="007364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736471">
        <w:rPr>
          <w:rFonts w:ascii="Times New Roman" w:hAnsi="Times New Roman" w:cs="Times New Roman"/>
          <w:sz w:val="24"/>
          <w:szCs w:val="24"/>
        </w:rPr>
        <w:t>Настоящее постановление вступает в силу после дня его официального опубликования.</w:t>
      </w:r>
    </w:p>
    <w:p w:rsidR="00736471" w:rsidRPr="00736471" w:rsidRDefault="00736471" w:rsidP="00736471">
      <w:pPr>
        <w:shd w:val="clear" w:color="auto" w:fill="FFFFFF"/>
        <w:spacing w:after="0" w:line="240" w:lineRule="auto"/>
        <w:ind w:firstLine="709"/>
        <w:jc w:val="both"/>
        <w:rPr>
          <w:rFonts w:ascii="Times New Roman" w:hAnsi="Times New Roman" w:cs="Times New Roman"/>
          <w:color w:val="22272F"/>
          <w:sz w:val="24"/>
          <w:szCs w:val="24"/>
        </w:rPr>
      </w:pPr>
    </w:p>
    <w:p w:rsidR="00736471" w:rsidRDefault="00736471" w:rsidP="00736471">
      <w:pPr>
        <w:spacing w:after="0" w:line="240" w:lineRule="auto"/>
        <w:jc w:val="both"/>
        <w:rPr>
          <w:rFonts w:ascii="Times New Roman" w:hAnsi="Times New Roman" w:cs="Times New Roman"/>
          <w:sz w:val="24"/>
          <w:szCs w:val="24"/>
        </w:rPr>
      </w:pPr>
    </w:p>
    <w:p w:rsidR="00736471" w:rsidRDefault="00736471" w:rsidP="00736471">
      <w:pPr>
        <w:spacing w:after="0" w:line="240" w:lineRule="auto"/>
        <w:jc w:val="both"/>
        <w:rPr>
          <w:rFonts w:ascii="Times New Roman" w:hAnsi="Times New Roman" w:cs="Times New Roman"/>
          <w:sz w:val="24"/>
          <w:szCs w:val="24"/>
        </w:rPr>
      </w:pPr>
    </w:p>
    <w:p w:rsidR="00736471" w:rsidRDefault="00736471" w:rsidP="00736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736471" w:rsidRDefault="00736471" w:rsidP="00736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736471" w:rsidRDefault="00736471" w:rsidP="00736471">
      <w:pPr>
        <w:spacing w:after="0" w:line="240" w:lineRule="auto"/>
        <w:jc w:val="both"/>
        <w:rPr>
          <w:rFonts w:ascii="Times New Roman" w:hAnsi="Times New Roman" w:cs="Times New Roman"/>
          <w:sz w:val="20"/>
          <w:szCs w:val="20"/>
        </w:rPr>
      </w:pPr>
    </w:p>
    <w:p w:rsidR="00736471" w:rsidRDefault="00736471" w:rsidP="00736471">
      <w:pPr>
        <w:spacing w:after="0" w:line="240" w:lineRule="auto"/>
        <w:jc w:val="both"/>
        <w:rPr>
          <w:rFonts w:ascii="Times New Roman" w:hAnsi="Times New Roman" w:cs="Times New Roman"/>
          <w:sz w:val="20"/>
          <w:szCs w:val="20"/>
        </w:rPr>
      </w:pPr>
    </w:p>
    <w:bookmarkEnd w:id="1"/>
    <w:p w:rsidR="00736471" w:rsidRPr="00736471" w:rsidRDefault="00736471" w:rsidP="00736471">
      <w:pPr>
        <w:shd w:val="clear" w:color="auto" w:fill="FFFFFF"/>
        <w:spacing w:after="0" w:line="240" w:lineRule="auto"/>
        <w:ind w:firstLine="709"/>
        <w:jc w:val="both"/>
        <w:rPr>
          <w:rFonts w:ascii="Times New Roman" w:hAnsi="Times New Roman" w:cs="Times New Roman"/>
          <w:color w:val="22272F"/>
          <w:sz w:val="24"/>
          <w:szCs w:val="24"/>
        </w:rPr>
      </w:pPr>
    </w:p>
    <w:p w:rsidR="00736471" w:rsidRDefault="00736471" w:rsidP="00736471">
      <w:pPr>
        <w:shd w:val="clear" w:color="auto" w:fill="FFFFFF"/>
        <w:spacing w:after="0" w:line="240" w:lineRule="auto"/>
        <w:ind w:firstLine="709"/>
        <w:jc w:val="both"/>
        <w:rPr>
          <w:rFonts w:ascii="Times New Roman" w:hAnsi="Times New Roman" w:cs="Times New Roman"/>
          <w:color w:val="22272F"/>
          <w:sz w:val="24"/>
          <w:szCs w:val="24"/>
        </w:rPr>
      </w:pPr>
    </w:p>
    <w:p w:rsidR="00736471" w:rsidRDefault="00736471" w:rsidP="00736471">
      <w:pPr>
        <w:shd w:val="clear" w:color="auto" w:fill="FFFFFF"/>
        <w:spacing w:after="0" w:line="240" w:lineRule="auto"/>
        <w:ind w:firstLine="709"/>
        <w:jc w:val="both"/>
        <w:rPr>
          <w:rFonts w:ascii="Times New Roman" w:hAnsi="Times New Roman" w:cs="Times New Roman"/>
          <w:color w:val="22272F"/>
          <w:sz w:val="24"/>
          <w:szCs w:val="24"/>
        </w:rPr>
      </w:pPr>
    </w:p>
    <w:p w:rsidR="00736471" w:rsidRDefault="00736471" w:rsidP="00736471">
      <w:pPr>
        <w:shd w:val="clear" w:color="auto" w:fill="FFFFFF"/>
        <w:spacing w:after="0" w:line="240" w:lineRule="auto"/>
        <w:ind w:firstLine="709"/>
        <w:jc w:val="both"/>
        <w:rPr>
          <w:rFonts w:ascii="Times New Roman" w:hAnsi="Times New Roman" w:cs="Times New Roman"/>
          <w:color w:val="22272F"/>
          <w:sz w:val="24"/>
          <w:szCs w:val="24"/>
        </w:rPr>
      </w:pPr>
    </w:p>
    <w:p w:rsidR="00736471" w:rsidRPr="00736471" w:rsidRDefault="00736471" w:rsidP="00736471">
      <w:pPr>
        <w:shd w:val="clear" w:color="auto" w:fill="FFFFFF"/>
        <w:spacing w:after="0" w:line="240" w:lineRule="auto"/>
        <w:jc w:val="both"/>
        <w:rPr>
          <w:rFonts w:ascii="Times New Roman" w:hAnsi="Times New Roman" w:cs="Times New Roman"/>
          <w:color w:val="22272F"/>
          <w:sz w:val="20"/>
          <w:szCs w:val="20"/>
        </w:rPr>
      </w:pPr>
      <w:r w:rsidRPr="00736471">
        <w:rPr>
          <w:rFonts w:ascii="Times New Roman" w:hAnsi="Times New Roman" w:cs="Times New Roman"/>
          <w:color w:val="22272F"/>
          <w:sz w:val="20"/>
          <w:szCs w:val="20"/>
        </w:rPr>
        <w:t>Петрова Любовь Юрьевна</w:t>
      </w:r>
    </w:p>
    <w:p w:rsidR="00736471" w:rsidRPr="00736471" w:rsidRDefault="00736471" w:rsidP="00736471">
      <w:pPr>
        <w:shd w:val="clear" w:color="auto" w:fill="FFFFFF"/>
        <w:spacing w:after="0" w:line="240" w:lineRule="auto"/>
        <w:jc w:val="both"/>
        <w:rPr>
          <w:rFonts w:ascii="Times New Roman" w:hAnsi="Times New Roman" w:cs="Times New Roman"/>
          <w:color w:val="22272F"/>
          <w:sz w:val="20"/>
          <w:szCs w:val="20"/>
        </w:rPr>
      </w:pPr>
      <w:r w:rsidRPr="00736471">
        <w:rPr>
          <w:rFonts w:ascii="Times New Roman" w:hAnsi="Times New Roman" w:cs="Times New Roman"/>
          <w:color w:val="22272F"/>
          <w:sz w:val="20"/>
          <w:szCs w:val="20"/>
        </w:rPr>
        <w:t>8(835-44) 2-10-85</w:t>
      </w:r>
    </w:p>
    <w:p w:rsidR="00736471" w:rsidRDefault="00736471" w:rsidP="00736471">
      <w:pPr>
        <w:shd w:val="clear" w:color="auto" w:fill="FFFFFF"/>
        <w:spacing w:after="0" w:line="240" w:lineRule="auto"/>
        <w:jc w:val="both"/>
        <w:rPr>
          <w:rFonts w:ascii="Times New Roman" w:hAnsi="Times New Roman" w:cs="Times New Roman"/>
          <w:color w:val="22272F"/>
          <w:sz w:val="24"/>
          <w:szCs w:val="24"/>
        </w:rPr>
      </w:pPr>
    </w:p>
    <w:p w:rsidR="00736471" w:rsidRPr="00923298" w:rsidRDefault="00736471" w:rsidP="0073647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736471" w:rsidRPr="00923298" w:rsidRDefault="00736471" w:rsidP="0073647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736471" w:rsidRPr="00923298" w:rsidRDefault="00736471" w:rsidP="0073647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736471" w:rsidRPr="00923298" w:rsidRDefault="00736471" w:rsidP="0073647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28.04.2023</w:t>
      </w:r>
      <w:r w:rsidRPr="00923298">
        <w:rPr>
          <w:rFonts w:ascii="Times New Roman" w:hAnsi="Times New Roman"/>
          <w:sz w:val="24"/>
          <w:szCs w:val="24"/>
        </w:rPr>
        <w:t xml:space="preserve"> № </w:t>
      </w:r>
      <w:r>
        <w:rPr>
          <w:rFonts w:ascii="Times New Roman" w:hAnsi="Times New Roman"/>
          <w:sz w:val="24"/>
          <w:szCs w:val="24"/>
        </w:rPr>
        <w:t>522</w:t>
      </w:r>
    </w:p>
    <w:p w:rsidR="00736471" w:rsidRDefault="00736471" w:rsidP="00736471">
      <w:pPr>
        <w:shd w:val="clear" w:color="auto" w:fill="FFFFFF"/>
        <w:spacing w:after="0" w:line="240" w:lineRule="auto"/>
        <w:ind w:firstLine="709"/>
        <w:jc w:val="center"/>
        <w:rPr>
          <w:rFonts w:ascii="Times New Roman" w:hAnsi="Times New Roman" w:cs="Times New Roman"/>
          <w:color w:val="22272F"/>
          <w:sz w:val="24"/>
          <w:szCs w:val="24"/>
        </w:rPr>
      </w:pPr>
    </w:p>
    <w:p w:rsidR="00736471" w:rsidRDefault="00736471" w:rsidP="00736471">
      <w:pPr>
        <w:shd w:val="clear" w:color="auto" w:fill="FFFFFF"/>
        <w:spacing w:after="0" w:line="240" w:lineRule="auto"/>
        <w:ind w:firstLine="709"/>
        <w:jc w:val="center"/>
        <w:rPr>
          <w:rFonts w:ascii="Times New Roman" w:hAnsi="Times New Roman" w:cs="Times New Roman"/>
          <w:color w:val="22272F"/>
          <w:sz w:val="24"/>
          <w:szCs w:val="24"/>
        </w:rPr>
      </w:pPr>
    </w:p>
    <w:p w:rsidR="00736471" w:rsidRDefault="00736471" w:rsidP="00736471">
      <w:pPr>
        <w:shd w:val="clear" w:color="auto" w:fill="FFFFFF"/>
        <w:spacing w:after="0" w:line="240" w:lineRule="auto"/>
        <w:ind w:firstLine="709"/>
        <w:jc w:val="center"/>
        <w:rPr>
          <w:rFonts w:ascii="Times New Roman" w:hAnsi="Times New Roman" w:cs="Times New Roman"/>
          <w:color w:val="22272F"/>
          <w:sz w:val="24"/>
          <w:szCs w:val="24"/>
        </w:rPr>
      </w:pPr>
      <w:r w:rsidRPr="00736471">
        <w:rPr>
          <w:rFonts w:ascii="Times New Roman" w:hAnsi="Times New Roman" w:cs="Times New Roman"/>
          <w:color w:val="22272F"/>
          <w:sz w:val="24"/>
          <w:szCs w:val="24"/>
        </w:rPr>
        <w:t>Состав</w:t>
      </w:r>
      <w:r w:rsidRPr="00736471">
        <w:rPr>
          <w:rFonts w:ascii="Times New Roman" w:hAnsi="Times New Roman" w:cs="Times New Roman"/>
          <w:color w:val="22272F"/>
          <w:sz w:val="24"/>
          <w:szCs w:val="24"/>
        </w:rPr>
        <w:br/>
      </w:r>
      <w:r w:rsidRPr="00736471">
        <w:rPr>
          <w:rFonts w:ascii="Times New Roman" w:hAnsi="Times New Roman" w:cs="Times New Roman"/>
          <w:sz w:val="24"/>
          <w:szCs w:val="24"/>
        </w:rPr>
        <w:t xml:space="preserve"> межведомственной комиссии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r w:rsidRPr="00736471">
        <w:rPr>
          <w:rFonts w:ascii="Times New Roman" w:hAnsi="Times New Roman" w:cs="Times New Roman"/>
          <w:color w:val="22272F"/>
          <w:sz w:val="24"/>
          <w:szCs w:val="24"/>
        </w:rPr>
        <w:t xml:space="preserve"> в </w:t>
      </w:r>
      <w:proofErr w:type="spellStart"/>
      <w:r w:rsidRPr="00736471">
        <w:rPr>
          <w:rFonts w:ascii="Times New Roman" w:hAnsi="Times New Roman" w:cs="Times New Roman"/>
          <w:color w:val="22272F"/>
          <w:sz w:val="24"/>
          <w:szCs w:val="24"/>
        </w:rPr>
        <w:t>Урмарском</w:t>
      </w:r>
      <w:proofErr w:type="spellEnd"/>
      <w:r w:rsidRPr="00736471">
        <w:rPr>
          <w:rFonts w:ascii="Times New Roman" w:hAnsi="Times New Roman" w:cs="Times New Roman"/>
          <w:color w:val="22272F"/>
          <w:sz w:val="24"/>
          <w:szCs w:val="24"/>
        </w:rPr>
        <w:t xml:space="preserve"> муниципальном округе Чувашской Республики</w:t>
      </w:r>
    </w:p>
    <w:p w:rsidR="00736471" w:rsidRDefault="00736471" w:rsidP="00736471">
      <w:pPr>
        <w:shd w:val="clear" w:color="auto" w:fill="FFFFFF"/>
        <w:spacing w:after="0" w:line="240" w:lineRule="auto"/>
        <w:ind w:firstLine="709"/>
        <w:jc w:val="center"/>
        <w:rPr>
          <w:rFonts w:ascii="Times New Roman" w:hAnsi="Times New Roman" w:cs="Times New Roman"/>
          <w:color w:val="22272F"/>
          <w:sz w:val="24"/>
          <w:szCs w:val="24"/>
        </w:rPr>
      </w:pPr>
    </w:p>
    <w:p w:rsidR="00736471" w:rsidRPr="00736471" w:rsidRDefault="00736471" w:rsidP="00736471">
      <w:pPr>
        <w:shd w:val="clear" w:color="auto" w:fill="FFFFFF"/>
        <w:spacing w:after="0" w:line="240" w:lineRule="auto"/>
        <w:ind w:firstLine="709"/>
        <w:jc w:val="center"/>
        <w:rPr>
          <w:rFonts w:ascii="Times New Roman" w:hAnsi="Times New Roman" w:cs="Times New Roman"/>
          <w:color w:val="22272F"/>
          <w:sz w:val="24"/>
          <w:szCs w:val="24"/>
        </w:rPr>
      </w:pPr>
    </w:p>
    <w:tbl>
      <w:tblPr>
        <w:tblW w:w="9513" w:type="dxa"/>
        <w:tblLayout w:type="fixed"/>
        <w:tblLook w:val="04A0" w:firstRow="1" w:lastRow="0" w:firstColumn="1" w:lastColumn="0" w:noHBand="0" w:noVBand="1"/>
      </w:tblPr>
      <w:tblGrid>
        <w:gridCol w:w="582"/>
        <w:gridCol w:w="8931"/>
      </w:tblGrid>
      <w:tr w:rsidR="00736471" w:rsidRPr="00736471" w:rsidTr="00736471">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471" w:rsidRPr="00736471" w:rsidRDefault="00736471" w:rsidP="00736471">
            <w:pPr>
              <w:spacing w:after="0" w:line="240" w:lineRule="auto"/>
              <w:ind w:firstLine="709"/>
              <w:jc w:val="both"/>
              <w:rPr>
                <w:rFonts w:ascii="Times New Roman" w:hAnsi="Times New Roman" w:cs="Times New Roman"/>
                <w:sz w:val="24"/>
                <w:szCs w:val="24"/>
              </w:rPr>
            </w:pPr>
          </w:p>
        </w:tc>
        <w:tc>
          <w:tcPr>
            <w:tcW w:w="89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471" w:rsidRPr="00736471" w:rsidRDefault="00736471" w:rsidP="00736471">
            <w:pPr>
              <w:spacing w:after="0" w:line="240" w:lineRule="auto"/>
              <w:jc w:val="both"/>
              <w:rPr>
                <w:rFonts w:ascii="Times New Roman" w:eastAsia="Times New Roman" w:hAnsi="Times New Roman" w:cs="Times New Roman"/>
                <w:sz w:val="24"/>
                <w:szCs w:val="24"/>
              </w:rPr>
            </w:pPr>
            <w:r w:rsidRPr="00736471">
              <w:rPr>
                <w:rFonts w:ascii="Times New Roman" w:hAnsi="Times New Roman" w:cs="Times New Roman"/>
                <w:sz w:val="24"/>
                <w:szCs w:val="24"/>
              </w:rPr>
              <w:t>- первый заместитель главы администрации Урмарского муниципального округа – начальник управления строительства и развития территории (председатель комиссии);</w:t>
            </w:r>
          </w:p>
        </w:tc>
      </w:tr>
      <w:tr w:rsidR="00736471" w:rsidRPr="00736471" w:rsidTr="00736471">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471" w:rsidRPr="00736471" w:rsidRDefault="00736471" w:rsidP="00736471">
            <w:pPr>
              <w:spacing w:after="0" w:line="240" w:lineRule="auto"/>
              <w:ind w:firstLine="709"/>
              <w:jc w:val="both"/>
              <w:rPr>
                <w:rFonts w:ascii="Times New Roman" w:eastAsia="Times New Roman" w:hAnsi="Times New Roman" w:cs="Times New Roman"/>
                <w:sz w:val="24"/>
                <w:szCs w:val="24"/>
              </w:rPr>
            </w:pPr>
          </w:p>
        </w:tc>
        <w:tc>
          <w:tcPr>
            <w:tcW w:w="89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471" w:rsidRPr="00736471" w:rsidRDefault="00736471" w:rsidP="00736471">
            <w:pPr>
              <w:spacing w:after="0" w:line="240" w:lineRule="auto"/>
              <w:jc w:val="both"/>
              <w:rPr>
                <w:rFonts w:ascii="Times New Roman" w:eastAsia="Times New Roman" w:hAnsi="Times New Roman" w:cs="Times New Roman"/>
                <w:sz w:val="24"/>
                <w:szCs w:val="24"/>
              </w:rPr>
            </w:pPr>
            <w:r w:rsidRPr="00736471">
              <w:rPr>
                <w:rFonts w:ascii="Times New Roman" w:hAnsi="Times New Roman" w:cs="Times New Roman"/>
                <w:sz w:val="24"/>
                <w:szCs w:val="24"/>
              </w:rPr>
              <w:t xml:space="preserve">- </w:t>
            </w:r>
            <w:r w:rsidRPr="00736471">
              <w:rPr>
                <w:rFonts w:ascii="Times New Roman" w:hAnsi="Times New Roman" w:cs="Times New Roman"/>
                <w:color w:val="22272F"/>
                <w:sz w:val="24"/>
                <w:szCs w:val="24"/>
              </w:rPr>
              <w:t xml:space="preserve">заместитель главы администрации Урмарского муниципального округа по социальным вопросам - начальник отдела образования и молодежной политики </w:t>
            </w:r>
            <w:r w:rsidRPr="00736471">
              <w:rPr>
                <w:rFonts w:ascii="Times New Roman" w:hAnsi="Times New Roman" w:cs="Times New Roman"/>
                <w:sz w:val="24"/>
                <w:szCs w:val="24"/>
              </w:rPr>
              <w:t>(заместитель председателя комиссии);</w:t>
            </w:r>
          </w:p>
        </w:tc>
      </w:tr>
      <w:tr w:rsidR="00736471" w:rsidRPr="00736471" w:rsidTr="00736471">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471" w:rsidRPr="00736471" w:rsidRDefault="00736471" w:rsidP="00736471">
            <w:pPr>
              <w:spacing w:after="0" w:line="240" w:lineRule="auto"/>
              <w:ind w:firstLine="709"/>
              <w:jc w:val="both"/>
              <w:rPr>
                <w:rFonts w:ascii="Times New Roman" w:eastAsia="Times New Roman" w:hAnsi="Times New Roman" w:cs="Times New Roman"/>
                <w:sz w:val="24"/>
                <w:szCs w:val="24"/>
              </w:rPr>
            </w:pPr>
          </w:p>
        </w:tc>
        <w:tc>
          <w:tcPr>
            <w:tcW w:w="89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471" w:rsidRPr="00736471" w:rsidRDefault="00736471" w:rsidP="00736471">
            <w:pPr>
              <w:pStyle w:val="24"/>
              <w:spacing w:after="0" w:line="240" w:lineRule="auto"/>
              <w:ind w:left="0"/>
              <w:jc w:val="both"/>
              <w:rPr>
                <w:lang w:eastAsia="en-US"/>
              </w:rPr>
            </w:pPr>
            <w:r w:rsidRPr="00736471">
              <w:rPr>
                <w:shd w:val="clear" w:color="auto" w:fill="FFFFFF"/>
                <w:lang w:eastAsia="en-US"/>
              </w:rPr>
              <w:t xml:space="preserve">- </w:t>
            </w:r>
            <w:r w:rsidRPr="00736471">
              <w:rPr>
                <w:color w:val="262626"/>
                <w:shd w:val="clear" w:color="auto" w:fill="FFFFFF"/>
                <w:lang w:eastAsia="en-US"/>
              </w:rPr>
              <w:t xml:space="preserve">начальник </w:t>
            </w:r>
            <w:proofErr w:type="gramStart"/>
            <w:r w:rsidRPr="00736471">
              <w:rPr>
                <w:color w:val="262626"/>
                <w:shd w:val="clear" w:color="auto" w:fill="FFFFFF"/>
                <w:lang w:eastAsia="en-US"/>
              </w:rPr>
              <w:t>финансового</w:t>
            </w:r>
            <w:proofErr w:type="gramEnd"/>
            <w:r w:rsidRPr="00736471">
              <w:rPr>
                <w:color w:val="262626"/>
                <w:shd w:val="clear" w:color="auto" w:fill="FFFFFF"/>
                <w:lang w:eastAsia="en-US"/>
              </w:rPr>
              <w:t xml:space="preserve"> отдела администрации Урмарского муниципального округа;</w:t>
            </w:r>
          </w:p>
        </w:tc>
      </w:tr>
      <w:tr w:rsidR="00736471" w:rsidRPr="00736471" w:rsidTr="00736471">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471" w:rsidRPr="00736471" w:rsidRDefault="00736471" w:rsidP="00736471">
            <w:pPr>
              <w:spacing w:after="0" w:line="240" w:lineRule="auto"/>
              <w:ind w:firstLine="709"/>
              <w:jc w:val="both"/>
              <w:rPr>
                <w:rFonts w:ascii="Times New Roman" w:eastAsia="Times New Roman" w:hAnsi="Times New Roman" w:cs="Times New Roman"/>
                <w:sz w:val="24"/>
                <w:szCs w:val="24"/>
              </w:rPr>
            </w:pPr>
          </w:p>
        </w:tc>
        <w:tc>
          <w:tcPr>
            <w:tcW w:w="89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471" w:rsidRPr="00736471" w:rsidRDefault="00736471" w:rsidP="00736471">
            <w:pPr>
              <w:pStyle w:val="24"/>
              <w:spacing w:after="0" w:line="240" w:lineRule="auto"/>
              <w:ind w:left="0"/>
              <w:jc w:val="both"/>
              <w:rPr>
                <w:lang w:eastAsia="en-US"/>
              </w:rPr>
            </w:pPr>
            <w:r w:rsidRPr="00736471">
              <w:rPr>
                <w:lang w:eastAsia="en-US"/>
              </w:rPr>
              <w:t xml:space="preserve">- </w:t>
            </w:r>
            <w:r w:rsidRPr="00736471">
              <w:rPr>
                <w:color w:val="262626"/>
                <w:shd w:val="clear" w:color="auto" w:fill="FFFFFF"/>
                <w:lang w:eastAsia="en-US"/>
              </w:rPr>
              <w:t>начальник отдела строительства, дорожного хозяйства управления строительства и развития территорий администрации Урмарского муниципального округа;</w:t>
            </w:r>
          </w:p>
        </w:tc>
      </w:tr>
      <w:tr w:rsidR="00736471" w:rsidRPr="00736471" w:rsidTr="00736471">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471" w:rsidRPr="00736471" w:rsidRDefault="00736471" w:rsidP="00736471">
            <w:pPr>
              <w:spacing w:after="0" w:line="240" w:lineRule="auto"/>
              <w:ind w:firstLine="709"/>
              <w:jc w:val="both"/>
              <w:rPr>
                <w:rFonts w:ascii="Times New Roman" w:eastAsia="Times New Roman" w:hAnsi="Times New Roman" w:cs="Times New Roman"/>
                <w:sz w:val="24"/>
                <w:szCs w:val="24"/>
              </w:rPr>
            </w:pPr>
          </w:p>
        </w:tc>
        <w:tc>
          <w:tcPr>
            <w:tcW w:w="89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471" w:rsidRPr="00736471" w:rsidRDefault="00736471" w:rsidP="00736471">
            <w:pPr>
              <w:pStyle w:val="24"/>
              <w:spacing w:after="0" w:line="240" w:lineRule="auto"/>
              <w:ind w:left="0"/>
              <w:jc w:val="both"/>
              <w:rPr>
                <w:lang w:eastAsia="en-US"/>
              </w:rPr>
            </w:pPr>
            <w:r w:rsidRPr="00736471">
              <w:rPr>
                <w:lang w:eastAsia="en-US"/>
              </w:rPr>
              <w:t xml:space="preserve">- заместитель </w:t>
            </w:r>
            <w:r w:rsidRPr="00736471">
              <w:rPr>
                <w:color w:val="262626"/>
                <w:shd w:val="clear" w:color="auto" w:fill="FFFFFF"/>
                <w:lang w:eastAsia="en-US"/>
              </w:rPr>
              <w:t>начальника отдела строительства, дорожного хозяйства управления строительства и развития территорий администрации Урмарского муниципального округа</w:t>
            </w:r>
          </w:p>
        </w:tc>
      </w:tr>
      <w:tr w:rsidR="00736471" w:rsidRPr="00736471" w:rsidTr="00736471">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471" w:rsidRPr="00736471" w:rsidRDefault="00736471" w:rsidP="00736471">
            <w:pPr>
              <w:spacing w:after="0" w:line="240" w:lineRule="auto"/>
              <w:ind w:firstLine="709"/>
              <w:jc w:val="both"/>
              <w:rPr>
                <w:rFonts w:ascii="Times New Roman" w:eastAsia="Times New Roman" w:hAnsi="Times New Roman" w:cs="Times New Roman"/>
                <w:sz w:val="24"/>
                <w:szCs w:val="24"/>
              </w:rPr>
            </w:pPr>
          </w:p>
        </w:tc>
        <w:tc>
          <w:tcPr>
            <w:tcW w:w="89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471" w:rsidRPr="00736471" w:rsidRDefault="00736471" w:rsidP="00736471">
            <w:pPr>
              <w:pStyle w:val="24"/>
              <w:spacing w:after="0" w:line="240" w:lineRule="auto"/>
              <w:ind w:left="0"/>
              <w:jc w:val="both"/>
              <w:rPr>
                <w:lang w:eastAsia="en-US"/>
              </w:rPr>
            </w:pPr>
            <w:r w:rsidRPr="00736471">
              <w:rPr>
                <w:lang w:eastAsia="en-US"/>
              </w:rPr>
              <w:t>- заведующий сектором опеки и попечительства отдела образования и молодежной политики администрации Урмарского муниципального округа (секретарь комиссии);</w:t>
            </w:r>
          </w:p>
        </w:tc>
      </w:tr>
      <w:tr w:rsidR="00736471" w:rsidRPr="00736471" w:rsidTr="00736471">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471" w:rsidRPr="00736471" w:rsidRDefault="00736471" w:rsidP="00736471">
            <w:pPr>
              <w:spacing w:after="0" w:line="240" w:lineRule="auto"/>
              <w:ind w:firstLine="709"/>
              <w:jc w:val="both"/>
              <w:rPr>
                <w:rFonts w:ascii="Times New Roman" w:eastAsia="Times New Roman" w:hAnsi="Times New Roman" w:cs="Times New Roman"/>
                <w:sz w:val="24"/>
                <w:szCs w:val="24"/>
              </w:rPr>
            </w:pPr>
          </w:p>
        </w:tc>
        <w:tc>
          <w:tcPr>
            <w:tcW w:w="89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471" w:rsidRPr="00736471" w:rsidRDefault="00736471" w:rsidP="00736471">
            <w:pPr>
              <w:pStyle w:val="24"/>
              <w:spacing w:after="0" w:line="240" w:lineRule="auto"/>
              <w:ind w:left="0"/>
              <w:jc w:val="both"/>
              <w:rPr>
                <w:lang w:eastAsia="en-US"/>
              </w:rPr>
            </w:pPr>
            <w:r w:rsidRPr="00736471">
              <w:rPr>
                <w:lang w:eastAsia="en-US"/>
              </w:rPr>
              <w:t>- начальник территориального отдела управления строительства и развития территорий администрации Урмарского муниципального округа по месту регистрации детей-сирот и детей, оставшихся без попечения родителей, лиц из числа детей-сирот и детей, оставшихся без попечения родителей (по территориальности);</w:t>
            </w:r>
          </w:p>
        </w:tc>
      </w:tr>
      <w:tr w:rsidR="00736471" w:rsidRPr="00736471" w:rsidTr="00736471">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471" w:rsidRPr="00736471" w:rsidRDefault="00736471" w:rsidP="00736471">
            <w:pPr>
              <w:spacing w:after="0" w:line="240" w:lineRule="auto"/>
              <w:ind w:firstLine="709"/>
              <w:jc w:val="both"/>
              <w:rPr>
                <w:rFonts w:ascii="Times New Roman" w:eastAsia="Times New Roman" w:hAnsi="Times New Roman" w:cs="Times New Roman"/>
                <w:sz w:val="24"/>
                <w:szCs w:val="24"/>
              </w:rPr>
            </w:pPr>
          </w:p>
        </w:tc>
        <w:tc>
          <w:tcPr>
            <w:tcW w:w="89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471" w:rsidRPr="00736471" w:rsidRDefault="00736471" w:rsidP="00736471">
            <w:pPr>
              <w:spacing w:after="0" w:line="240" w:lineRule="auto"/>
              <w:jc w:val="both"/>
              <w:rPr>
                <w:rFonts w:ascii="Times New Roman" w:eastAsia="Times New Roman" w:hAnsi="Times New Roman" w:cs="Times New Roman"/>
                <w:sz w:val="24"/>
                <w:szCs w:val="24"/>
              </w:rPr>
            </w:pPr>
            <w:r w:rsidRPr="00736471">
              <w:rPr>
                <w:rFonts w:ascii="Times New Roman" w:hAnsi="Times New Roman" w:cs="Times New Roman"/>
                <w:sz w:val="24"/>
                <w:szCs w:val="24"/>
              </w:rPr>
              <w:t>- начальник отдела социальной защиты населения Урмарского района Чувашской Республики КУ "Центр предоставления мер социальной поддержки" Минтруда Чувашии (по согласованию).</w:t>
            </w:r>
          </w:p>
        </w:tc>
      </w:tr>
    </w:tbl>
    <w:p w:rsidR="00736471" w:rsidRPr="00736471" w:rsidRDefault="00736471" w:rsidP="00736471">
      <w:pPr>
        <w:spacing w:after="0" w:line="240" w:lineRule="auto"/>
        <w:ind w:firstLine="709"/>
        <w:jc w:val="both"/>
        <w:rPr>
          <w:rFonts w:ascii="Times New Roman" w:eastAsia="Times New Roman" w:hAnsi="Times New Roman" w:cs="Times New Roman"/>
          <w:sz w:val="24"/>
          <w:szCs w:val="24"/>
        </w:rPr>
      </w:pPr>
    </w:p>
    <w:p w:rsidR="00736471" w:rsidRPr="00736471" w:rsidRDefault="00736471" w:rsidP="00736471">
      <w:pPr>
        <w:spacing w:after="0" w:line="240" w:lineRule="auto"/>
        <w:ind w:firstLine="709"/>
        <w:jc w:val="both"/>
        <w:rPr>
          <w:rFonts w:ascii="Times New Roman" w:hAnsi="Times New Roman" w:cs="Times New Roman"/>
          <w:sz w:val="24"/>
          <w:szCs w:val="24"/>
        </w:rPr>
      </w:pPr>
    </w:p>
    <w:p w:rsidR="00736471" w:rsidRPr="00736471" w:rsidRDefault="00736471" w:rsidP="00736471">
      <w:pPr>
        <w:spacing w:after="0" w:line="240" w:lineRule="auto"/>
        <w:ind w:firstLine="709"/>
        <w:jc w:val="both"/>
        <w:rPr>
          <w:rFonts w:ascii="Times New Roman" w:hAnsi="Times New Roman" w:cs="Times New Roman"/>
          <w:sz w:val="24"/>
          <w:szCs w:val="24"/>
        </w:rPr>
      </w:pPr>
    </w:p>
    <w:p w:rsidR="00736471" w:rsidRPr="00736471" w:rsidRDefault="00736471" w:rsidP="00736471">
      <w:pPr>
        <w:spacing w:after="0" w:line="240" w:lineRule="auto"/>
        <w:ind w:firstLine="709"/>
        <w:jc w:val="both"/>
        <w:rPr>
          <w:rFonts w:ascii="Times New Roman" w:hAnsi="Times New Roman" w:cs="Times New Roman"/>
          <w:sz w:val="24"/>
          <w:szCs w:val="24"/>
        </w:rPr>
      </w:pPr>
    </w:p>
    <w:p w:rsidR="00736471" w:rsidRPr="00736471" w:rsidRDefault="00736471" w:rsidP="00736471">
      <w:pPr>
        <w:spacing w:after="0" w:line="240" w:lineRule="auto"/>
        <w:ind w:firstLine="709"/>
        <w:jc w:val="both"/>
        <w:rPr>
          <w:rFonts w:ascii="Times New Roman" w:hAnsi="Times New Roman" w:cs="Times New Roman"/>
          <w:sz w:val="24"/>
          <w:szCs w:val="24"/>
        </w:rPr>
      </w:pPr>
    </w:p>
    <w:p w:rsidR="00736471" w:rsidRPr="00736471" w:rsidRDefault="00736471" w:rsidP="00736471">
      <w:pPr>
        <w:spacing w:after="0" w:line="240" w:lineRule="auto"/>
        <w:ind w:firstLine="709"/>
        <w:jc w:val="both"/>
        <w:rPr>
          <w:rFonts w:ascii="Times New Roman" w:hAnsi="Times New Roman" w:cs="Times New Roman"/>
          <w:sz w:val="24"/>
          <w:szCs w:val="24"/>
        </w:rPr>
      </w:pPr>
    </w:p>
    <w:p w:rsidR="00736471" w:rsidRPr="00736471" w:rsidRDefault="00736471" w:rsidP="00736471">
      <w:pPr>
        <w:spacing w:after="0" w:line="240" w:lineRule="auto"/>
        <w:ind w:firstLine="709"/>
        <w:jc w:val="both"/>
        <w:rPr>
          <w:rFonts w:ascii="Times New Roman" w:hAnsi="Times New Roman" w:cs="Times New Roman"/>
          <w:sz w:val="24"/>
          <w:szCs w:val="24"/>
        </w:rPr>
      </w:pPr>
    </w:p>
    <w:p w:rsidR="00736471" w:rsidRPr="00736471" w:rsidRDefault="00736471" w:rsidP="00736471">
      <w:pPr>
        <w:spacing w:after="0" w:line="240" w:lineRule="auto"/>
        <w:ind w:firstLine="709"/>
        <w:jc w:val="both"/>
        <w:rPr>
          <w:rFonts w:ascii="Times New Roman" w:hAnsi="Times New Roman" w:cs="Times New Roman"/>
          <w:sz w:val="24"/>
          <w:szCs w:val="24"/>
        </w:rPr>
      </w:pPr>
    </w:p>
    <w:p w:rsidR="00736471" w:rsidRDefault="00736471" w:rsidP="00736471">
      <w:pPr>
        <w:spacing w:after="0" w:line="240" w:lineRule="auto"/>
        <w:ind w:firstLine="709"/>
        <w:jc w:val="both"/>
        <w:rPr>
          <w:rFonts w:ascii="Times New Roman" w:hAnsi="Times New Roman" w:cs="Times New Roman"/>
          <w:sz w:val="24"/>
          <w:szCs w:val="24"/>
        </w:rPr>
      </w:pPr>
    </w:p>
    <w:p w:rsidR="00736471" w:rsidRDefault="00736471" w:rsidP="00736471">
      <w:pPr>
        <w:spacing w:after="0" w:line="240" w:lineRule="auto"/>
        <w:ind w:firstLine="709"/>
        <w:jc w:val="both"/>
        <w:rPr>
          <w:rFonts w:ascii="Times New Roman" w:hAnsi="Times New Roman" w:cs="Times New Roman"/>
          <w:sz w:val="24"/>
          <w:szCs w:val="24"/>
        </w:rPr>
      </w:pPr>
    </w:p>
    <w:p w:rsidR="00736471" w:rsidRDefault="00736471" w:rsidP="00736471">
      <w:pPr>
        <w:spacing w:after="0" w:line="240" w:lineRule="auto"/>
        <w:ind w:firstLine="709"/>
        <w:jc w:val="both"/>
        <w:rPr>
          <w:rFonts w:ascii="Times New Roman" w:hAnsi="Times New Roman" w:cs="Times New Roman"/>
          <w:sz w:val="24"/>
          <w:szCs w:val="24"/>
        </w:rPr>
      </w:pPr>
    </w:p>
    <w:p w:rsidR="00736471" w:rsidRDefault="00736471" w:rsidP="00736471">
      <w:pPr>
        <w:spacing w:after="0" w:line="240" w:lineRule="auto"/>
        <w:ind w:firstLine="709"/>
        <w:jc w:val="both"/>
        <w:rPr>
          <w:rFonts w:ascii="Times New Roman" w:hAnsi="Times New Roman" w:cs="Times New Roman"/>
          <w:sz w:val="24"/>
          <w:szCs w:val="24"/>
        </w:rPr>
      </w:pPr>
    </w:p>
    <w:p w:rsidR="00736471" w:rsidRDefault="00736471" w:rsidP="00736471">
      <w:pPr>
        <w:spacing w:after="0" w:line="240" w:lineRule="auto"/>
        <w:ind w:firstLine="709"/>
        <w:jc w:val="both"/>
        <w:rPr>
          <w:rFonts w:ascii="Times New Roman" w:hAnsi="Times New Roman" w:cs="Times New Roman"/>
          <w:sz w:val="24"/>
          <w:szCs w:val="24"/>
        </w:rPr>
      </w:pPr>
    </w:p>
    <w:p w:rsidR="00736471" w:rsidRDefault="00736471" w:rsidP="00736471">
      <w:pPr>
        <w:spacing w:after="0" w:line="240" w:lineRule="auto"/>
        <w:ind w:firstLine="709"/>
        <w:jc w:val="both"/>
        <w:rPr>
          <w:rFonts w:ascii="Times New Roman" w:hAnsi="Times New Roman" w:cs="Times New Roman"/>
          <w:sz w:val="24"/>
          <w:szCs w:val="24"/>
        </w:rPr>
      </w:pPr>
    </w:p>
    <w:p w:rsidR="00736471" w:rsidRDefault="00736471" w:rsidP="00736471">
      <w:pPr>
        <w:spacing w:after="0" w:line="240" w:lineRule="auto"/>
        <w:ind w:firstLine="709"/>
        <w:jc w:val="both"/>
        <w:rPr>
          <w:rFonts w:ascii="Times New Roman" w:hAnsi="Times New Roman" w:cs="Times New Roman"/>
          <w:sz w:val="24"/>
          <w:szCs w:val="24"/>
        </w:rPr>
      </w:pPr>
    </w:p>
    <w:p w:rsidR="00736471" w:rsidRDefault="00736471" w:rsidP="00736471">
      <w:pPr>
        <w:spacing w:after="0" w:line="240" w:lineRule="auto"/>
        <w:ind w:firstLine="709"/>
        <w:jc w:val="both"/>
        <w:rPr>
          <w:rFonts w:ascii="Times New Roman" w:hAnsi="Times New Roman" w:cs="Times New Roman"/>
          <w:sz w:val="24"/>
          <w:szCs w:val="24"/>
        </w:rPr>
      </w:pPr>
    </w:p>
    <w:p w:rsidR="00736471" w:rsidRDefault="00736471" w:rsidP="00736471">
      <w:pPr>
        <w:spacing w:after="0" w:line="240" w:lineRule="auto"/>
        <w:ind w:firstLine="709"/>
        <w:jc w:val="both"/>
        <w:rPr>
          <w:rFonts w:ascii="Times New Roman" w:hAnsi="Times New Roman" w:cs="Times New Roman"/>
          <w:sz w:val="24"/>
          <w:szCs w:val="24"/>
        </w:rPr>
      </w:pPr>
    </w:p>
    <w:p w:rsidR="00736471" w:rsidRPr="00923298" w:rsidRDefault="00736471" w:rsidP="0073647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736471" w:rsidRPr="00923298" w:rsidRDefault="00736471" w:rsidP="0073647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736471" w:rsidRPr="00923298" w:rsidRDefault="00736471" w:rsidP="0073647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736471" w:rsidRPr="00923298" w:rsidRDefault="00736471" w:rsidP="0073647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28.04.2023</w:t>
      </w:r>
      <w:r w:rsidRPr="00923298">
        <w:rPr>
          <w:rFonts w:ascii="Times New Roman" w:hAnsi="Times New Roman"/>
          <w:sz w:val="24"/>
          <w:szCs w:val="24"/>
        </w:rPr>
        <w:t xml:space="preserve"> № </w:t>
      </w:r>
      <w:r>
        <w:rPr>
          <w:rFonts w:ascii="Times New Roman" w:hAnsi="Times New Roman"/>
          <w:sz w:val="24"/>
          <w:szCs w:val="24"/>
        </w:rPr>
        <w:t>522</w:t>
      </w:r>
    </w:p>
    <w:p w:rsidR="00736471" w:rsidRDefault="00736471" w:rsidP="00736471">
      <w:pPr>
        <w:shd w:val="clear" w:color="auto" w:fill="FFFFFF"/>
        <w:spacing w:after="0" w:line="240" w:lineRule="auto"/>
        <w:ind w:firstLine="709"/>
        <w:jc w:val="both"/>
        <w:rPr>
          <w:rFonts w:ascii="Times New Roman" w:hAnsi="Times New Roman" w:cs="Times New Roman"/>
          <w:color w:val="22272F"/>
          <w:sz w:val="24"/>
          <w:szCs w:val="24"/>
        </w:rPr>
      </w:pPr>
    </w:p>
    <w:p w:rsidR="00736471" w:rsidRDefault="00736471" w:rsidP="00736471">
      <w:pPr>
        <w:shd w:val="clear" w:color="auto" w:fill="FFFFFF"/>
        <w:spacing w:after="0" w:line="240" w:lineRule="auto"/>
        <w:ind w:firstLine="709"/>
        <w:jc w:val="both"/>
        <w:rPr>
          <w:rFonts w:ascii="Times New Roman" w:hAnsi="Times New Roman" w:cs="Times New Roman"/>
          <w:color w:val="22272F"/>
          <w:sz w:val="24"/>
          <w:szCs w:val="24"/>
        </w:rPr>
      </w:pPr>
    </w:p>
    <w:p w:rsidR="00736471" w:rsidRDefault="00736471" w:rsidP="00736471">
      <w:pPr>
        <w:shd w:val="clear" w:color="auto" w:fill="FFFFFF"/>
        <w:spacing w:after="0" w:line="240" w:lineRule="auto"/>
        <w:ind w:firstLine="709"/>
        <w:jc w:val="center"/>
        <w:rPr>
          <w:rFonts w:ascii="Times New Roman" w:hAnsi="Times New Roman" w:cs="Times New Roman"/>
          <w:sz w:val="24"/>
          <w:szCs w:val="24"/>
        </w:rPr>
      </w:pPr>
      <w:r w:rsidRPr="00736471">
        <w:rPr>
          <w:rFonts w:ascii="Times New Roman" w:hAnsi="Times New Roman" w:cs="Times New Roman"/>
          <w:color w:val="22272F"/>
          <w:sz w:val="24"/>
          <w:szCs w:val="24"/>
        </w:rPr>
        <w:t>Положение</w:t>
      </w:r>
      <w:r w:rsidRPr="00736471">
        <w:rPr>
          <w:rFonts w:ascii="Times New Roman" w:hAnsi="Times New Roman" w:cs="Times New Roman"/>
          <w:color w:val="22272F"/>
          <w:sz w:val="24"/>
          <w:szCs w:val="24"/>
        </w:rPr>
        <w:br/>
        <w:t>о межведомственной комиссии по </w:t>
      </w:r>
      <w:r w:rsidRPr="00736471">
        <w:rPr>
          <w:rFonts w:ascii="Times New Roman" w:hAnsi="Times New Roman" w:cs="Times New Roman"/>
          <w:sz w:val="24"/>
          <w:szCs w:val="24"/>
        </w:rPr>
        <w:t>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736471" w:rsidRPr="00736471" w:rsidRDefault="00736471" w:rsidP="00736471">
      <w:pPr>
        <w:shd w:val="clear" w:color="auto" w:fill="FFFFFF"/>
        <w:spacing w:after="0" w:line="240" w:lineRule="auto"/>
        <w:ind w:firstLine="709"/>
        <w:jc w:val="center"/>
        <w:rPr>
          <w:rFonts w:ascii="Times New Roman" w:hAnsi="Times New Roman" w:cs="Times New Roman"/>
          <w:sz w:val="24"/>
          <w:szCs w:val="24"/>
        </w:rPr>
      </w:pP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proofErr w:type="gramStart"/>
      <w:r w:rsidRPr="00736471">
        <w:rPr>
          <w:rFonts w:ascii="Times New Roman" w:hAnsi="Times New Roman"/>
          <w:color w:val="22272F"/>
          <w:sz w:val="24"/>
          <w:szCs w:val="24"/>
        </w:rPr>
        <w:t xml:space="preserve">Межведомственная комиссия по </w:t>
      </w:r>
      <w:r w:rsidRPr="00736471">
        <w:rPr>
          <w:rFonts w:ascii="Times New Roman" w:hAnsi="Times New Roman"/>
          <w:sz w:val="24"/>
          <w:szCs w:val="24"/>
        </w:rPr>
        <w:t>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r w:rsidRPr="00736471">
        <w:rPr>
          <w:rFonts w:ascii="Times New Roman" w:hAnsi="Times New Roman"/>
          <w:color w:val="22272F"/>
          <w:sz w:val="24"/>
          <w:szCs w:val="24"/>
        </w:rPr>
        <w:t xml:space="preserve">о в </w:t>
      </w:r>
      <w:proofErr w:type="spellStart"/>
      <w:r w:rsidRPr="00736471">
        <w:rPr>
          <w:rFonts w:ascii="Times New Roman" w:hAnsi="Times New Roman"/>
          <w:color w:val="22272F"/>
          <w:sz w:val="24"/>
          <w:szCs w:val="24"/>
        </w:rPr>
        <w:t>Урмарском</w:t>
      </w:r>
      <w:proofErr w:type="spellEnd"/>
      <w:r w:rsidRPr="00736471">
        <w:rPr>
          <w:rFonts w:ascii="Times New Roman" w:hAnsi="Times New Roman"/>
          <w:color w:val="22272F"/>
          <w:sz w:val="24"/>
          <w:szCs w:val="24"/>
        </w:rPr>
        <w:t xml:space="preserve"> муниципальном округе Чувашской Республики (далее – Межведомственная комиссия) создается с целью приведения жилых помещений, собственниками которых являются дети-сироты и дети, оставшиеся без</w:t>
      </w:r>
      <w:proofErr w:type="gramEnd"/>
      <w:r w:rsidRPr="00736471">
        <w:rPr>
          <w:rFonts w:ascii="Times New Roman" w:hAnsi="Times New Roman"/>
          <w:color w:val="22272F"/>
          <w:sz w:val="24"/>
          <w:szCs w:val="24"/>
        </w:rPr>
        <w:t xml:space="preserve"> попечения родителей, а также  лица из числа детей-сирот и детей, оставшихся без попечения родителей, в возрасте от 14 до 23 лет (далее – заявитель) в </w:t>
      </w:r>
      <w:proofErr w:type="gramStart"/>
      <w:r w:rsidRPr="00736471">
        <w:rPr>
          <w:rFonts w:ascii="Times New Roman" w:hAnsi="Times New Roman"/>
          <w:color w:val="22272F"/>
          <w:sz w:val="24"/>
          <w:szCs w:val="24"/>
        </w:rPr>
        <w:t>пригодное</w:t>
      </w:r>
      <w:proofErr w:type="gramEnd"/>
      <w:r w:rsidRPr="00736471">
        <w:rPr>
          <w:rFonts w:ascii="Times New Roman" w:hAnsi="Times New Roman"/>
          <w:color w:val="22272F"/>
          <w:sz w:val="24"/>
          <w:szCs w:val="24"/>
        </w:rPr>
        <w:t xml:space="preserve"> для проживания состояния, отвечающее установленным санитарным и техническим правилам и нормам, иным требованиям действующего законодательства Российской Федерации. </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proofErr w:type="gramStart"/>
      <w:r w:rsidRPr="00736471">
        <w:rPr>
          <w:rFonts w:ascii="Times New Roman" w:hAnsi="Times New Roman"/>
          <w:color w:val="22272F"/>
          <w:sz w:val="24"/>
          <w:szCs w:val="24"/>
        </w:rPr>
        <w:t>Межведомственная комиссия в своей деятельности руководствуется Конституцией Российской Федерации, федеральными законами, указами и распоряжениями Правительства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Конституцией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 иными нормативными правовыми актами Чувашской Республики, муниципальными правовыми актами Урмарского муниципального округа Чувашской</w:t>
      </w:r>
      <w:proofErr w:type="gramEnd"/>
      <w:r w:rsidRPr="00736471">
        <w:rPr>
          <w:rFonts w:ascii="Times New Roman" w:hAnsi="Times New Roman"/>
          <w:color w:val="22272F"/>
          <w:sz w:val="24"/>
          <w:szCs w:val="24"/>
        </w:rPr>
        <w:t xml:space="preserve"> Республики, а также настоящим Положением.</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color w:val="22272F"/>
          <w:sz w:val="24"/>
          <w:szCs w:val="24"/>
        </w:rPr>
        <w:t>Межведомственная комиссия создается при администрации Урмарского муниципального округа.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color w:val="22272F"/>
          <w:sz w:val="24"/>
          <w:szCs w:val="24"/>
        </w:rPr>
        <w:t xml:space="preserve">Межведомственная комиссия образуется в составе председателя, его заместителя, членов и секретаря. Председатель комиссии организует работу и распределят обязанности между членами комиссии, осуществляет </w:t>
      </w:r>
      <w:proofErr w:type="gramStart"/>
      <w:r w:rsidRPr="00736471">
        <w:rPr>
          <w:rFonts w:ascii="Times New Roman" w:hAnsi="Times New Roman"/>
          <w:color w:val="22272F"/>
          <w:sz w:val="24"/>
          <w:szCs w:val="24"/>
        </w:rPr>
        <w:t>контроль за</w:t>
      </w:r>
      <w:proofErr w:type="gramEnd"/>
      <w:r w:rsidRPr="00736471">
        <w:rPr>
          <w:rFonts w:ascii="Times New Roman" w:hAnsi="Times New Roman"/>
          <w:color w:val="22272F"/>
          <w:sz w:val="24"/>
          <w:szCs w:val="24"/>
        </w:rPr>
        <w:t xml:space="preserve"> работой. В отсутствии председателя его обязанности исполняет заместитель председателя.</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proofErr w:type="gramStart"/>
      <w:r w:rsidRPr="00736471">
        <w:rPr>
          <w:rFonts w:ascii="Times New Roman" w:hAnsi="Times New Roman"/>
          <w:color w:val="22272F"/>
          <w:sz w:val="24"/>
          <w:szCs w:val="24"/>
        </w:rPr>
        <w:t>Заседание Межведомственной комиссии проводится не позднее 5 рабочих дней со дня поступления в администрацию Урмарского муниципального округа заявления от заявителя (его представителя) о проведении ремонта жилого помещения (далее – заявление), форма которого установлена приложением № 1 Порядку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 собственниками которых являются дети-сироты и дети, оставшиеся без</w:t>
      </w:r>
      <w:proofErr w:type="gramEnd"/>
      <w:r w:rsidRPr="00736471">
        <w:rPr>
          <w:rFonts w:ascii="Times New Roman" w:hAnsi="Times New Roman"/>
          <w:color w:val="22272F"/>
          <w:sz w:val="24"/>
          <w:szCs w:val="24"/>
        </w:rPr>
        <w:t xml:space="preserve"> попечения родителей, а также  лица из числа детей-сирот и детей, оставшихся без попечения родителей, в возрасте от 14 до 23 лет, </w:t>
      </w:r>
      <w:proofErr w:type="gramStart"/>
      <w:r w:rsidRPr="00736471">
        <w:rPr>
          <w:rFonts w:ascii="Times New Roman" w:hAnsi="Times New Roman"/>
          <w:color w:val="22272F"/>
          <w:sz w:val="24"/>
          <w:szCs w:val="24"/>
        </w:rPr>
        <w:t>утвержденному</w:t>
      </w:r>
      <w:proofErr w:type="gramEnd"/>
      <w:r w:rsidRPr="00736471">
        <w:rPr>
          <w:rFonts w:ascii="Times New Roman" w:hAnsi="Times New Roman"/>
          <w:color w:val="22272F"/>
          <w:sz w:val="24"/>
          <w:szCs w:val="24"/>
        </w:rPr>
        <w:t xml:space="preserve"> постановлением Кабинета Министров Чувашской Республики от 13.07.2012 № 294.</w:t>
      </w:r>
    </w:p>
    <w:p w:rsidR="00736471" w:rsidRPr="00736471" w:rsidRDefault="00736471" w:rsidP="00736471">
      <w:pPr>
        <w:pStyle w:val="af8"/>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color w:val="22272F"/>
          <w:sz w:val="24"/>
          <w:szCs w:val="24"/>
        </w:rPr>
        <w:t>Заседание Межведомственной комиссии правомочно, если на нем присутствуют более половины членов. Межведомственная комиссия обязана обследовать жилое помещение, в отношении которого получено заявление.</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color w:val="22272F"/>
          <w:sz w:val="24"/>
          <w:szCs w:val="24"/>
        </w:rPr>
        <w:lastRenderedPageBreak/>
        <w:t>К работе Межведомственной комиссии привлекается заявитель (представитель заявителя), а в необходимых случаях – квалифицированные эксперты проектно- изыскательских организаций с правом совещательного голоса.</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color w:val="22272F"/>
          <w:sz w:val="24"/>
          <w:szCs w:val="24"/>
        </w:rPr>
        <w:t>Решение о проведении ремонта жилого помещения (об отказе в проведении ремонта жилого помещения) принимается большинством голосов членов Межведомственной комиссии, присутствующих на заседании, и оформляется в виде заключения. В случае равенства голосов голос председательствующего на заседании комиссии является решающим.</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color w:val="22272F"/>
          <w:sz w:val="24"/>
          <w:szCs w:val="24"/>
        </w:rPr>
        <w:t>Основаниями для принятия Межведомственной комиссией решения об отказе в проведении ремонта жилого помещения являются:</w:t>
      </w:r>
    </w:p>
    <w:p w:rsidR="00736471" w:rsidRPr="00736471" w:rsidRDefault="00736471" w:rsidP="00736471">
      <w:pPr>
        <w:pStyle w:val="af8"/>
        <w:numPr>
          <w:ilvl w:val="0"/>
          <w:numId w:val="10"/>
        </w:numPr>
        <w:shd w:val="clear" w:color="auto" w:fill="FFFFFF"/>
        <w:spacing w:after="0" w:line="240" w:lineRule="auto"/>
        <w:ind w:left="0" w:firstLine="709"/>
        <w:jc w:val="both"/>
        <w:rPr>
          <w:rFonts w:ascii="Times New Roman" w:hAnsi="Times New Roman"/>
          <w:color w:val="22272F"/>
          <w:sz w:val="24"/>
          <w:szCs w:val="24"/>
        </w:rPr>
      </w:pPr>
      <w:proofErr w:type="gramStart"/>
      <w:r w:rsidRPr="00736471">
        <w:rPr>
          <w:rFonts w:ascii="Times New Roman" w:hAnsi="Times New Roman"/>
          <w:color w:val="22272F"/>
          <w:sz w:val="24"/>
          <w:szCs w:val="24"/>
        </w:rPr>
        <w:t xml:space="preserve">Ранее реализованное заявителем право на проведение ремонта жилого помещения за счет средств республиканского бюджета в соответствии с постановлением </w:t>
      </w:r>
      <w:r w:rsidRPr="00736471">
        <w:rPr>
          <w:rFonts w:ascii="Times New Roman" w:hAnsi="Times New Roman"/>
          <w:sz w:val="24"/>
          <w:szCs w:val="24"/>
        </w:rPr>
        <w:t>Кабинета Министров Чувашской Республики о 13.07.2012 № 294 «Об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w:t>
      </w:r>
      <w:proofErr w:type="gramEnd"/>
      <w:r w:rsidRPr="00736471">
        <w:rPr>
          <w:rFonts w:ascii="Times New Roman" w:hAnsi="Times New Roman"/>
          <w:sz w:val="24"/>
          <w:szCs w:val="24"/>
        </w:rPr>
        <w:t xml:space="preserve"> детей-сирот и детей, оставшихся без попечения родителей, в возрасте от 14 до 23 лет»;</w:t>
      </w:r>
    </w:p>
    <w:p w:rsidR="00736471" w:rsidRPr="00736471" w:rsidRDefault="00736471" w:rsidP="00736471">
      <w:pPr>
        <w:pStyle w:val="af8"/>
        <w:numPr>
          <w:ilvl w:val="0"/>
          <w:numId w:val="10"/>
        </w:numPr>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sz w:val="24"/>
          <w:szCs w:val="24"/>
        </w:rPr>
        <w:t>Отсутствие зарегистрированного права собственности на жилое помещение, в отношении которого подано заявление.</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color w:val="22272F"/>
          <w:sz w:val="24"/>
          <w:szCs w:val="24"/>
        </w:rPr>
        <w:t>Заключение о необходимости проведения ремонтных работ или об отказе в их проведении подписывается председательствующим на Комиссии не позднее 10 рабочих дней со дня поступления заявления.</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color w:val="22272F"/>
          <w:sz w:val="24"/>
          <w:szCs w:val="24"/>
        </w:rPr>
        <w:t>В случае принятия решения о проведении ремонтных работ Комиссия в течени</w:t>
      </w:r>
      <w:proofErr w:type="gramStart"/>
      <w:r w:rsidRPr="00736471">
        <w:rPr>
          <w:rFonts w:ascii="Times New Roman" w:hAnsi="Times New Roman"/>
          <w:color w:val="22272F"/>
          <w:sz w:val="24"/>
          <w:szCs w:val="24"/>
        </w:rPr>
        <w:t>и</w:t>
      </w:r>
      <w:proofErr w:type="gramEnd"/>
      <w:r w:rsidRPr="00736471">
        <w:rPr>
          <w:rFonts w:ascii="Times New Roman" w:hAnsi="Times New Roman"/>
          <w:color w:val="22272F"/>
          <w:sz w:val="24"/>
          <w:szCs w:val="24"/>
        </w:rPr>
        <w:t xml:space="preserve"> 10 рабочих дней  со дня подписания заключения рассчитывает стоимость ремонтных работ и подготавливает проектно-сметную документацию, принимает меры для определения исполнителя (подрядчика) ремонтных работ в соответствии с требованиями законодательства Российской Федерации.</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color w:val="22272F"/>
          <w:sz w:val="24"/>
          <w:szCs w:val="24"/>
        </w:rPr>
        <w:t xml:space="preserve">Комиссия осуществляет </w:t>
      </w:r>
      <w:proofErr w:type="gramStart"/>
      <w:r w:rsidRPr="00736471">
        <w:rPr>
          <w:rFonts w:ascii="Times New Roman" w:hAnsi="Times New Roman"/>
          <w:color w:val="22272F"/>
          <w:sz w:val="24"/>
          <w:szCs w:val="24"/>
        </w:rPr>
        <w:t>контроль за</w:t>
      </w:r>
      <w:proofErr w:type="gramEnd"/>
      <w:r w:rsidRPr="00736471">
        <w:rPr>
          <w:rFonts w:ascii="Times New Roman" w:hAnsi="Times New Roman"/>
          <w:color w:val="22272F"/>
          <w:sz w:val="24"/>
          <w:szCs w:val="24"/>
        </w:rPr>
        <w:t xml:space="preserve"> проведением ремонта жилых помещений исполнителем (подрядчиком) договора.</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color w:val="22272F"/>
          <w:sz w:val="24"/>
          <w:szCs w:val="24"/>
        </w:rPr>
        <w:t>Комиссия в течени</w:t>
      </w:r>
      <w:proofErr w:type="gramStart"/>
      <w:r w:rsidRPr="00736471">
        <w:rPr>
          <w:rFonts w:ascii="Times New Roman" w:hAnsi="Times New Roman"/>
          <w:color w:val="22272F"/>
          <w:sz w:val="24"/>
          <w:szCs w:val="24"/>
        </w:rPr>
        <w:t>и</w:t>
      </w:r>
      <w:proofErr w:type="gramEnd"/>
      <w:r w:rsidRPr="00736471">
        <w:rPr>
          <w:rFonts w:ascii="Times New Roman" w:hAnsi="Times New Roman"/>
          <w:color w:val="22272F"/>
          <w:sz w:val="24"/>
          <w:szCs w:val="24"/>
        </w:rPr>
        <w:t xml:space="preserve"> 5 рабочих дней после получения уведомления от исполнителя (подрядчика) о завершении работ организует и в установленном порядке осуществляет приемку объекта в эксплуатацию. В случае обнаружения при приемке выполненных работ недостатков выявленные факты отражаются в акте приемки с указанием сроков устранения недостатков. После устранения недостатков процедура приемки проводится Комиссией повторно в течени</w:t>
      </w:r>
      <w:proofErr w:type="gramStart"/>
      <w:r w:rsidRPr="00736471">
        <w:rPr>
          <w:rFonts w:ascii="Times New Roman" w:hAnsi="Times New Roman"/>
          <w:color w:val="22272F"/>
          <w:sz w:val="24"/>
          <w:szCs w:val="24"/>
        </w:rPr>
        <w:t>и</w:t>
      </w:r>
      <w:proofErr w:type="gramEnd"/>
      <w:r w:rsidRPr="00736471">
        <w:rPr>
          <w:rFonts w:ascii="Times New Roman" w:hAnsi="Times New Roman"/>
          <w:color w:val="22272F"/>
          <w:sz w:val="24"/>
          <w:szCs w:val="24"/>
        </w:rPr>
        <w:t xml:space="preserve"> 3 рабочих дней после дня получения от подрядной организации уведомления об устранении недостатков.</w:t>
      </w:r>
    </w:p>
    <w:p w:rsidR="00736471" w:rsidRPr="00736471" w:rsidRDefault="00736471" w:rsidP="00736471">
      <w:pPr>
        <w:pStyle w:val="af8"/>
        <w:numPr>
          <w:ilvl w:val="1"/>
          <w:numId w:val="9"/>
        </w:numPr>
        <w:shd w:val="clear" w:color="auto" w:fill="FFFFFF"/>
        <w:spacing w:after="0" w:line="240" w:lineRule="auto"/>
        <w:ind w:left="0" w:firstLine="709"/>
        <w:jc w:val="both"/>
        <w:rPr>
          <w:rFonts w:ascii="Times New Roman" w:hAnsi="Times New Roman"/>
          <w:color w:val="22272F"/>
          <w:sz w:val="24"/>
          <w:szCs w:val="24"/>
        </w:rPr>
      </w:pPr>
      <w:r w:rsidRPr="00736471">
        <w:rPr>
          <w:rFonts w:ascii="Times New Roman" w:hAnsi="Times New Roman"/>
          <w:color w:val="22272F"/>
          <w:sz w:val="24"/>
          <w:szCs w:val="24"/>
        </w:rPr>
        <w:t xml:space="preserve">Приемка ремонтных работ производится только после выполнения всех работ в полном соответствии с технической и сметной документацией, а также после устранения всех дефектов. </w:t>
      </w:r>
    </w:p>
    <w:p w:rsidR="00736471" w:rsidRPr="00736471" w:rsidRDefault="00736471" w:rsidP="00736471">
      <w:pPr>
        <w:shd w:val="clear" w:color="auto" w:fill="FFFFFF"/>
        <w:spacing w:after="0" w:line="240" w:lineRule="auto"/>
        <w:ind w:firstLine="709"/>
        <w:jc w:val="both"/>
        <w:rPr>
          <w:rFonts w:ascii="Times New Roman" w:hAnsi="Times New Roman" w:cs="Times New Roman"/>
          <w:color w:val="22272F"/>
          <w:sz w:val="24"/>
          <w:szCs w:val="24"/>
        </w:rPr>
      </w:pPr>
    </w:p>
    <w:p w:rsidR="00736471" w:rsidRPr="00736471" w:rsidRDefault="00736471" w:rsidP="00736471">
      <w:pPr>
        <w:shd w:val="clear" w:color="auto" w:fill="FFFFFF"/>
        <w:spacing w:after="0" w:line="240" w:lineRule="auto"/>
        <w:ind w:firstLine="709"/>
        <w:jc w:val="both"/>
        <w:rPr>
          <w:rFonts w:ascii="Times New Roman" w:hAnsi="Times New Roman" w:cs="Times New Roman"/>
          <w:color w:val="22272F"/>
          <w:sz w:val="24"/>
          <w:szCs w:val="24"/>
        </w:rPr>
      </w:pPr>
    </w:p>
    <w:p w:rsidR="00CB21F9" w:rsidRPr="00736471" w:rsidRDefault="00CB21F9" w:rsidP="00736471">
      <w:pPr>
        <w:tabs>
          <w:tab w:val="left" w:pos="3828"/>
        </w:tabs>
        <w:spacing w:after="0" w:line="240" w:lineRule="auto"/>
        <w:ind w:firstLine="709"/>
        <w:jc w:val="both"/>
        <w:rPr>
          <w:rFonts w:ascii="Times New Roman" w:hAnsi="Times New Roman" w:cs="Times New Roman"/>
          <w:sz w:val="24"/>
          <w:szCs w:val="24"/>
        </w:rPr>
      </w:pPr>
    </w:p>
    <w:p w:rsidR="00736471" w:rsidRPr="00736471" w:rsidRDefault="00736471">
      <w:pPr>
        <w:tabs>
          <w:tab w:val="left" w:pos="3828"/>
        </w:tabs>
        <w:spacing w:after="0" w:line="240" w:lineRule="auto"/>
        <w:ind w:firstLine="709"/>
        <w:jc w:val="both"/>
        <w:rPr>
          <w:rFonts w:ascii="Times New Roman" w:hAnsi="Times New Roman" w:cs="Times New Roman"/>
          <w:sz w:val="24"/>
          <w:szCs w:val="24"/>
        </w:rPr>
      </w:pPr>
    </w:p>
    <w:sectPr w:rsidR="00736471" w:rsidRPr="00736471" w:rsidSect="00736471">
      <w:pgSz w:w="11906" w:h="16838"/>
      <w:pgMar w:top="1134" w:right="56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2D" w:rsidRDefault="00E6632D" w:rsidP="00C65999">
      <w:pPr>
        <w:spacing w:after="0" w:line="240" w:lineRule="auto"/>
      </w:pPr>
      <w:r>
        <w:separator/>
      </w:r>
    </w:p>
  </w:endnote>
  <w:endnote w:type="continuationSeparator" w:id="0">
    <w:p w:rsidR="00E6632D" w:rsidRDefault="00E6632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2D" w:rsidRDefault="00E6632D" w:rsidP="00C65999">
      <w:pPr>
        <w:spacing w:after="0" w:line="240" w:lineRule="auto"/>
      </w:pPr>
      <w:r>
        <w:separator/>
      </w:r>
    </w:p>
  </w:footnote>
  <w:footnote w:type="continuationSeparator" w:id="0">
    <w:p w:rsidR="00E6632D" w:rsidRDefault="00E6632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8">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7"/>
  </w:num>
  <w:num w:numId="3">
    <w:abstractNumId w:val="6"/>
  </w:num>
  <w:num w:numId="4">
    <w:abstractNumId w:val="9"/>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47726"/>
    <w:rsid w:val="000577B1"/>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85764"/>
    <w:rsid w:val="001A50C2"/>
    <w:rsid w:val="001A661D"/>
    <w:rsid w:val="001A7D9B"/>
    <w:rsid w:val="001B1DE7"/>
    <w:rsid w:val="001B39F2"/>
    <w:rsid w:val="001B40AF"/>
    <w:rsid w:val="001D46A0"/>
    <w:rsid w:val="001D562E"/>
    <w:rsid w:val="001E207B"/>
    <w:rsid w:val="001E49D3"/>
    <w:rsid w:val="0020427C"/>
    <w:rsid w:val="002042BC"/>
    <w:rsid w:val="00234FE5"/>
    <w:rsid w:val="0024347E"/>
    <w:rsid w:val="00243846"/>
    <w:rsid w:val="00256724"/>
    <w:rsid w:val="002626EE"/>
    <w:rsid w:val="00272FF6"/>
    <w:rsid w:val="002756F5"/>
    <w:rsid w:val="0028295B"/>
    <w:rsid w:val="0028703A"/>
    <w:rsid w:val="00293617"/>
    <w:rsid w:val="00296E9E"/>
    <w:rsid w:val="002B0241"/>
    <w:rsid w:val="002B4663"/>
    <w:rsid w:val="002C1A8B"/>
    <w:rsid w:val="002C2EEC"/>
    <w:rsid w:val="002C7D15"/>
    <w:rsid w:val="002E1AF9"/>
    <w:rsid w:val="00306588"/>
    <w:rsid w:val="00313BFD"/>
    <w:rsid w:val="00315E3A"/>
    <w:rsid w:val="00326C10"/>
    <w:rsid w:val="0033407F"/>
    <w:rsid w:val="00335DC2"/>
    <w:rsid w:val="00344E38"/>
    <w:rsid w:val="00356702"/>
    <w:rsid w:val="00372878"/>
    <w:rsid w:val="0037333F"/>
    <w:rsid w:val="0038219E"/>
    <w:rsid w:val="00386981"/>
    <w:rsid w:val="00386DB8"/>
    <w:rsid w:val="003870A9"/>
    <w:rsid w:val="00391E3E"/>
    <w:rsid w:val="0039222C"/>
    <w:rsid w:val="003A00E7"/>
    <w:rsid w:val="003A1C37"/>
    <w:rsid w:val="003A2872"/>
    <w:rsid w:val="003A6B18"/>
    <w:rsid w:val="003B1E19"/>
    <w:rsid w:val="003C7E9C"/>
    <w:rsid w:val="003D1DE7"/>
    <w:rsid w:val="003E7D32"/>
    <w:rsid w:val="003F6B81"/>
    <w:rsid w:val="004019A7"/>
    <w:rsid w:val="00420F59"/>
    <w:rsid w:val="00435224"/>
    <w:rsid w:val="00450706"/>
    <w:rsid w:val="004557E6"/>
    <w:rsid w:val="00486E8F"/>
    <w:rsid w:val="00487EBF"/>
    <w:rsid w:val="004A1DE5"/>
    <w:rsid w:val="004C082E"/>
    <w:rsid w:val="004C3A9A"/>
    <w:rsid w:val="004C42BB"/>
    <w:rsid w:val="004C4F67"/>
    <w:rsid w:val="004D0D61"/>
    <w:rsid w:val="004D1528"/>
    <w:rsid w:val="004E04A2"/>
    <w:rsid w:val="004F691A"/>
    <w:rsid w:val="00502369"/>
    <w:rsid w:val="00520631"/>
    <w:rsid w:val="00524195"/>
    <w:rsid w:val="005253CA"/>
    <w:rsid w:val="0053107C"/>
    <w:rsid w:val="00540DB4"/>
    <w:rsid w:val="00544681"/>
    <w:rsid w:val="005447E2"/>
    <w:rsid w:val="00546024"/>
    <w:rsid w:val="0055036E"/>
    <w:rsid w:val="00561ACD"/>
    <w:rsid w:val="005620B7"/>
    <w:rsid w:val="0057230C"/>
    <w:rsid w:val="00574FAA"/>
    <w:rsid w:val="00584E23"/>
    <w:rsid w:val="005A0E00"/>
    <w:rsid w:val="005A3562"/>
    <w:rsid w:val="005A5E82"/>
    <w:rsid w:val="005B0FE0"/>
    <w:rsid w:val="005B476D"/>
    <w:rsid w:val="005B6381"/>
    <w:rsid w:val="005E06E8"/>
    <w:rsid w:val="005E5954"/>
    <w:rsid w:val="005E5A13"/>
    <w:rsid w:val="005E5DDA"/>
    <w:rsid w:val="005F2B2A"/>
    <w:rsid w:val="005F534A"/>
    <w:rsid w:val="005F7ADF"/>
    <w:rsid w:val="00603532"/>
    <w:rsid w:val="00610BC8"/>
    <w:rsid w:val="0061479D"/>
    <w:rsid w:val="00620DEA"/>
    <w:rsid w:val="00631131"/>
    <w:rsid w:val="00636EFF"/>
    <w:rsid w:val="006551FD"/>
    <w:rsid w:val="00680660"/>
    <w:rsid w:val="006A1308"/>
    <w:rsid w:val="006A37B3"/>
    <w:rsid w:val="006A6E6F"/>
    <w:rsid w:val="006D00B0"/>
    <w:rsid w:val="006F188F"/>
    <w:rsid w:val="006F268F"/>
    <w:rsid w:val="006F7944"/>
    <w:rsid w:val="00731766"/>
    <w:rsid w:val="00736471"/>
    <w:rsid w:val="00736D36"/>
    <w:rsid w:val="0074159A"/>
    <w:rsid w:val="00742FD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7F41B4"/>
    <w:rsid w:val="00800363"/>
    <w:rsid w:val="00803BD5"/>
    <w:rsid w:val="00805829"/>
    <w:rsid w:val="00806479"/>
    <w:rsid w:val="00813FEE"/>
    <w:rsid w:val="00827496"/>
    <w:rsid w:val="00827D50"/>
    <w:rsid w:val="00830FEA"/>
    <w:rsid w:val="00837628"/>
    <w:rsid w:val="00844A3F"/>
    <w:rsid w:val="008614A6"/>
    <w:rsid w:val="0086187A"/>
    <w:rsid w:val="00863779"/>
    <w:rsid w:val="00863B28"/>
    <w:rsid w:val="00872650"/>
    <w:rsid w:val="0087414E"/>
    <w:rsid w:val="00875A98"/>
    <w:rsid w:val="00880E7B"/>
    <w:rsid w:val="00883148"/>
    <w:rsid w:val="00885AF2"/>
    <w:rsid w:val="00891B04"/>
    <w:rsid w:val="008A3613"/>
    <w:rsid w:val="008A372D"/>
    <w:rsid w:val="008A4003"/>
    <w:rsid w:val="008B3430"/>
    <w:rsid w:val="008B42CF"/>
    <w:rsid w:val="008C05D8"/>
    <w:rsid w:val="008C1A03"/>
    <w:rsid w:val="008C2ED7"/>
    <w:rsid w:val="008C3D44"/>
    <w:rsid w:val="008D098C"/>
    <w:rsid w:val="008D78E2"/>
    <w:rsid w:val="008E0B32"/>
    <w:rsid w:val="008E2D5B"/>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2B78"/>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4AFD"/>
    <w:rsid w:val="00B04C73"/>
    <w:rsid w:val="00B062EF"/>
    <w:rsid w:val="00B24BA4"/>
    <w:rsid w:val="00B41B7C"/>
    <w:rsid w:val="00B524DE"/>
    <w:rsid w:val="00B567CA"/>
    <w:rsid w:val="00B60CF7"/>
    <w:rsid w:val="00B61D92"/>
    <w:rsid w:val="00B7013A"/>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24BE"/>
    <w:rsid w:val="00BE50E9"/>
    <w:rsid w:val="00BE757E"/>
    <w:rsid w:val="00BE7E28"/>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824FA"/>
    <w:rsid w:val="00C84D84"/>
    <w:rsid w:val="00CA04A5"/>
    <w:rsid w:val="00CA2B5A"/>
    <w:rsid w:val="00CA4CEA"/>
    <w:rsid w:val="00CA5C5A"/>
    <w:rsid w:val="00CB21F9"/>
    <w:rsid w:val="00CB5D01"/>
    <w:rsid w:val="00CB7BE1"/>
    <w:rsid w:val="00CC358F"/>
    <w:rsid w:val="00CD39D5"/>
    <w:rsid w:val="00CE57BB"/>
    <w:rsid w:val="00CE7C6A"/>
    <w:rsid w:val="00CF29C2"/>
    <w:rsid w:val="00D01ED7"/>
    <w:rsid w:val="00D058B3"/>
    <w:rsid w:val="00D24E13"/>
    <w:rsid w:val="00D27258"/>
    <w:rsid w:val="00D27655"/>
    <w:rsid w:val="00D313F9"/>
    <w:rsid w:val="00D37631"/>
    <w:rsid w:val="00D37C70"/>
    <w:rsid w:val="00D406F3"/>
    <w:rsid w:val="00D41C1B"/>
    <w:rsid w:val="00D43DB5"/>
    <w:rsid w:val="00D4628D"/>
    <w:rsid w:val="00D524EE"/>
    <w:rsid w:val="00D608B9"/>
    <w:rsid w:val="00D640D1"/>
    <w:rsid w:val="00D66DA5"/>
    <w:rsid w:val="00D83BBB"/>
    <w:rsid w:val="00D85738"/>
    <w:rsid w:val="00D944E8"/>
    <w:rsid w:val="00D96B67"/>
    <w:rsid w:val="00DA3405"/>
    <w:rsid w:val="00DA38AE"/>
    <w:rsid w:val="00DA6142"/>
    <w:rsid w:val="00DC0F5E"/>
    <w:rsid w:val="00DC1981"/>
    <w:rsid w:val="00DC248F"/>
    <w:rsid w:val="00DD5CCB"/>
    <w:rsid w:val="00DE1291"/>
    <w:rsid w:val="00DE1AAA"/>
    <w:rsid w:val="00DE25F4"/>
    <w:rsid w:val="00DE3CE4"/>
    <w:rsid w:val="00DE3FC6"/>
    <w:rsid w:val="00E0225A"/>
    <w:rsid w:val="00E17064"/>
    <w:rsid w:val="00E240E8"/>
    <w:rsid w:val="00E24479"/>
    <w:rsid w:val="00E265D3"/>
    <w:rsid w:val="00E36042"/>
    <w:rsid w:val="00E438BF"/>
    <w:rsid w:val="00E608D8"/>
    <w:rsid w:val="00E6632D"/>
    <w:rsid w:val="00E946EA"/>
    <w:rsid w:val="00E97BCA"/>
    <w:rsid w:val="00EA38FC"/>
    <w:rsid w:val="00ED3C5B"/>
    <w:rsid w:val="00ED7E18"/>
    <w:rsid w:val="00EE11CF"/>
    <w:rsid w:val="00EE4895"/>
    <w:rsid w:val="00EE7179"/>
    <w:rsid w:val="00EF5003"/>
    <w:rsid w:val="00EF67E3"/>
    <w:rsid w:val="00F00FC7"/>
    <w:rsid w:val="00F01307"/>
    <w:rsid w:val="00F037D5"/>
    <w:rsid w:val="00F1638E"/>
    <w:rsid w:val="00F2015A"/>
    <w:rsid w:val="00F315EE"/>
    <w:rsid w:val="00F33EF3"/>
    <w:rsid w:val="00F37D8A"/>
    <w:rsid w:val="00F415FF"/>
    <w:rsid w:val="00F44369"/>
    <w:rsid w:val="00F47AEF"/>
    <w:rsid w:val="00F5538B"/>
    <w:rsid w:val="00F706B8"/>
    <w:rsid w:val="00F83610"/>
    <w:rsid w:val="00F87843"/>
    <w:rsid w:val="00F90103"/>
    <w:rsid w:val="00F94094"/>
    <w:rsid w:val="00F95AA8"/>
    <w:rsid w:val="00FA25AF"/>
    <w:rsid w:val="00FB3269"/>
    <w:rsid w:val="00FB7676"/>
    <w:rsid w:val="00FB798B"/>
    <w:rsid w:val="00FC2CB8"/>
    <w:rsid w:val="00FC4731"/>
    <w:rsid w:val="00FC5215"/>
    <w:rsid w:val="00FD5A20"/>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D55E3-67F3-4C73-83FB-10B00719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2023-04-28T07:25:00Z</cp:lastPrinted>
  <dcterms:created xsi:type="dcterms:W3CDTF">2023-04-28T13:33:00Z</dcterms:created>
  <dcterms:modified xsi:type="dcterms:W3CDTF">2023-04-28T13:33:00Z</dcterms:modified>
</cp:coreProperties>
</file>