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217"/>
        <w:gridCol w:w="1420"/>
        <w:gridCol w:w="4110"/>
      </w:tblGrid>
      <w:tr w:rsidR="00205431" w:rsidTr="00270C90">
        <w:trPr>
          <w:cantSplit/>
          <w:trHeight w:val="542"/>
        </w:trPr>
        <w:tc>
          <w:tcPr>
            <w:tcW w:w="4217" w:type="dxa"/>
          </w:tcPr>
          <w:p w:rsidR="00205431" w:rsidRDefault="0020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205431" w:rsidRDefault="0020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ЧĂВАШ</w:t>
            </w:r>
            <w:r w:rsidR="00964FD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РЕСПУБЛИКИ</w:t>
            </w:r>
          </w:p>
          <w:p w:rsidR="00205431" w:rsidRDefault="00205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vMerge w:val="restart"/>
            <w:hideMark/>
          </w:tcPr>
          <w:p w:rsidR="00205431" w:rsidRDefault="00205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62D0ECE" wp14:editId="399DED2C">
                  <wp:extent cx="707390" cy="842645"/>
                  <wp:effectExtent l="1905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205431" w:rsidRDefault="0020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205431" w:rsidRDefault="002054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</w:t>
            </w:r>
            <w:r w:rsidR="00964FD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РЕСПУБЛИКА</w:t>
            </w:r>
          </w:p>
          <w:p w:rsidR="00205431" w:rsidRDefault="00205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431" w:rsidTr="00270C90">
        <w:trPr>
          <w:cantSplit/>
          <w:trHeight w:val="1785"/>
        </w:trPr>
        <w:tc>
          <w:tcPr>
            <w:tcW w:w="4217" w:type="dxa"/>
          </w:tcPr>
          <w:p w:rsidR="00205431" w:rsidRDefault="0020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ÇĚРПӲ</w:t>
            </w:r>
            <w:r w:rsidR="00964FD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МУНИЦИПАЛЛĂ</w:t>
            </w:r>
          </w:p>
          <w:p w:rsidR="00205431" w:rsidRDefault="0020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ОКРУГĔН</w:t>
            </w:r>
            <w:r w:rsidR="00964FD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ДЕПУТАТСЕН</w:t>
            </w:r>
          </w:p>
          <w:p w:rsidR="00205431" w:rsidRDefault="0020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ПУХĂВĚ</w:t>
            </w:r>
            <w:r w:rsidR="00964FD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205431" w:rsidRDefault="0020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205431" w:rsidRDefault="0020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205431" w:rsidRDefault="0020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205431" w:rsidRDefault="0020543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2023</w:t>
            </w:r>
            <w:r w:rsidR="00964FD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ç.</w:t>
            </w:r>
            <w:r w:rsidR="00F70264">
              <w:rPr>
                <w:rFonts w:ascii="Times New Roman" w:hAnsi="Times New Roman"/>
                <w:b/>
                <w:noProof/>
                <w:sz w:val="24"/>
                <w:szCs w:val="24"/>
              </w:rPr>
              <w:t>август</w:t>
            </w:r>
            <w:r w:rsidR="00F70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ă</w:t>
            </w:r>
            <w:r w:rsidR="00F70264">
              <w:rPr>
                <w:rFonts w:ascii="Times New Roman" w:hAnsi="Times New Roman"/>
                <w:b/>
                <w:noProof/>
                <w:sz w:val="24"/>
                <w:szCs w:val="24"/>
              </w:rPr>
              <w:t>н 29</w:t>
            </w:r>
            <w:r w:rsidR="00964FD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385018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мӗшӗ</w:t>
            </w:r>
            <w:r w:rsidR="00964FD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F70264">
              <w:rPr>
                <w:rFonts w:ascii="Times New Roman" w:hAnsi="Times New Roman"/>
                <w:b/>
                <w:noProof/>
                <w:sz w:val="24"/>
                <w:szCs w:val="24"/>
              </w:rPr>
              <w:t>16-03</w:t>
            </w:r>
            <w:r w:rsidR="004B1F3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№</w:t>
            </w:r>
            <w:r w:rsidR="00964FD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</w:p>
          <w:p w:rsidR="00205431" w:rsidRDefault="0020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205431" w:rsidRDefault="0020543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ěрпӳ</w:t>
            </w:r>
            <w:r w:rsidR="00964FD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хули</w:t>
            </w:r>
          </w:p>
          <w:p w:rsidR="00205431" w:rsidRDefault="002054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205431" w:rsidRDefault="0020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05431" w:rsidRDefault="0020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СОБРАНИЕ</w:t>
            </w:r>
            <w:r w:rsidR="00964FD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ДЕПУТАТОВ</w:t>
            </w:r>
          </w:p>
          <w:p w:rsidR="00205431" w:rsidRDefault="002054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ЦИВИЛЬСКОГО</w:t>
            </w:r>
            <w:r w:rsidR="00964FD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МУНИЦИПАЛЬНОГО</w:t>
            </w:r>
            <w:r w:rsidR="00964FD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ОКРУГА</w:t>
            </w:r>
          </w:p>
          <w:p w:rsidR="00205431" w:rsidRDefault="0020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05431" w:rsidRDefault="0020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205431" w:rsidRDefault="0020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205431" w:rsidRPr="009A7410" w:rsidRDefault="00964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F7026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29 августа </w:t>
            </w:r>
            <w:r w:rsidR="0020543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20543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20543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№</w:t>
            </w:r>
            <w:r w:rsidR="00F7026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16-03</w:t>
            </w:r>
          </w:p>
          <w:p w:rsidR="00205431" w:rsidRDefault="0020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205431" w:rsidRDefault="0020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город</w:t>
            </w:r>
            <w:r w:rsidR="00964FD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Цивильск</w:t>
            </w:r>
          </w:p>
          <w:p w:rsidR="00205431" w:rsidRDefault="002054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A43097" w:rsidRPr="00E474E5" w:rsidRDefault="00DF7797" w:rsidP="00E14A7F">
      <w:pPr>
        <w:tabs>
          <w:tab w:val="left" w:pos="6521"/>
          <w:tab w:val="left" w:pos="6663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474E5">
        <w:rPr>
          <w:rFonts w:ascii="Times New Roman" w:hAnsi="Times New Roman" w:cs="Times New Roman"/>
          <w:b/>
          <w:sz w:val="25"/>
          <w:szCs w:val="25"/>
        </w:rPr>
        <w:t xml:space="preserve">О внесении изменений в решение Собрания депутатов </w:t>
      </w:r>
      <w:r w:rsidR="003A1764" w:rsidRPr="00E474E5">
        <w:rPr>
          <w:rFonts w:ascii="Times New Roman" w:hAnsi="Times New Roman" w:cs="Times New Roman"/>
          <w:b/>
          <w:sz w:val="25"/>
          <w:szCs w:val="25"/>
        </w:rPr>
        <w:t xml:space="preserve">Цивильского муниципального округа Чувашской Республики </w:t>
      </w:r>
      <w:r w:rsidRPr="00E474E5">
        <w:rPr>
          <w:rFonts w:ascii="Times New Roman" w:hAnsi="Times New Roman" w:cs="Times New Roman"/>
          <w:b/>
          <w:sz w:val="25"/>
          <w:szCs w:val="25"/>
        </w:rPr>
        <w:t>от 06.04.2023 г. № 12-39 «</w:t>
      </w:r>
      <w:r w:rsidR="00E623B0" w:rsidRPr="00E474E5">
        <w:rPr>
          <w:rFonts w:ascii="Times New Roman" w:hAnsi="Times New Roman" w:cs="Times New Roman"/>
          <w:b/>
          <w:sz w:val="25"/>
          <w:szCs w:val="25"/>
        </w:rPr>
        <w:t>Об утверждении положения об условиях предоставления права на пенсию за выслугу лет муниципальным служащим муниципальной службы Цивильского муниципального округа Чувашской Республики, порядок ее назначения, перерасчета и выплаты</w:t>
      </w:r>
      <w:r w:rsidRPr="00E474E5">
        <w:rPr>
          <w:rFonts w:ascii="Times New Roman" w:hAnsi="Times New Roman" w:cs="Times New Roman"/>
          <w:b/>
          <w:sz w:val="25"/>
          <w:szCs w:val="25"/>
        </w:rPr>
        <w:t>»</w:t>
      </w:r>
    </w:p>
    <w:p w:rsidR="00A43097" w:rsidRPr="00E474E5" w:rsidRDefault="00091E88" w:rsidP="001D1F12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474E5">
        <w:rPr>
          <w:rFonts w:ascii="Times New Roman" w:eastAsia="Times New Roman" w:hAnsi="Times New Roman" w:cs="Times New Roman"/>
          <w:b/>
          <w:sz w:val="25"/>
          <w:szCs w:val="25"/>
        </w:rPr>
        <w:t>СОБРАНИЕ</w:t>
      </w:r>
      <w:r w:rsidR="00964FD5" w:rsidRPr="00E474E5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E474E5">
        <w:rPr>
          <w:rFonts w:ascii="Times New Roman" w:eastAsia="Times New Roman" w:hAnsi="Times New Roman" w:cs="Times New Roman"/>
          <w:b/>
          <w:sz w:val="25"/>
          <w:szCs w:val="25"/>
        </w:rPr>
        <w:t>ДЕПУТАТОВ</w:t>
      </w:r>
      <w:r w:rsidR="00964FD5" w:rsidRPr="00E474E5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E474E5">
        <w:rPr>
          <w:rFonts w:ascii="Times New Roman" w:eastAsia="Times New Roman" w:hAnsi="Times New Roman" w:cs="Times New Roman"/>
          <w:b/>
          <w:sz w:val="25"/>
          <w:szCs w:val="25"/>
        </w:rPr>
        <w:t>ЦИВИЛЬСКОГО</w:t>
      </w:r>
      <w:r w:rsidR="00964FD5" w:rsidRPr="00E474E5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E474E5">
        <w:rPr>
          <w:rFonts w:ascii="Times New Roman" w:eastAsia="Times New Roman" w:hAnsi="Times New Roman" w:cs="Times New Roman"/>
          <w:b/>
          <w:sz w:val="25"/>
          <w:szCs w:val="25"/>
        </w:rPr>
        <w:t>МУНИЦИПАЛЬНОГО</w:t>
      </w:r>
      <w:r w:rsidR="00964FD5" w:rsidRPr="00E474E5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E474E5">
        <w:rPr>
          <w:rFonts w:ascii="Times New Roman" w:eastAsia="Times New Roman" w:hAnsi="Times New Roman" w:cs="Times New Roman"/>
          <w:b/>
          <w:sz w:val="25"/>
          <w:szCs w:val="25"/>
        </w:rPr>
        <w:t>ОКРУГА</w:t>
      </w:r>
      <w:r w:rsidR="00964FD5" w:rsidRPr="00E474E5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E474E5">
        <w:rPr>
          <w:rFonts w:ascii="Times New Roman" w:eastAsia="Times New Roman" w:hAnsi="Times New Roman" w:cs="Times New Roman"/>
          <w:b/>
          <w:sz w:val="25"/>
          <w:szCs w:val="25"/>
        </w:rPr>
        <w:t>ЧУВАШСКОЙ</w:t>
      </w:r>
      <w:r w:rsidR="00964FD5" w:rsidRPr="00E474E5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E474E5">
        <w:rPr>
          <w:rFonts w:ascii="Times New Roman" w:eastAsia="Times New Roman" w:hAnsi="Times New Roman" w:cs="Times New Roman"/>
          <w:b/>
          <w:sz w:val="25"/>
          <w:szCs w:val="25"/>
        </w:rPr>
        <w:t>РЕСПУБЛИКИ</w:t>
      </w:r>
      <w:r w:rsidR="00964FD5" w:rsidRPr="00E474E5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E474E5">
        <w:rPr>
          <w:rFonts w:ascii="Times New Roman" w:eastAsia="Times New Roman" w:hAnsi="Times New Roman" w:cs="Times New Roman"/>
          <w:b/>
          <w:sz w:val="25"/>
          <w:szCs w:val="25"/>
        </w:rPr>
        <w:t>РЕШИЛО:</w:t>
      </w:r>
    </w:p>
    <w:p w:rsidR="0043132F" w:rsidRPr="00E474E5" w:rsidRDefault="00E623B0" w:rsidP="001D1F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474E5">
        <w:rPr>
          <w:rFonts w:ascii="Times New Roman" w:eastAsia="Times New Roman" w:hAnsi="Times New Roman" w:cs="Times New Roman"/>
          <w:sz w:val="25"/>
          <w:szCs w:val="25"/>
        </w:rPr>
        <w:t xml:space="preserve">1. </w:t>
      </w:r>
      <w:r w:rsidR="0043132F" w:rsidRPr="00E474E5">
        <w:rPr>
          <w:rFonts w:ascii="Times New Roman" w:hAnsi="Times New Roman" w:cs="Times New Roman"/>
          <w:sz w:val="25"/>
          <w:szCs w:val="25"/>
        </w:rPr>
        <w:t xml:space="preserve">Внести в решение Собрания депутатов Цивильского муниципального округа Чувашской Республики от 06.04.2023 г. № 12-39 «Об утверждении положения </w:t>
      </w:r>
      <w:r w:rsidR="0043132F" w:rsidRPr="00E474E5">
        <w:rPr>
          <w:rFonts w:ascii="Times New Roman" w:hAnsi="Times New Roman" w:cs="Times New Roman"/>
          <w:sz w:val="25"/>
          <w:szCs w:val="25"/>
        </w:rPr>
        <w:br/>
        <w:t xml:space="preserve">об условиях предоставления права на пенсию за выслугу лет муниципальным служащим муниципальной службы Цивильского муниципального округа Чувашской Республики, порядок ее назначения, перерасчета и выплаты» </w:t>
      </w:r>
      <w:r w:rsidR="00065A5D" w:rsidRPr="00E474E5">
        <w:rPr>
          <w:rFonts w:ascii="Times New Roman" w:hAnsi="Times New Roman" w:cs="Times New Roman"/>
          <w:sz w:val="25"/>
          <w:szCs w:val="25"/>
        </w:rPr>
        <w:t xml:space="preserve">(далее - Решение) </w:t>
      </w:r>
      <w:r w:rsidR="0043132F" w:rsidRPr="00E474E5">
        <w:rPr>
          <w:rFonts w:ascii="Times New Roman" w:hAnsi="Times New Roman" w:cs="Times New Roman"/>
          <w:sz w:val="25"/>
          <w:szCs w:val="25"/>
        </w:rPr>
        <w:t>следующие изменения:</w:t>
      </w:r>
      <w:r w:rsidR="0043132F" w:rsidRPr="00E474E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43132F" w:rsidRPr="00E474E5" w:rsidRDefault="0043132F" w:rsidP="001D1F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474E5">
        <w:rPr>
          <w:rFonts w:ascii="Times New Roman" w:eastAsia="Times New Roman" w:hAnsi="Times New Roman" w:cs="Times New Roman"/>
          <w:sz w:val="25"/>
          <w:szCs w:val="25"/>
        </w:rPr>
        <w:t xml:space="preserve">1) пункт 4 </w:t>
      </w:r>
      <w:r w:rsidR="00065A5D" w:rsidRPr="00E474E5">
        <w:rPr>
          <w:rFonts w:ascii="Times New Roman" w:eastAsia="Times New Roman" w:hAnsi="Times New Roman" w:cs="Times New Roman"/>
          <w:sz w:val="25"/>
          <w:szCs w:val="25"/>
        </w:rPr>
        <w:t xml:space="preserve">Решения </w:t>
      </w:r>
      <w:r w:rsidRPr="00E474E5">
        <w:rPr>
          <w:rFonts w:ascii="Times New Roman" w:eastAsia="Times New Roman" w:hAnsi="Times New Roman" w:cs="Times New Roman"/>
          <w:sz w:val="25"/>
          <w:szCs w:val="25"/>
        </w:rPr>
        <w:t>изложить в следующей редакции:</w:t>
      </w:r>
    </w:p>
    <w:p w:rsidR="0043132F" w:rsidRPr="00E474E5" w:rsidRDefault="0043132F" w:rsidP="001D1F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474E5">
        <w:rPr>
          <w:rFonts w:ascii="Times New Roman" w:eastAsia="Times New Roman" w:hAnsi="Times New Roman" w:cs="Times New Roman"/>
          <w:sz w:val="25"/>
          <w:szCs w:val="25"/>
        </w:rPr>
        <w:t xml:space="preserve">«4. Настоящее </w:t>
      </w:r>
      <w:r w:rsidR="00233231">
        <w:rPr>
          <w:rFonts w:ascii="Times New Roman" w:eastAsia="Times New Roman" w:hAnsi="Times New Roman" w:cs="Times New Roman"/>
          <w:sz w:val="25"/>
          <w:szCs w:val="25"/>
        </w:rPr>
        <w:t>реш</w:t>
      </w:r>
      <w:r w:rsidRPr="00E474E5">
        <w:rPr>
          <w:rFonts w:ascii="Times New Roman" w:eastAsia="Times New Roman" w:hAnsi="Times New Roman" w:cs="Times New Roman"/>
          <w:sz w:val="25"/>
          <w:szCs w:val="25"/>
        </w:rPr>
        <w:t xml:space="preserve">ение вступает в силу после его опубликования (обнародования) и распространяется на правоотношения, возникшие с 01 января </w:t>
      </w:r>
      <w:r w:rsidR="006B5060" w:rsidRPr="00E474E5">
        <w:rPr>
          <w:rFonts w:ascii="Times New Roman" w:eastAsia="Times New Roman" w:hAnsi="Times New Roman" w:cs="Times New Roman"/>
          <w:sz w:val="25"/>
          <w:szCs w:val="25"/>
        </w:rPr>
        <w:br/>
      </w:r>
      <w:r w:rsidRPr="00E474E5">
        <w:rPr>
          <w:rFonts w:ascii="Times New Roman" w:eastAsia="Times New Roman" w:hAnsi="Times New Roman" w:cs="Times New Roman"/>
          <w:sz w:val="25"/>
          <w:szCs w:val="25"/>
        </w:rPr>
        <w:t>2023 года</w:t>
      </w:r>
      <w:proofErr w:type="gramStart"/>
      <w:r w:rsidRPr="00E474E5">
        <w:rPr>
          <w:rFonts w:ascii="Times New Roman" w:eastAsia="Times New Roman" w:hAnsi="Times New Roman" w:cs="Times New Roman"/>
          <w:sz w:val="25"/>
          <w:szCs w:val="25"/>
        </w:rPr>
        <w:t>.»;</w:t>
      </w:r>
      <w:bookmarkStart w:id="0" w:name="_GoBack"/>
      <w:bookmarkEnd w:id="0"/>
      <w:proofErr w:type="gramEnd"/>
    </w:p>
    <w:p w:rsidR="00065A5D" w:rsidRPr="00E474E5" w:rsidRDefault="00065A5D" w:rsidP="00065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474E5">
        <w:rPr>
          <w:rFonts w:ascii="Times New Roman" w:eastAsia="Times New Roman" w:hAnsi="Times New Roman" w:cs="Times New Roman"/>
          <w:sz w:val="25"/>
          <w:szCs w:val="25"/>
        </w:rPr>
        <w:t xml:space="preserve">2) </w:t>
      </w:r>
      <w:r w:rsidR="006B5060" w:rsidRPr="00E474E5"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 w:rsidRPr="00E474E5">
        <w:rPr>
          <w:rFonts w:ascii="Times New Roman" w:eastAsia="Times New Roman" w:hAnsi="Times New Roman" w:cs="Times New Roman"/>
          <w:sz w:val="25"/>
          <w:szCs w:val="25"/>
        </w:rPr>
        <w:t>пункт</w:t>
      </w:r>
      <w:r w:rsidR="006B5060" w:rsidRPr="00E474E5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E474E5">
        <w:rPr>
          <w:rFonts w:ascii="Times New Roman" w:eastAsia="Times New Roman" w:hAnsi="Times New Roman" w:cs="Times New Roman"/>
          <w:sz w:val="25"/>
          <w:szCs w:val="25"/>
        </w:rPr>
        <w:t xml:space="preserve"> 2.5. Положения об условиях предоставления права на пенсию за выслугу лет</w:t>
      </w:r>
      <w:r w:rsidR="00E716F8" w:rsidRPr="00E474E5">
        <w:rPr>
          <w:rFonts w:ascii="Times New Roman" w:eastAsia="Times New Roman" w:hAnsi="Times New Roman" w:cs="Times New Roman"/>
          <w:sz w:val="25"/>
          <w:szCs w:val="25"/>
        </w:rPr>
        <w:t xml:space="preserve"> муниципальным служащим муниципальной службы Цивильского муниципального округа Чувашской Республики, порядок ее назначения, перерасчета и выплаты (далее – Положение), </w:t>
      </w:r>
      <w:r w:rsidR="006B5060" w:rsidRPr="00E474E5">
        <w:rPr>
          <w:rFonts w:ascii="Times New Roman" w:eastAsia="Times New Roman" w:hAnsi="Times New Roman" w:cs="Times New Roman"/>
          <w:sz w:val="25"/>
          <w:szCs w:val="25"/>
        </w:rPr>
        <w:t xml:space="preserve">после слов «Федерального закона» добавить </w:t>
      </w:r>
      <w:r w:rsidR="003A1764" w:rsidRPr="00E474E5">
        <w:rPr>
          <w:rFonts w:ascii="Times New Roman" w:eastAsia="Times New Roman" w:hAnsi="Times New Roman" w:cs="Times New Roman"/>
          <w:sz w:val="25"/>
          <w:szCs w:val="25"/>
        </w:rPr>
        <w:t xml:space="preserve">слова </w:t>
      </w:r>
      <w:r w:rsidR="006B5060" w:rsidRPr="00E474E5">
        <w:rPr>
          <w:rFonts w:ascii="Times New Roman" w:eastAsia="Times New Roman" w:hAnsi="Times New Roman" w:cs="Times New Roman"/>
          <w:sz w:val="25"/>
          <w:szCs w:val="25"/>
        </w:rPr>
        <w:t>«от 27 июля 2004 г. N 79-ФЗ»;</w:t>
      </w:r>
    </w:p>
    <w:p w:rsidR="00065A5D" w:rsidRPr="00E474E5" w:rsidRDefault="00065A5D" w:rsidP="00065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474E5">
        <w:rPr>
          <w:rFonts w:ascii="Times New Roman" w:eastAsia="Times New Roman" w:hAnsi="Times New Roman" w:cs="Times New Roman"/>
          <w:sz w:val="25"/>
          <w:szCs w:val="25"/>
        </w:rPr>
        <w:t xml:space="preserve">3) </w:t>
      </w:r>
      <w:r w:rsidR="006B5060" w:rsidRPr="00E474E5"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 w:rsidRPr="00E474E5">
        <w:rPr>
          <w:rFonts w:ascii="Times New Roman" w:eastAsia="Times New Roman" w:hAnsi="Times New Roman" w:cs="Times New Roman"/>
          <w:sz w:val="25"/>
          <w:szCs w:val="25"/>
        </w:rPr>
        <w:t>пункт</w:t>
      </w:r>
      <w:r w:rsidR="006B5060" w:rsidRPr="00E474E5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E474E5">
        <w:rPr>
          <w:rFonts w:ascii="Times New Roman" w:eastAsia="Times New Roman" w:hAnsi="Times New Roman" w:cs="Times New Roman"/>
          <w:sz w:val="25"/>
          <w:szCs w:val="25"/>
        </w:rPr>
        <w:t xml:space="preserve"> 4.3. </w:t>
      </w:r>
      <w:r w:rsidR="00E716F8" w:rsidRPr="00E474E5">
        <w:rPr>
          <w:rFonts w:ascii="Times New Roman" w:eastAsia="Times New Roman" w:hAnsi="Times New Roman" w:cs="Times New Roman"/>
          <w:sz w:val="25"/>
          <w:szCs w:val="25"/>
        </w:rPr>
        <w:t xml:space="preserve">Положения </w:t>
      </w:r>
      <w:r w:rsidR="006B5060" w:rsidRPr="00E474E5">
        <w:rPr>
          <w:rFonts w:ascii="Times New Roman" w:eastAsia="Times New Roman" w:hAnsi="Times New Roman" w:cs="Times New Roman"/>
          <w:sz w:val="25"/>
          <w:szCs w:val="25"/>
        </w:rPr>
        <w:t xml:space="preserve">после слов «к Закону Чувашской Республики» добавить </w:t>
      </w:r>
      <w:r w:rsidR="003A1764" w:rsidRPr="00E474E5">
        <w:rPr>
          <w:rFonts w:ascii="Times New Roman" w:eastAsia="Times New Roman" w:hAnsi="Times New Roman" w:cs="Times New Roman"/>
          <w:sz w:val="25"/>
          <w:szCs w:val="25"/>
        </w:rPr>
        <w:t xml:space="preserve">слова </w:t>
      </w:r>
      <w:r w:rsidR="006B5060" w:rsidRPr="00E474E5">
        <w:rPr>
          <w:rFonts w:ascii="Times New Roman" w:eastAsia="Times New Roman" w:hAnsi="Times New Roman" w:cs="Times New Roman"/>
          <w:sz w:val="25"/>
          <w:szCs w:val="25"/>
        </w:rPr>
        <w:t>«от 30 мая 2003 года № 16»;</w:t>
      </w:r>
    </w:p>
    <w:p w:rsidR="006B5060" w:rsidRPr="00E474E5" w:rsidRDefault="0060446C" w:rsidP="00065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474E5">
        <w:rPr>
          <w:rFonts w:ascii="Times New Roman" w:eastAsia="Times New Roman" w:hAnsi="Times New Roman" w:cs="Times New Roman"/>
          <w:sz w:val="25"/>
          <w:szCs w:val="25"/>
        </w:rPr>
        <w:t xml:space="preserve">4) </w:t>
      </w:r>
      <w:r w:rsidR="00141ABE" w:rsidRPr="00E474E5"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 w:rsidRPr="00E474E5">
        <w:rPr>
          <w:rFonts w:ascii="Times New Roman" w:eastAsia="Times New Roman" w:hAnsi="Times New Roman" w:cs="Times New Roman"/>
          <w:sz w:val="25"/>
          <w:szCs w:val="25"/>
        </w:rPr>
        <w:t>аб</w:t>
      </w:r>
      <w:r w:rsidR="00141ABE" w:rsidRPr="00E474E5">
        <w:rPr>
          <w:rFonts w:ascii="Times New Roman" w:eastAsia="Times New Roman" w:hAnsi="Times New Roman" w:cs="Times New Roman"/>
          <w:sz w:val="25"/>
          <w:szCs w:val="25"/>
        </w:rPr>
        <w:t>заце втором пункта 5.5. Положения слова «государственного органа»</w:t>
      </w:r>
      <w:r w:rsidR="006B5060" w:rsidRPr="00E474E5">
        <w:rPr>
          <w:rFonts w:ascii="Times New Roman" w:eastAsia="Times New Roman" w:hAnsi="Times New Roman" w:cs="Times New Roman"/>
          <w:sz w:val="25"/>
          <w:szCs w:val="25"/>
        </w:rPr>
        <w:t xml:space="preserve"> заменить словами « органа местного самоуправления»;</w:t>
      </w:r>
    </w:p>
    <w:p w:rsidR="00065A5D" w:rsidRPr="00E474E5" w:rsidRDefault="006B5060" w:rsidP="00065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474E5">
        <w:rPr>
          <w:rFonts w:ascii="Times New Roman" w:eastAsia="Times New Roman" w:hAnsi="Times New Roman" w:cs="Times New Roman"/>
          <w:sz w:val="25"/>
          <w:szCs w:val="25"/>
        </w:rPr>
        <w:t>слова «гражданского служащего» заменить словами «муниципального служащего»;</w:t>
      </w:r>
    </w:p>
    <w:p w:rsidR="0060446C" w:rsidRPr="00E474E5" w:rsidRDefault="0060446C" w:rsidP="00065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474E5">
        <w:rPr>
          <w:rFonts w:ascii="Times New Roman" w:eastAsia="Times New Roman" w:hAnsi="Times New Roman" w:cs="Times New Roman"/>
          <w:sz w:val="25"/>
          <w:szCs w:val="25"/>
        </w:rPr>
        <w:t xml:space="preserve">5) в </w:t>
      </w:r>
      <w:r w:rsidR="003A1764" w:rsidRPr="00E474E5">
        <w:rPr>
          <w:rFonts w:ascii="Times New Roman" w:eastAsia="Times New Roman" w:hAnsi="Times New Roman" w:cs="Times New Roman"/>
          <w:sz w:val="25"/>
          <w:szCs w:val="25"/>
        </w:rPr>
        <w:t xml:space="preserve">абзаце первом </w:t>
      </w:r>
      <w:r w:rsidRPr="00E474E5">
        <w:rPr>
          <w:rFonts w:ascii="Times New Roman" w:eastAsia="Times New Roman" w:hAnsi="Times New Roman" w:cs="Times New Roman"/>
          <w:sz w:val="25"/>
          <w:szCs w:val="25"/>
        </w:rPr>
        <w:t>пункт</w:t>
      </w:r>
      <w:r w:rsidR="003A1764" w:rsidRPr="00E474E5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E474E5">
        <w:rPr>
          <w:rFonts w:ascii="Times New Roman" w:eastAsia="Times New Roman" w:hAnsi="Times New Roman" w:cs="Times New Roman"/>
          <w:sz w:val="25"/>
          <w:szCs w:val="25"/>
        </w:rPr>
        <w:t xml:space="preserve"> 6.1. слова «гражданским служащим» заменить словами «муниципальным служащим»;</w:t>
      </w:r>
    </w:p>
    <w:p w:rsidR="0060446C" w:rsidRPr="00E474E5" w:rsidRDefault="000B3AE0" w:rsidP="00065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E474E5">
        <w:rPr>
          <w:rFonts w:ascii="Times New Roman" w:eastAsia="Times New Roman" w:hAnsi="Times New Roman" w:cs="Times New Roman"/>
          <w:sz w:val="25"/>
          <w:szCs w:val="25"/>
        </w:rPr>
        <w:t>абзаце</w:t>
      </w:r>
      <w:proofErr w:type="gramEnd"/>
      <w:r w:rsidRPr="00E474E5">
        <w:rPr>
          <w:rFonts w:ascii="Times New Roman" w:eastAsia="Times New Roman" w:hAnsi="Times New Roman" w:cs="Times New Roman"/>
          <w:sz w:val="25"/>
          <w:szCs w:val="25"/>
        </w:rPr>
        <w:t xml:space="preserve"> втором слова «гражданским служащим» заменить словами «муниципальным служащим»;</w:t>
      </w:r>
    </w:p>
    <w:p w:rsidR="0060446C" w:rsidRPr="00E474E5" w:rsidRDefault="000B3AE0" w:rsidP="00065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474E5">
        <w:rPr>
          <w:rFonts w:ascii="Times New Roman" w:eastAsia="Times New Roman" w:hAnsi="Times New Roman" w:cs="Times New Roman"/>
          <w:sz w:val="25"/>
          <w:szCs w:val="25"/>
        </w:rPr>
        <w:t xml:space="preserve">6) в пункте 6.4. после слов </w:t>
      </w:r>
      <w:r w:rsidR="00325EA6" w:rsidRPr="00E474E5">
        <w:rPr>
          <w:rFonts w:ascii="Times New Roman" w:eastAsia="Times New Roman" w:hAnsi="Times New Roman" w:cs="Times New Roman"/>
          <w:sz w:val="25"/>
          <w:szCs w:val="25"/>
        </w:rPr>
        <w:t>«</w:t>
      </w:r>
      <w:r w:rsidRPr="00E474E5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</w:t>
      </w:r>
      <w:r w:rsidR="00325EA6" w:rsidRPr="00E474E5">
        <w:rPr>
          <w:rFonts w:ascii="Times New Roman" w:eastAsia="Times New Roman" w:hAnsi="Times New Roman" w:cs="Times New Roman"/>
          <w:sz w:val="25"/>
          <w:szCs w:val="25"/>
        </w:rPr>
        <w:t>Федеральным законом» добавить «от 28 декабря 2013 года N 400-ФЗ»;</w:t>
      </w:r>
    </w:p>
    <w:p w:rsidR="00325EA6" w:rsidRPr="00E474E5" w:rsidRDefault="00325EA6" w:rsidP="00065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474E5">
        <w:rPr>
          <w:rFonts w:ascii="Times New Roman" w:eastAsia="Times New Roman" w:hAnsi="Times New Roman" w:cs="Times New Roman"/>
          <w:sz w:val="25"/>
          <w:szCs w:val="25"/>
        </w:rPr>
        <w:t xml:space="preserve">7) </w:t>
      </w:r>
      <w:r w:rsidR="00C21AB5" w:rsidRPr="00E474E5"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 w:rsidR="003A1764" w:rsidRPr="00E474E5">
        <w:rPr>
          <w:rFonts w:ascii="Times New Roman" w:eastAsia="Times New Roman" w:hAnsi="Times New Roman" w:cs="Times New Roman"/>
          <w:sz w:val="25"/>
          <w:szCs w:val="25"/>
        </w:rPr>
        <w:t xml:space="preserve">абзаце третьем </w:t>
      </w:r>
      <w:r w:rsidR="00C21AB5" w:rsidRPr="00E474E5">
        <w:rPr>
          <w:rFonts w:ascii="Times New Roman" w:eastAsia="Times New Roman" w:hAnsi="Times New Roman" w:cs="Times New Roman"/>
          <w:sz w:val="25"/>
          <w:szCs w:val="25"/>
        </w:rPr>
        <w:t>пункт</w:t>
      </w:r>
      <w:r w:rsidR="003A1764" w:rsidRPr="00E474E5">
        <w:rPr>
          <w:rFonts w:ascii="Times New Roman" w:eastAsia="Times New Roman" w:hAnsi="Times New Roman" w:cs="Times New Roman"/>
          <w:sz w:val="25"/>
          <w:szCs w:val="25"/>
        </w:rPr>
        <w:t>а</w:t>
      </w:r>
      <w:r w:rsidR="00C21AB5" w:rsidRPr="00E474E5">
        <w:rPr>
          <w:rFonts w:ascii="Times New Roman" w:eastAsia="Times New Roman" w:hAnsi="Times New Roman" w:cs="Times New Roman"/>
          <w:sz w:val="25"/>
          <w:szCs w:val="25"/>
        </w:rPr>
        <w:t xml:space="preserve"> 8.2. слова «гражданский служащий» заменить словами «муниципальный служащий»;</w:t>
      </w:r>
    </w:p>
    <w:p w:rsidR="00C21AB5" w:rsidRPr="00E474E5" w:rsidRDefault="00C21AB5" w:rsidP="00065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474E5">
        <w:rPr>
          <w:rFonts w:ascii="Times New Roman" w:eastAsia="Times New Roman" w:hAnsi="Times New Roman" w:cs="Times New Roman"/>
          <w:sz w:val="25"/>
          <w:szCs w:val="25"/>
        </w:rPr>
        <w:lastRenderedPageBreak/>
        <w:t>8) пункт 9.3. Положения изложить в следующей редакции:</w:t>
      </w:r>
    </w:p>
    <w:p w:rsidR="0060446C" w:rsidRPr="00E474E5" w:rsidRDefault="00C21AB5" w:rsidP="00065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474E5">
        <w:rPr>
          <w:rFonts w:ascii="Times New Roman" w:eastAsia="Times New Roman" w:hAnsi="Times New Roman" w:cs="Times New Roman"/>
          <w:sz w:val="25"/>
          <w:szCs w:val="25"/>
        </w:rPr>
        <w:t xml:space="preserve">«9.3. </w:t>
      </w:r>
      <w:proofErr w:type="gramStart"/>
      <w:r w:rsidRPr="00E474E5">
        <w:rPr>
          <w:rFonts w:ascii="Times New Roman" w:eastAsia="Times New Roman" w:hAnsi="Times New Roman" w:cs="Times New Roman"/>
          <w:sz w:val="25"/>
          <w:szCs w:val="25"/>
        </w:rPr>
        <w:t xml:space="preserve">Вопросы, связанные с назначением и выплатой пенсии за выслугу лет муниципальных служащих, не урегулированные настоящим Положением, разрешаются применительно к Правилам обращения, за пенсией, назначения пенсии, перехода с одной пенсии на другую в соответствии с федеральными законами </w:t>
      </w:r>
      <w:r w:rsidR="00E14A7F" w:rsidRPr="00E474E5">
        <w:rPr>
          <w:rFonts w:ascii="Times New Roman" w:eastAsia="Times New Roman" w:hAnsi="Times New Roman" w:cs="Times New Roman"/>
          <w:sz w:val="25"/>
          <w:szCs w:val="25"/>
        </w:rPr>
        <w:br/>
      </w:r>
      <w:r w:rsidR="00DC7079" w:rsidRPr="00E474E5">
        <w:rPr>
          <w:rFonts w:ascii="Times New Roman" w:eastAsia="Times New Roman" w:hAnsi="Times New Roman" w:cs="Times New Roman"/>
          <w:sz w:val="25"/>
          <w:szCs w:val="25"/>
        </w:rPr>
        <w:t xml:space="preserve">от 17 декабря 2001 года N 173-ФЗ </w:t>
      </w:r>
      <w:r w:rsidRPr="00E474E5">
        <w:rPr>
          <w:rFonts w:ascii="Times New Roman" w:eastAsia="Times New Roman" w:hAnsi="Times New Roman" w:cs="Times New Roman"/>
          <w:sz w:val="25"/>
          <w:szCs w:val="25"/>
        </w:rPr>
        <w:t xml:space="preserve">"О трудовых пенсиях в Российской Федерации" </w:t>
      </w:r>
      <w:r w:rsidR="00E14A7F" w:rsidRPr="00E474E5">
        <w:rPr>
          <w:rFonts w:ascii="Times New Roman" w:eastAsia="Times New Roman" w:hAnsi="Times New Roman" w:cs="Times New Roman"/>
          <w:sz w:val="25"/>
          <w:szCs w:val="25"/>
        </w:rPr>
        <w:br/>
      </w:r>
      <w:r w:rsidRPr="00E474E5">
        <w:rPr>
          <w:rFonts w:ascii="Times New Roman" w:eastAsia="Times New Roman" w:hAnsi="Times New Roman" w:cs="Times New Roman"/>
          <w:sz w:val="25"/>
          <w:szCs w:val="25"/>
        </w:rPr>
        <w:t>и от 15 декабря 2001 года N 166-ФЗ "О государственном пенсионном</w:t>
      </w:r>
      <w:proofErr w:type="gramEnd"/>
      <w:r w:rsidRPr="00E474E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E474E5">
        <w:rPr>
          <w:rFonts w:ascii="Times New Roman" w:eastAsia="Times New Roman" w:hAnsi="Times New Roman" w:cs="Times New Roman"/>
          <w:sz w:val="25"/>
          <w:szCs w:val="25"/>
        </w:rPr>
        <w:t>обеспечении</w:t>
      </w:r>
      <w:proofErr w:type="gramEnd"/>
      <w:r w:rsidRPr="00E474E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14A7F" w:rsidRPr="00E474E5">
        <w:rPr>
          <w:rFonts w:ascii="Times New Roman" w:eastAsia="Times New Roman" w:hAnsi="Times New Roman" w:cs="Times New Roman"/>
          <w:sz w:val="25"/>
          <w:szCs w:val="25"/>
        </w:rPr>
        <w:br/>
      </w:r>
      <w:r w:rsidRPr="00E474E5">
        <w:rPr>
          <w:rFonts w:ascii="Times New Roman" w:eastAsia="Times New Roman" w:hAnsi="Times New Roman" w:cs="Times New Roman"/>
          <w:sz w:val="25"/>
          <w:szCs w:val="25"/>
        </w:rPr>
        <w:t xml:space="preserve">в Российской Федерации", утвержденным постановлением Министерства труда </w:t>
      </w:r>
      <w:r w:rsidR="00E14A7F" w:rsidRPr="00E474E5">
        <w:rPr>
          <w:rFonts w:ascii="Times New Roman" w:eastAsia="Times New Roman" w:hAnsi="Times New Roman" w:cs="Times New Roman"/>
          <w:sz w:val="25"/>
          <w:szCs w:val="25"/>
        </w:rPr>
        <w:br/>
      </w:r>
      <w:r w:rsidRPr="00E474E5">
        <w:rPr>
          <w:rFonts w:ascii="Times New Roman" w:eastAsia="Times New Roman" w:hAnsi="Times New Roman" w:cs="Times New Roman"/>
          <w:sz w:val="25"/>
          <w:szCs w:val="25"/>
        </w:rPr>
        <w:t xml:space="preserve">и социального развития Российской Федерации и Пенсионного фонда Российской Федерации от 27 февраля 2002 г. N 17/19 </w:t>
      </w:r>
      <w:proofErr w:type="spellStart"/>
      <w:r w:rsidRPr="00E474E5">
        <w:rPr>
          <w:rFonts w:ascii="Times New Roman" w:eastAsia="Times New Roman" w:hAnsi="Times New Roman" w:cs="Times New Roman"/>
          <w:sz w:val="25"/>
          <w:szCs w:val="25"/>
        </w:rPr>
        <w:t>пб</w:t>
      </w:r>
      <w:proofErr w:type="spellEnd"/>
      <w:r w:rsidRPr="00E474E5">
        <w:rPr>
          <w:rFonts w:ascii="Times New Roman" w:eastAsia="Times New Roman" w:hAnsi="Times New Roman" w:cs="Times New Roman"/>
          <w:sz w:val="25"/>
          <w:szCs w:val="25"/>
        </w:rPr>
        <w:t>.</w:t>
      </w:r>
      <w:r w:rsidR="00B13FB8" w:rsidRPr="00E474E5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B13FB8" w:rsidRPr="00E474E5" w:rsidRDefault="00B13FB8" w:rsidP="00065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474E5">
        <w:rPr>
          <w:rFonts w:ascii="Times New Roman" w:eastAsia="Times New Roman" w:hAnsi="Times New Roman" w:cs="Times New Roman"/>
          <w:sz w:val="25"/>
          <w:szCs w:val="25"/>
        </w:rPr>
        <w:t>9) в приложении № 1 к Положению слова «государствен</w:t>
      </w:r>
      <w:r w:rsidR="00FC1192" w:rsidRPr="00E474E5">
        <w:rPr>
          <w:rFonts w:ascii="Times New Roman" w:eastAsia="Times New Roman" w:hAnsi="Times New Roman" w:cs="Times New Roman"/>
          <w:sz w:val="25"/>
          <w:szCs w:val="25"/>
        </w:rPr>
        <w:t>ного органа» заменить словами «</w:t>
      </w:r>
      <w:r w:rsidRPr="00E474E5">
        <w:rPr>
          <w:rFonts w:ascii="Times New Roman" w:eastAsia="Times New Roman" w:hAnsi="Times New Roman" w:cs="Times New Roman"/>
          <w:sz w:val="25"/>
          <w:szCs w:val="25"/>
        </w:rPr>
        <w:t>органа местного самоуправления»;</w:t>
      </w:r>
    </w:p>
    <w:p w:rsidR="00B13FB8" w:rsidRPr="00E474E5" w:rsidRDefault="00B13FB8" w:rsidP="00065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474E5">
        <w:rPr>
          <w:rFonts w:ascii="Times New Roman" w:eastAsia="Times New Roman" w:hAnsi="Times New Roman" w:cs="Times New Roman"/>
          <w:sz w:val="25"/>
          <w:szCs w:val="25"/>
        </w:rPr>
        <w:t>10) в приложении № 2 к Положению слова «государственного органа» заменить словами « органа местного самоуправления»;</w:t>
      </w:r>
    </w:p>
    <w:p w:rsidR="00B13FB8" w:rsidRPr="00E474E5" w:rsidRDefault="00B13FB8" w:rsidP="00065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474E5">
        <w:rPr>
          <w:rFonts w:ascii="Times New Roman" w:eastAsia="Times New Roman" w:hAnsi="Times New Roman" w:cs="Times New Roman"/>
          <w:sz w:val="25"/>
          <w:szCs w:val="25"/>
        </w:rPr>
        <w:t xml:space="preserve">11) в приложении № 3 к Положению слова «гражданской службы» заменить словами «муниципальной </w:t>
      </w:r>
      <w:r w:rsidR="00E358D2" w:rsidRPr="00E474E5">
        <w:rPr>
          <w:rFonts w:ascii="Times New Roman" w:eastAsia="Times New Roman" w:hAnsi="Times New Roman" w:cs="Times New Roman"/>
          <w:sz w:val="25"/>
          <w:szCs w:val="25"/>
        </w:rPr>
        <w:t>службы»;</w:t>
      </w:r>
    </w:p>
    <w:p w:rsidR="0060446C" w:rsidRPr="00E474E5" w:rsidRDefault="00B13FB8" w:rsidP="00065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474E5">
        <w:rPr>
          <w:rFonts w:ascii="Times New Roman" w:eastAsia="Times New Roman" w:hAnsi="Times New Roman" w:cs="Times New Roman"/>
          <w:sz w:val="25"/>
          <w:szCs w:val="25"/>
        </w:rPr>
        <w:t>«государствен</w:t>
      </w:r>
      <w:r w:rsidR="00FC1192" w:rsidRPr="00E474E5">
        <w:rPr>
          <w:rFonts w:ascii="Times New Roman" w:eastAsia="Times New Roman" w:hAnsi="Times New Roman" w:cs="Times New Roman"/>
          <w:sz w:val="25"/>
          <w:szCs w:val="25"/>
        </w:rPr>
        <w:t>ного органа» заменить словами «</w:t>
      </w:r>
      <w:r w:rsidRPr="00E474E5">
        <w:rPr>
          <w:rFonts w:ascii="Times New Roman" w:eastAsia="Times New Roman" w:hAnsi="Times New Roman" w:cs="Times New Roman"/>
          <w:sz w:val="25"/>
          <w:szCs w:val="25"/>
        </w:rPr>
        <w:t>органа местного самоуправления»;</w:t>
      </w:r>
    </w:p>
    <w:p w:rsidR="00065A5D" w:rsidRPr="00E474E5" w:rsidRDefault="00FC1192" w:rsidP="00065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474E5">
        <w:rPr>
          <w:rFonts w:ascii="Times New Roman" w:eastAsia="Times New Roman" w:hAnsi="Times New Roman" w:cs="Times New Roman"/>
          <w:sz w:val="25"/>
          <w:szCs w:val="25"/>
        </w:rPr>
        <w:t>12) в приложении № 4 к Положению слова «государственного органа» заменить словами « органа местного самоуправления»;</w:t>
      </w:r>
    </w:p>
    <w:p w:rsidR="00FC1192" w:rsidRPr="00E474E5" w:rsidRDefault="00FC1192" w:rsidP="00065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474E5">
        <w:rPr>
          <w:rFonts w:ascii="Times New Roman" w:eastAsia="Times New Roman" w:hAnsi="Times New Roman" w:cs="Times New Roman"/>
          <w:sz w:val="25"/>
          <w:szCs w:val="25"/>
        </w:rPr>
        <w:t>13) в приложении № 5 к Положению слова «государственного органа» заменить словами « органа местного самоуправления»;</w:t>
      </w:r>
    </w:p>
    <w:p w:rsidR="00FC1192" w:rsidRPr="00E474E5" w:rsidRDefault="00FC1192" w:rsidP="00FC1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474E5">
        <w:rPr>
          <w:rFonts w:ascii="Times New Roman" w:eastAsia="Times New Roman" w:hAnsi="Times New Roman" w:cs="Times New Roman"/>
          <w:sz w:val="25"/>
          <w:szCs w:val="25"/>
        </w:rPr>
        <w:t xml:space="preserve">14) в приложении № 6 к Положению слова «государственного органа» заменить словами «органа местного самоуправления»; </w:t>
      </w:r>
    </w:p>
    <w:p w:rsidR="00FC1192" w:rsidRPr="00E474E5" w:rsidRDefault="00FC1192" w:rsidP="00FC1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474E5">
        <w:rPr>
          <w:rFonts w:ascii="Times New Roman" w:eastAsia="Times New Roman" w:hAnsi="Times New Roman" w:cs="Times New Roman"/>
          <w:sz w:val="25"/>
          <w:szCs w:val="25"/>
        </w:rPr>
        <w:t xml:space="preserve">«органа исполнительной власти» </w:t>
      </w:r>
      <w:r w:rsidR="00E358D2" w:rsidRPr="00E474E5">
        <w:rPr>
          <w:rFonts w:ascii="Times New Roman" w:eastAsia="Times New Roman" w:hAnsi="Times New Roman" w:cs="Times New Roman"/>
          <w:sz w:val="25"/>
          <w:szCs w:val="25"/>
        </w:rPr>
        <w:t>заменить словами «органа местно</w:t>
      </w:r>
      <w:r w:rsidRPr="00E474E5">
        <w:rPr>
          <w:rFonts w:ascii="Times New Roman" w:eastAsia="Times New Roman" w:hAnsi="Times New Roman" w:cs="Times New Roman"/>
          <w:sz w:val="25"/>
          <w:szCs w:val="25"/>
        </w:rPr>
        <w:t>го самоуправления»;</w:t>
      </w:r>
    </w:p>
    <w:p w:rsidR="00E358D2" w:rsidRPr="00E474E5" w:rsidRDefault="00FC1192" w:rsidP="00E358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474E5">
        <w:rPr>
          <w:rFonts w:ascii="Times New Roman" w:eastAsia="Times New Roman" w:hAnsi="Times New Roman" w:cs="Times New Roman"/>
          <w:sz w:val="25"/>
          <w:szCs w:val="25"/>
        </w:rPr>
        <w:t xml:space="preserve">15) </w:t>
      </w:r>
      <w:r w:rsidR="00E358D2" w:rsidRPr="00E474E5">
        <w:rPr>
          <w:rFonts w:ascii="Times New Roman" w:eastAsia="Times New Roman" w:hAnsi="Times New Roman" w:cs="Times New Roman"/>
          <w:sz w:val="25"/>
          <w:szCs w:val="25"/>
        </w:rPr>
        <w:t xml:space="preserve">в приложении № 7 к Положению слова «государственного органа» заменить словами «органа местного самоуправления»; </w:t>
      </w:r>
    </w:p>
    <w:p w:rsidR="00FC1192" w:rsidRPr="00E474E5" w:rsidRDefault="00E358D2" w:rsidP="00E358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474E5">
        <w:rPr>
          <w:rFonts w:ascii="Times New Roman" w:eastAsia="Times New Roman" w:hAnsi="Times New Roman" w:cs="Times New Roman"/>
          <w:sz w:val="25"/>
          <w:szCs w:val="25"/>
        </w:rPr>
        <w:t>«органа исполнительной власти» заменить словами «органа местного самоуправления»;</w:t>
      </w:r>
    </w:p>
    <w:p w:rsidR="00FC1192" w:rsidRPr="00E474E5" w:rsidRDefault="00E358D2" w:rsidP="00065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474E5">
        <w:rPr>
          <w:rFonts w:ascii="Times New Roman" w:eastAsia="Times New Roman" w:hAnsi="Times New Roman" w:cs="Times New Roman"/>
          <w:sz w:val="25"/>
          <w:szCs w:val="25"/>
        </w:rPr>
        <w:t>16) в пункте 1. Правил определения среднемесячного заработка, из которого исчисляется размер пенсии за выслугу лет муниципальных служащих Цивильского муниципального округа (далее – Правила) после слов «в соответствии с Законом Чувашской Республики» добавить «</w:t>
      </w:r>
      <w:r w:rsidR="00BC639D" w:rsidRPr="00E474E5">
        <w:rPr>
          <w:rFonts w:ascii="Times New Roman" w:eastAsia="Times New Roman" w:hAnsi="Times New Roman" w:cs="Times New Roman"/>
          <w:sz w:val="25"/>
          <w:szCs w:val="25"/>
        </w:rPr>
        <w:t>от 30 мая 2003 года N 16</w:t>
      </w:r>
      <w:r w:rsidRPr="00E474E5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FC1192" w:rsidRPr="00E474E5" w:rsidRDefault="00BC639D" w:rsidP="00065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474E5">
        <w:rPr>
          <w:rFonts w:ascii="Times New Roman" w:eastAsia="Times New Roman" w:hAnsi="Times New Roman" w:cs="Times New Roman"/>
          <w:sz w:val="25"/>
          <w:szCs w:val="25"/>
        </w:rPr>
        <w:t xml:space="preserve">17) в пункте 4. Правил после слов «в соответствии с Федеральным законом» добавить </w:t>
      </w:r>
      <w:r w:rsidR="003A1764" w:rsidRPr="00E474E5">
        <w:rPr>
          <w:rFonts w:ascii="Times New Roman" w:eastAsia="Times New Roman" w:hAnsi="Times New Roman" w:cs="Times New Roman"/>
          <w:sz w:val="25"/>
          <w:szCs w:val="25"/>
        </w:rPr>
        <w:t xml:space="preserve">слова </w:t>
      </w:r>
      <w:r w:rsidRPr="00E474E5">
        <w:rPr>
          <w:rFonts w:ascii="Times New Roman" w:eastAsia="Times New Roman" w:hAnsi="Times New Roman" w:cs="Times New Roman"/>
          <w:sz w:val="25"/>
          <w:szCs w:val="25"/>
        </w:rPr>
        <w:t>«от 17 декабря 2001 г. N 173-ФЗ»;</w:t>
      </w:r>
    </w:p>
    <w:p w:rsidR="00FC1192" w:rsidRPr="00E474E5" w:rsidRDefault="004076F2" w:rsidP="00065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474E5">
        <w:rPr>
          <w:rFonts w:ascii="Times New Roman" w:eastAsia="Times New Roman" w:hAnsi="Times New Roman" w:cs="Times New Roman"/>
          <w:sz w:val="25"/>
          <w:szCs w:val="25"/>
        </w:rPr>
        <w:t>слова «гражданской службы» заменить словами «муниципальной службы»;</w:t>
      </w:r>
    </w:p>
    <w:p w:rsidR="00BC639D" w:rsidRPr="00E474E5" w:rsidRDefault="004076F2" w:rsidP="00065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474E5">
        <w:rPr>
          <w:rFonts w:ascii="Times New Roman" w:eastAsia="Times New Roman" w:hAnsi="Times New Roman" w:cs="Times New Roman"/>
          <w:sz w:val="25"/>
          <w:szCs w:val="25"/>
        </w:rPr>
        <w:t>18) в пункте 8 Правил слова «государственных органах» заменить словами «органах местного самоуправления».</w:t>
      </w:r>
    </w:p>
    <w:p w:rsidR="00E14A7F" w:rsidRPr="00E474E5" w:rsidRDefault="00E623B0" w:rsidP="001D1F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474E5">
        <w:rPr>
          <w:rFonts w:ascii="Times New Roman" w:eastAsia="Times New Roman" w:hAnsi="Times New Roman" w:cs="Times New Roman"/>
          <w:sz w:val="25"/>
          <w:szCs w:val="25"/>
        </w:rPr>
        <w:t xml:space="preserve">3. </w:t>
      </w:r>
      <w:proofErr w:type="gramStart"/>
      <w:r w:rsidR="00E14A7F" w:rsidRPr="00E474E5">
        <w:rPr>
          <w:rFonts w:ascii="Times New Roman" w:eastAsia="Times New Roman" w:hAnsi="Times New Roman" w:cs="Times New Roman"/>
          <w:sz w:val="25"/>
          <w:szCs w:val="25"/>
        </w:rPr>
        <w:t>Контроль за</w:t>
      </w:r>
      <w:proofErr w:type="gramEnd"/>
      <w:r w:rsidR="00E14A7F" w:rsidRPr="00E474E5">
        <w:rPr>
          <w:rFonts w:ascii="Times New Roman" w:eastAsia="Times New Roman" w:hAnsi="Times New Roman" w:cs="Times New Roman"/>
          <w:sz w:val="25"/>
          <w:szCs w:val="25"/>
        </w:rPr>
        <w:t xml:space="preserve"> выполнением настоящего решения возложить на заместителя главы администрации-начальника отдела организационно-контрольной и кадровой работы администрации Цивильского муниципального округа.</w:t>
      </w:r>
    </w:p>
    <w:p w:rsidR="00E623B0" w:rsidRPr="00E474E5" w:rsidRDefault="00E14A7F" w:rsidP="003A17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474E5">
        <w:rPr>
          <w:rFonts w:ascii="Times New Roman" w:eastAsia="Times New Roman" w:hAnsi="Times New Roman" w:cs="Times New Roman"/>
          <w:sz w:val="25"/>
          <w:szCs w:val="25"/>
        </w:rPr>
        <w:t xml:space="preserve">4. Настоящее </w:t>
      </w:r>
      <w:r w:rsidR="00FB5502" w:rsidRPr="00E474E5">
        <w:rPr>
          <w:rFonts w:ascii="Times New Roman" w:eastAsia="Times New Roman" w:hAnsi="Times New Roman" w:cs="Times New Roman"/>
          <w:sz w:val="25"/>
          <w:szCs w:val="25"/>
        </w:rPr>
        <w:t>реш</w:t>
      </w:r>
      <w:r w:rsidRPr="00E474E5">
        <w:rPr>
          <w:rFonts w:ascii="Times New Roman" w:eastAsia="Times New Roman" w:hAnsi="Times New Roman" w:cs="Times New Roman"/>
          <w:sz w:val="25"/>
          <w:szCs w:val="25"/>
        </w:rPr>
        <w:t>ение вступает в силу после его опубликования (обнародования)</w:t>
      </w:r>
      <w:r w:rsidR="003A1764" w:rsidRPr="00E474E5">
        <w:rPr>
          <w:sz w:val="25"/>
          <w:szCs w:val="25"/>
        </w:rPr>
        <w:t xml:space="preserve"> </w:t>
      </w:r>
      <w:r w:rsidR="003A1764" w:rsidRPr="00E474E5">
        <w:rPr>
          <w:rFonts w:ascii="Times New Roman" w:eastAsia="Times New Roman" w:hAnsi="Times New Roman" w:cs="Times New Roman"/>
          <w:sz w:val="25"/>
          <w:szCs w:val="25"/>
        </w:rPr>
        <w:t xml:space="preserve">и распространяется на правоотношения, возникшие с 01 января </w:t>
      </w:r>
      <w:r w:rsidR="003A1764" w:rsidRPr="00E474E5">
        <w:rPr>
          <w:rFonts w:ascii="Times New Roman" w:eastAsia="Times New Roman" w:hAnsi="Times New Roman" w:cs="Times New Roman"/>
          <w:sz w:val="25"/>
          <w:szCs w:val="25"/>
        </w:rPr>
        <w:br/>
        <w:t>2023 года.</w:t>
      </w:r>
    </w:p>
    <w:p w:rsidR="00FB5502" w:rsidRPr="00E474E5" w:rsidRDefault="00FB5502" w:rsidP="001D1F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4"/>
        <w:gridCol w:w="3223"/>
      </w:tblGrid>
      <w:tr w:rsidR="00A43097" w:rsidRPr="00E474E5" w:rsidTr="00E14A7F">
        <w:tc>
          <w:tcPr>
            <w:tcW w:w="3333" w:type="pct"/>
            <w:shd w:val="clear" w:color="auto" w:fill="FFFFFF"/>
            <w:vAlign w:val="bottom"/>
            <w:hideMark/>
          </w:tcPr>
          <w:p w:rsidR="00091E88" w:rsidRPr="00E474E5" w:rsidRDefault="00A43097" w:rsidP="00A4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474E5">
              <w:rPr>
                <w:rFonts w:ascii="Times New Roman" w:eastAsia="Times New Roman" w:hAnsi="Times New Roman" w:cs="Times New Roman"/>
                <w:sz w:val="25"/>
                <w:szCs w:val="25"/>
              </w:rPr>
              <w:t>Председатель</w:t>
            </w:r>
            <w:r w:rsidR="00964FD5" w:rsidRPr="00E474E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474E5">
              <w:rPr>
                <w:rFonts w:ascii="Times New Roman" w:eastAsia="Times New Roman" w:hAnsi="Times New Roman" w:cs="Times New Roman"/>
                <w:sz w:val="25"/>
                <w:szCs w:val="25"/>
              </w:rPr>
              <w:t>Собрания</w:t>
            </w:r>
            <w:r w:rsidR="00964FD5" w:rsidRPr="00E474E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474E5">
              <w:rPr>
                <w:rFonts w:ascii="Times New Roman" w:eastAsia="Times New Roman" w:hAnsi="Times New Roman" w:cs="Times New Roman"/>
                <w:sz w:val="25"/>
                <w:szCs w:val="25"/>
              </w:rPr>
              <w:t>депутатов</w:t>
            </w:r>
            <w:r w:rsidR="00964FD5" w:rsidRPr="00E474E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A43097" w:rsidRPr="00E474E5" w:rsidRDefault="00A43097" w:rsidP="000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474E5">
              <w:rPr>
                <w:rFonts w:ascii="Times New Roman" w:eastAsia="Times New Roman" w:hAnsi="Times New Roman" w:cs="Times New Roman"/>
                <w:sz w:val="25"/>
                <w:szCs w:val="25"/>
              </w:rPr>
              <w:t>Цивильского</w:t>
            </w:r>
            <w:r w:rsidR="00964FD5" w:rsidRPr="00E474E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474E5">
              <w:rPr>
                <w:rFonts w:ascii="Times New Roman" w:eastAsia="Times New Roman" w:hAnsi="Times New Roman" w:cs="Times New Roman"/>
                <w:sz w:val="25"/>
                <w:szCs w:val="25"/>
              </w:rPr>
              <w:t>муниципального</w:t>
            </w:r>
            <w:r w:rsidR="00964FD5" w:rsidRPr="00E474E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474E5">
              <w:rPr>
                <w:rFonts w:ascii="Times New Roman" w:eastAsia="Times New Roman" w:hAnsi="Times New Roman" w:cs="Times New Roman"/>
                <w:sz w:val="25"/>
                <w:szCs w:val="25"/>
              </w:rPr>
              <w:t>округа</w:t>
            </w:r>
          </w:p>
          <w:p w:rsidR="007356ED" w:rsidRPr="00E474E5" w:rsidRDefault="007356ED" w:rsidP="000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474E5">
              <w:rPr>
                <w:rFonts w:ascii="Times New Roman" w:eastAsia="Times New Roman" w:hAnsi="Times New Roman" w:cs="Times New Roman"/>
                <w:sz w:val="25"/>
                <w:szCs w:val="25"/>
              </w:rPr>
              <w:t>Чувашской</w:t>
            </w:r>
            <w:r w:rsidR="00964FD5" w:rsidRPr="00E474E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474E5">
              <w:rPr>
                <w:rFonts w:ascii="Times New Roman" w:eastAsia="Times New Roman" w:hAnsi="Times New Roman" w:cs="Times New Roman"/>
                <w:sz w:val="25"/>
                <w:szCs w:val="25"/>
              </w:rPr>
              <w:t>Республики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A43097" w:rsidRPr="00E474E5" w:rsidRDefault="00A43097" w:rsidP="00A43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474E5">
              <w:rPr>
                <w:rFonts w:ascii="Times New Roman" w:eastAsia="Times New Roman" w:hAnsi="Times New Roman" w:cs="Times New Roman"/>
                <w:sz w:val="25"/>
                <w:szCs w:val="25"/>
              </w:rPr>
              <w:t>Т.В.</w:t>
            </w:r>
            <w:r w:rsidR="0054253A" w:rsidRPr="00E474E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474E5">
              <w:rPr>
                <w:rFonts w:ascii="Times New Roman" w:eastAsia="Times New Roman" w:hAnsi="Times New Roman" w:cs="Times New Roman"/>
                <w:sz w:val="25"/>
                <w:szCs w:val="25"/>
              </w:rPr>
              <w:t>Баранова</w:t>
            </w:r>
          </w:p>
        </w:tc>
      </w:tr>
    </w:tbl>
    <w:p w:rsidR="00FB5502" w:rsidRPr="00C7301A" w:rsidRDefault="00FB5502" w:rsidP="003A17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5502" w:rsidRPr="00E474E5" w:rsidRDefault="00FB5502" w:rsidP="00FB5502">
      <w:pPr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E474E5">
        <w:rPr>
          <w:rFonts w:ascii="Times New Roman" w:eastAsiaTheme="minorHAnsi" w:hAnsi="Times New Roman" w:cs="Times New Roman"/>
          <w:sz w:val="25"/>
          <w:szCs w:val="25"/>
          <w:lang w:eastAsia="en-US"/>
        </w:rPr>
        <w:t>Глава Цивильского</w:t>
      </w:r>
    </w:p>
    <w:p w:rsidR="007E2857" w:rsidRDefault="00FB5502" w:rsidP="00FB5502">
      <w:pPr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E474E5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муниципального округа </w:t>
      </w:r>
    </w:p>
    <w:p w:rsidR="00FB5502" w:rsidRPr="00E474E5" w:rsidRDefault="007E2857" w:rsidP="00FB5502">
      <w:pPr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>
        <w:rPr>
          <w:rFonts w:ascii="Times New Roman" w:eastAsiaTheme="minorHAnsi" w:hAnsi="Times New Roman" w:cs="Times New Roman"/>
          <w:sz w:val="25"/>
          <w:szCs w:val="25"/>
          <w:lang w:eastAsia="en-US"/>
        </w:rPr>
        <w:t>Чувашской Республики</w:t>
      </w:r>
      <w:r w:rsidR="00FB5502" w:rsidRPr="00E474E5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                                                                            </w:t>
      </w:r>
      <w:r w:rsidR="00E474E5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     </w:t>
      </w:r>
      <w:r w:rsidR="00FB5502" w:rsidRPr="00E474E5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   А.В. Иванов</w:t>
      </w:r>
    </w:p>
    <w:sectPr w:rsidR="00FB5502" w:rsidRPr="00E474E5" w:rsidSect="00C7301A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0F" w:rsidRDefault="00BA390F" w:rsidP="00241799">
      <w:pPr>
        <w:spacing w:after="0" w:line="240" w:lineRule="auto"/>
      </w:pPr>
      <w:r>
        <w:separator/>
      </w:r>
    </w:p>
  </w:endnote>
  <w:endnote w:type="continuationSeparator" w:id="0">
    <w:p w:rsidR="00BA390F" w:rsidRDefault="00BA390F" w:rsidP="0024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0F" w:rsidRDefault="00BA390F" w:rsidP="00241799">
      <w:pPr>
        <w:spacing w:after="0" w:line="240" w:lineRule="auto"/>
      </w:pPr>
      <w:r>
        <w:separator/>
      </w:r>
    </w:p>
  </w:footnote>
  <w:footnote w:type="continuationSeparator" w:id="0">
    <w:p w:rsidR="00BA390F" w:rsidRDefault="00BA390F" w:rsidP="0024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97"/>
    <w:rsid w:val="000239AC"/>
    <w:rsid w:val="00040A0B"/>
    <w:rsid w:val="00065A5D"/>
    <w:rsid w:val="00091E88"/>
    <w:rsid w:val="000B3AE0"/>
    <w:rsid w:val="000E513B"/>
    <w:rsid w:val="000E5343"/>
    <w:rsid w:val="00141ABE"/>
    <w:rsid w:val="001852FE"/>
    <w:rsid w:val="001B66E0"/>
    <w:rsid w:val="001D1F12"/>
    <w:rsid w:val="001D3647"/>
    <w:rsid w:val="00205431"/>
    <w:rsid w:val="00233231"/>
    <w:rsid w:val="00236A4F"/>
    <w:rsid w:val="00241799"/>
    <w:rsid w:val="00247A7F"/>
    <w:rsid w:val="00270C90"/>
    <w:rsid w:val="00285924"/>
    <w:rsid w:val="002A69F4"/>
    <w:rsid w:val="002B01CD"/>
    <w:rsid w:val="002C4B14"/>
    <w:rsid w:val="002E496F"/>
    <w:rsid w:val="003131EB"/>
    <w:rsid w:val="00320AFA"/>
    <w:rsid w:val="00325EA6"/>
    <w:rsid w:val="003429D3"/>
    <w:rsid w:val="003445D7"/>
    <w:rsid w:val="00357882"/>
    <w:rsid w:val="00385018"/>
    <w:rsid w:val="003A1764"/>
    <w:rsid w:val="003B3F74"/>
    <w:rsid w:val="003D71B5"/>
    <w:rsid w:val="004076F2"/>
    <w:rsid w:val="004125CA"/>
    <w:rsid w:val="00417ABA"/>
    <w:rsid w:val="0043132F"/>
    <w:rsid w:val="00477720"/>
    <w:rsid w:val="00480C9A"/>
    <w:rsid w:val="00487B77"/>
    <w:rsid w:val="00492A6E"/>
    <w:rsid w:val="004B1F3C"/>
    <w:rsid w:val="004F494E"/>
    <w:rsid w:val="00527752"/>
    <w:rsid w:val="0054253A"/>
    <w:rsid w:val="0055424D"/>
    <w:rsid w:val="00577DB2"/>
    <w:rsid w:val="00587861"/>
    <w:rsid w:val="005B761D"/>
    <w:rsid w:val="00600485"/>
    <w:rsid w:val="0060446C"/>
    <w:rsid w:val="00633ABC"/>
    <w:rsid w:val="006A18FC"/>
    <w:rsid w:val="006B5060"/>
    <w:rsid w:val="006D2190"/>
    <w:rsid w:val="0070201F"/>
    <w:rsid w:val="007250C9"/>
    <w:rsid w:val="007356ED"/>
    <w:rsid w:val="00790694"/>
    <w:rsid w:val="007C11C6"/>
    <w:rsid w:val="007D066F"/>
    <w:rsid w:val="007E2857"/>
    <w:rsid w:val="00873C01"/>
    <w:rsid w:val="00891094"/>
    <w:rsid w:val="008917AD"/>
    <w:rsid w:val="008A6791"/>
    <w:rsid w:val="008D20A3"/>
    <w:rsid w:val="008D30B1"/>
    <w:rsid w:val="0090616B"/>
    <w:rsid w:val="00964FD5"/>
    <w:rsid w:val="0099189A"/>
    <w:rsid w:val="009A7410"/>
    <w:rsid w:val="009B184B"/>
    <w:rsid w:val="009B1A7E"/>
    <w:rsid w:val="009B55F0"/>
    <w:rsid w:val="009C283B"/>
    <w:rsid w:val="009C7437"/>
    <w:rsid w:val="009F59B9"/>
    <w:rsid w:val="00A03B2D"/>
    <w:rsid w:val="00A076AB"/>
    <w:rsid w:val="00A36749"/>
    <w:rsid w:val="00A43097"/>
    <w:rsid w:val="00A463D5"/>
    <w:rsid w:val="00AA4025"/>
    <w:rsid w:val="00B13FB8"/>
    <w:rsid w:val="00B428BC"/>
    <w:rsid w:val="00B46A3F"/>
    <w:rsid w:val="00B52244"/>
    <w:rsid w:val="00B56DF3"/>
    <w:rsid w:val="00B604DD"/>
    <w:rsid w:val="00BA390F"/>
    <w:rsid w:val="00BB5D9F"/>
    <w:rsid w:val="00BC639D"/>
    <w:rsid w:val="00BD45BA"/>
    <w:rsid w:val="00C132A3"/>
    <w:rsid w:val="00C21AB5"/>
    <w:rsid w:val="00C35FE6"/>
    <w:rsid w:val="00C624BE"/>
    <w:rsid w:val="00C64097"/>
    <w:rsid w:val="00C710C6"/>
    <w:rsid w:val="00C7301A"/>
    <w:rsid w:val="00C92CA5"/>
    <w:rsid w:val="00C93093"/>
    <w:rsid w:val="00D00DAA"/>
    <w:rsid w:val="00D0587D"/>
    <w:rsid w:val="00D31BF1"/>
    <w:rsid w:val="00D84A8D"/>
    <w:rsid w:val="00D8510B"/>
    <w:rsid w:val="00D864C5"/>
    <w:rsid w:val="00D90658"/>
    <w:rsid w:val="00DB457D"/>
    <w:rsid w:val="00DC7079"/>
    <w:rsid w:val="00DD3EAF"/>
    <w:rsid w:val="00DF239F"/>
    <w:rsid w:val="00DF7797"/>
    <w:rsid w:val="00E025CC"/>
    <w:rsid w:val="00E14A7F"/>
    <w:rsid w:val="00E358D2"/>
    <w:rsid w:val="00E474E5"/>
    <w:rsid w:val="00E623B0"/>
    <w:rsid w:val="00E716F8"/>
    <w:rsid w:val="00E73A83"/>
    <w:rsid w:val="00F0038A"/>
    <w:rsid w:val="00F02D3D"/>
    <w:rsid w:val="00F1291E"/>
    <w:rsid w:val="00F232D6"/>
    <w:rsid w:val="00F70264"/>
    <w:rsid w:val="00F83B31"/>
    <w:rsid w:val="00FB5502"/>
    <w:rsid w:val="00FC1192"/>
    <w:rsid w:val="00FD677B"/>
    <w:rsid w:val="00FD783B"/>
    <w:rsid w:val="00FE0587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1799"/>
    <w:pPr>
      <w:keepNext/>
      <w:keepLines/>
      <w:spacing w:before="480" w:after="0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43097"/>
    <w:rPr>
      <w:i/>
      <w:iCs/>
    </w:rPr>
  </w:style>
  <w:style w:type="paragraph" w:customStyle="1" w:styleId="s1">
    <w:name w:val="s_1"/>
    <w:basedOn w:val="a"/>
    <w:rsid w:val="00A4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43097"/>
    <w:rPr>
      <w:color w:val="0000FF"/>
      <w:u w:val="single"/>
    </w:rPr>
  </w:style>
  <w:style w:type="paragraph" w:customStyle="1" w:styleId="s16">
    <w:name w:val="s_16"/>
    <w:basedOn w:val="a"/>
    <w:rsid w:val="00A4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A4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43097"/>
  </w:style>
  <w:style w:type="paragraph" w:customStyle="1" w:styleId="s3">
    <w:name w:val="s_3"/>
    <w:basedOn w:val="a"/>
    <w:rsid w:val="00A4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0E5343"/>
  </w:style>
  <w:style w:type="paragraph" w:styleId="a5">
    <w:name w:val="Balloon Text"/>
    <w:basedOn w:val="a"/>
    <w:link w:val="a6"/>
    <w:uiPriority w:val="99"/>
    <w:semiHidden/>
    <w:unhideWhenUsed/>
    <w:rsid w:val="0020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431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9"/>
    <w:qFormat/>
    <w:rsid w:val="002417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41799"/>
  </w:style>
  <w:style w:type="character" w:customStyle="1" w:styleId="10">
    <w:name w:val="Заголовок 1 Знак"/>
    <w:basedOn w:val="a0"/>
    <w:link w:val="1"/>
    <w:uiPriority w:val="99"/>
    <w:rsid w:val="0024179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241799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241799"/>
    <w:rPr>
      <w:b/>
      <w:bCs/>
      <w:color w:val="106BBE"/>
    </w:rPr>
  </w:style>
  <w:style w:type="paragraph" w:customStyle="1" w:styleId="a9">
    <w:name w:val="Текст (справка)"/>
    <w:basedOn w:val="a"/>
    <w:next w:val="a"/>
    <w:uiPriority w:val="99"/>
    <w:rsid w:val="0024179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Комментарий"/>
    <w:basedOn w:val="a9"/>
    <w:next w:val="a"/>
    <w:uiPriority w:val="99"/>
    <w:rsid w:val="00241799"/>
    <w:pPr>
      <w:spacing w:before="75"/>
      <w:ind w:right="0"/>
      <w:jc w:val="both"/>
    </w:pPr>
    <w:rPr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241799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2417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rsid w:val="00241799"/>
    <w:pPr>
      <w:spacing w:before="180"/>
      <w:ind w:left="360" w:right="360" w:firstLine="0"/>
    </w:pPr>
  </w:style>
  <w:style w:type="paragraph" w:customStyle="1" w:styleId="ae">
    <w:name w:val="Нормальный (таблица)"/>
    <w:basedOn w:val="a"/>
    <w:next w:val="a"/>
    <w:uiPriority w:val="99"/>
    <w:rsid w:val="002417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241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0">
    <w:name w:val="Подзаголовок для информации об изменениях"/>
    <w:basedOn w:val="ac"/>
    <w:next w:val="a"/>
    <w:uiPriority w:val="99"/>
    <w:rsid w:val="00241799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241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2">
    <w:name w:val="Цветовое выделение для Текст"/>
    <w:uiPriority w:val="99"/>
    <w:rsid w:val="00241799"/>
    <w:rPr>
      <w:rFonts w:ascii="Times New Roman CYR" w:hAnsi="Times New Roman CYR" w:cs="Times New Roman CYR"/>
    </w:rPr>
  </w:style>
  <w:style w:type="paragraph" w:customStyle="1" w:styleId="13">
    <w:name w:val="Верхний колонтитул1"/>
    <w:basedOn w:val="a"/>
    <w:next w:val="af3"/>
    <w:link w:val="af4"/>
    <w:uiPriority w:val="99"/>
    <w:semiHidden/>
    <w:unhideWhenUsed/>
    <w:rsid w:val="002417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Верхний колонтитул Знак"/>
    <w:basedOn w:val="a0"/>
    <w:link w:val="13"/>
    <w:uiPriority w:val="99"/>
    <w:rsid w:val="00241799"/>
    <w:rPr>
      <w:rFonts w:ascii="Times New Roman CYR" w:hAnsi="Times New Roman CYR" w:cs="Times New Roman CYR"/>
      <w:sz w:val="24"/>
      <w:szCs w:val="24"/>
    </w:rPr>
  </w:style>
  <w:style w:type="paragraph" w:customStyle="1" w:styleId="14">
    <w:name w:val="Нижний колонтитул1"/>
    <w:basedOn w:val="a"/>
    <w:next w:val="af5"/>
    <w:link w:val="af6"/>
    <w:uiPriority w:val="99"/>
    <w:semiHidden/>
    <w:unhideWhenUsed/>
    <w:rsid w:val="002417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6">
    <w:name w:val="Нижний колонтитул Знак"/>
    <w:basedOn w:val="a0"/>
    <w:link w:val="14"/>
    <w:uiPriority w:val="99"/>
    <w:semiHidden/>
    <w:rsid w:val="00241799"/>
    <w:rPr>
      <w:rFonts w:ascii="Times New Roman CYR" w:hAnsi="Times New Roman CYR" w:cs="Times New Roman CYR"/>
      <w:sz w:val="24"/>
      <w:szCs w:val="24"/>
    </w:rPr>
  </w:style>
  <w:style w:type="character" w:customStyle="1" w:styleId="110">
    <w:name w:val="Заголовок 1 Знак1"/>
    <w:basedOn w:val="a0"/>
    <w:uiPriority w:val="9"/>
    <w:rsid w:val="00241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header"/>
    <w:basedOn w:val="a"/>
    <w:link w:val="15"/>
    <w:uiPriority w:val="99"/>
    <w:unhideWhenUsed/>
    <w:rsid w:val="0024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3"/>
    <w:uiPriority w:val="99"/>
    <w:rsid w:val="00241799"/>
  </w:style>
  <w:style w:type="paragraph" w:styleId="af5">
    <w:name w:val="footer"/>
    <w:basedOn w:val="a"/>
    <w:link w:val="16"/>
    <w:uiPriority w:val="99"/>
    <w:unhideWhenUsed/>
    <w:rsid w:val="0024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5"/>
    <w:uiPriority w:val="99"/>
    <w:rsid w:val="00241799"/>
  </w:style>
  <w:style w:type="paragraph" w:styleId="af7">
    <w:name w:val="List Paragraph"/>
    <w:basedOn w:val="a"/>
    <w:uiPriority w:val="34"/>
    <w:qFormat/>
    <w:rsid w:val="00431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1799"/>
    <w:pPr>
      <w:keepNext/>
      <w:keepLines/>
      <w:spacing w:before="480" w:after="0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43097"/>
    <w:rPr>
      <w:i/>
      <w:iCs/>
    </w:rPr>
  </w:style>
  <w:style w:type="paragraph" w:customStyle="1" w:styleId="s1">
    <w:name w:val="s_1"/>
    <w:basedOn w:val="a"/>
    <w:rsid w:val="00A4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43097"/>
    <w:rPr>
      <w:color w:val="0000FF"/>
      <w:u w:val="single"/>
    </w:rPr>
  </w:style>
  <w:style w:type="paragraph" w:customStyle="1" w:styleId="s16">
    <w:name w:val="s_16"/>
    <w:basedOn w:val="a"/>
    <w:rsid w:val="00A4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A4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43097"/>
  </w:style>
  <w:style w:type="paragraph" w:customStyle="1" w:styleId="s3">
    <w:name w:val="s_3"/>
    <w:basedOn w:val="a"/>
    <w:rsid w:val="00A4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0E5343"/>
  </w:style>
  <w:style w:type="paragraph" w:styleId="a5">
    <w:name w:val="Balloon Text"/>
    <w:basedOn w:val="a"/>
    <w:link w:val="a6"/>
    <w:uiPriority w:val="99"/>
    <w:semiHidden/>
    <w:unhideWhenUsed/>
    <w:rsid w:val="0020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431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9"/>
    <w:qFormat/>
    <w:rsid w:val="002417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41799"/>
  </w:style>
  <w:style w:type="character" w:customStyle="1" w:styleId="10">
    <w:name w:val="Заголовок 1 Знак"/>
    <w:basedOn w:val="a0"/>
    <w:link w:val="1"/>
    <w:uiPriority w:val="99"/>
    <w:rsid w:val="0024179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241799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241799"/>
    <w:rPr>
      <w:b/>
      <w:bCs/>
      <w:color w:val="106BBE"/>
    </w:rPr>
  </w:style>
  <w:style w:type="paragraph" w:customStyle="1" w:styleId="a9">
    <w:name w:val="Текст (справка)"/>
    <w:basedOn w:val="a"/>
    <w:next w:val="a"/>
    <w:uiPriority w:val="99"/>
    <w:rsid w:val="0024179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Комментарий"/>
    <w:basedOn w:val="a9"/>
    <w:next w:val="a"/>
    <w:uiPriority w:val="99"/>
    <w:rsid w:val="00241799"/>
    <w:pPr>
      <w:spacing w:before="75"/>
      <w:ind w:right="0"/>
      <w:jc w:val="both"/>
    </w:pPr>
    <w:rPr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241799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2417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rsid w:val="00241799"/>
    <w:pPr>
      <w:spacing w:before="180"/>
      <w:ind w:left="360" w:right="360" w:firstLine="0"/>
    </w:pPr>
  </w:style>
  <w:style w:type="paragraph" w:customStyle="1" w:styleId="ae">
    <w:name w:val="Нормальный (таблица)"/>
    <w:basedOn w:val="a"/>
    <w:next w:val="a"/>
    <w:uiPriority w:val="99"/>
    <w:rsid w:val="002417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241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0">
    <w:name w:val="Подзаголовок для информации об изменениях"/>
    <w:basedOn w:val="ac"/>
    <w:next w:val="a"/>
    <w:uiPriority w:val="99"/>
    <w:rsid w:val="00241799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241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2">
    <w:name w:val="Цветовое выделение для Текст"/>
    <w:uiPriority w:val="99"/>
    <w:rsid w:val="00241799"/>
    <w:rPr>
      <w:rFonts w:ascii="Times New Roman CYR" w:hAnsi="Times New Roman CYR" w:cs="Times New Roman CYR"/>
    </w:rPr>
  </w:style>
  <w:style w:type="paragraph" w:customStyle="1" w:styleId="13">
    <w:name w:val="Верхний колонтитул1"/>
    <w:basedOn w:val="a"/>
    <w:next w:val="af3"/>
    <w:link w:val="af4"/>
    <w:uiPriority w:val="99"/>
    <w:semiHidden/>
    <w:unhideWhenUsed/>
    <w:rsid w:val="002417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Верхний колонтитул Знак"/>
    <w:basedOn w:val="a0"/>
    <w:link w:val="13"/>
    <w:uiPriority w:val="99"/>
    <w:rsid w:val="00241799"/>
    <w:rPr>
      <w:rFonts w:ascii="Times New Roman CYR" w:hAnsi="Times New Roman CYR" w:cs="Times New Roman CYR"/>
      <w:sz w:val="24"/>
      <w:szCs w:val="24"/>
    </w:rPr>
  </w:style>
  <w:style w:type="paragraph" w:customStyle="1" w:styleId="14">
    <w:name w:val="Нижний колонтитул1"/>
    <w:basedOn w:val="a"/>
    <w:next w:val="af5"/>
    <w:link w:val="af6"/>
    <w:uiPriority w:val="99"/>
    <w:semiHidden/>
    <w:unhideWhenUsed/>
    <w:rsid w:val="002417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6">
    <w:name w:val="Нижний колонтитул Знак"/>
    <w:basedOn w:val="a0"/>
    <w:link w:val="14"/>
    <w:uiPriority w:val="99"/>
    <w:semiHidden/>
    <w:rsid w:val="00241799"/>
    <w:rPr>
      <w:rFonts w:ascii="Times New Roman CYR" w:hAnsi="Times New Roman CYR" w:cs="Times New Roman CYR"/>
      <w:sz w:val="24"/>
      <w:szCs w:val="24"/>
    </w:rPr>
  </w:style>
  <w:style w:type="character" w:customStyle="1" w:styleId="110">
    <w:name w:val="Заголовок 1 Знак1"/>
    <w:basedOn w:val="a0"/>
    <w:uiPriority w:val="9"/>
    <w:rsid w:val="00241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header"/>
    <w:basedOn w:val="a"/>
    <w:link w:val="15"/>
    <w:uiPriority w:val="99"/>
    <w:unhideWhenUsed/>
    <w:rsid w:val="0024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3"/>
    <w:uiPriority w:val="99"/>
    <w:rsid w:val="00241799"/>
  </w:style>
  <w:style w:type="paragraph" w:styleId="af5">
    <w:name w:val="footer"/>
    <w:basedOn w:val="a"/>
    <w:link w:val="16"/>
    <w:uiPriority w:val="99"/>
    <w:unhideWhenUsed/>
    <w:rsid w:val="0024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5"/>
    <w:uiPriority w:val="99"/>
    <w:rsid w:val="00241799"/>
  </w:style>
  <w:style w:type="paragraph" w:styleId="af7">
    <w:name w:val="List Paragraph"/>
    <w:basedOn w:val="a"/>
    <w:uiPriority w:val="34"/>
    <w:qFormat/>
    <w:rsid w:val="0043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zivil_kadr3</cp:lastModifiedBy>
  <cp:revision>23</cp:revision>
  <cp:lastPrinted>2023-08-11T12:28:00Z</cp:lastPrinted>
  <dcterms:created xsi:type="dcterms:W3CDTF">2023-04-01T07:05:00Z</dcterms:created>
  <dcterms:modified xsi:type="dcterms:W3CDTF">2023-08-30T06:24:00Z</dcterms:modified>
</cp:coreProperties>
</file>