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596" w:type="dxa"/>
        <w:tblLook w:val="04A0" w:firstRow="1" w:lastRow="0" w:firstColumn="1" w:lastColumn="0" w:noHBand="0" w:noVBand="1"/>
      </w:tblPr>
      <w:tblGrid>
        <w:gridCol w:w="328"/>
        <w:gridCol w:w="4742"/>
        <w:gridCol w:w="328"/>
        <w:gridCol w:w="328"/>
        <w:gridCol w:w="5014"/>
        <w:gridCol w:w="328"/>
        <w:gridCol w:w="328"/>
        <w:gridCol w:w="4872"/>
        <w:gridCol w:w="328"/>
      </w:tblGrid>
      <w:tr w:rsidR="00843631" w:rsidTr="00B66CB8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4746E" w:rsidRDefault="0054746E" w:rsidP="00C60217">
            <w:pPr>
              <w:contextualSpacing/>
            </w:pPr>
            <w:bookmarkStart w:id="0" w:name="_GoBack"/>
            <w:bookmarkEnd w:id="0"/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F72FDD" w:rsidRPr="003B53C4" w:rsidRDefault="00AF658A" w:rsidP="009E1A4C">
            <w:pPr>
              <w:pStyle w:val="a5"/>
              <w:spacing w:after="0" w:line="240" w:lineRule="auto"/>
              <w:ind w:right="34"/>
              <w:contextualSpacing/>
              <w:jc w:val="center"/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 w:cs="Arial"/>
                <w:b/>
                <w:color w:val="1F497D" w:themeColor="text2"/>
                <w:sz w:val="24"/>
                <w:szCs w:val="24"/>
                <w:shd w:val="clear" w:color="auto" w:fill="FFFFFF"/>
                <w:lang w:val="ru-RU"/>
              </w:rPr>
              <w:t xml:space="preserve">О дополнительных требованиях к содержанию домашних животных, в том числе к их выгулу, на территории Чувашской Республики </w:t>
            </w:r>
          </w:p>
          <w:p w:rsidR="00AF658A" w:rsidRPr="003B53C4" w:rsidRDefault="00AF658A" w:rsidP="00AF658A">
            <w:pPr>
              <w:pStyle w:val="a5"/>
              <w:spacing w:after="0" w:line="240" w:lineRule="auto"/>
              <w:ind w:right="34"/>
              <w:contextualSpacing/>
              <w:jc w:val="center"/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>При содержании домашних животных, в том числе их выгуле, помимо требований, установленных Федеральным законом "Об ответственном обращении с животными и о внесении изменений в отдельные законодательные акты Российской Федерации", необходимо соблюдать запрет на:</w:t>
            </w:r>
          </w:p>
          <w:p w:rsidR="00AF658A" w:rsidRPr="003B53C4" w:rsidRDefault="00AF658A" w:rsidP="00AF658A">
            <w:pPr>
              <w:pStyle w:val="a5"/>
              <w:spacing w:after="0" w:line="240" w:lineRule="auto"/>
              <w:ind w:right="34"/>
              <w:contextualSpacing/>
              <w:jc w:val="both"/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>- содержание, в том числе кормление, домашних животных (имеющих владельца) в местах и на территориях общего пользования;</w:t>
            </w:r>
          </w:p>
          <w:p w:rsidR="00AF658A" w:rsidRPr="003B53C4" w:rsidRDefault="00AF658A" w:rsidP="00AF658A">
            <w:pPr>
              <w:pStyle w:val="a5"/>
              <w:spacing w:after="0" w:line="240" w:lineRule="auto"/>
              <w:ind w:right="34"/>
              <w:contextualSpacing/>
              <w:jc w:val="both"/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>- оставление домашних животных в местах и на территориях общего пользования без надзора, обеспечивающего контроль за поведением домашних животных;</w:t>
            </w:r>
          </w:p>
          <w:p w:rsidR="00AF658A" w:rsidRPr="003B53C4" w:rsidRDefault="00AF658A" w:rsidP="00AF658A">
            <w:pPr>
              <w:pStyle w:val="a5"/>
              <w:spacing w:after="0" w:line="240" w:lineRule="auto"/>
              <w:ind w:right="34"/>
              <w:contextualSpacing/>
              <w:jc w:val="both"/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>самовыгул</w:t>
            </w:r>
            <w:proofErr w:type="spellEnd"/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 xml:space="preserve"> собак за пределами территории, огороженной способом, не допускающим самостоятельного выхода домашних животных за ее пределы, принадлежащей их владельцам на праве собственности или ином законном основании. О наличии собаки должна быть сделана предупреждающая надпись при входе на данную территорию;</w:t>
            </w:r>
          </w:p>
          <w:p w:rsidR="00AF658A" w:rsidRPr="003B53C4" w:rsidRDefault="00AF658A" w:rsidP="00AF658A">
            <w:pPr>
              <w:pStyle w:val="a5"/>
              <w:spacing w:after="0" w:line="240" w:lineRule="auto"/>
              <w:ind w:right="34"/>
              <w:contextualSpacing/>
              <w:jc w:val="both"/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>- передвижение собак в местах и на территориях общего пользования без использования намордника и поводка или иного средства контроля, длина которого позволяет контролировать поведение домашних животных. Для щенков до трехмесячного возраста и собак высотой в холке до 30 сантиметров наличие намордника необязательно;</w:t>
            </w:r>
          </w:p>
          <w:p w:rsidR="0054746E" w:rsidRPr="003B53C4" w:rsidRDefault="0054746E" w:rsidP="00AF658A">
            <w:pPr>
              <w:pStyle w:val="a5"/>
              <w:spacing w:after="0" w:line="240" w:lineRule="auto"/>
              <w:ind w:left="360" w:right="34"/>
              <w:contextualSpacing/>
              <w:rPr>
                <w:b/>
                <w:lang w:val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tDash" w:sz="4" w:space="0" w:color="EEECE1" w:themeColor="background2"/>
            </w:tcBorders>
          </w:tcPr>
          <w:p w:rsidR="0054746E" w:rsidRPr="003B53C4" w:rsidRDefault="0054746E" w:rsidP="00C60217">
            <w:pPr>
              <w:contextualSpacing/>
              <w:rPr>
                <w:b/>
              </w:rPr>
            </w:pPr>
          </w:p>
        </w:tc>
        <w:tc>
          <w:tcPr>
            <w:tcW w:w="328" w:type="dxa"/>
            <w:tcBorders>
              <w:top w:val="nil"/>
              <w:left w:val="dotDash" w:sz="4" w:space="0" w:color="EEECE1" w:themeColor="background2"/>
              <w:bottom w:val="nil"/>
              <w:right w:val="nil"/>
            </w:tcBorders>
          </w:tcPr>
          <w:p w:rsidR="0054746E" w:rsidRPr="003B53C4" w:rsidRDefault="0054746E" w:rsidP="00383350">
            <w:pPr>
              <w:contextualSpacing/>
              <w:rPr>
                <w:b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C60217" w:rsidRPr="003B53C4" w:rsidRDefault="00C60217" w:rsidP="00C60217">
            <w:pPr>
              <w:pStyle w:val="a7"/>
              <w:ind w:left="228" w:right="176"/>
              <w:contextualSpacing/>
              <w:rPr>
                <w:rFonts w:ascii="Comic Sans MS" w:hAnsi="Comic Sans MS"/>
                <w:sz w:val="22"/>
                <w:szCs w:val="16"/>
                <w:lang w:val="ru-RU"/>
              </w:rPr>
            </w:pPr>
          </w:p>
          <w:p w:rsidR="0054746E" w:rsidRPr="003B53C4" w:rsidRDefault="00AF658A" w:rsidP="00AF658A">
            <w:pPr>
              <w:pStyle w:val="a7"/>
              <w:ind w:left="85" w:right="34"/>
              <w:contextualSpacing/>
              <w:jc w:val="both"/>
              <w:rPr>
                <w:rFonts w:ascii="Comic Sans MS" w:hAnsi="Comic Sans MS"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</w:pPr>
            <w:r w:rsidRPr="003B53C4">
              <w:rPr>
                <w:rFonts w:ascii="Comic Sans MS" w:hAnsi="Comic Sans MS"/>
                <w:color w:val="1F497D" w:themeColor="text2"/>
                <w:sz w:val="20"/>
                <w:szCs w:val="20"/>
                <w:shd w:val="clear" w:color="auto" w:fill="FFFFFF"/>
                <w:lang w:val="ru-RU"/>
              </w:rPr>
              <w:t>- пребывание домашних животных в помещениях, занимаемых торговыми объектами, организациями общественного питания, медицинскими и образовательными организациями, организациями социального обслуживания, организациями культуры, если иное не предусмотрено владельцами указанных помещений, за исключением случаев посещения указанных мест гражданами, сопровождаемыми собаками-проводниками.</w:t>
            </w:r>
          </w:p>
          <w:p w:rsidR="00AF658A" w:rsidRPr="003B53C4" w:rsidRDefault="00AF658A" w:rsidP="00AF658A">
            <w:pPr>
              <w:pStyle w:val="a7"/>
              <w:ind w:left="85" w:right="34"/>
              <w:contextualSpacing/>
              <w:jc w:val="both"/>
              <w:rPr>
                <w:rFonts w:ascii="Comic Sans MS" w:hAnsi="Comic Sans MS"/>
                <w:sz w:val="18"/>
                <w:szCs w:val="18"/>
                <w:lang w:val="ru-RU"/>
              </w:rPr>
            </w:pPr>
            <w:r w:rsidRPr="003B53C4">
              <w:rPr>
                <w:rFonts w:ascii="Comic Sans MS" w:hAnsi="Comic Sans MS"/>
                <w:sz w:val="18"/>
                <w:szCs w:val="18"/>
                <w:lang w:val="ru-RU"/>
              </w:rPr>
              <w:t>- Регистрация домашних животных, находящихся в собственности или владении до вступления осуществляется до 1 марта 2024 года.</w:t>
            </w:r>
          </w:p>
          <w:p w:rsidR="00AF658A" w:rsidRPr="003B53C4" w:rsidRDefault="00AF658A" w:rsidP="00AF658A">
            <w:pPr>
              <w:pStyle w:val="a7"/>
              <w:ind w:left="85" w:right="34"/>
              <w:contextualSpacing/>
              <w:jc w:val="both"/>
              <w:rPr>
                <w:rFonts w:ascii="Comic Sans MS" w:hAnsi="Comic Sans MS"/>
                <w:sz w:val="18"/>
                <w:szCs w:val="18"/>
                <w:lang w:val="ru-RU"/>
              </w:rPr>
            </w:pPr>
            <w:r w:rsidRPr="003B53C4">
              <w:rPr>
                <w:rFonts w:ascii="Comic Sans MS" w:hAnsi="Comic Sans MS"/>
                <w:sz w:val="18"/>
                <w:szCs w:val="18"/>
                <w:lang w:val="ru-RU"/>
              </w:rPr>
              <w:t>- с 1 марта 2021 года в течение 15 рабочих дней с даты приобретения домашних животных либо с даты достижения ими трехмесячного возраста такие животные подлежат обязательной регистрации в учреждениях государственной ветеринарной службы Чувашской Республики Регистрация домашних животных осуществляется в целях защиты животных, а также обеспечения безопасности и иных прав и законных интересов граждан при обращении с животными.</w:t>
            </w:r>
          </w:p>
          <w:p w:rsidR="00AF658A" w:rsidRPr="003B53C4" w:rsidRDefault="00AF658A" w:rsidP="00AF658A">
            <w:pPr>
              <w:pStyle w:val="a7"/>
              <w:ind w:left="85" w:right="34"/>
              <w:contextualSpacing/>
              <w:jc w:val="both"/>
              <w:rPr>
                <w:rFonts w:ascii="Comic Sans MS" w:hAnsi="Comic Sans MS"/>
                <w:sz w:val="18"/>
                <w:szCs w:val="18"/>
                <w:lang w:val="ru-RU"/>
              </w:rPr>
            </w:pPr>
            <w:r w:rsidRPr="003B53C4">
              <w:rPr>
                <w:rFonts w:ascii="Comic Sans MS" w:hAnsi="Comic Sans MS"/>
                <w:sz w:val="18"/>
                <w:szCs w:val="18"/>
                <w:lang w:val="ru-RU"/>
              </w:rPr>
              <w:t>- Регистрация домашних животных осуществляется в день обращения в государственное учреждение владельца домашнего животного при предъявлении документа, удостоверяющего личность владельца домашнего животного, по результатам регистрации владельцу домашнего животного выдается регистрационное удостоверение домашнего животного по установленной форме.</w:t>
            </w:r>
          </w:p>
          <w:p w:rsidR="00AF658A" w:rsidRPr="003B53C4" w:rsidRDefault="003B53C4" w:rsidP="00AF658A">
            <w:pPr>
              <w:pStyle w:val="a7"/>
              <w:ind w:left="85" w:right="34"/>
              <w:contextualSpacing/>
              <w:jc w:val="both"/>
              <w:rPr>
                <w:rFonts w:ascii="Comic Sans MS" w:hAnsi="Comic Sans MS"/>
                <w:sz w:val="18"/>
                <w:szCs w:val="18"/>
                <w:lang w:val="ru-RU"/>
              </w:rPr>
            </w:pPr>
            <w:r w:rsidRPr="003B53C4">
              <w:rPr>
                <w:rFonts w:ascii="Comic Sans MS" w:hAnsi="Comic Sans MS"/>
                <w:sz w:val="18"/>
                <w:szCs w:val="18"/>
                <w:lang w:val="ru-RU"/>
              </w:rPr>
              <w:t xml:space="preserve">- </w:t>
            </w:r>
            <w:r w:rsidR="00AF658A" w:rsidRPr="003B53C4">
              <w:rPr>
                <w:rFonts w:ascii="Comic Sans MS" w:hAnsi="Comic Sans MS"/>
                <w:sz w:val="18"/>
                <w:szCs w:val="18"/>
                <w:lang w:val="ru-RU"/>
              </w:rPr>
              <w:t>В случае утраты регистрационного удостоверения его дубликат выдается государственным учреждением, выдавшим его, по заявлению владельца домашнего животного в день его обращения с соответствующим заявлением. В дубликате регистрационного удостоверения делается отметка "Дубликат".</w:t>
            </w:r>
          </w:p>
          <w:p w:rsidR="00AF658A" w:rsidRPr="003B53C4" w:rsidRDefault="003B53C4" w:rsidP="00AF658A">
            <w:pPr>
              <w:pStyle w:val="a7"/>
              <w:ind w:left="85" w:right="34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3B53C4">
              <w:rPr>
                <w:rFonts w:ascii="Comic Sans MS" w:hAnsi="Comic Sans MS"/>
                <w:sz w:val="18"/>
                <w:szCs w:val="18"/>
                <w:lang w:val="ru-RU"/>
              </w:rPr>
              <w:t xml:space="preserve">- </w:t>
            </w:r>
            <w:r w:rsidR="00AF658A" w:rsidRPr="003B53C4">
              <w:rPr>
                <w:rFonts w:ascii="Comic Sans MS" w:hAnsi="Comic Sans MS"/>
                <w:sz w:val="18"/>
                <w:szCs w:val="18"/>
                <w:lang w:val="ru-RU"/>
              </w:rPr>
              <w:t>При регистрации домашних животных в государственном учреждении их владельцы вправе принять меры по их идентификации.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tDash" w:sz="4" w:space="0" w:color="EEECE1" w:themeColor="background2"/>
            </w:tcBorders>
          </w:tcPr>
          <w:p w:rsidR="0054746E" w:rsidRDefault="0054746E" w:rsidP="00C60217">
            <w:pPr>
              <w:contextualSpacing/>
            </w:pPr>
          </w:p>
        </w:tc>
        <w:tc>
          <w:tcPr>
            <w:tcW w:w="328" w:type="dxa"/>
            <w:tcBorders>
              <w:top w:val="nil"/>
              <w:left w:val="dotDash" w:sz="4" w:space="0" w:color="EEECE1" w:themeColor="background2"/>
              <w:bottom w:val="nil"/>
              <w:right w:val="nil"/>
            </w:tcBorders>
          </w:tcPr>
          <w:p w:rsidR="0054746E" w:rsidRDefault="0054746E" w:rsidP="00C60217">
            <w:pPr>
              <w:contextualSpacing/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54746E" w:rsidRDefault="005F0F1F" w:rsidP="00C60217">
            <w:pPr>
              <w:contextualSpacing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1" locked="0" layoutInCell="1" allowOverlap="1" wp14:anchorId="737CA444" wp14:editId="0FB6AD3B">
                  <wp:simplePos x="0" y="0"/>
                  <wp:positionH relativeFrom="column">
                    <wp:posOffset>882708</wp:posOffset>
                  </wp:positionH>
                  <wp:positionV relativeFrom="paragraph">
                    <wp:posOffset>635</wp:posOffset>
                  </wp:positionV>
                  <wp:extent cx="1161282" cy="1065540"/>
                  <wp:effectExtent l="0" t="0" r="1270" b="1270"/>
                  <wp:wrapNone/>
                  <wp:docPr id="4" name="Рисунок 4" descr="O:\ЛОГОТИП СЛУЖБЫ\Безымян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ЛОГОТИП СЛУЖБЫ\Безымянный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2" cy="106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217" w:rsidRDefault="00C60217" w:rsidP="00C60217">
            <w:pPr>
              <w:contextualSpacing/>
            </w:pPr>
          </w:p>
          <w:p w:rsidR="00C60217" w:rsidRDefault="00C60217" w:rsidP="005F0F1F">
            <w:pPr>
              <w:contextualSpacing/>
              <w:jc w:val="center"/>
            </w:pPr>
          </w:p>
          <w:p w:rsidR="005F0F1F" w:rsidRDefault="005F0F1F" w:rsidP="00C60217">
            <w:pPr>
              <w:contextualSpacing/>
            </w:pPr>
          </w:p>
          <w:p w:rsidR="005F0F1F" w:rsidRDefault="005F0F1F" w:rsidP="00C60217">
            <w:pPr>
              <w:contextualSpacing/>
            </w:pPr>
          </w:p>
          <w:p w:rsidR="005F0F1F" w:rsidRDefault="005F0F1F" w:rsidP="00C60217">
            <w:pPr>
              <w:contextualSpacing/>
            </w:pPr>
          </w:p>
          <w:p w:rsidR="005F0F1F" w:rsidRDefault="005F0F1F" w:rsidP="00C60217">
            <w:pPr>
              <w:contextualSpacing/>
            </w:pPr>
          </w:p>
          <w:p w:rsidR="0072691D" w:rsidRDefault="00C60217" w:rsidP="005F0F1F">
            <w:pPr>
              <w:contextualSpacing/>
              <w:jc w:val="center"/>
              <w:rPr>
                <w:rFonts w:ascii="Comic Sans MS" w:eastAsia="Times New Roman" w:hAnsi="Comic Sans MS" w:cs="Arial"/>
                <w:bCs/>
                <w:kern w:val="28"/>
                <w:szCs w:val="24"/>
              </w:rPr>
            </w:pPr>
            <w:r w:rsidRPr="009E1A4C">
              <w:rPr>
                <w:rFonts w:ascii="Comic Sans MS" w:eastAsia="Times New Roman" w:hAnsi="Comic Sans MS" w:cs="Arial"/>
                <w:bCs/>
                <w:kern w:val="28"/>
                <w:szCs w:val="24"/>
              </w:rPr>
              <w:t>Государственная ве</w:t>
            </w:r>
            <w:r w:rsidR="0072691D">
              <w:rPr>
                <w:rFonts w:ascii="Comic Sans MS" w:eastAsia="Times New Roman" w:hAnsi="Comic Sans MS" w:cs="Arial"/>
                <w:bCs/>
                <w:kern w:val="28"/>
                <w:szCs w:val="24"/>
              </w:rPr>
              <w:t>теринарная служба</w:t>
            </w:r>
          </w:p>
          <w:p w:rsidR="00C60217" w:rsidRPr="009E1A4C" w:rsidRDefault="00C60217" w:rsidP="005F0F1F">
            <w:pPr>
              <w:contextualSpacing/>
              <w:jc w:val="center"/>
              <w:rPr>
                <w:rFonts w:ascii="Comic Sans MS" w:eastAsia="Times New Roman" w:hAnsi="Comic Sans MS" w:cs="Arial"/>
                <w:bCs/>
                <w:kern w:val="28"/>
                <w:szCs w:val="24"/>
              </w:rPr>
            </w:pPr>
            <w:r w:rsidRPr="009E1A4C">
              <w:rPr>
                <w:rFonts w:ascii="Comic Sans MS" w:eastAsia="Times New Roman" w:hAnsi="Comic Sans MS" w:cs="Arial"/>
                <w:bCs/>
                <w:kern w:val="28"/>
                <w:szCs w:val="24"/>
              </w:rPr>
              <w:t>Чувашской Республики</w:t>
            </w:r>
          </w:p>
          <w:p w:rsidR="00C60217" w:rsidRDefault="00C60217" w:rsidP="00C60217">
            <w:pPr>
              <w:contextualSpacing/>
            </w:pPr>
          </w:p>
          <w:p w:rsidR="00C60217" w:rsidRDefault="00C60217" w:rsidP="00C60217">
            <w:pPr>
              <w:contextualSpacing/>
            </w:pPr>
          </w:p>
          <w:p w:rsidR="00C60217" w:rsidRDefault="00C60217" w:rsidP="00C60217">
            <w:pPr>
              <w:contextualSpacing/>
            </w:pPr>
          </w:p>
          <w:p w:rsidR="005F0F1F" w:rsidRDefault="005F0F1F" w:rsidP="00C60217">
            <w:pPr>
              <w:contextualSpacing/>
            </w:pPr>
          </w:p>
          <w:p w:rsidR="005F0F1F" w:rsidRDefault="005F0F1F" w:rsidP="00C60217">
            <w:pPr>
              <w:contextualSpacing/>
            </w:pPr>
          </w:p>
          <w:p w:rsidR="00C42CBC" w:rsidRDefault="00C42CBC" w:rsidP="009E1A4C">
            <w:pPr>
              <w:jc w:val="center"/>
              <w:rPr>
                <w:rFonts w:ascii="Comic Sans MS" w:hAnsi="Comic Sans MS" w:cs="Arial"/>
                <w:kern w:val="28"/>
                <w:sz w:val="28"/>
                <w:szCs w:val="24"/>
                <w:shd w:val="clear" w:color="auto" w:fill="FFFFFF"/>
                <w:lang w:bidi="en-US"/>
              </w:rPr>
            </w:pPr>
          </w:p>
          <w:p w:rsidR="00C42CBC" w:rsidRDefault="00C42CBC" w:rsidP="009E1A4C">
            <w:pPr>
              <w:jc w:val="center"/>
              <w:rPr>
                <w:rFonts w:ascii="Comic Sans MS" w:hAnsi="Comic Sans MS" w:cs="Arial"/>
                <w:kern w:val="28"/>
                <w:sz w:val="28"/>
                <w:szCs w:val="24"/>
                <w:shd w:val="clear" w:color="auto" w:fill="FFFFFF"/>
                <w:lang w:bidi="en-US"/>
              </w:rPr>
            </w:pPr>
          </w:p>
          <w:p w:rsidR="009E1A4C" w:rsidRPr="009E1A4C" w:rsidRDefault="009E1A4C" w:rsidP="009E1A4C">
            <w:pPr>
              <w:jc w:val="center"/>
              <w:rPr>
                <w:rFonts w:ascii="Comic Sans MS" w:hAnsi="Comic Sans MS" w:cs="Arial"/>
                <w:kern w:val="28"/>
                <w:sz w:val="28"/>
                <w:szCs w:val="24"/>
                <w:shd w:val="clear" w:color="auto" w:fill="FFFFFF"/>
                <w:lang w:bidi="en-US"/>
              </w:rPr>
            </w:pPr>
            <w:r w:rsidRPr="009E1A4C">
              <w:rPr>
                <w:rFonts w:ascii="Comic Sans MS" w:hAnsi="Comic Sans MS" w:cs="Arial"/>
                <w:kern w:val="28"/>
                <w:sz w:val="28"/>
                <w:szCs w:val="24"/>
                <w:shd w:val="clear" w:color="auto" w:fill="FFFFFF"/>
                <w:lang w:bidi="en-US"/>
              </w:rPr>
              <w:t xml:space="preserve">ПАМЯТКА </w:t>
            </w:r>
          </w:p>
          <w:p w:rsidR="009E1A4C" w:rsidRPr="009E1A4C" w:rsidRDefault="009E1A4C" w:rsidP="009E1A4C">
            <w:pPr>
              <w:jc w:val="center"/>
              <w:rPr>
                <w:rFonts w:ascii="Comic Sans MS" w:hAnsi="Comic Sans MS" w:cs="Arial"/>
                <w:kern w:val="28"/>
                <w:sz w:val="28"/>
                <w:szCs w:val="24"/>
                <w:shd w:val="clear" w:color="auto" w:fill="FFFFFF"/>
                <w:lang w:bidi="en-US"/>
              </w:rPr>
            </w:pPr>
            <w:r w:rsidRPr="009E1A4C">
              <w:rPr>
                <w:rFonts w:ascii="Comic Sans MS" w:hAnsi="Comic Sans MS" w:cs="Arial"/>
                <w:kern w:val="28"/>
                <w:sz w:val="28"/>
                <w:szCs w:val="24"/>
                <w:shd w:val="clear" w:color="auto" w:fill="FFFFFF"/>
                <w:lang w:bidi="en-US"/>
              </w:rPr>
              <w:t>ДЛЯ ВЛАДЕЛЬЦЕВ ЖИВОТНЫХ</w:t>
            </w: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5F0F1F" w:rsidRDefault="005F0F1F" w:rsidP="005F0F1F">
            <w:pPr>
              <w:contextualSpacing/>
              <w:rPr>
                <w:rFonts w:ascii="Arial" w:hAnsi="Arial" w:cs="Arial"/>
              </w:rPr>
            </w:pPr>
          </w:p>
          <w:p w:rsidR="00C60217" w:rsidRDefault="00C60217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84965" w:rsidRDefault="00A84965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84965" w:rsidRDefault="00A84965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C42CBC" w:rsidRDefault="00C42CBC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84965" w:rsidRDefault="00A84965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84965" w:rsidRDefault="00A84965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84965" w:rsidRDefault="00A84965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9E1A4C" w:rsidRDefault="009E1A4C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9E1A4C" w:rsidRDefault="009E1A4C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C60217" w:rsidRDefault="00C60217" w:rsidP="00C6021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201CBA" w:rsidRPr="00201CBA" w:rsidRDefault="00201CBA" w:rsidP="00C60217">
            <w:pPr>
              <w:contextualSpacing/>
              <w:jc w:val="center"/>
              <w:rPr>
                <w:rFonts w:ascii="Arial" w:hAnsi="Arial" w:cs="Arial"/>
                <w:sz w:val="8"/>
              </w:rPr>
            </w:pPr>
          </w:p>
          <w:p w:rsidR="00C60217" w:rsidRDefault="00C60217" w:rsidP="00C6021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Чебоксары</w:t>
            </w:r>
          </w:p>
          <w:p w:rsidR="00952E9F" w:rsidRPr="00FF0996" w:rsidRDefault="00952E9F" w:rsidP="00C60217">
            <w:pPr>
              <w:contextualSpacing/>
              <w:jc w:val="center"/>
            </w:pPr>
            <w:r>
              <w:rPr>
                <w:rFonts w:ascii="Arial" w:hAnsi="Arial" w:cs="Arial"/>
              </w:rPr>
              <w:t>202</w:t>
            </w:r>
            <w:r w:rsidR="00702E25">
              <w:rPr>
                <w:rFonts w:ascii="Arial" w:hAnsi="Arial" w:cs="Arial"/>
              </w:rPr>
              <w:t>3</w:t>
            </w:r>
          </w:p>
          <w:p w:rsidR="00C60217" w:rsidRDefault="00C60217" w:rsidP="00C60217">
            <w:pPr>
              <w:contextualSpacing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4746E" w:rsidRDefault="0054746E" w:rsidP="00C60217">
            <w:pPr>
              <w:contextualSpacing/>
            </w:pPr>
          </w:p>
        </w:tc>
      </w:tr>
      <w:tr w:rsidR="00C60217" w:rsidTr="00383350">
        <w:tc>
          <w:tcPr>
            <w:tcW w:w="165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0217" w:rsidRDefault="00C60217" w:rsidP="00952E9F">
            <w:pPr>
              <w:contextualSpacing/>
              <w:jc w:val="center"/>
            </w:pPr>
          </w:p>
        </w:tc>
      </w:tr>
      <w:tr w:rsidR="00843631" w:rsidTr="00BD3740">
        <w:trPr>
          <w:trHeight w:val="64"/>
        </w:trPr>
        <w:tc>
          <w:tcPr>
            <w:tcW w:w="328" w:type="dxa"/>
            <w:vMerge w:val="restart"/>
            <w:tcBorders>
              <w:top w:val="nil"/>
              <w:left w:val="nil"/>
              <w:right w:val="nil"/>
            </w:tcBorders>
          </w:tcPr>
          <w:p w:rsidR="00201CBA" w:rsidRDefault="00201CBA" w:rsidP="0012287F">
            <w:pPr>
              <w:spacing w:line="276" w:lineRule="auto"/>
              <w:contextualSpacing/>
            </w:pPr>
          </w:p>
        </w:tc>
        <w:tc>
          <w:tcPr>
            <w:tcW w:w="10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1CBA" w:rsidRPr="00952E9F" w:rsidRDefault="00201CBA" w:rsidP="00201CBA">
            <w:pPr>
              <w:pStyle w:val="western"/>
              <w:spacing w:after="0" w:line="269" w:lineRule="auto"/>
              <w:ind w:left="85" w:right="34" w:firstLine="284"/>
              <w:contextualSpacing/>
              <w:jc w:val="center"/>
              <w:rPr>
                <w:rFonts w:ascii="Comic Sans MS" w:hAnsi="Comic Sans MS"/>
                <w:b/>
                <w:sz w:val="22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right w:val="dotDash" w:sz="4" w:space="0" w:color="EEECE1" w:themeColor="background2"/>
            </w:tcBorders>
          </w:tcPr>
          <w:p w:rsidR="00201CBA" w:rsidRDefault="00201CBA" w:rsidP="0012287F">
            <w:pPr>
              <w:spacing w:line="276" w:lineRule="auto"/>
              <w:contextualSpacing/>
            </w:pPr>
          </w:p>
        </w:tc>
        <w:tc>
          <w:tcPr>
            <w:tcW w:w="328" w:type="dxa"/>
            <w:vMerge w:val="restart"/>
            <w:tcBorders>
              <w:top w:val="nil"/>
              <w:left w:val="dotDash" w:sz="4" w:space="0" w:color="EEECE1" w:themeColor="background2"/>
              <w:right w:val="nil"/>
            </w:tcBorders>
          </w:tcPr>
          <w:p w:rsidR="00201CBA" w:rsidRDefault="00201CBA" w:rsidP="0012287F">
            <w:pPr>
              <w:spacing w:line="276" w:lineRule="auto"/>
              <w:contextualSpacing/>
            </w:pPr>
          </w:p>
        </w:tc>
        <w:tc>
          <w:tcPr>
            <w:tcW w:w="4872" w:type="dxa"/>
            <w:vMerge w:val="restart"/>
            <w:tcBorders>
              <w:top w:val="nil"/>
              <w:left w:val="nil"/>
              <w:right w:val="nil"/>
            </w:tcBorders>
          </w:tcPr>
          <w:p w:rsidR="00201CBA" w:rsidRPr="00952E9F" w:rsidRDefault="00201CBA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b/>
                <w:szCs w:val="24"/>
                <w:lang w:val="ru-RU"/>
              </w:rPr>
            </w:pPr>
          </w:p>
          <w:p w:rsidR="00201CBA" w:rsidRPr="00D67771" w:rsidRDefault="00201CBA" w:rsidP="00D67771">
            <w:pPr>
              <w:pStyle w:val="a5"/>
              <w:spacing w:after="0"/>
              <w:ind w:left="86" w:right="34" w:firstLine="284"/>
              <w:jc w:val="center"/>
              <w:rPr>
                <w:rFonts w:ascii="Comic Sans MS" w:hAnsi="Comic Sans MS" w:cs="Arial"/>
                <w:b/>
                <w:color w:val="C00000"/>
                <w:sz w:val="32"/>
                <w:szCs w:val="24"/>
                <w:lang w:val="ru-RU"/>
              </w:rPr>
            </w:pPr>
            <w:r w:rsidRPr="00D67771">
              <w:rPr>
                <w:rFonts w:ascii="Comic Sans MS" w:hAnsi="Comic Sans MS" w:cs="Arial"/>
                <w:b/>
                <w:color w:val="C00000"/>
                <w:sz w:val="32"/>
                <w:szCs w:val="24"/>
                <w:lang w:val="ru-RU"/>
              </w:rPr>
              <w:t>ЗАПРЕЩАЕТСЯ</w:t>
            </w:r>
          </w:p>
          <w:p w:rsidR="00D67771" w:rsidRDefault="00D67771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</w:p>
          <w:p w:rsidR="00201CBA" w:rsidRDefault="00993C75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  <w:r>
              <w:rPr>
                <w:rFonts w:ascii="Comic Sans MS" w:hAnsi="Comic Sans MS" w:cs="Arial"/>
                <w:szCs w:val="24"/>
                <w:lang w:val="ru-RU"/>
              </w:rPr>
              <w:t xml:space="preserve">- </w:t>
            </w:r>
            <w:r w:rsidR="00201CBA" w:rsidRPr="00952E9F">
              <w:rPr>
                <w:rFonts w:ascii="Comic Sans MS" w:hAnsi="Comic Sans MS" w:cs="Arial"/>
                <w:szCs w:val="24"/>
                <w:lang w:val="ru-RU"/>
              </w:rPr>
              <w:t>натравливание животных на людей</w:t>
            </w:r>
            <w:r w:rsidR="00D67771">
              <w:rPr>
                <w:rFonts w:ascii="Comic Sans MS" w:hAnsi="Comic Sans MS" w:cs="Arial"/>
                <w:szCs w:val="24"/>
                <w:lang w:val="ru-RU"/>
              </w:rPr>
              <w:t>;</w:t>
            </w:r>
          </w:p>
          <w:p w:rsidR="00201CBA" w:rsidRPr="00952E9F" w:rsidRDefault="00201CBA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</w:p>
          <w:p w:rsidR="00993C75" w:rsidRDefault="00993C75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  <w:r>
              <w:rPr>
                <w:rFonts w:ascii="Comic Sans MS" w:hAnsi="Comic Sans MS" w:cs="Arial"/>
                <w:szCs w:val="24"/>
                <w:lang w:val="ru-RU"/>
              </w:rPr>
              <w:t xml:space="preserve">- </w:t>
            </w:r>
            <w:r w:rsidR="00201CBA" w:rsidRPr="00952E9F">
              <w:rPr>
                <w:rFonts w:ascii="Comic Sans MS" w:hAnsi="Comic Sans MS" w:cs="Arial"/>
                <w:szCs w:val="24"/>
                <w:lang w:val="ru-RU"/>
              </w:rPr>
              <w:t xml:space="preserve">содержание и использование животных, включенных в перечень животных, запрещенных к содержанию, утвержденный Правительством </w:t>
            </w:r>
          </w:p>
          <w:p w:rsidR="00201CBA" w:rsidRDefault="00201CBA" w:rsidP="00993C75">
            <w:pPr>
              <w:pStyle w:val="a5"/>
              <w:spacing w:after="0"/>
              <w:ind w:right="34"/>
              <w:rPr>
                <w:rFonts w:ascii="Comic Sans MS" w:hAnsi="Comic Sans MS" w:cs="Arial"/>
                <w:szCs w:val="24"/>
                <w:lang w:val="ru-RU"/>
              </w:rPr>
            </w:pPr>
            <w:r w:rsidRPr="00952E9F">
              <w:rPr>
                <w:rFonts w:ascii="Comic Sans MS" w:hAnsi="Comic Sans MS" w:cs="Arial"/>
                <w:szCs w:val="24"/>
                <w:lang w:val="ru-RU"/>
              </w:rPr>
              <w:t>Российской Федерации</w:t>
            </w:r>
            <w:r w:rsidR="00D67771">
              <w:rPr>
                <w:rFonts w:ascii="Comic Sans MS" w:hAnsi="Comic Sans MS" w:cs="Arial"/>
                <w:szCs w:val="24"/>
                <w:lang w:val="ru-RU"/>
              </w:rPr>
              <w:t>;</w:t>
            </w:r>
          </w:p>
          <w:p w:rsidR="00201CBA" w:rsidRDefault="00201CBA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</w:p>
          <w:p w:rsidR="00993C75" w:rsidRPr="00952E9F" w:rsidRDefault="00993C75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</w:p>
          <w:p w:rsidR="00201CBA" w:rsidRDefault="00993C75" w:rsidP="007D6B76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  <w:r>
              <w:rPr>
                <w:rFonts w:ascii="Comic Sans MS" w:hAnsi="Comic Sans MS" w:cs="Arial"/>
                <w:noProof/>
                <w:szCs w:val="24"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 wp14:anchorId="7FD1B302" wp14:editId="2ACD5CFF">
                  <wp:simplePos x="0" y="0"/>
                  <wp:positionH relativeFrom="column">
                    <wp:posOffset>2157730</wp:posOffset>
                  </wp:positionH>
                  <wp:positionV relativeFrom="paragraph">
                    <wp:posOffset>-852170</wp:posOffset>
                  </wp:positionV>
                  <wp:extent cx="856615" cy="952500"/>
                  <wp:effectExtent l="0" t="0" r="635" b="0"/>
                  <wp:wrapTight wrapText="bothSides">
                    <wp:wrapPolygon edited="0">
                      <wp:start x="2882" y="0"/>
                      <wp:lineTo x="961" y="2160"/>
                      <wp:lineTo x="0" y="6912"/>
                      <wp:lineTo x="0" y="13824"/>
                      <wp:lineTo x="2882" y="20736"/>
                      <wp:lineTo x="3843" y="21168"/>
                      <wp:lineTo x="14891" y="21168"/>
                      <wp:lineTo x="21136" y="20304"/>
                      <wp:lineTo x="21136" y="2592"/>
                      <wp:lineTo x="11048" y="0"/>
                      <wp:lineTo x="2882" y="0"/>
                    </wp:wrapPolygon>
                  </wp:wrapTight>
                  <wp:docPr id="15" name="Рисунок 15" descr="C:\Users\Катя\Downloads\transparent-cartoon-snout-animal-figure-dog-tail-5e1a741babdd97.446935991578791963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Катя\Downloads\transparent-cartoon-snout-animal-figure-dog-tail-5e1a741babdd97.446935991578791963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9100" l="0" r="100000">
                                        <a14:foregroundMark x1="55000" y1="50900" x2="55000" y2="50900"/>
                                        <a14:foregroundMark x1="88380" y1="37658" x2="88380" y2="37658"/>
                                        <a14:backgroundMark x1="85915" y1="19937" x2="85915" y2="1993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661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Cs w:val="24"/>
                <w:lang w:val="ru-RU"/>
              </w:rPr>
              <w:t xml:space="preserve">- </w:t>
            </w:r>
            <w:r w:rsidR="00201CBA" w:rsidRPr="00952E9F">
              <w:rPr>
                <w:rFonts w:ascii="Comic Sans MS" w:hAnsi="Comic Sans MS" w:cs="Arial"/>
                <w:szCs w:val="24"/>
                <w:lang w:val="ru-RU"/>
              </w:rPr>
              <w:t>выгул животного вне мест, разрешенных решением органа местного самоуправления для выгула животных</w:t>
            </w:r>
            <w:r w:rsidR="007D6B76">
              <w:rPr>
                <w:rFonts w:ascii="Comic Sans MS" w:hAnsi="Comic Sans MS" w:cs="Arial"/>
                <w:szCs w:val="24"/>
                <w:lang w:val="ru-RU"/>
              </w:rPr>
              <w:t>;</w:t>
            </w:r>
            <w:r w:rsidR="00201CBA" w:rsidRPr="00952E9F">
              <w:rPr>
                <w:rFonts w:ascii="Comic Sans MS" w:hAnsi="Comic Sans MS" w:cs="Arial"/>
                <w:szCs w:val="24"/>
                <w:lang w:val="ru-RU"/>
              </w:rPr>
              <w:t xml:space="preserve"> </w:t>
            </w:r>
          </w:p>
          <w:p w:rsidR="00201CBA" w:rsidRDefault="00201CBA" w:rsidP="007D6B76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</w:p>
          <w:p w:rsidR="007D6B76" w:rsidRDefault="007D6B76" w:rsidP="007D6B76">
            <w:pPr>
              <w:pStyle w:val="a7"/>
              <w:spacing w:line="269" w:lineRule="auto"/>
              <w:ind w:left="86" w:right="34" w:firstLine="284"/>
              <w:contextualSpacing/>
              <w:jc w:val="left"/>
              <w:rPr>
                <w:rFonts w:ascii="Comic Sans MS" w:eastAsiaTheme="minorHAnsi" w:hAnsi="Comic Sans MS"/>
                <w:b w:val="0"/>
                <w:bCs w:val="0"/>
                <w:smallCaps w:val="0"/>
                <w:sz w:val="22"/>
                <w:szCs w:val="24"/>
                <w:lang w:val="ru-RU"/>
              </w:rPr>
            </w:pPr>
            <w:r>
              <w:rPr>
                <w:rFonts w:ascii="Comic Sans MS" w:eastAsiaTheme="minorHAnsi" w:hAnsi="Comic Sans MS"/>
                <w:b w:val="0"/>
                <w:bCs w:val="0"/>
                <w:smallCaps w:val="0"/>
                <w:sz w:val="22"/>
                <w:szCs w:val="24"/>
                <w:lang w:val="ru-RU"/>
              </w:rPr>
              <w:t>- в</w:t>
            </w:r>
            <w:r w:rsidRPr="00993C75">
              <w:rPr>
                <w:rFonts w:ascii="Comic Sans MS" w:eastAsiaTheme="minorHAnsi" w:hAnsi="Comic Sans MS"/>
                <w:b w:val="0"/>
                <w:bCs w:val="0"/>
                <w:smallCaps w:val="0"/>
                <w:sz w:val="22"/>
                <w:szCs w:val="24"/>
                <w:lang w:val="ru-RU"/>
              </w:rPr>
              <w:t xml:space="preserve">ыгул потенциально опасной собаки без намордника и поводка независимо от места выгула, за исключением случаев, если </w:t>
            </w:r>
            <w:r>
              <w:rPr>
                <w:rFonts w:ascii="Comic Sans MS" w:eastAsiaTheme="minorHAnsi" w:hAnsi="Comic Sans MS"/>
                <w:b w:val="0"/>
                <w:bCs w:val="0"/>
                <w:smallCaps w:val="0"/>
                <w:sz w:val="22"/>
                <w:szCs w:val="24"/>
                <w:lang w:val="ru-RU"/>
              </w:rPr>
              <w:t>такая</w:t>
            </w:r>
            <w:r w:rsidRPr="00993C75">
              <w:rPr>
                <w:rFonts w:ascii="Comic Sans MS" w:eastAsiaTheme="minorHAnsi" w:hAnsi="Comic Sans MS"/>
                <w:b w:val="0"/>
                <w:bCs w:val="0"/>
                <w:smallCaps w:val="0"/>
                <w:sz w:val="22"/>
                <w:szCs w:val="24"/>
                <w:lang w:val="ru-RU"/>
              </w:rPr>
              <w:t xml:space="preserve"> собака находится на огороженной территории, принадлежащей владельцу собаки на праве собственности или ином законном основании. </w:t>
            </w:r>
          </w:p>
          <w:p w:rsidR="00993C75" w:rsidRPr="00952E9F" w:rsidRDefault="007D6B76" w:rsidP="007D6B76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  <w:r w:rsidRPr="007D6B76">
              <w:rPr>
                <w:rFonts w:ascii="Comic Sans MS" w:hAnsi="Comic Sans MS" w:cs="Arial"/>
                <w:szCs w:val="24"/>
                <w:lang w:val="ru-RU"/>
              </w:rPr>
              <w:t xml:space="preserve">О наличии </w:t>
            </w:r>
            <w:r>
              <w:rPr>
                <w:rFonts w:ascii="Comic Sans MS" w:hAnsi="Comic Sans MS" w:cs="Arial"/>
                <w:szCs w:val="24"/>
                <w:lang w:val="ru-RU"/>
              </w:rPr>
              <w:t>такой</w:t>
            </w:r>
            <w:r w:rsidRPr="007D6B76">
              <w:rPr>
                <w:rFonts w:ascii="Comic Sans MS" w:hAnsi="Comic Sans MS" w:cs="Arial"/>
                <w:szCs w:val="24"/>
                <w:lang w:val="ru-RU"/>
              </w:rPr>
              <w:t xml:space="preserve"> собаки должна быть сделана предупреждающая надпись при входе на данную территорию.</w:t>
            </w:r>
            <w:r w:rsidR="0084363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67771" w:rsidRPr="00952E9F" w:rsidRDefault="00843631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szCs w:val="24"/>
                <w:lang w:val="ru-RU"/>
              </w:rPr>
            </w:pPr>
            <w:r>
              <w:rPr>
                <w:rFonts w:ascii="Comic Sans MS" w:hAnsi="Comic Sans MS" w:cs="Arial"/>
                <w:noProof/>
                <w:szCs w:val="24"/>
                <w:lang w:val="ru-RU" w:eastAsia="ru-RU" w:bidi="ar-SA"/>
              </w:rPr>
              <w:drawing>
                <wp:anchor distT="0" distB="0" distL="114300" distR="114300" simplePos="0" relativeHeight="251662336" behindDoc="1" locked="0" layoutInCell="1" allowOverlap="1" wp14:anchorId="5C43A4EF" wp14:editId="2A1B59CA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123190</wp:posOffset>
                  </wp:positionV>
                  <wp:extent cx="1638300" cy="815000"/>
                  <wp:effectExtent l="0" t="0" r="0" b="4445"/>
                  <wp:wrapNone/>
                  <wp:docPr id="20" name="Рисунок 20" descr="C:\Users\Катя\Downloads\tablichka-zlaya-sob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Катя\Downloads\tablichka-zlaya-sob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1CBA" w:rsidRDefault="00201CBA" w:rsidP="0012287F">
            <w:pPr>
              <w:spacing w:line="276" w:lineRule="auto"/>
              <w:contextualSpacing/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right w:val="nil"/>
            </w:tcBorders>
          </w:tcPr>
          <w:p w:rsidR="00201CBA" w:rsidRDefault="00201CBA" w:rsidP="0012287F">
            <w:pPr>
              <w:spacing w:line="276" w:lineRule="auto"/>
              <w:contextualSpacing/>
            </w:pPr>
          </w:p>
        </w:tc>
      </w:tr>
      <w:tr w:rsidR="00843631" w:rsidTr="00E030DB">
        <w:trPr>
          <w:trHeight w:val="9900"/>
        </w:trPr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:rsidR="00201CBA" w:rsidRDefault="00201CBA" w:rsidP="0012287F">
            <w:pPr>
              <w:contextualSpacing/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D67771" w:rsidRDefault="00D67771" w:rsidP="00D67771">
            <w:pPr>
              <w:pStyle w:val="1"/>
              <w:spacing w:before="0"/>
              <w:ind w:left="382" w:right="34"/>
              <w:contextualSpacing/>
              <w:jc w:val="center"/>
              <w:outlineLvl w:val="0"/>
              <w:rPr>
                <w:rFonts w:ascii="Comic Sans MS" w:hAnsi="Comic Sans MS"/>
                <w:b w:val="0"/>
                <w:color w:val="632423" w:themeColor="accent2" w:themeShade="80"/>
                <w:sz w:val="32"/>
                <w:szCs w:val="22"/>
                <w:shd w:val="clear" w:color="auto" w:fill="FFFFFF"/>
              </w:rPr>
            </w:pPr>
            <w:r w:rsidRPr="00D67771">
              <w:rPr>
                <w:rFonts w:ascii="Comic Sans MS" w:hAnsi="Comic Sans MS"/>
                <w:b w:val="0"/>
                <w:color w:val="632423" w:themeColor="accent2" w:themeShade="80"/>
                <w:sz w:val="32"/>
                <w:szCs w:val="22"/>
                <w:shd w:val="clear" w:color="auto" w:fill="FFFFFF"/>
              </w:rPr>
              <w:t>ВЛАДЕЛЬЦЫ</w:t>
            </w:r>
          </w:p>
          <w:p w:rsidR="00201CBA" w:rsidRPr="00D67771" w:rsidRDefault="00D67771" w:rsidP="00D67771">
            <w:pPr>
              <w:pStyle w:val="1"/>
              <w:spacing w:before="0"/>
              <w:ind w:left="382" w:right="34"/>
              <w:contextualSpacing/>
              <w:jc w:val="center"/>
              <w:outlineLvl w:val="0"/>
              <w:rPr>
                <w:rFonts w:ascii="Comic Sans MS" w:hAnsi="Comic Sans MS"/>
                <w:b w:val="0"/>
                <w:color w:val="auto"/>
                <w:sz w:val="18"/>
                <w:szCs w:val="24"/>
              </w:rPr>
            </w:pPr>
            <w:r w:rsidRPr="00D67771">
              <w:rPr>
                <w:rFonts w:ascii="Comic Sans MS" w:hAnsi="Comic Sans MS"/>
                <w:b w:val="0"/>
                <w:color w:val="632423" w:themeColor="accent2" w:themeShade="80"/>
                <w:sz w:val="32"/>
                <w:szCs w:val="22"/>
                <w:shd w:val="clear" w:color="auto" w:fill="FFFFFF"/>
              </w:rPr>
              <w:t>ЖИВОТНЫХ ОБЯЗАНЫ</w:t>
            </w:r>
            <w:r>
              <w:rPr>
                <w:rFonts w:ascii="Comic Sans MS" w:hAnsi="Comic Sans MS"/>
                <w:b w:val="0"/>
                <w:color w:val="632423" w:themeColor="accent2" w:themeShade="80"/>
                <w:sz w:val="32"/>
                <w:szCs w:val="22"/>
                <w:shd w:val="clear" w:color="auto" w:fill="FFFFFF"/>
              </w:rPr>
              <w:t>:</w:t>
            </w:r>
          </w:p>
          <w:p w:rsidR="00D67771" w:rsidRDefault="00D67771" w:rsidP="00D67771">
            <w:pPr>
              <w:pStyle w:val="1"/>
              <w:spacing w:before="0"/>
              <w:ind w:left="382" w:right="34"/>
              <w:contextualSpacing/>
              <w:jc w:val="both"/>
              <w:outlineLvl w:val="0"/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</w:pPr>
          </w:p>
          <w:p w:rsidR="00201CBA" w:rsidRPr="00952E9F" w:rsidRDefault="00201CBA" w:rsidP="00201CBA">
            <w:pPr>
              <w:pStyle w:val="1"/>
              <w:numPr>
                <w:ilvl w:val="0"/>
                <w:numId w:val="2"/>
              </w:numPr>
              <w:spacing w:before="0"/>
              <w:ind w:left="98" w:right="34" w:firstLine="284"/>
              <w:contextualSpacing/>
              <w:jc w:val="both"/>
              <w:outlineLvl w:val="0"/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</w:pPr>
            <w:r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о</w:t>
            </w:r>
            <w:r w:rsidRPr="00952E9F"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беспечить надлежащий уход за животным</w:t>
            </w:r>
            <w:r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;</w:t>
            </w:r>
          </w:p>
          <w:p w:rsidR="00201CBA" w:rsidRPr="00952E9F" w:rsidRDefault="00201CBA" w:rsidP="00201CBA">
            <w:pPr>
              <w:pStyle w:val="1"/>
              <w:numPr>
                <w:ilvl w:val="0"/>
                <w:numId w:val="2"/>
              </w:numPr>
              <w:spacing w:before="0"/>
              <w:ind w:left="98" w:right="34" w:firstLine="284"/>
              <w:contextualSpacing/>
              <w:jc w:val="both"/>
              <w:outlineLvl w:val="0"/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</w:pPr>
            <w:r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о</w:t>
            </w:r>
            <w:r w:rsidRPr="00952E9F"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беспечить своевременное оказание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</w:t>
            </w:r>
            <w:r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 </w:t>
            </w:r>
            <w:r w:rsidRPr="00952E9F"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 xml:space="preserve">27.12.2018 </w:t>
            </w:r>
            <w:r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>№</w:t>
            </w:r>
            <w:r w:rsidRPr="00952E9F">
              <w:rPr>
                <w:rFonts w:ascii="Comic Sans MS" w:hAnsi="Comic Sans MS"/>
                <w:b w:val="0"/>
                <w:color w:val="auto"/>
                <w:sz w:val="22"/>
                <w:szCs w:val="24"/>
              </w:rPr>
              <w:t xml:space="preserve"> 498-ФЗ, других федеральных законов и иных нормативных правовых актов Российской Федерации, регулирующих отношения в области ветеринарии.</w:t>
            </w:r>
          </w:p>
          <w:p w:rsidR="00201CBA" w:rsidRPr="00D67771" w:rsidRDefault="00201CBA" w:rsidP="00201CBA">
            <w:pPr>
              <w:pStyle w:val="western"/>
              <w:numPr>
                <w:ilvl w:val="0"/>
                <w:numId w:val="2"/>
              </w:numPr>
              <w:spacing w:before="0" w:beforeAutospacing="0" w:after="0"/>
              <w:ind w:left="98" w:right="34" w:firstLine="284"/>
              <w:contextualSpacing/>
              <w:jc w:val="both"/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2"/>
              </w:rPr>
              <w:t>с</w:t>
            </w:r>
            <w:r w:rsidRPr="00952E9F">
              <w:rPr>
                <w:rFonts w:ascii="Comic Sans MS" w:hAnsi="Comic Sans MS"/>
                <w:color w:val="auto"/>
                <w:sz w:val="22"/>
              </w:rPr>
              <w:t xml:space="preserve">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      </w:r>
            <w:r w:rsidRPr="00D67771">
              <w:rPr>
                <w:rFonts w:ascii="Comic Sans MS" w:hAnsi="Comic Sans MS"/>
                <w:color w:val="auto"/>
                <w:sz w:val="20"/>
              </w:rPr>
              <w:t>Необходимо использовать квартиру по назначению, поддерживать ее в надлежащем состоянии, соблюдать права соседей, правила пользования жилыми помещениями и содержания общего имущества собственников помещений в многоквартирном доме.</w:t>
            </w:r>
          </w:p>
          <w:p w:rsidR="009B0DC5" w:rsidRDefault="00C42CBC" w:rsidP="009B0DC5">
            <w:pPr>
              <w:pStyle w:val="western"/>
              <w:spacing w:before="0" w:beforeAutospacing="0" w:after="0"/>
              <w:ind w:left="382" w:right="34"/>
              <w:contextualSpacing/>
              <w:jc w:val="both"/>
              <w:rPr>
                <w:rFonts w:ascii="Comic Sans MS" w:hAnsi="Comic Sans MS"/>
                <w:color w:val="auto"/>
                <w:sz w:val="22"/>
              </w:rPr>
            </w:pPr>
            <w:r>
              <w:rPr>
                <w:rFonts w:ascii="Comic Sans MS" w:hAnsi="Comic Sans MS"/>
                <w:noProof/>
                <w:color w:val="auto"/>
                <w:sz w:val="22"/>
              </w:rPr>
              <w:drawing>
                <wp:anchor distT="0" distB="0" distL="114300" distR="114300" simplePos="0" relativeHeight="251661312" behindDoc="1" locked="0" layoutInCell="1" allowOverlap="1" wp14:anchorId="31F1E227" wp14:editId="277DC933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-12700</wp:posOffset>
                  </wp:positionV>
                  <wp:extent cx="1544320" cy="1570990"/>
                  <wp:effectExtent l="0" t="0" r="0" b="0"/>
                  <wp:wrapNone/>
                  <wp:docPr id="19" name="Рисунок 19" descr="C:\Users\Катя\Downloads\vector-boys-and-girls-doing-activit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Катя\Downloads\vector-boys-and-girls-doing-activiti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3" r="52737" b="44485"/>
                          <a:stretch/>
                        </pic:blipFill>
                        <pic:spPr bwMode="auto">
                          <a:xfrm>
                            <a:off x="0" y="0"/>
                            <a:ext cx="1544320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DC5" w:rsidRPr="00952E9F" w:rsidRDefault="009B0DC5" w:rsidP="009B0DC5">
            <w:pPr>
              <w:pStyle w:val="western"/>
              <w:spacing w:before="0" w:beforeAutospacing="0" w:after="0"/>
              <w:ind w:left="382" w:right="34"/>
              <w:contextualSpacing/>
              <w:jc w:val="both"/>
              <w:rPr>
                <w:rFonts w:ascii="Comic Sans MS" w:hAnsi="Comic Sans MS"/>
                <w:color w:val="auto"/>
                <w:sz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dotDash" w:sz="4" w:space="0" w:color="EEECE1" w:themeColor="background2"/>
            </w:tcBorders>
          </w:tcPr>
          <w:p w:rsidR="00201CBA" w:rsidRDefault="00201CBA" w:rsidP="0012287F">
            <w:pPr>
              <w:contextualSpacing/>
            </w:pPr>
          </w:p>
        </w:tc>
        <w:tc>
          <w:tcPr>
            <w:tcW w:w="328" w:type="dxa"/>
            <w:tcBorders>
              <w:top w:val="nil"/>
              <w:left w:val="dotDash" w:sz="4" w:space="0" w:color="EEECE1" w:themeColor="background2"/>
              <w:bottom w:val="nil"/>
              <w:right w:val="nil"/>
            </w:tcBorders>
          </w:tcPr>
          <w:p w:rsidR="00201CBA" w:rsidRDefault="00201CBA" w:rsidP="0012287F">
            <w:pPr>
              <w:contextualSpacing/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201CBA" w:rsidRDefault="00201CBA" w:rsidP="00952E9F">
            <w:pPr>
              <w:pStyle w:val="western"/>
              <w:spacing w:after="0" w:line="269" w:lineRule="auto"/>
              <w:ind w:left="85" w:right="34" w:firstLine="284"/>
              <w:contextualSpacing/>
              <w:jc w:val="both"/>
              <w:rPr>
                <w:rFonts w:ascii="Comic Sans MS" w:hAnsi="Comic Sans MS"/>
                <w:sz w:val="22"/>
                <w:szCs w:val="22"/>
                <w:shd w:val="clear" w:color="auto" w:fill="FFFFFF"/>
              </w:rPr>
            </w:pPr>
          </w:p>
          <w:p w:rsidR="000B068B" w:rsidRDefault="00201CBA" w:rsidP="00D67771">
            <w:pPr>
              <w:pStyle w:val="western"/>
              <w:spacing w:after="0" w:line="269" w:lineRule="auto"/>
              <w:ind w:left="85" w:right="34" w:firstLine="284"/>
              <w:contextualSpacing/>
              <w:jc w:val="center"/>
              <w:rPr>
                <w:rFonts w:ascii="Comic Sans MS" w:hAnsi="Comic Sans MS"/>
                <w:sz w:val="22"/>
                <w:szCs w:val="22"/>
                <w:shd w:val="clear" w:color="auto" w:fill="FFFFFF"/>
              </w:rPr>
            </w:pPr>
            <w:r w:rsidRPr="00D67771">
              <w:rPr>
                <w:rFonts w:ascii="Comic Sans MS" w:hAnsi="Comic Sans MS"/>
                <w:b/>
                <w:sz w:val="22"/>
                <w:szCs w:val="22"/>
                <w:shd w:val="clear" w:color="auto" w:fill="FFFFFF"/>
              </w:rPr>
              <w:t>При выгуле до</w:t>
            </w:r>
            <w:r w:rsidR="00D67771" w:rsidRPr="00D67771">
              <w:rPr>
                <w:rFonts w:ascii="Comic Sans MS" w:hAnsi="Comic Sans MS"/>
                <w:b/>
                <w:sz w:val="22"/>
                <w:szCs w:val="22"/>
                <w:shd w:val="clear" w:color="auto" w:fill="FFFFFF"/>
              </w:rPr>
              <w:t>машнего животного необходимо</w:t>
            </w:r>
            <w:r w:rsidR="00D67771">
              <w:rPr>
                <w:rFonts w:ascii="Comic Sans MS" w:hAnsi="Comic Sans MS"/>
                <w:sz w:val="22"/>
                <w:szCs w:val="22"/>
                <w:shd w:val="clear" w:color="auto" w:fill="FFFFFF"/>
              </w:rPr>
              <w:t xml:space="preserve"> </w:t>
            </w:r>
            <w:r w:rsidRPr="00D67771">
              <w:rPr>
                <w:rFonts w:ascii="Comic Sans MS" w:hAnsi="Comic Sans MS"/>
                <w:b/>
                <w:sz w:val="22"/>
                <w:szCs w:val="22"/>
                <w:shd w:val="clear" w:color="auto" w:fill="FFFFFF"/>
              </w:rPr>
              <w:t xml:space="preserve">исключать возможность свободного, неконтролируемого </w:t>
            </w:r>
            <w:r w:rsidR="000B068B">
              <w:rPr>
                <w:rFonts w:ascii="Comic Sans MS" w:hAnsi="Comic Sans MS"/>
                <w:b/>
                <w:sz w:val="22"/>
                <w:szCs w:val="22"/>
                <w:shd w:val="clear" w:color="auto" w:fill="FFFFFF"/>
              </w:rPr>
              <w:br/>
            </w:r>
            <w:r w:rsidRPr="00D67771">
              <w:rPr>
                <w:rFonts w:ascii="Comic Sans MS" w:hAnsi="Comic Sans MS"/>
                <w:b/>
                <w:sz w:val="22"/>
                <w:szCs w:val="22"/>
                <w:shd w:val="clear" w:color="auto" w:fill="FFFFFF"/>
              </w:rPr>
              <w:t>передвижения животного</w:t>
            </w:r>
            <w:r w:rsidRPr="00952E9F">
              <w:rPr>
                <w:rFonts w:ascii="Comic Sans MS" w:hAnsi="Comic Sans MS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B068B" w:rsidRDefault="000B068B" w:rsidP="00D67771">
            <w:pPr>
              <w:pStyle w:val="western"/>
              <w:spacing w:after="0" w:line="269" w:lineRule="auto"/>
              <w:ind w:left="85" w:right="34" w:firstLine="284"/>
              <w:contextualSpacing/>
              <w:jc w:val="center"/>
              <w:rPr>
                <w:rFonts w:ascii="Comic Sans MS" w:hAnsi="Comic Sans MS"/>
                <w:sz w:val="22"/>
                <w:szCs w:val="22"/>
                <w:shd w:val="clear" w:color="auto" w:fill="FFFFFF"/>
              </w:rPr>
            </w:pPr>
          </w:p>
          <w:p w:rsidR="00201CBA" w:rsidRPr="00952E9F" w:rsidRDefault="000B068B" w:rsidP="00D67771">
            <w:pPr>
              <w:pStyle w:val="western"/>
              <w:spacing w:after="0" w:line="269" w:lineRule="auto"/>
              <w:ind w:left="85" w:right="34" w:firstLine="284"/>
              <w:contextualSpacing/>
              <w:jc w:val="center"/>
              <w:rPr>
                <w:rFonts w:ascii="Comic Sans MS" w:hAnsi="Comic Sans MS"/>
                <w:sz w:val="22"/>
                <w:szCs w:val="22"/>
                <w:shd w:val="clear" w:color="auto" w:fill="FFFFFF"/>
              </w:rPr>
            </w:pPr>
            <w:r w:rsidRPr="000B068B">
              <w:rPr>
                <w:rFonts w:ascii="Comic Sans MS" w:hAnsi="Comic Sans MS"/>
                <w:sz w:val="22"/>
                <w:szCs w:val="22"/>
                <w:shd w:val="clear" w:color="auto" w:fill="FFFFFF"/>
              </w:rPr>
      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      </w:r>
          </w:p>
          <w:p w:rsidR="00201CBA" w:rsidRPr="00952E9F" w:rsidRDefault="00201CBA" w:rsidP="00952E9F">
            <w:pPr>
              <w:pStyle w:val="western"/>
              <w:spacing w:after="0" w:line="269" w:lineRule="auto"/>
              <w:ind w:left="85" w:right="34" w:firstLine="284"/>
              <w:contextualSpacing/>
              <w:jc w:val="both"/>
              <w:rPr>
                <w:rFonts w:ascii="Comic Sans MS" w:hAnsi="Comic Sans MS"/>
                <w:sz w:val="22"/>
                <w:szCs w:val="22"/>
                <w:shd w:val="clear" w:color="auto" w:fill="FFFFFF"/>
              </w:rPr>
            </w:pPr>
          </w:p>
          <w:p w:rsidR="009B0DC5" w:rsidRDefault="00201CBA" w:rsidP="009B0DC5">
            <w:pPr>
              <w:pStyle w:val="western"/>
              <w:spacing w:after="0" w:line="269" w:lineRule="auto"/>
              <w:ind w:left="85" w:right="34" w:firstLine="284"/>
              <w:contextualSpacing/>
              <w:jc w:val="center"/>
              <w:rPr>
                <w:rFonts w:ascii="Comic Sans MS" w:hAnsi="Comic Sans MS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9B0DC5">
              <w:rPr>
                <w:rFonts w:ascii="Comic Sans MS" w:hAnsi="Comic Sans MS"/>
                <w:b/>
                <w:color w:val="C00000"/>
                <w:sz w:val="22"/>
                <w:szCs w:val="22"/>
                <w:shd w:val="clear" w:color="auto" w:fill="FFFFFF"/>
              </w:rPr>
              <w:t xml:space="preserve">При выгуле домашнего животного необходимо обеспечивать </w:t>
            </w:r>
          </w:p>
          <w:p w:rsidR="00201CBA" w:rsidRPr="009B0DC5" w:rsidRDefault="00201CBA" w:rsidP="009B0DC5">
            <w:pPr>
              <w:pStyle w:val="western"/>
              <w:spacing w:after="0" w:line="269" w:lineRule="auto"/>
              <w:ind w:left="85" w:right="34" w:firstLine="284"/>
              <w:contextualSpacing/>
              <w:jc w:val="center"/>
              <w:rPr>
                <w:rFonts w:ascii="Comic Sans MS" w:hAnsi="Comic Sans MS"/>
                <w:b/>
                <w:color w:val="C00000"/>
                <w:sz w:val="22"/>
                <w:szCs w:val="22"/>
                <w:shd w:val="clear" w:color="auto" w:fill="FFFFFF"/>
              </w:rPr>
            </w:pPr>
            <w:r w:rsidRPr="009B0DC5">
              <w:rPr>
                <w:rFonts w:ascii="Comic Sans MS" w:hAnsi="Comic Sans MS"/>
                <w:b/>
                <w:color w:val="C00000"/>
                <w:sz w:val="22"/>
                <w:szCs w:val="22"/>
                <w:shd w:val="clear" w:color="auto" w:fill="FFFFFF"/>
              </w:rPr>
              <w:t>уборку продуктов жизнедеятельности животного в местах и на территориях общего пользова</w:t>
            </w:r>
            <w:r w:rsidR="009B0DC5">
              <w:rPr>
                <w:rFonts w:ascii="Comic Sans MS" w:hAnsi="Comic Sans MS"/>
                <w:b/>
                <w:color w:val="C00000"/>
                <w:sz w:val="22"/>
                <w:szCs w:val="22"/>
                <w:shd w:val="clear" w:color="auto" w:fill="FFFFFF"/>
              </w:rPr>
              <w:t>ния</w:t>
            </w:r>
          </w:p>
          <w:p w:rsidR="00201CBA" w:rsidRDefault="00201CBA" w:rsidP="00952E9F">
            <w:pPr>
              <w:pStyle w:val="a7"/>
              <w:spacing w:line="269" w:lineRule="auto"/>
              <w:ind w:left="85" w:right="34"/>
              <w:contextualSpacing/>
              <w:jc w:val="left"/>
              <w:rPr>
                <w:rFonts w:ascii="Comic Sans MS" w:hAnsi="Comic Sans MS"/>
                <w:sz w:val="22"/>
                <w:szCs w:val="22"/>
                <w:shd w:val="clear" w:color="auto" w:fill="FFFFFF"/>
                <w:lang w:val="ru-RU"/>
              </w:rPr>
            </w:pPr>
          </w:p>
          <w:p w:rsidR="007D6B76" w:rsidRP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</w:pP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>В случае отказа от права</w:t>
            </w:r>
          </w:p>
          <w:p w:rsidR="007D6B76" w:rsidRP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</w:pP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>собственности на животное или</w:t>
            </w:r>
          </w:p>
          <w:p w:rsidR="007D6B76" w:rsidRP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</w:pP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>невозможности его дальнейшего</w:t>
            </w:r>
          </w:p>
          <w:p w:rsidR="007D6B76" w:rsidRP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</w:pP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 xml:space="preserve">содержания </w:t>
            </w:r>
            <w:r w:rsidRPr="007D6B76">
              <w:rPr>
                <w:rFonts w:ascii="Comic Sans MS" w:hAnsi="Comic Sans MS" w:cs="Arial"/>
                <w:b/>
                <w:color w:val="4F6228" w:themeColor="accent3" w:themeShade="80"/>
                <w:szCs w:val="24"/>
                <w:lang w:val="ru-RU"/>
              </w:rPr>
              <w:t>владелец животного</w:t>
            </w:r>
          </w:p>
          <w:p w:rsid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b/>
                <w:color w:val="4F6228" w:themeColor="accent3" w:themeShade="80"/>
                <w:szCs w:val="24"/>
                <w:lang w:val="ru-RU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Cs w:val="24"/>
                <w:lang w:val="ru-RU"/>
              </w:rPr>
              <w:t>обязан передать его новому владельцу</w:t>
            </w:r>
          </w:p>
          <w:p w:rsidR="007D6B76" w:rsidRP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Cs w:val="24"/>
                <w:lang w:val="ru-RU"/>
              </w:rPr>
              <w:t xml:space="preserve"> или в приют для животных, </w:t>
            </w: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>которые</w:t>
            </w:r>
          </w:p>
          <w:p w:rsidR="007D6B76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</w:pP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 xml:space="preserve">могут обеспечить условия содержания </w:t>
            </w:r>
          </w:p>
          <w:p w:rsidR="00201CBA" w:rsidRPr="00201CBA" w:rsidRDefault="007D6B76" w:rsidP="007D6B76">
            <w:pPr>
              <w:pStyle w:val="a5"/>
              <w:spacing w:after="0"/>
              <w:ind w:left="86" w:right="34"/>
              <w:jc w:val="center"/>
              <w:rPr>
                <w:rFonts w:ascii="Comic Sans MS" w:hAnsi="Comic Sans MS"/>
                <w:sz w:val="18"/>
                <w:szCs w:val="18"/>
                <w:shd w:val="clear" w:color="auto" w:fill="FFFFFF"/>
                <w:lang w:val="ru-RU"/>
              </w:rPr>
            </w:pPr>
            <w:r w:rsidRPr="007D6B76">
              <w:rPr>
                <w:rFonts w:ascii="Comic Sans MS" w:hAnsi="Comic Sans MS" w:cs="Arial"/>
                <w:color w:val="4F6228" w:themeColor="accent3" w:themeShade="80"/>
                <w:szCs w:val="24"/>
                <w:lang w:val="ru-RU"/>
              </w:rPr>
              <w:t>такого животного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28" w:type="dxa"/>
            <w:vMerge/>
            <w:tcBorders>
              <w:left w:val="nil"/>
              <w:bottom w:val="nil"/>
              <w:right w:val="dotDash" w:sz="4" w:space="0" w:color="EEECE1" w:themeColor="background2"/>
            </w:tcBorders>
          </w:tcPr>
          <w:p w:rsidR="00201CBA" w:rsidRDefault="00201CBA" w:rsidP="0012287F">
            <w:pPr>
              <w:contextualSpacing/>
            </w:pPr>
          </w:p>
        </w:tc>
        <w:tc>
          <w:tcPr>
            <w:tcW w:w="328" w:type="dxa"/>
            <w:vMerge/>
            <w:tcBorders>
              <w:left w:val="dotDash" w:sz="4" w:space="0" w:color="EEECE1" w:themeColor="background2"/>
              <w:bottom w:val="nil"/>
              <w:right w:val="nil"/>
            </w:tcBorders>
          </w:tcPr>
          <w:p w:rsidR="00201CBA" w:rsidRDefault="00201CBA" w:rsidP="0012287F">
            <w:pPr>
              <w:contextualSpacing/>
            </w:pPr>
          </w:p>
        </w:tc>
        <w:tc>
          <w:tcPr>
            <w:tcW w:w="4872" w:type="dxa"/>
            <w:vMerge/>
            <w:tcBorders>
              <w:left w:val="nil"/>
              <w:bottom w:val="nil"/>
              <w:right w:val="nil"/>
            </w:tcBorders>
          </w:tcPr>
          <w:p w:rsidR="00201CBA" w:rsidRPr="00952E9F" w:rsidRDefault="00201CBA" w:rsidP="00952E9F">
            <w:pPr>
              <w:pStyle w:val="a5"/>
              <w:spacing w:after="0"/>
              <w:ind w:left="86" w:right="34" w:firstLine="284"/>
              <w:rPr>
                <w:rFonts w:ascii="Comic Sans MS" w:hAnsi="Comic Sans MS" w:cs="Arial"/>
                <w:b/>
                <w:szCs w:val="24"/>
                <w:lang w:val="ru-RU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:rsidR="00201CBA" w:rsidRDefault="00201CBA" w:rsidP="0012287F">
            <w:pPr>
              <w:contextualSpacing/>
            </w:pPr>
          </w:p>
        </w:tc>
      </w:tr>
    </w:tbl>
    <w:p w:rsidR="00222879" w:rsidRPr="00C60217" w:rsidRDefault="00222879" w:rsidP="00C60217">
      <w:pPr>
        <w:spacing w:after="0" w:line="240" w:lineRule="auto"/>
        <w:contextualSpacing/>
        <w:rPr>
          <w:sz w:val="2"/>
          <w:szCs w:val="2"/>
        </w:rPr>
      </w:pPr>
    </w:p>
    <w:sectPr w:rsidR="00222879" w:rsidRPr="00C60217" w:rsidSect="00C6021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66199"/>
    <w:multiLevelType w:val="hybridMultilevel"/>
    <w:tmpl w:val="C442C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42411"/>
    <w:multiLevelType w:val="hybridMultilevel"/>
    <w:tmpl w:val="93523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E"/>
    <w:rsid w:val="000236AA"/>
    <w:rsid w:val="000B068B"/>
    <w:rsid w:val="0012287F"/>
    <w:rsid w:val="001D0569"/>
    <w:rsid w:val="00201CBA"/>
    <w:rsid w:val="00222879"/>
    <w:rsid w:val="00287C81"/>
    <w:rsid w:val="00337DB0"/>
    <w:rsid w:val="00383350"/>
    <w:rsid w:val="003A72DB"/>
    <w:rsid w:val="003B53C4"/>
    <w:rsid w:val="003E24B1"/>
    <w:rsid w:val="00405BC2"/>
    <w:rsid w:val="00442835"/>
    <w:rsid w:val="0054746E"/>
    <w:rsid w:val="00563896"/>
    <w:rsid w:val="0057113B"/>
    <w:rsid w:val="005F0F1F"/>
    <w:rsid w:val="006407D8"/>
    <w:rsid w:val="00702E25"/>
    <w:rsid w:val="0072691D"/>
    <w:rsid w:val="00750E87"/>
    <w:rsid w:val="007D6B76"/>
    <w:rsid w:val="007E66F9"/>
    <w:rsid w:val="00843631"/>
    <w:rsid w:val="008D0914"/>
    <w:rsid w:val="00952E9F"/>
    <w:rsid w:val="00993C75"/>
    <w:rsid w:val="009B0DC5"/>
    <w:rsid w:val="009C0989"/>
    <w:rsid w:val="009E1A4C"/>
    <w:rsid w:val="00A84965"/>
    <w:rsid w:val="00AF658A"/>
    <w:rsid w:val="00B66CB8"/>
    <w:rsid w:val="00C42CBC"/>
    <w:rsid w:val="00C60217"/>
    <w:rsid w:val="00D67771"/>
    <w:rsid w:val="00DD7638"/>
    <w:rsid w:val="00F72FDD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0D48-3AFD-4616-A2B8-0781D3CF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C6021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C60217"/>
    <w:rPr>
      <w:kern w:val="28"/>
      <w:lang w:val="en-US" w:bidi="en-US"/>
    </w:rPr>
  </w:style>
  <w:style w:type="paragraph" w:styleId="a5">
    <w:name w:val="Body Text"/>
    <w:basedOn w:val="a"/>
    <w:link w:val="a4"/>
    <w:rsid w:val="00C6021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C60217"/>
  </w:style>
  <w:style w:type="character" w:styleId="a6">
    <w:name w:val="Hyperlink"/>
    <w:semiHidden/>
    <w:rsid w:val="00C60217"/>
    <w:rPr>
      <w:color w:val="0000FF"/>
      <w:u w:val="single"/>
    </w:rPr>
  </w:style>
  <w:style w:type="paragraph" w:customStyle="1" w:styleId="21">
    <w:name w:val="Адрес 2"/>
    <w:rsid w:val="00C60217"/>
    <w:pPr>
      <w:spacing w:after="0" w:line="240" w:lineRule="auto"/>
      <w:jc w:val="center"/>
    </w:pPr>
    <w:rPr>
      <w:rFonts w:ascii="Arial" w:eastAsia="Times New Roman" w:hAnsi="Arial" w:cs="Arial"/>
      <w:kern w:val="28"/>
      <w:lang w:val="en-US" w:bidi="en-US"/>
    </w:rPr>
  </w:style>
  <w:style w:type="paragraph" w:customStyle="1" w:styleId="western">
    <w:name w:val="western"/>
    <w:basedOn w:val="a"/>
    <w:rsid w:val="00C6021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Адрес"/>
    <w:basedOn w:val="a"/>
    <w:rsid w:val="00C60217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kern w:val="28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C6021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60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6021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Ключевая фраза"/>
    <w:rsid w:val="00C60217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character" w:customStyle="1" w:styleId="fgis-innerhtmlgray">
    <w:name w:val="fgis-innerhtml_gray"/>
    <w:rsid w:val="00C60217"/>
  </w:style>
  <w:style w:type="paragraph" w:styleId="aa">
    <w:name w:val="Balloon Text"/>
    <w:basedOn w:val="a"/>
    <w:link w:val="ab"/>
    <w:uiPriority w:val="99"/>
    <w:semiHidden/>
    <w:unhideWhenUsed/>
    <w:rsid w:val="00C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Наталья Кедярова</dc:creator>
  <cp:lastModifiedBy>Татьяна Владимировна Атяшева</cp:lastModifiedBy>
  <cp:revision>2</cp:revision>
  <cp:lastPrinted>2023-09-13T05:08:00Z</cp:lastPrinted>
  <dcterms:created xsi:type="dcterms:W3CDTF">2023-09-26T08:44:00Z</dcterms:created>
  <dcterms:modified xsi:type="dcterms:W3CDTF">2023-09-26T08:44:00Z</dcterms:modified>
</cp:coreProperties>
</file>