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2961"/>
        <w:gridCol w:w="3219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2"/>
              <w:gridCol w:w="416"/>
              <w:gridCol w:w="1163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2F242F5A" w:rsidR="00A13528" w:rsidRPr="00B944C0" w:rsidRDefault="00FB0325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20.08.2024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E54E5D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415D6DFC" w:rsidR="00A13528" w:rsidRPr="00B944C0" w:rsidRDefault="00FB0325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1138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97"/>
              <w:gridCol w:w="447"/>
              <w:gridCol w:w="1039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2DC57D93" w:rsidR="00A13528" w:rsidRPr="00B944C0" w:rsidRDefault="00FB0325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20.08.2024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3DEE6135" w:rsidR="00A13528" w:rsidRPr="00B944C0" w:rsidRDefault="00FB0325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1138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6B3158A4" w14:textId="1A318DA2" w:rsidR="00034E44" w:rsidRPr="006F3392" w:rsidRDefault="00AB77D7" w:rsidP="00034E44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подготовке документации по планировке территории (проект межевания территории) </w:t>
      </w:r>
      <w:r w:rsidR="00451CBB">
        <w:rPr>
          <w:b/>
          <w:bCs/>
          <w:sz w:val="26"/>
          <w:szCs w:val="26"/>
        </w:rPr>
        <w:t xml:space="preserve">земельного участка с кадастровым номером 21:21:271905:6, расположенного в северо-западной части кадастрового </w:t>
      </w:r>
      <w:r w:rsidR="00034E44">
        <w:rPr>
          <w:b/>
          <w:bCs/>
          <w:sz w:val="26"/>
          <w:szCs w:val="26"/>
        </w:rPr>
        <w:t>квартала, и земель, находящихся в государственной и муниципальной собственности</w:t>
      </w:r>
      <w:r w:rsidR="00034E44" w:rsidRPr="006F3392">
        <w:rPr>
          <w:b/>
          <w:bCs/>
          <w:sz w:val="26"/>
          <w:szCs w:val="26"/>
        </w:rPr>
        <w:t xml:space="preserve"> </w:t>
      </w:r>
    </w:p>
    <w:p w14:paraId="49CC1FD8" w14:textId="5F227DB1" w:rsidR="00286F1C" w:rsidRPr="006F3392" w:rsidRDefault="00286F1C" w:rsidP="00286F1C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</w:p>
    <w:p w14:paraId="36EE6BB9" w14:textId="77777777" w:rsidR="00286F1C" w:rsidRPr="006F3392" w:rsidRDefault="00286F1C" w:rsidP="00286F1C">
      <w:pPr>
        <w:suppressAutoHyphens/>
        <w:ind w:firstLine="0"/>
        <w:rPr>
          <w:sz w:val="26"/>
          <w:szCs w:val="26"/>
        </w:rPr>
      </w:pPr>
    </w:p>
    <w:p w14:paraId="30F36716" w14:textId="5F8826FA" w:rsidR="008B0497" w:rsidRPr="006F3392" w:rsidRDefault="00A13528" w:rsidP="006F3392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В соответствии в соответствии со стать</w:t>
      </w:r>
      <w:r w:rsidR="00AB77D7" w:rsidRPr="006F3392">
        <w:rPr>
          <w:color w:val="000000" w:themeColor="text1"/>
          <w:sz w:val="26"/>
          <w:szCs w:val="26"/>
        </w:rPr>
        <w:t>ями 41-46</w:t>
      </w:r>
      <w:r w:rsidRPr="006F3392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AB77D7" w:rsidRPr="006F3392">
        <w:rPr>
          <w:color w:val="000000" w:themeColor="text1"/>
          <w:sz w:val="26"/>
          <w:szCs w:val="26"/>
        </w:rPr>
        <w:t xml:space="preserve"> на основании обращения </w:t>
      </w:r>
      <w:r w:rsidR="00451CBB">
        <w:rPr>
          <w:color w:val="000000" w:themeColor="text1"/>
          <w:sz w:val="26"/>
          <w:szCs w:val="26"/>
        </w:rPr>
        <w:t>Ландышева А.Н.</w:t>
      </w:r>
      <w:r w:rsidR="00AB77D7" w:rsidRPr="006F3392">
        <w:rPr>
          <w:color w:val="000000" w:themeColor="text1"/>
          <w:sz w:val="26"/>
          <w:szCs w:val="26"/>
        </w:rPr>
        <w:t xml:space="preserve"> (вх. от </w:t>
      </w:r>
      <w:r w:rsidR="00451CBB">
        <w:rPr>
          <w:color w:val="000000" w:themeColor="text1"/>
          <w:sz w:val="26"/>
          <w:szCs w:val="26"/>
        </w:rPr>
        <w:t>20</w:t>
      </w:r>
      <w:r w:rsidR="00286F1C">
        <w:rPr>
          <w:color w:val="000000" w:themeColor="text1"/>
          <w:sz w:val="26"/>
          <w:szCs w:val="26"/>
        </w:rPr>
        <w:t>.08.2024</w:t>
      </w:r>
      <w:r w:rsidR="00AB77D7" w:rsidRPr="006F3392">
        <w:rPr>
          <w:color w:val="000000" w:themeColor="text1"/>
          <w:sz w:val="26"/>
          <w:szCs w:val="26"/>
        </w:rPr>
        <w:t xml:space="preserve"> №</w:t>
      </w:r>
      <w:r w:rsidR="00286F1C">
        <w:rPr>
          <w:color w:val="000000" w:themeColor="text1"/>
          <w:sz w:val="26"/>
          <w:szCs w:val="26"/>
        </w:rPr>
        <w:t>1</w:t>
      </w:r>
      <w:r w:rsidR="00451CBB">
        <w:rPr>
          <w:color w:val="000000" w:themeColor="text1"/>
          <w:sz w:val="26"/>
          <w:szCs w:val="26"/>
        </w:rPr>
        <w:t>7534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 xml:space="preserve"> Чебоксарского 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муниципального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округа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Чувашской Республики</w:t>
      </w:r>
      <w:r w:rsidR="00E1360F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п о с т а н о в л я е т:</w:t>
      </w:r>
    </w:p>
    <w:p w14:paraId="48370BFB" w14:textId="26A62D96" w:rsidR="006F3392" w:rsidRPr="006F3392" w:rsidRDefault="00AB77D7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Принять предложение </w:t>
      </w:r>
      <w:r w:rsidR="00451CBB">
        <w:rPr>
          <w:rFonts w:eastAsia="Times New Roman"/>
          <w:color w:val="000000" w:themeColor="text1"/>
          <w:sz w:val="26"/>
          <w:szCs w:val="26"/>
        </w:rPr>
        <w:t>Ландышева А.Н.</w:t>
      </w:r>
      <w:r w:rsidRPr="006F3392">
        <w:rPr>
          <w:rFonts w:eastAsia="Times New Roman"/>
          <w:color w:val="000000" w:themeColor="text1"/>
          <w:sz w:val="26"/>
          <w:szCs w:val="26"/>
        </w:rPr>
        <w:t xml:space="preserve"> о подготовке документации по планировке территории (проект межевания территории) в соответствии со схемой границ разработки документации по планировке территории, являющейся приложением № 1 к настоящему постановлению.</w:t>
      </w:r>
    </w:p>
    <w:p w14:paraId="4955E2C1" w14:textId="79609D5B" w:rsidR="006F3392" w:rsidRPr="006F3392" w:rsidRDefault="00451CBB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Ландышеву А.Н.:</w:t>
      </w:r>
    </w:p>
    <w:p w14:paraId="15E7220E" w14:textId="3AB1C96C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>приступить к подготовке документации по планировке территории (проект межевания территории);</w:t>
      </w:r>
    </w:p>
    <w:p w14:paraId="4F6E4937" w14:textId="213DE8BA" w:rsidR="006F3392" w:rsidRPr="000A2BBE" w:rsidRDefault="006F3392" w:rsidP="000A2BBE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направить подготовленную документацию по планировке территории (проект межевания территории) в 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администрацию Чебоксарского муниципального округа для осуществления проверки по адресу: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п. Кугеси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ул. Шоссейная</w:t>
      </w:r>
      <w:r w:rsidRPr="000A2BBE">
        <w:rPr>
          <w:rFonts w:eastAsia="Times New Roman"/>
          <w:color w:val="000000" w:themeColor="text1"/>
          <w:sz w:val="26"/>
          <w:szCs w:val="26"/>
        </w:rPr>
        <w:t>, д.15.</w:t>
      </w:r>
    </w:p>
    <w:p w14:paraId="56458B29" w14:textId="7E3DE24D" w:rsidR="000A2BBE" w:rsidRPr="000A2BBE" w:rsidRDefault="006F3392" w:rsidP="000A2BBE">
      <w:pPr>
        <w:pStyle w:val="p8"/>
        <w:numPr>
          <w:ilvl w:val="0"/>
          <w:numId w:val="3"/>
        </w:numPr>
        <w:shd w:val="clear" w:color="auto" w:fill="FFFFFF"/>
        <w:ind w:left="0" w:firstLine="851"/>
        <w:jc w:val="both"/>
        <w:rPr>
          <w:bCs/>
          <w:sz w:val="26"/>
          <w:szCs w:val="26"/>
        </w:rPr>
      </w:pPr>
      <w:r w:rsidRPr="000A2BBE">
        <w:rPr>
          <w:sz w:val="26"/>
          <w:szCs w:val="26"/>
        </w:rPr>
        <w:t xml:space="preserve">Установить, что со дня опубликования настоящего постановления физические или юридические лица вправе представлять в администрацию </w:t>
      </w:r>
      <w:r w:rsidRPr="000A2BBE">
        <w:rPr>
          <w:color w:val="000000" w:themeColor="text1"/>
          <w:sz w:val="26"/>
          <w:szCs w:val="26"/>
        </w:rPr>
        <w:t>Чебоксарского муниципального округа</w:t>
      </w:r>
      <w:r w:rsidRPr="000A2BBE">
        <w:rPr>
          <w:sz w:val="26"/>
          <w:szCs w:val="26"/>
        </w:rPr>
        <w:t xml:space="preserve"> свои предложения о порядке, сроках подготовки и содержании документации по </w:t>
      </w:r>
      <w:r w:rsidR="00451CBB" w:rsidRPr="00451CBB">
        <w:rPr>
          <w:sz w:val="26"/>
          <w:szCs w:val="26"/>
        </w:rPr>
        <w:t>документации по планировке территории (проект межевания территории) земельного участка с кадастровым номером 21:21:271905:6, расположенного в северо-западной части кадастрового квартала</w:t>
      </w:r>
      <w:r w:rsidR="00034E44">
        <w:rPr>
          <w:bCs/>
          <w:sz w:val="26"/>
          <w:szCs w:val="26"/>
        </w:rPr>
        <w:t>,</w:t>
      </w:r>
      <w:r w:rsidR="00034E44" w:rsidRPr="00034E44">
        <w:t xml:space="preserve"> </w:t>
      </w:r>
      <w:r w:rsidR="00034E44" w:rsidRPr="00034E44">
        <w:rPr>
          <w:bCs/>
          <w:sz w:val="26"/>
          <w:szCs w:val="26"/>
        </w:rPr>
        <w:t>и земель, находящихся в государственной и муниципальной собственности</w:t>
      </w:r>
      <w:r w:rsidR="00034E44">
        <w:rPr>
          <w:bCs/>
          <w:sz w:val="26"/>
          <w:szCs w:val="26"/>
        </w:rPr>
        <w:t>.</w:t>
      </w:r>
      <w:r w:rsidR="00034E44" w:rsidRPr="00034E44">
        <w:rPr>
          <w:bCs/>
          <w:sz w:val="26"/>
          <w:szCs w:val="26"/>
        </w:rPr>
        <w:t xml:space="preserve"> </w:t>
      </w:r>
      <w:r w:rsidR="000A2BBE" w:rsidRPr="000A2BBE">
        <w:rPr>
          <w:bCs/>
          <w:sz w:val="26"/>
          <w:szCs w:val="26"/>
        </w:rPr>
        <w:t xml:space="preserve"> </w:t>
      </w:r>
    </w:p>
    <w:p w14:paraId="4DF76C59" w14:textId="07B56DE4" w:rsidR="00A13528" w:rsidRPr="000A2BBE" w:rsidRDefault="005A76D7" w:rsidP="000A2BBE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A2BBE">
        <w:rPr>
          <w:color w:val="000000" w:themeColor="text1"/>
          <w:sz w:val="26"/>
          <w:szCs w:val="26"/>
        </w:rPr>
        <w:lastRenderedPageBreak/>
        <w:t xml:space="preserve"> </w:t>
      </w:r>
      <w:r w:rsidR="00A13528" w:rsidRPr="000A2BBE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0A2BBE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0A2BBE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0A2BBE">
        <w:rPr>
          <w:color w:val="000000" w:themeColor="text1"/>
          <w:sz w:val="26"/>
          <w:szCs w:val="26"/>
        </w:rPr>
        <w:t>.</w:t>
      </w:r>
      <w:r w:rsidR="00A13528" w:rsidRPr="000A2BBE">
        <w:rPr>
          <w:color w:val="000000" w:themeColor="text1"/>
          <w:sz w:val="26"/>
          <w:szCs w:val="26"/>
        </w:rPr>
        <w:t xml:space="preserve"> </w:t>
      </w:r>
    </w:p>
    <w:p w14:paraId="28046B93" w14:textId="6A655B5F" w:rsidR="00A13528" w:rsidRDefault="00B929C1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5</w:t>
      </w:r>
      <w:r w:rsidR="00483E28" w:rsidRPr="00BE4044">
        <w:rPr>
          <w:bCs/>
          <w:color w:val="000000" w:themeColor="text1"/>
          <w:sz w:val="26"/>
          <w:szCs w:val="26"/>
        </w:rPr>
        <w:t xml:space="preserve">. </w:t>
      </w:r>
      <w:r w:rsidR="00A13528" w:rsidRPr="00BE4044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5B42C345" w:rsidR="00A13528" w:rsidRPr="00BE4044" w:rsidRDefault="00B929C1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6.</w:t>
      </w:r>
      <w:r w:rsidR="00A13528" w:rsidRPr="00BE4044">
        <w:rPr>
          <w:bCs/>
          <w:color w:val="000000" w:themeColor="text1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BE4044" w:rsidRDefault="0016251A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165B574F" w14:textId="615A4839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 xml:space="preserve">                                                                               </w:t>
      </w:r>
      <w:r w:rsidR="0016251A">
        <w:rPr>
          <w:color w:val="000000" w:themeColor="text1"/>
          <w:sz w:val="26"/>
          <w:szCs w:val="26"/>
        </w:rPr>
        <w:t>В.Б</w:t>
      </w:r>
      <w:r w:rsidR="00947F0A">
        <w:rPr>
          <w:color w:val="000000" w:themeColor="text1"/>
          <w:sz w:val="26"/>
          <w:szCs w:val="26"/>
        </w:rPr>
        <w:t>.</w:t>
      </w:r>
      <w:r w:rsidR="0016251A">
        <w:rPr>
          <w:color w:val="000000" w:themeColor="text1"/>
          <w:sz w:val="26"/>
          <w:szCs w:val="26"/>
        </w:rPr>
        <w:t>Михайлов</w:t>
      </w:r>
    </w:p>
    <w:p w14:paraId="007CBDB8" w14:textId="77777777" w:rsidR="00B929C1" w:rsidRDefault="00B929C1" w:rsidP="00483E28">
      <w:pPr>
        <w:ind w:firstLine="0"/>
        <w:rPr>
          <w:sz w:val="26"/>
          <w:szCs w:val="26"/>
        </w:rPr>
      </w:pPr>
    </w:p>
    <w:p w14:paraId="0371E3EE" w14:textId="77777777" w:rsidR="00D541B5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Default="00D541B5" w:rsidP="00483E28">
      <w:pPr>
        <w:ind w:firstLine="0"/>
        <w:rPr>
          <w:sz w:val="26"/>
          <w:szCs w:val="26"/>
        </w:rPr>
      </w:pPr>
    </w:p>
    <w:p w14:paraId="4E19C3D4" w14:textId="77777777" w:rsidR="00D541B5" w:rsidRDefault="00D541B5" w:rsidP="00483E28">
      <w:pPr>
        <w:ind w:firstLine="0"/>
        <w:rPr>
          <w:sz w:val="26"/>
          <w:szCs w:val="26"/>
        </w:rPr>
      </w:pPr>
    </w:p>
    <w:p w14:paraId="6F1937F1" w14:textId="77777777" w:rsidR="00D541B5" w:rsidRDefault="00D541B5" w:rsidP="00483E28">
      <w:pPr>
        <w:ind w:firstLine="0"/>
        <w:rPr>
          <w:sz w:val="26"/>
          <w:szCs w:val="26"/>
        </w:rPr>
      </w:pPr>
    </w:p>
    <w:p w14:paraId="797CDB17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54F2B163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007C44D8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2FCFDDEC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8144EBB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E29A6B2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A8AD99D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08A8E00F" w14:textId="77777777" w:rsidR="00962391" w:rsidRDefault="00962391" w:rsidP="0016251A">
      <w:pPr>
        <w:ind w:firstLine="0"/>
        <w:jc w:val="right"/>
        <w:rPr>
          <w:sz w:val="26"/>
          <w:szCs w:val="26"/>
        </w:rPr>
      </w:pPr>
    </w:p>
    <w:p w14:paraId="1280E304" w14:textId="3A69D2AF" w:rsidR="00D541B5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14:paraId="63365705" w14:textId="6DDD9A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646C69F6" w14:textId="146B15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Чебоксарского муниципального округа</w:t>
      </w:r>
    </w:p>
    <w:p w14:paraId="42EC296C" w14:textId="1B145B98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от___________ №_______</w:t>
      </w:r>
    </w:p>
    <w:p w14:paraId="744CF0AC" w14:textId="77777777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4C3D1384" w14:textId="05463C33" w:rsidR="00D541B5" w:rsidRPr="00BE4044" w:rsidRDefault="00451CBB" w:rsidP="00483E28">
      <w:pPr>
        <w:ind w:firstLine="0"/>
        <w:rPr>
          <w:sz w:val="26"/>
          <w:szCs w:val="26"/>
        </w:rPr>
      </w:pPr>
      <w:r w:rsidRPr="00451CBB">
        <w:rPr>
          <w:noProof/>
          <w:sz w:val="26"/>
          <w:szCs w:val="26"/>
        </w:rPr>
        <w:drawing>
          <wp:inline distT="0" distB="0" distL="0" distR="0" wp14:anchorId="728019CF" wp14:editId="1928841D">
            <wp:extent cx="5941060" cy="8557895"/>
            <wp:effectExtent l="0" t="0" r="2540" b="0"/>
            <wp:docPr id="7957398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73985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5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1B5" w:rsidRPr="00BE4044" w:rsidSect="00962391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Bahnschrift Light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2641328">
    <w:abstractNumId w:val="1"/>
  </w:num>
  <w:num w:numId="2" w16cid:durableId="1931623378">
    <w:abstractNumId w:val="2"/>
  </w:num>
  <w:num w:numId="3" w16cid:durableId="198353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34E44"/>
    <w:rsid w:val="00064CD5"/>
    <w:rsid w:val="00075FF5"/>
    <w:rsid w:val="0009092A"/>
    <w:rsid w:val="000A2BBE"/>
    <w:rsid w:val="000B519F"/>
    <w:rsid w:val="000F3DBE"/>
    <w:rsid w:val="001458F8"/>
    <w:rsid w:val="0016251A"/>
    <w:rsid w:val="001B7915"/>
    <w:rsid w:val="002253F0"/>
    <w:rsid w:val="00286F1C"/>
    <w:rsid w:val="002A3B17"/>
    <w:rsid w:val="00342826"/>
    <w:rsid w:val="003E4211"/>
    <w:rsid w:val="00451CBB"/>
    <w:rsid w:val="0047120B"/>
    <w:rsid w:val="00483E28"/>
    <w:rsid w:val="004A3DA9"/>
    <w:rsid w:val="005A76D7"/>
    <w:rsid w:val="006F3392"/>
    <w:rsid w:val="0072034C"/>
    <w:rsid w:val="0075005D"/>
    <w:rsid w:val="00847941"/>
    <w:rsid w:val="008B0497"/>
    <w:rsid w:val="00947F0A"/>
    <w:rsid w:val="00962391"/>
    <w:rsid w:val="009C1560"/>
    <w:rsid w:val="009E0FDA"/>
    <w:rsid w:val="00A00B6D"/>
    <w:rsid w:val="00A13528"/>
    <w:rsid w:val="00AB37B9"/>
    <w:rsid w:val="00AB77D7"/>
    <w:rsid w:val="00B929C1"/>
    <w:rsid w:val="00BE4044"/>
    <w:rsid w:val="00D541B5"/>
    <w:rsid w:val="00DD3F30"/>
    <w:rsid w:val="00DF2AEE"/>
    <w:rsid w:val="00E1360F"/>
    <w:rsid w:val="00E54E5D"/>
    <w:rsid w:val="00F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Грацилева Надежда Григорьевна</cp:lastModifiedBy>
  <cp:revision>4</cp:revision>
  <cp:lastPrinted>2024-08-21T08:22:00Z</cp:lastPrinted>
  <dcterms:created xsi:type="dcterms:W3CDTF">2024-08-21T08:20:00Z</dcterms:created>
  <dcterms:modified xsi:type="dcterms:W3CDTF">2024-08-23T12:09:00Z</dcterms:modified>
</cp:coreProperties>
</file>