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53"/>
        <w:gridCol w:w="1327"/>
        <w:gridCol w:w="3719"/>
      </w:tblGrid>
      <w:tr w:rsidR="009D1B25">
        <w:trPr>
          <w:trHeight w:val="1565"/>
        </w:trPr>
        <w:tc>
          <w:tcPr>
            <w:tcW w:w="3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1B25" w:rsidRDefault="00CE4086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>Ч</w:t>
            </w:r>
            <w:r>
              <w:rPr>
                <w:sz w:val="28"/>
                <w:szCs w:val="28"/>
                <w:lang w:eastAsia="ru-RU"/>
              </w:rPr>
              <w:t>ă</w:t>
            </w:r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>ваш Республикин</w:t>
            </w:r>
          </w:p>
          <w:p w:rsidR="009D1B25" w:rsidRDefault="00CE4086">
            <w:pPr>
              <w:spacing w:line="260" w:lineRule="exact"/>
              <w:jc w:val="center"/>
            </w:pPr>
            <w:r>
              <w:rPr>
                <w:sz w:val="28"/>
                <w:szCs w:val="28"/>
                <w:lang w:eastAsia="ru-RU"/>
              </w:rPr>
              <w:t>Çĕʜĕ</w:t>
            </w:r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 xml:space="preserve"> Шупашкар хула</w:t>
            </w:r>
          </w:p>
          <w:p w:rsidR="009D1B25" w:rsidRDefault="00CE4086">
            <w:pPr>
              <w:widowControl w:val="0"/>
              <w:spacing w:line="228" w:lineRule="auto"/>
              <w:jc w:val="center"/>
            </w:pPr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>администраций</w:t>
            </w:r>
            <w:r>
              <w:rPr>
                <w:sz w:val="28"/>
                <w:szCs w:val="28"/>
                <w:lang w:eastAsia="ru-RU"/>
              </w:rPr>
              <w:t>ĕ</w:t>
            </w:r>
          </w:p>
          <w:p w:rsidR="009D1B25" w:rsidRDefault="009D1B25">
            <w:pPr>
              <w:spacing w:line="260" w:lineRule="exact"/>
              <w:jc w:val="center"/>
              <w:rPr>
                <w:rFonts w:ascii="Times New Roman Chuv" w:hAnsi="Times New Roman Chuv"/>
                <w:caps/>
                <w:sz w:val="28"/>
                <w:szCs w:val="28"/>
                <w:lang w:eastAsia="ru-RU"/>
              </w:rPr>
            </w:pPr>
          </w:p>
          <w:p w:rsidR="009D1B25" w:rsidRDefault="00CE4086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>ХУШУ</w:t>
            </w:r>
          </w:p>
          <w:p w:rsidR="009D1B25" w:rsidRDefault="009D1B25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</w:p>
          <w:p w:rsidR="009D1B25" w:rsidRDefault="009D1B25">
            <w:pPr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</w:p>
          <w:p w:rsidR="009D1B25" w:rsidRDefault="009D1B25">
            <w:pPr>
              <w:pStyle w:val="2"/>
              <w:rPr>
                <w:rFonts w:ascii="Times New Roman Chuv" w:hAnsi="Times New Roman Chuv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1B25" w:rsidRDefault="0049578D" w:rsidP="008829B6">
            <w:pPr>
              <w:jc w:val="center"/>
              <w:rPr>
                <w:sz w:val="26"/>
              </w:rPr>
            </w:pPr>
            <w:bookmarkStart w:id="0" w:name="_1200914591"/>
            <w:bookmarkEnd w:id="0"/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900C0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AE575B">
              <w:rPr>
                <w:noProof/>
                <w:lang w:eastAsia="ru-RU"/>
              </w:rPr>
              <w:drawing>
                <wp:inline distT="0" distB="0" distL="0" distR="0">
                  <wp:extent cx="781050" cy="1000125"/>
                  <wp:effectExtent l="1905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1B25" w:rsidRDefault="00CE4086">
            <w:pPr>
              <w:spacing w:line="260" w:lineRule="exact"/>
              <w:jc w:val="center"/>
            </w:pPr>
            <w:r>
              <w:rPr>
                <w:sz w:val="28"/>
                <w:szCs w:val="28"/>
                <w:lang w:eastAsia="ru-RU"/>
              </w:rPr>
              <w:t>Администрация</w:t>
            </w:r>
          </w:p>
          <w:p w:rsidR="009D1B25" w:rsidRDefault="00CE4086">
            <w:pPr>
              <w:spacing w:line="260" w:lineRule="exact"/>
              <w:jc w:val="center"/>
            </w:pPr>
            <w:r>
              <w:rPr>
                <w:sz w:val="28"/>
                <w:szCs w:val="28"/>
                <w:lang w:eastAsia="ru-RU"/>
              </w:rPr>
              <w:t xml:space="preserve"> города Новочебоксарска</w:t>
            </w:r>
          </w:p>
          <w:p w:rsidR="009D1B25" w:rsidRDefault="00CE4086">
            <w:pPr>
              <w:jc w:val="center"/>
            </w:pPr>
            <w:r>
              <w:rPr>
                <w:sz w:val="28"/>
                <w:szCs w:val="28"/>
                <w:lang w:eastAsia="ru-RU"/>
              </w:rPr>
              <w:t>Чувашской Республики</w:t>
            </w:r>
          </w:p>
          <w:p w:rsidR="009D1B25" w:rsidRDefault="009D1B25">
            <w:pPr>
              <w:spacing w:line="260" w:lineRule="exact"/>
              <w:jc w:val="center"/>
              <w:rPr>
                <w:i/>
                <w:lang w:eastAsia="ru-RU"/>
              </w:rPr>
            </w:pPr>
          </w:p>
          <w:p w:rsidR="009D1B25" w:rsidRDefault="00CE4086">
            <w:pPr>
              <w:spacing w:line="260" w:lineRule="exact"/>
              <w:jc w:val="center"/>
            </w:pPr>
            <w:r>
              <w:rPr>
                <w:sz w:val="28"/>
                <w:szCs w:val="28"/>
                <w:lang w:eastAsia="ru-RU"/>
              </w:rPr>
              <w:t>РАСПОРЯЖЕНИЕ</w:t>
            </w:r>
          </w:p>
          <w:p w:rsidR="009D1B25" w:rsidRDefault="009D1B25">
            <w:pPr>
              <w:pStyle w:val="21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9D1B25" w:rsidRDefault="004053DB" w:rsidP="004053DB">
      <w:r>
        <w:rPr>
          <w:color w:val="000000"/>
          <w:sz w:val="26"/>
          <w:szCs w:val="26"/>
        </w:rPr>
        <w:t xml:space="preserve">                                    </w:t>
      </w:r>
      <w:r w:rsidR="006868B3">
        <w:rPr>
          <w:color w:val="000000"/>
          <w:sz w:val="26"/>
          <w:szCs w:val="26"/>
        </w:rPr>
        <w:t xml:space="preserve">              </w:t>
      </w:r>
      <w:r w:rsidR="0049578D">
        <w:rPr>
          <w:color w:val="000000"/>
          <w:sz w:val="26"/>
          <w:szCs w:val="26"/>
        </w:rPr>
        <w:t xml:space="preserve">    </w:t>
      </w:r>
      <w:r w:rsidR="003809F7">
        <w:rPr>
          <w:color w:val="000000"/>
          <w:sz w:val="26"/>
          <w:szCs w:val="26"/>
        </w:rPr>
        <w:t xml:space="preserve">  </w:t>
      </w:r>
      <w:r w:rsidR="0049578D">
        <w:rPr>
          <w:color w:val="000000"/>
          <w:sz w:val="26"/>
          <w:szCs w:val="26"/>
        </w:rPr>
        <w:t xml:space="preserve">26.02.2024 </w:t>
      </w:r>
      <w:r w:rsidR="001C4CB2">
        <w:rPr>
          <w:color w:val="000000"/>
          <w:sz w:val="26"/>
          <w:szCs w:val="26"/>
        </w:rPr>
        <w:t>№</w:t>
      </w:r>
      <w:r w:rsidR="0049578D">
        <w:rPr>
          <w:color w:val="000000"/>
          <w:sz w:val="26"/>
          <w:szCs w:val="26"/>
        </w:rPr>
        <w:t xml:space="preserve"> 32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9D1B25" w:rsidRPr="00137282">
        <w:trPr>
          <w:trHeight w:val="2433"/>
        </w:trPr>
        <w:tc>
          <w:tcPr>
            <w:tcW w:w="3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1B25" w:rsidRPr="00137282" w:rsidRDefault="009D1B25">
            <w:pPr>
              <w:jc w:val="both"/>
              <w:rPr>
                <w:b/>
                <w:sz w:val="22"/>
                <w:szCs w:val="22"/>
              </w:rPr>
            </w:pPr>
          </w:p>
          <w:p w:rsidR="009D1B25" w:rsidRPr="00137282" w:rsidRDefault="00CE4086" w:rsidP="00224ADB">
            <w:pPr>
              <w:jc w:val="both"/>
              <w:rPr>
                <w:b/>
                <w:sz w:val="22"/>
                <w:szCs w:val="22"/>
              </w:rPr>
            </w:pPr>
            <w:r w:rsidRPr="00137282">
              <w:rPr>
                <w:b/>
                <w:sz w:val="22"/>
                <w:szCs w:val="22"/>
              </w:rPr>
              <w:t>Об утверждении программы</w:t>
            </w:r>
          </w:p>
          <w:p w:rsidR="009D1B25" w:rsidRPr="00137282" w:rsidRDefault="00CE4086" w:rsidP="00224ADB">
            <w:pPr>
              <w:jc w:val="both"/>
              <w:rPr>
                <w:b/>
                <w:sz w:val="22"/>
                <w:szCs w:val="22"/>
              </w:rPr>
            </w:pPr>
            <w:r w:rsidRPr="00137282">
              <w:rPr>
                <w:b/>
                <w:sz w:val="22"/>
                <w:szCs w:val="22"/>
              </w:rPr>
              <w:t xml:space="preserve">профилактики нарушений обязательных требований,    соблюдение которых оценивается </w:t>
            </w:r>
            <w:r w:rsidRPr="00137282">
              <w:rPr>
                <w:rFonts w:eastAsia="Arial"/>
                <w:b/>
                <w:sz w:val="22"/>
                <w:szCs w:val="22"/>
              </w:rPr>
              <w:t>администрацией города Новочебоксарска</w:t>
            </w:r>
            <w:r w:rsidRPr="00137282">
              <w:rPr>
                <w:b/>
                <w:sz w:val="22"/>
                <w:szCs w:val="22"/>
              </w:rPr>
              <w:t xml:space="preserve">  при осуществлении муниципального  контроля </w:t>
            </w:r>
            <w:r w:rsidR="00A128EF" w:rsidRPr="00137282">
              <w:rPr>
                <w:b/>
                <w:sz w:val="22"/>
                <w:szCs w:val="22"/>
              </w:rPr>
              <w:t xml:space="preserve">в области </w:t>
            </w:r>
            <w:r w:rsidR="007E18CC" w:rsidRPr="00137282">
              <w:rPr>
                <w:b/>
                <w:sz w:val="22"/>
                <w:szCs w:val="22"/>
              </w:rPr>
              <w:t>использования</w:t>
            </w:r>
            <w:r w:rsidR="00A128EF" w:rsidRPr="00137282">
              <w:rPr>
                <w:b/>
                <w:sz w:val="22"/>
                <w:szCs w:val="22"/>
              </w:rPr>
              <w:t xml:space="preserve"> и охраны</w:t>
            </w:r>
            <w:r w:rsidR="007E18CC" w:rsidRPr="00137282">
              <w:rPr>
                <w:b/>
                <w:sz w:val="22"/>
                <w:szCs w:val="22"/>
              </w:rPr>
              <w:t xml:space="preserve"> особо охраняемых природных территорий </w:t>
            </w:r>
            <w:r w:rsidR="00A128EF" w:rsidRPr="00137282">
              <w:rPr>
                <w:b/>
                <w:sz w:val="22"/>
                <w:szCs w:val="22"/>
              </w:rPr>
              <w:t>местного значения в границах города Новочебоксарска Чувашской Республики</w:t>
            </w:r>
            <w:r w:rsidR="00EB2DB2">
              <w:rPr>
                <w:b/>
                <w:sz w:val="22"/>
                <w:szCs w:val="22"/>
              </w:rPr>
              <w:t xml:space="preserve"> на 2024</w:t>
            </w:r>
            <w:r w:rsidR="005F18B1">
              <w:rPr>
                <w:b/>
                <w:sz w:val="22"/>
                <w:szCs w:val="22"/>
              </w:rPr>
              <w:t xml:space="preserve"> год</w:t>
            </w:r>
            <w:r w:rsidR="00EB2DB2">
              <w:rPr>
                <w:b/>
                <w:sz w:val="22"/>
                <w:szCs w:val="22"/>
              </w:rPr>
              <w:t xml:space="preserve"> и плановый период 2025-2026</w:t>
            </w:r>
            <w:r w:rsidR="00687C58">
              <w:rPr>
                <w:b/>
                <w:sz w:val="22"/>
                <w:szCs w:val="22"/>
              </w:rPr>
              <w:t xml:space="preserve"> год</w:t>
            </w:r>
            <w:r w:rsidR="00881EA6">
              <w:rPr>
                <w:b/>
                <w:sz w:val="22"/>
                <w:szCs w:val="22"/>
              </w:rPr>
              <w:t>ы</w:t>
            </w:r>
          </w:p>
        </w:tc>
      </w:tr>
    </w:tbl>
    <w:p w:rsidR="009D1B25" w:rsidRPr="005F18B1" w:rsidRDefault="00CE4086">
      <w:pPr>
        <w:jc w:val="center"/>
      </w:pPr>
      <w:r w:rsidRPr="005F18B1">
        <w:rPr>
          <w:b/>
        </w:rPr>
        <w:t xml:space="preserve"> </w:t>
      </w:r>
    </w:p>
    <w:p w:rsidR="009D1B25" w:rsidRPr="005F18B1" w:rsidRDefault="007E1246" w:rsidP="00410C58">
      <w:pPr>
        <w:autoSpaceDE w:val="0"/>
        <w:autoSpaceDN w:val="0"/>
        <w:adjustRightInd w:val="0"/>
        <w:jc w:val="both"/>
      </w:pPr>
      <w:r w:rsidRPr="005F18B1">
        <w:t xml:space="preserve">                  </w:t>
      </w:r>
      <w:r w:rsidR="005D5800" w:rsidRPr="005F18B1">
        <w:t>В соответствии с Федеральным  законом от 31 июля</w:t>
      </w:r>
      <w:r w:rsidR="00CE4086" w:rsidRPr="005F18B1">
        <w:t xml:space="preserve"> 20</w:t>
      </w:r>
      <w:r w:rsidR="005D5800" w:rsidRPr="005F18B1">
        <w:t>20 г. № 248</w:t>
      </w:r>
      <w:r w:rsidR="00CE4086" w:rsidRPr="005F18B1">
        <w:t xml:space="preserve">-ФЗ «О </w:t>
      </w:r>
      <w:r w:rsidR="005D5800" w:rsidRPr="005F18B1">
        <w:t>государственном контроле (надзоре) и муниципальном контроле в Российской Федерации</w:t>
      </w:r>
      <w:r w:rsidR="00A128EF" w:rsidRPr="005F18B1">
        <w:t>»</w:t>
      </w:r>
      <w:r w:rsidR="00CE4086" w:rsidRPr="005F18B1">
        <w:t>,  постановлением Правительства Российской Федерации от 26 декабря 2018</w:t>
      </w:r>
      <w:r w:rsidR="00A128EF" w:rsidRPr="005F18B1">
        <w:t xml:space="preserve"> </w:t>
      </w:r>
      <w:r w:rsidR="00CE4086" w:rsidRPr="005F18B1">
        <w:t>г.</w:t>
      </w:r>
      <w:r w:rsidR="00410C58" w:rsidRPr="005F18B1">
        <w:rPr>
          <w:lang w:eastAsia="ru-RU"/>
        </w:rPr>
        <w:t xml:space="preserve">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410C58" w:rsidRPr="005F18B1">
        <w:t xml:space="preserve">, </w:t>
      </w:r>
      <w:r w:rsidR="005D5800" w:rsidRPr="005F18B1">
        <w:t>решение</w:t>
      </w:r>
      <w:r w:rsidR="00632CAD">
        <w:t>м Новочебоксарского городского С</w:t>
      </w:r>
      <w:r w:rsidR="005D5800" w:rsidRPr="005F18B1">
        <w:t>обрания депутатов от 23 декабря 2021 г. № С24-7 «Об утверждении положения о муниципальном контроле в области использования</w:t>
      </w:r>
      <w:r w:rsidR="00404C1A">
        <w:t xml:space="preserve"> и охраны</w:t>
      </w:r>
      <w:r w:rsidR="005D5800" w:rsidRPr="005F18B1">
        <w:t xml:space="preserve"> особо охраняемых природных территорий </w:t>
      </w:r>
      <w:r w:rsidR="00404C1A">
        <w:t xml:space="preserve"> местного значения</w:t>
      </w:r>
      <w:r w:rsidR="006B7B57" w:rsidRPr="005F18B1">
        <w:t xml:space="preserve"> города Новочебоксарска Чувашской Республики</w:t>
      </w:r>
      <w:r w:rsidR="00A128EF" w:rsidRPr="005F18B1">
        <w:t>»</w:t>
      </w:r>
      <w:r w:rsidR="006B7B57" w:rsidRPr="005F18B1">
        <w:t xml:space="preserve">, </w:t>
      </w:r>
      <w:r w:rsidR="00CE4086" w:rsidRPr="005F18B1">
        <w:t>ру</w:t>
      </w:r>
      <w:r w:rsidR="00B66FCE">
        <w:t>ководствуясь статьей 22</w:t>
      </w:r>
      <w:r w:rsidR="008E5FE0">
        <w:t xml:space="preserve"> Устава города</w:t>
      </w:r>
      <w:r w:rsidR="00CE4086" w:rsidRPr="005F18B1">
        <w:t xml:space="preserve"> Новочебоксарска Чувашской Республики:</w:t>
      </w:r>
    </w:p>
    <w:p w:rsidR="00410C58" w:rsidRPr="005F18B1" w:rsidRDefault="00410C58" w:rsidP="00410C58">
      <w:pPr>
        <w:autoSpaceDE w:val="0"/>
        <w:autoSpaceDN w:val="0"/>
        <w:adjustRightInd w:val="0"/>
        <w:jc w:val="both"/>
        <w:rPr>
          <w:lang w:eastAsia="ru-RU"/>
        </w:rPr>
      </w:pPr>
      <w:r w:rsidRPr="005F18B1">
        <w:t xml:space="preserve">         1.Утвердить </w:t>
      </w:r>
      <w:r w:rsidRPr="005F18B1">
        <w:rPr>
          <w:rFonts w:eastAsia="Arial"/>
          <w:color w:val="000000"/>
        </w:rPr>
        <w:t>п</w:t>
      </w:r>
      <w:r w:rsidRPr="005F18B1">
        <w:t xml:space="preserve">рограмму профилактики нарушений обязательных требований, соблюдение которых оценивается </w:t>
      </w:r>
      <w:r w:rsidRPr="005F18B1">
        <w:rPr>
          <w:rFonts w:eastAsia="Arial"/>
        </w:rPr>
        <w:t xml:space="preserve">администрацией города Новочебоксарска </w:t>
      </w:r>
      <w:r w:rsidRPr="005F18B1">
        <w:t>при осуществлении муниципального контроля в области использования и охраны особо охраняемых природных территорий местного значения в границах города Новочебоксарска Чувашской Республики (далее - программа профилактики)</w:t>
      </w:r>
      <w:r w:rsidR="00EB2DB2">
        <w:t xml:space="preserve"> на 2024 год и плановый период 2025 и 2026</w:t>
      </w:r>
      <w:r w:rsidR="00687C58">
        <w:t xml:space="preserve"> год</w:t>
      </w:r>
      <w:r w:rsidR="00892511">
        <w:t xml:space="preserve"> согласно приложению</w:t>
      </w:r>
      <w:r w:rsidRPr="005F18B1">
        <w:t xml:space="preserve"> к настоящему распоряжению.</w:t>
      </w:r>
    </w:p>
    <w:p w:rsidR="009D1B25" w:rsidRPr="005F18B1" w:rsidRDefault="00410C58" w:rsidP="00410C58">
      <w:pPr>
        <w:ind w:firstLine="540"/>
        <w:jc w:val="both"/>
      </w:pPr>
      <w:r w:rsidRPr="005F18B1">
        <w:t>2</w:t>
      </w:r>
      <w:r w:rsidR="00CE4086" w:rsidRPr="005F18B1">
        <w:t xml:space="preserve">. </w:t>
      </w:r>
      <w:r w:rsidR="001C4CB2" w:rsidRPr="005F18B1">
        <w:t xml:space="preserve">Признать утратившим силу распоряжение администрации города Новочебоксарска </w:t>
      </w:r>
      <w:r w:rsidR="002B471D">
        <w:rPr>
          <w:lang w:eastAsia="ru-RU"/>
        </w:rPr>
        <w:t>от 09 ноября 2022 г. № 233</w:t>
      </w:r>
      <w:r w:rsidR="001C4CB2" w:rsidRPr="005F18B1">
        <w:rPr>
          <w:lang w:eastAsia="ru-RU"/>
        </w:rPr>
        <w:t xml:space="preserve"> «О</w:t>
      </w:r>
      <w:r w:rsidR="006B7B57" w:rsidRPr="005F18B1">
        <w:rPr>
          <w:lang w:eastAsia="ru-RU"/>
        </w:rPr>
        <w:t>б утверждении программы профилактики нарушений обязательных требований</w:t>
      </w:r>
      <w:r w:rsidR="001C4CB2" w:rsidRPr="005F18B1">
        <w:rPr>
          <w:lang w:eastAsia="ru-RU"/>
        </w:rPr>
        <w:t>,</w:t>
      </w:r>
      <w:r w:rsidR="006B7B57" w:rsidRPr="005F18B1">
        <w:rPr>
          <w:lang w:eastAsia="ru-RU"/>
        </w:rPr>
        <w:t xml:space="preserve"> соблюдение которых</w:t>
      </w:r>
      <w:r w:rsidR="001C4CB2" w:rsidRPr="005F18B1">
        <w:rPr>
          <w:lang w:eastAsia="ru-RU"/>
        </w:rPr>
        <w:t xml:space="preserve"> </w:t>
      </w:r>
      <w:r w:rsidR="005A0C4C">
        <w:rPr>
          <w:lang w:eastAsia="ru-RU"/>
        </w:rPr>
        <w:t>оценивае</w:t>
      </w:r>
      <w:r w:rsidR="006B7B57" w:rsidRPr="005F18B1">
        <w:rPr>
          <w:lang w:eastAsia="ru-RU"/>
        </w:rPr>
        <w:t>тся</w:t>
      </w:r>
      <w:r w:rsidR="005A0C4C">
        <w:rPr>
          <w:lang w:eastAsia="ru-RU"/>
        </w:rPr>
        <w:t xml:space="preserve"> администрацией города Новочебоксарска</w:t>
      </w:r>
      <w:r w:rsidR="006B7B57" w:rsidRPr="005F18B1">
        <w:rPr>
          <w:lang w:eastAsia="ru-RU"/>
        </w:rPr>
        <w:t xml:space="preserve"> при осуществлении муниципального контроля в области использования и охраны особо охраняемых </w:t>
      </w:r>
      <w:r w:rsidR="008829B6" w:rsidRPr="005F18B1">
        <w:rPr>
          <w:lang w:eastAsia="ru-RU"/>
        </w:rPr>
        <w:t>природных территорий</w:t>
      </w:r>
      <w:r w:rsidR="006B7B57" w:rsidRPr="005F18B1">
        <w:rPr>
          <w:lang w:eastAsia="ru-RU"/>
        </w:rPr>
        <w:t xml:space="preserve"> местного значения в границах города Новочебоксарска Чувашской Республики </w:t>
      </w:r>
      <w:r w:rsidR="002B471D">
        <w:rPr>
          <w:lang w:eastAsia="ru-RU"/>
        </w:rPr>
        <w:t>на 2023</w:t>
      </w:r>
      <w:r w:rsidR="006B7B57" w:rsidRPr="005F18B1">
        <w:rPr>
          <w:lang w:eastAsia="ru-RU"/>
        </w:rPr>
        <w:t xml:space="preserve"> год и плановый </w:t>
      </w:r>
      <w:r w:rsidR="002B471D">
        <w:rPr>
          <w:lang w:eastAsia="ru-RU"/>
        </w:rPr>
        <w:t>период 2024 - 2025</w:t>
      </w:r>
      <w:r w:rsidR="001C4CB2" w:rsidRPr="005F18B1">
        <w:rPr>
          <w:lang w:eastAsia="ru-RU"/>
        </w:rPr>
        <w:t xml:space="preserve"> </w:t>
      </w:r>
      <w:r w:rsidR="006B7B57" w:rsidRPr="005F18B1">
        <w:rPr>
          <w:lang w:eastAsia="ru-RU"/>
        </w:rPr>
        <w:t>годы</w:t>
      </w:r>
      <w:r w:rsidR="001C4CB2" w:rsidRPr="005F18B1">
        <w:rPr>
          <w:lang w:eastAsia="ru-RU"/>
        </w:rPr>
        <w:t>»</w:t>
      </w:r>
      <w:r w:rsidR="002B471D">
        <w:rPr>
          <w:lang w:eastAsia="ru-RU"/>
        </w:rPr>
        <w:t>.</w:t>
      </w:r>
    </w:p>
    <w:p w:rsidR="009D1B25" w:rsidRDefault="008829B6">
      <w:pPr>
        <w:ind w:firstLine="540"/>
        <w:jc w:val="both"/>
      </w:pPr>
      <w:r w:rsidRPr="005F18B1">
        <w:t>3</w:t>
      </w:r>
      <w:r w:rsidR="00CE4086" w:rsidRPr="005F18B1">
        <w:t xml:space="preserve">. Управлению </w:t>
      </w:r>
      <w:r w:rsidR="00CE4086" w:rsidRPr="005F18B1">
        <w:rPr>
          <w:rFonts w:eastAsia="Arial"/>
        </w:rPr>
        <w:t xml:space="preserve">городского </w:t>
      </w:r>
      <w:r w:rsidR="00C1386E" w:rsidRPr="005F18B1">
        <w:rPr>
          <w:rFonts w:eastAsia="Arial"/>
        </w:rPr>
        <w:t>хозяйства администрации</w:t>
      </w:r>
      <w:r w:rsidR="00CE4086" w:rsidRPr="005F18B1">
        <w:rPr>
          <w:rFonts w:eastAsia="Arial"/>
        </w:rPr>
        <w:t xml:space="preserve"> г</w:t>
      </w:r>
      <w:r w:rsidR="008E5FE0">
        <w:rPr>
          <w:rFonts w:eastAsia="Arial"/>
        </w:rPr>
        <w:t>орода</w:t>
      </w:r>
      <w:r w:rsidR="00CE4086" w:rsidRPr="005F18B1">
        <w:rPr>
          <w:rFonts w:eastAsia="Arial"/>
        </w:rPr>
        <w:t xml:space="preserve"> Новочебоксарска</w:t>
      </w:r>
      <w:r w:rsidR="00CE4086" w:rsidRPr="005F18B1">
        <w:t xml:space="preserve"> </w:t>
      </w:r>
      <w:r w:rsidR="0080095C" w:rsidRPr="005F18B1">
        <w:t>обеспечить в</w:t>
      </w:r>
      <w:r w:rsidR="00CE4086" w:rsidRPr="005F18B1">
        <w:t xml:space="preserve"> пределах своей компетенции выполнение программы профилактики </w:t>
      </w:r>
      <w:r w:rsidR="0080095C" w:rsidRPr="005F18B1">
        <w:t>нарушений,</w:t>
      </w:r>
      <w:r w:rsidR="00CE4086" w:rsidRPr="005F18B1">
        <w:t xml:space="preserve"> утвержденных пунктом 1 настоящего распоряжения.</w:t>
      </w:r>
    </w:p>
    <w:p w:rsidR="00632CAD" w:rsidRPr="005F18B1" w:rsidRDefault="00632CAD">
      <w:pPr>
        <w:ind w:firstLine="540"/>
        <w:jc w:val="both"/>
      </w:pPr>
      <w:r>
        <w:t>4.</w:t>
      </w:r>
      <w:r w:rsidRPr="00632CAD">
        <w:t xml:space="preserve"> </w:t>
      </w:r>
      <w:r>
        <w:t>Сектору пресс-службы администрации города Новочебоксарска Чувашской Республики разместить на</w:t>
      </w:r>
      <w:r w:rsidR="00CD6F5A">
        <w:t xml:space="preserve">стоящее распоряжение в </w:t>
      </w:r>
      <w:r>
        <w:t xml:space="preserve">средствах массовой информации </w:t>
      </w:r>
      <w:r w:rsidR="00CD6F5A">
        <w:t xml:space="preserve">и </w:t>
      </w:r>
      <w:r>
        <w:t>на официальном сайте города Новочебоксарска в</w:t>
      </w:r>
      <w:r w:rsidR="00CD6F5A">
        <w:t xml:space="preserve"> информационно-телекоммуникационной</w:t>
      </w:r>
      <w:r>
        <w:t xml:space="preserve"> сети «Интернет».</w:t>
      </w:r>
    </w:p>
    <w:p w:rsidR="009D1B25" w:rsidRDefault="00632CAD" w:rsidP="005F18B1">
      <w:pPr>
        <w:ind w:firstLine="540"/>
        <w:jc w:val="both"/>
        <w:rPr>
          <w:rFonts w:eastAsia="Arial"/>
        </w:rPr>
      </w:pPr>
      <w:r>
        <w:lastRenderedPageBreak/>
        <w:t>5</w:t>
      </w:r>
      <w:r w:rsidR="00CE4086" w:rsidRPr="005F18B1">
        <w:t xml:space="preserve">. Контроль за исполнением настоящего </w:t>
      </w:r>
      <w:r w:rsidR="00CE4086" w:rsidRPr="005F18B1">
        <w:rPr>
          <w:rFonts w:eastAsia="Arial"/>
        </w:rPr>
        <w:t>распоряжения</w:t>
      </w:r>
      <w:r w:rsidR="00CE4086" w:rsidRPr="005F18B1">
        <w:t xml:space="preserve"> возложить на </w:t>
      </w:r>
      <w:r w:rsidR="00CE4086" w:rsidRPr="005F18B1">
        <w:rPr>
          <w:rFonts w:eastAsia="Arial"/>
        </w:rPr>
        <w:t>заместителя главы администрации города Новочебоксарска по вопросам градостроительства, ЖКХ и инфраструктуры.</w:t>
      </w:r>
    </w:p>
    <w:p w:rsidR="005F18B1" w:rsidRDefault="005F18B1" w:rsidP="005F18B1">
      <w:pPr>
        <w:ind w:firstLine="540"/>
        <w:jc w:val="both"/>
        <w:rPr>
          <w:rFonts w:eastAsia="Arial"/>
        </w:rPr>
      </w:pPr>
    </w:p>
    <w:p w:rsidR="005F18B1" w:rsidRDefault="005F18B1" w:rsidP="005F18B1">
      <w:pPr>
        <w:ind w:firstLine="540"/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488"/>
      </w:tblGrid>
      <w:tr w:rsidR="00FF07BD" w:rsidTr="002D3849">
        <w:tc>
          <w:tcPr>
            <w:tcW w:w="74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87D23" w:rsidRPr="00387D23" w:rsidRDefault="00387D23" w:rsidP="00387D23">
            <w:pPr>
              <w:jc w:val="both"/>
            </w:pPr>
            <w:r w:rsidRPr="00387D23">
              <w:t xml:space="preserve">Глава города Новочебоксарска </w:t>
            </w:r>
          </w:p>
          <w:p w:rsidR="00FF07BD" w:rsidRPr="00921424" w:rsidRDefault="00387D23" w:rsidP="00387D23">
            <w:r w:rsidRPr="00387D23">
              <w:t xml:space="preserve">Чувашской Республики                                                                                </w:t>
            </w:r>
          </w:p>
        </w:tc>
      </w:tr>
    </w:tbl>
    <w:p w:rsidR="00387D23" w:rsidRDefault="00387D23" w:rsidP="00FF07BD">
      <w:pPr>
        <w:rPr>
          <w:bCs/>
        </w:rPr>
      </w:pPr>
    </w:p>
    <w:p w:rsidR="00FF07BD" w:rsidRDefault="00FF07BD" w:rsidP="00FF07BD">
      <w:pPr>
        <w:rPr>
          <w:bCs/>
        </w:rPr>
      </w:pPr>
      <w:r>
        <w:rPr>
          <w:bCs/>
        </w:rPr>
        <w:t xml:space="preserve"> М.Л. Семенов                                                       </w:t>
      </w:r>
      <w:r w:rsidRPr="00851C81">
        <w:rPr>
          <w:bCs/>
        </w:rPr>
        <w:t xml:space="preserve">                              </w:t>
      </w:r>
      <w:r>
        <w:rPr>
          <w:bCs/>
        </w:rPr>
        <w:t xml:space="preserve">                                    </w:t>
      </w:r>
      <w:r w:rsidRPr="00851C81">
        <w:rPr>
          <w:bCs/>
        </w:rPr>
        <w:t xml:space="preserve">           </w:t>
      </w:r>
    </w:p>
    <w:p w:rsidR="00FF07BD" w:rsidRDefault="00FF07BD" w:rsidP="005F18B1">
      <w:pPr>
        <w:ind w:firstLine="540"/>
        <w:jc w:val="both"/>
      </w:pPr>
    </w:p>
    <w:p w:rsidR="00FF07BD" w:rsidRPr="005F18B1" w:rsidRDefault="00FF07BD" w:rsidP="00FF07BD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88"/>
        <w:gridCol w:w="2259"/>
      </w:tblGrid>
      <w:tr w:rsidR="009D1B25" w:rsidRPr="005F18B1">
        <w:tc>
          <w:tcPr>
            <w:tcW w:w="74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07BD" w:rsidRPr="005F18B1" w:rsidRDefault="00FF07BD"/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1B25" w:rsidRPr="005F18B1" w:rsidRDefault="009D1B25"/>
          <w:p w:rsidR="005F18B1" w:rsidRPr="005F18B1" w:rsidRDefault="005F18B1">
            <w:pPr>
              <w:jc w:val="right"/>
            </w:pPr>
          </w:p>
          <w:p w:rsidR="005F18B1" w:rsidRPr="005F18B1" w:rsidRDefault="005F18B1">
            <w:pPr>
              <w:jc w:val="right"/>
            </w:pPr>
          </w:p>
          <w:p w:rsidR="005F18B1" w:rsidRPr="005F18B1" w:rsidRDefault="005F18B1">
            <w:pPr>
              <w:jc w:val="right"/>
            </w:pPr>
          </w:p>
          <w:p w:rsidR="005F18B1" w:rsidRPr="005F18B1" w:rsidRDefault="005F18B1">
            <w:pPr>
              <w:jc w:val="right"/>
            </w:pPr>
          </w:p>
        </w:tc>
      </w:tr>
    </w:tbl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>
      <w:pPr>
        <w:jc w:val="right"/>
      </w:pPr>
    </w:p>
    <w:p w:rsidR="005F18B1" w:rsidRDefault="005F18B1" w:rsidP="00BD1A8E"/>
    <w:p w:rsidR="00F418BD" w:rsidRDefault="00F418BD" w:rsidP="00BD1A8E"/>
    <w:p w:rsidR="00F418BD" w:rsidRDefault="00F418BD" w:rsidP="00BD1A8E"/>
    <w:p w:rsidR="00F418BD" w:rsidRDefault="00F418BD" w:rsidP="00BD1A8E"/>
    <w:p w:rsidR="009D1B25" w:rsidRPr="00137282" w:rsidRDefault="00CE4086">
      <w:pPr>
        <w:jc w:val="right"/>
      </w:pPr>
      <w:r w:rsidRPr="00137282">
        <w:lastRenderedPageBreak/>
        <w:t xml:space="preserve">Приложение </w:t>
      </w:r>
    </w:p>
    <w:p w:rsidR="009D1B25" w:rsidRPr="00137282" w:rsidRDefault="00CE4086">
      <w:pPr>
        <w:jc w:val="right"/>
      </w:pPr>
      <w:r w:rsidRPr="00137282">
        <w:t xml:space="preserve">к </w:t>
      </w:r>
      <w:r w:rsidRPr="00137282">
        <w:rPr>
          <w:rFonts w:eastAsia="Arial"/>
        </w:rPr>
        <w:t xml:space="preserve">распоряжению администрации </w:t>
      </w:r>
    </w:p>
    <w:p w:rsidR="009D1B25" w:rsidRPr="00137282" w:rsidRDefault="00CE4086">
      <w:pPr>
        <w:jc w:val="right"/>
      </w:pPr>
      <w:r w:rsidRPr="00137282">
        <w:rPr>
          <w:rFonts w:eastAsia="Arial"/>
        </w:rPr>
        <w:t>г. Новочебоксарска</w:t>
      </w:r>
    </w:p>
    <w:p w:rsidR="009D1B25" w:rsidRPr="00137282" w:rsidRDefault="005F18B1">
      <w:pPr>
        <w:jc w:val="right"/>
      </w:pPr>
      <w:r>
        <w:t xml:space="preserve">от </w:t>
      </w:r>
      <w:r w:rsidR="0049578D">
        <w:t>26.02.2024</w:t>
      </w:r>
      <w:r w:rsidR="007E18CC" w:rsidRPr="00137282">
        <w:t xml:space="preserve"> № </w:t>
      </w:r>
      <w:r w:rsidR="0049578D">
        <w:t>32</w:t>
      </w:r>
      <w:bookmarkStart w:id="1" w:name="_GoBack"/>
      <w:bookmarkEnd w:id="1"/>
    </w:p>
    <w:p w:rsidR="009D1B25" w:rsidRDefault="009D1B25">
      <w:pPr>
        <w:ind w:firstLine="540"/>
        <w:jc w:val="both"/>
      </w:pPr>
    </w:p>
    <w:p w:rsidR="009D1B25" w:rsidRPr="00544911" w:rsidRDefault="00CE4086">
      <w:pPr>
        <w:jc w:val="center"/>
      </w:pPr>
      <w:bookmarkStart w:id="2" w:name="Par40"/>
      <w:bookmarkEnd w:id="2"/>
      <w:r w:rsidRPr="00544911">
        <w:t>ПРОГРАММА</w:t>
      </w:r>
    </w:p>
    <w:p w:rsidR="009D1B25" w:rsidRPr="00544911" w:rsidRDefault="00CE4086">
      <w:pPr>
        <w:jc w:val="center"/>
      </w:pPr>
      <w:r w:rsidRPr="00544911">
        <w:t>ПРОФИЛАКТИКИ НАРУШЕНИЙ ОБЯЗАТЕЛЬНЫХ ТРЕБОВАНИЙ, СОБЛЮДЕНИЕ</w:t>
      </w:r>
    </w:p>
    <w:p w:rsidR="009D1B25" w:rsidRPr="00544911" w:rsidRDefault="00CE4086" w:rsidP="005F18B1">
      <w:pPr>
        <w:jc w:val="center"/>
      </w:pPr>
      <w:r w:rsidRPr="00544911">
        <w:t xml:space="preserve">КОТОРЫХ ОЦЕНИВАЕТСЯ </w:t>
      </w:r>
      <w:r w:rsidRPr="00544911">
        <w:rPr>
          <w:rFonts w:eastAsia="Arial"/>
        </w:rPr>
        <w:t>АДМИНИСТРАЦИЕЙ ГОРОДА НОВОЧЕБОКСАРСКА</w:t>
      </w:r>
      <w:r w:rsidRPr="00544911">
        <w:t xml:space="preserve"> ПРИ ОСУЩЕСТВЛЕНИИ</w:t>
      </w:r>
      <w:r w:rsidR="005F18B1">
        <w:t xml:space="preserve"> </w:t>
      </w:r>
      <w:r w:rsidR="002750F0" w:rsidRPr="00544911">
        <w:rPr>
          <w:rFonts w:eastAsia="Arial"/>
        </w:rPr>
        <w:t>МУНИЦИПАЛЬНОГО</w:t>
      </w:r>
      <w:r w:rsidR="00137282">
        <w:t xml:space="preserve"> КОНТРОЛЯ В ОБЛАСТИ </w:t>
      </w:r>
      <w:r w:rsidR="002750F0" w:rsidRPr="00544911">
        <w:t>ИСПОЛЬЗОВАНИЯ</w:t>
      </w:r>
      <w:r w:rsidR="00137282">
        <w:t xml:space="preserve"> И ОХРАНЫ</w:t>
      </w:r>
      <w:r w:rsidR="002750F0" w:rsidRPr="00544911">
        <w:t xml:space="preserve"> О</w:t>
      </w:r>
      <w:r w:rsidR="00A14813" w:rsidRPr="00544911">
        <w:t>СОБО ОХРАНЯЕМЫХ ПРИРОДНЫХ ТЕРРИТРИРИЙ</w:t>
      </w:r>
      <w:r w:rsidR="004E5D6C" w:rsidRPr="00544911">
        <w:t xml:space="preserve"> </w:t>
      </w:r>
      <w:r w:rsidR="00137282">
        <w:t xml:space="preserve">МЕСТНОГО ЗНАЧЕНИЯ ГОРОДА НОВОЧЕБОКСАРСКА ЧУВАШСКОЙ РЕСПУБЛИКИ </w:t>
      </w:r>
      <w:r w:rsidR="00E843F5" w:rsidRPr="00544911">
        <w:t xml:space="preserve">НА </w:t>
      </w:r>
      <w:r w:rsidR="009B705D">
        <w:t>2024</w:t>
      </w:r>
      <w:r w:rsidRPr="00544911">
        <w:t xml:space="preserve"> ГОД</w:t>
      </w:r>
      <w:bookmarkStart w:id="3" w:name="P0008"/>
      <w:bookmarkEnd w:id="3"/>
      <w:r w:rsidR="009B705D">
        <w:t xml:space="preserve"> И ПЛАНОВЫЙ ПЕРИОД 2025-2026</w:t>
      </w:r>
      <w:r w:rsidR="005C302A">
        <w:t xml:space="preserve"> ГОДЫ</w:t>
      </w:r>
    </w:p>
    <w:p w:rsidR="00544911" w:rsidRDefault="00544911">
      <w:pPr>
        <w:jc w:val="center"/>
      </w:pPr>
    </w:p>
    <w:p w:rsidR="00544911" w:rsidRPr="00544911" w:rsidRDefault="00544911" w:rsidP="00137282">
      <w:pPr>
        <w:pStyle w:val="a1"/>
        <w:spacing w:line="240" w:lineRule="auto"/>
        <w:jc w:val="center"/>
        <w:rPr>
          <w:bCs/>
          <w:lang w:eastAsia="ru-RU"/>
        </w:rPr>
      </w:pPr>
      <w:bookmarkStart w:id="4" w:name="h_00000000000000000000000000000000000000"/>
      <w:r>
        <w:rPr>
          <w:color w:val="000000"/>
        </w:rPr>
        <w:t>1.Общие положения</w:t>
      </w:r>
    </w:p>
    <w:p w:rsidR="00137282" w:rsidRDefault="00544911" w:rsidP="00137282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1.1. Программа профилактики нарушений обязательных требований, соблюдение которых оценивается администрацией города Новочебоксарска Чувашской Республики при осуществлении муниципального контроля в области использования и охраны особо охраняемых природных территорий местного значения города Новочебоксарска разработана в целях предупреждения Управлением городского хозяйства администрации города Новочебоксарска Чувашской Республики (далее - Управление) нарушений обязательных требований законодательства Российской Федерации, законодательства Чувашской Республики и муниципальных правовых актов в сфере правоотношений в области использования и охраны особо охраняемых природных территорий местного значения в границах города Новочебоксарска Чувашской Республики (далее - обязательные требования), за нарушение которых законодательством Российской Федерации, законодательством Чувашской Республики и муниципальными правовыми актами предусмотрена административная и иная ответственность.</w:t>
      </w:r>
    </w:p>
    <w:p w:rsidR="00137282" w:rsidRDefault="00544911" w:rsidP="00137282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1.2. Профилактика нарушений обязательных требований проводится в отношении осуществления муниципального контроля в области использования и охраны особо охраняемых природных территорий местного значения в границах города Новочебоксарска Чувашской Республики.</w:t>
      </w:r>
    </w:p>
    <w:p w:rsidR="00137282" w:rsidRDefault="00544911" w:rsidP="00137282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1.3. Программа содержит:</w:t>
      </w:r>
    </w:p>
    <w:p w:rsidR="00137282" w:rsidRDefault="00544911" w:rsidP="00137282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1.3.1. аналитическую часть;</w:t>
      </w:r>
    </w:p>
    <w:p w:rsidR="00137282" w:rsidRDefault="008C2ECF" w:rsidP="00137282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 xml:space="preserve">1.3.2. </w:t>
      </w:r>
      <w:r w:rsidR="00544911" w:rsidRPr="00544911">
        <w:rPr>
          <w:bCs/>
          <w:lang w:eastAsia="ru-RU"/>
        </w:rPr>
        <w:t>план мероприятий по профилактике нарушений обязательных требований, требований, установленных муниципальными правовыми актами, на 202</w:t>
      </w:r>
      <w:r w:rsidR="009B705D">
        <w:rPr>
          <w:bCs/>
          <w:lang w:eastAsia="ru-RU"/>
        </w:rPr>
        <w:t>4</w:t>
      </w:r>
      <w:r w:rsidR="00544911">
        <w:rPr>
          <w:bCs/>
          <w:lang w:eastAsia="ru-RU"/>
        </w:rPr>
        <w:t xml:space="preserve"> год;</w:t>
      </w:r>
    </w:p>
    <w:p w:rsidR="00C74D63" w:rsidRDefault="00C74D63" w:rsidP="00137282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>1.3.3.  проект плана мероприятий п</w:t>
      </w:r>
      <w:r w:rsidR="009B705D">
        <w:rPr>
          <w:bCs/>
          <w:lang w:eastAsia="ru-RU"/>
        </w:rPr>
        <w:t>о профилактике нарушений на 2025-2026</w:t>
      </w:r>
      <w:r>
        <w:rPr>
          <w:bCs/>
          <w:lang w:eastAsia="ru-RU"/>
        </w:rPr>
        <w:t xml:space="preserve"> годы;</w:t>
      </w:r>
    </w:p>
    <w:p w:rsidR="00544911" w:rsidRDefault="00C74D63" w:rsidP="00137282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>1.3.4</w:t>
      </w:r>
      <w:r w:rsidR="00544911" w:rsidRPr="00544911">
        <w:rPr>
          <w:bCs/>
          <w:lang w:eastAsia="ru-RU"/>
        </w:rPr>
        <w:t>. отчетные показатели по профилактике нарушений обязательных требований, требований, установленных муниципа</w:t>
      </w:r>
      <w:r w:rsidR="008049B1">
        <w:rPr>
          <w:bCs/>
          <w:lang w:eastAsia="ru-RU"/>
        </w:rPr>
        <w:t>льными правовыми актами, на 2024</w:t>
      </w:r>
      <w:r w:rsidR="00544911">
        <w:rPr>
          <w:bCs/>
          <w:lang w:eastAsia="ru-RU"/>
        </w:rPr>
        <w:t xml:space="preserve"> год</w:t>
      </w:r>
      <w:r>
        <w:rPr>
          <w:bCs/>
          <w:lang w:eastAsia="ru-RU"/>
        </w:rPr>
        <w:t>;</w:t>
      </w:r>
    </w:p>
    <w:p w:rsidR="00C74D63" w:rsidRPr="00544911" w:rsidRDefault="00C74D63" w:rsidP="00137282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>1.3.5.  про</w:t>
      </w:r>
      <w:r w:rsidR="008049B1">
        <w:rPr>
          <w:bCs/>
          <w:lang w:eastAsia="ru-RU"/>
        </w:rPr>
        <w:t>ект отчетных показателей на 2025-2026</w:t>
      </w:r>
      <w:r>
        <w:rPr>
          <w:bCs/>
          <w:lang w:eastAsia="ru-RU"/>
        </w:rPr>
        <w:t xml:space="preserve"> годы.</w:t>
      </w:r>
    </w:p>
    <w:p w:rsidR="00544911" w:rsidRPr="00544911" w:rsidRDefault="00544911" w:rsidP="00383DFE">
      <w:pPr>
        <w:autoSpaceDE w:val="0"/>
        <w:autoSpaceDN w:val="0"/>
        <w:adjustRightInd w:val="0"/>
        <w:jc w:val="both"/>
        <w:rPr>
          <w:bCs/>
          <w:lang w:eastAsia="ru-RU"/>
        </w:rPr>
      </w:pPr>
    </w:p>
    <w:p w:rsidR="00137282" w:rsidRDefault="008C2ECF" w:rsidP="00383DFE">
      <w:pPr>
        <w:autoSpaceDE w:val="0"/>
        <w:autoSpaceDN w:val="0"/>
        <w:adjustRightInd w:val="0"/>
        <w:jc w:val="both"/>
        <w:outlineLvl w:val="0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</w:t>
      </w:r>
      <w:r w:rsidR="00544911" w:rsidRPr="00544911">
        <w:rPr>
          <w:bCs/>
          <w:lang w:eastAsia="ru-RU"/>
        </w:rPr>
        <w:t>2. Анализ и оценка состояния подконтрольной сферы</w:t>
      </w:r>
    </w:p>
    <w:p w:rsidR="008C2ECF" w:rsidRPr="00544911" w:rsidRDefault="008C2ECF" w:rsidP="00383DFE">
      <w:pPr>
        <w:autoSpaceDE w:val="0"/>
        <w:autoSpaceDN w:val="0"/>
        <w:adjustRightInd w:val="0"/>
        <w:jc w:val="both"/>
        <w:outlineLvl w:val="0"/>
        <w:rPr>
          <w:bCs/>
          <w:lang w:eastAsia="ru-RU"/>
        </w:rPr>
      </w:pPr>
    </w:p>
    <w:p w:rsidR="00137282" w:rsidRDefault="00544911" w:rsidP="00383DFE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2.1. Вид осуществляемого муниципального контроля.</w:t>
      </w:r>
    </w:p>
    <w:p w:rsidR="00383DFE" w:rsidRDefault="00544911" w:rsidP="00383DFE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 xml:space="preserve">2.1.1. В соответствии с </w:t>
      </w:r>
      <w:hyperlink r:id="rId9" w:history="1">
        <w:r w:rsidRPr="00544911">
          <w:rPr>
            <w:bCs/>
            <w:color w:val="0000FF"/>
            <w:lang w:eastAsia="ru-RU"/>
          </w:rPr>
          <w:t>Порядком</w:t>
        </w:r>
      </w:hyperlink>
      <w:r w:rsidRPr="00544911">
        <w:rPr>
          <w:bCs/>
          <w:lang w:eastAsia="ru-RU"/>
        </w:rPr>
        <w:t xml:space="preserve"> осуществления муниципального контроля в области использования и охраны особо охраняемых природных территорий местного значения города Новоче</w:t>
      </w:r>
      <w:r w:rsidR="008C2ECF">
        <w:rPr>
          <w:bCs/>
          <w:lang w:eastAsia="ru-RU"/>
        </w:rPr>
        <w:t xml:space="preserve">боксарска Чувашской Республики, </w:t>
      </w:r>
      <w:r w:rsidRPr="00544911">
        <w:rPr>
          <w:bCs/>
          <w:lang w:eastAsia="ru-RU"/>
        </w:rPr>
        <w:t>утвержденным решением Новочебоксарского городского Собрания депу</w:t>
      </w:r>
      <w:r>
        <w:rPr>
          <w:bCs/>
          <w:lang w:eastAsia="ru-RU"/>
        </w:rPr>
        <w:t>татов Чувашской Республики от 23</w:t>
      </w:r>
      <w:r w:rsidRPr="00544911">
        <w:rPr>
          <w:bCs/>
          <w:lang w:eastAsia="ru-RU"/>
        </w:rPr>
        <w:t>.12.20</w:t>
      </w:r>
      <w:r w:rsidR="00137282">
        <w:rPr>
          <w:bCs/>
          <w:lang w:eastAsia="ru-RU"/>
        </w:rPr>
        <w:t xml:space="preserve">21 </w:t>
      </w:r>
      <w:r w:rsidR="009F5D9F">
        <w:rPr>
          <w:bCs/>
          <w:lang w:eastAsia="ru-RU"/>
        </w:rPr>
        <w:t xml:space="preserve"> </w:t>
      </w:r>
      <w:r w:rsidR="00137282">
        <w:rPr>
          <w:bCs/>
          <w:lang w:eastAsia="ru-RU"/>
        </w:rPr>
        <w:t>№</w:t>
      </w:r>
      <w:r>
        <w:rPr>
          <w:bCs/>
          <w:lang w:eastAsia="ru-RU"/>
        </w:rPr>
        <w:t xml:space="preserve"> С 24</w:t>
      </w:r>
      <w:r w:rsidRPr="00544911">
        <w:rPr>
          <w:bCs/>
          <w:lang w:eastAsia="ru-RU"/>
        </w:rPr>
        <w:t>-</w:t>
      </w:r>
      <w:r>
        <w:rPr>
          <w:bCs/>
          <w:lang w:eastAsia="ru-RU"/>
        </w:rPr>
        <w:t>7</w:t>
      </w:r>
      <w:r w:rsidRPr="00544911">
        <w:rPr>
          <w:bCs/>
          <w:lang w:eastAsia="ru-RU"/>
        </w:rPr>
        <w:t>, Управление городского хозяйства администрации города Новочебоксарска Чувашской Республики осуществляет на территории города Новочебоксарска Чувашской Республики муниципальный контроль в области использования и охраны особо охраняемых природных территорий местного значения.</w:t>
      </w:r>
    </w:p>
    <w:p w:rsidR="00544911" w:rsidRPr="00544911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Лицами, уполномоченными на осуществление мероприятий по муниципальному контролю, являются должностные лица Управления городского хозяйства администрации города Новочебоксарска Чувашской Республики.</w:t>
      </w:r>
    </w:p>
    <w:p w:rsidR="00383DFE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lastRenderedPageBreak/>
        <w:t>2.1.2. Предметом муниципального контроля в области использования и охраны особо охраняемых природных территорий местного значения является:</w:t>
      </w:r>
    </w:p>
    <w:p w:rsidR="00544911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соблюдение юридическими лицами, индивидуальными предпринимателями, гражданами (далее - подконтрольные субъекты проверки), требований федеральных законов, законов Чувашской Республики и муниципальных правовых актов города Новочебоксарска в области охраны и использования особо охраняемых природных территорий при осуществлении хозяйственной и иной деятельности в границах особо охраняемых природных территорий местного значения в границах города Новочебоксарска (далее - обязательные требования), а также организация и проведение мероприятий по профилактике нарушений обязательных требований.</w:t>
      </w:r>
    </w:p>
    <w:p w:rsidR="008C2ECF" w:rsidRPr="00544911" w:rsidRDefault="008C2ECF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</w:p>
    <w:p w:rsidR="00383DFE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2.2. Обзор муниципального контроля в области использования и охраны особо охраняемых природных территорий местного значения.</w:t>
      </w:r>
    </w:p>
    <w:p w:rsidR="00544911" w:rsidRPr="00544911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2.2.1. Мероприятия по контролю осуществляются посредством проведения плановых и внеплановых проверок в форме выездных и документарных проверок, плановых (рейдовых) осмотров, а также мероприятий по контролю, при проведении которых не требуется взаимодействия должностных лиц уполномоченного органа с юридическими лицами и индивидуальными предпринимателями, гражданами.</w:t>
      </w:r>
    </w:p>
    <w:p w:rsidR="00383DFE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2.2.2. Основными функциями при осуществлении муниципального контроля в области использования и охраны особо охраняемых природных территорий местного значения являются:</w:t>
      </w:r>
    </w:p>
    <w:p w:rsidR="00544911" w:rsidRPr="00544911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а) проверка соблюдения подконтрольными субъектами обязательных требований, установленных в области использования и охраны особо охраняемых природных территорий законодательством Российской Федерации, законодательством Чувашской Республики и муниципальными правовыми актами;</w:t>
      </w:r>
    </w:p>
    <w:p w:rsidR="00544911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б) организация и проведение мероприятий по профилактике нарушений обязательных требований.</w:t>
      </w:r>
    </w:p>
    <w:p w:rsidR="008C2ECF" w:rsidRPr="00544911" w:rsidRDefault="008C2ECF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</w:p>
    <w:p w:rsidR="00383DFE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2.3. В рамках проведения работы по профилактике нарушений обязательных требований законодательства в области использования и охраны особо охраняемых природных тер</w:t>
      </w:r>
      <w:r w:rsidR="00C42D80">
        <w:rPr>
          <w:bCs/>
          <w:lang w:eastAsia="ru-RU"/>
        </w:rPr>
        <w:t>риторий местного значения в 2024</w:t>
      </w:r>
      <w:r w:rsidRPr="00544911">
        <w:rPr>
          <w:bCs/>
          <w:lang w:eastAsia="ru-RU"/>
        </w:rPr>
        <w:t xml:space="preserve"> году Управлением городского хозяйства администрации города Новочебоксарска Чувашской Республики был разработан и размещен для ознакомления на сайте администрации города Новочебоксарска перечень 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</w:r>
      <w:r>
        <w:rPr>
          <w:b/>
          <w:bCs/>
          <w:lang w:eastAsia="ru-RU"/>
        </w:rPr>
        <w:t xml:space="preserve"> </w:t>
      </w:r>
      <w:r w:rsidRPr="00544911">
        <w:rPr>
          <w:bCs/>
          <w:lang w:eastAsia="ru-RU"/>
        </w:rPr>
        <w:t>в области использования и охраны особо охраняемых природных территорий местного значения.</w:t>
      </w:r>
      <w:r w:rsidR="00383DFE">
        <w:rPr>
          <w:bCs/>
          <w:lang w:eastAsia="ru-RU"/>
        </w:rPr>
        <w:t xml:space="preserve"> </w:t>
      </w:r>
    </w:p>
    <w:p w:rsidR="00383DFE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С юридическими лицами и индивидуальными предпринимателями в 202</w:t>
      </w:r>
      <w:r w:rsidR="00C42D80">
        <w:rPr>
          <w:bCs/>
          <w:lang w:eastAsia="ru-RU"/>
        </w:rPr>
        <w:t>4</w:t>
      </w:r>
      <w:r w:rsidRPr="00544911">
        <w:rPr>
          <w:bCs/>
          <w:lang w:eastAsia="ru-RU"/>
        </w:rPr>
        <w:t xml:space="preserve"> году проводилась информационно-разъяснительная работа, направленная на предотвращение нарушений с их стороны.</w:t>
      </w:r>
    </w:p>
    <w:p w:rsidR="008C2ECF" w:rsidRDefault="008C2ECF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</w:p>
    <w:p w:rsidR="008C2ECF" w:rsidRPr="00544911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2.4. Цели и задачи программы профилактики нарушений, направленные на минимизацию рисков причинения вреда охраняемым законом ценностям и (или) ущерба,</w:t>
      </w:r>
      <w:r>
        <w:rPr>
          <w:b/>
          <w:bCs/>
          <w:lang w:eastAsia="ru-RU"/>
        </w:rPr>
        <w:t xml:space="preserve"> </w:t>
      </w:r>
      <w:r w:rsidRPr="00544911">
        <w:rPr>
          <w:bCs/>
          <w:lang w:eastAsia="ru-RU"/>
        </w:rPr>
        <w:t>основанные на описании подконтрольной среды.</w:t>
      </w:r>
    </w:p>
    <w:p w:rsidR="00383DFE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2.4.1. Цели программы профилактики:</w:t>
      </w:r>
    </w:p>
    <w:p w:rsidR="00544911" w:rsidRPr="00544911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1) предупреждение нарушений подконтрольными субъектами обязательных требований законодательства Российской Федерации, нормативных правовых актов Чувашской Республики</w:t>
      </w:r>
      <w:r>
        <w:rPr>
          <w:b/>
          <w:bCs/>
          <w:lang w:eastAsia="ru-RU"/>
        </w:rPr>
        <w:t xml:space="preserve"> </w:t>
      </w:r>
      <w:r w:rsidRPr="00544911">
        <w:rPr>
          <w:bCs/>
          <w:lang w:eastAsia="ru-RU"/>
        </w:rPr>
        <w:t>и муниципальных нормативных правовых актов в области использования и охраны особо охраняемых природных территорий местного значения;</w:t>
      </w:r>
    </w:p>
    <w:p w:rsidR="00544911" w:rsidRPr="00544911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2) повышение правосознания и правовой культуры юридических лиц и индивидуальных предпринимателей в области использования и охраны особо охраняемых природных территорий местного значения.</w:t>
      </w:r>
    </w:p>
    <w:p w:rsidR="00544911" w:rsidRPr="00544911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2.4.2. Задачи программы профилактики:</w:t>
      </w:r>
    </w:p>
    <w:p w:rsidR="00544911" w:rsidRPr="00544911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 xml:space="preserve">1) выявление причин, факторов и условий, способствующих нарушению требований законодательства Российской Федерации, законодательства Чувашской Республики и </w:t>
      </w:r>
      <w:r w:rsidRPr="00544911">
        <w:rPr>
          <w:bCs/>
          <w:lang w:eastAsia="ru-RU"/>
        </w:rPr>
        <w:lastRenderedPageBreak/>
        <w:t>муниципальных правовых актов в области использования и охраны особо охраняемых природных территорий местного значения, определение способов устранения или снижения рисков их возникновения;</w:t>
      </w:r>
    </w:p>
    <w:p w:rsidR="00544911" w:rsidRPr="00544911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2) устранение причин, факторов и условий, способствующих нарушению требований законодательства Российской Федерации, законодательства Чувашской Республики и муниципальных правовых актов в области использования и охраны особо охраняемых природных территорий местного значения;</w:t>
      </w:r>
    </w:p>
    <w:p w:rsidR="00383DFE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544911">
        <w:rPr>
          <w:bCs/>
          <w:lang w:eastAsia="ru-RU"/>
        </w:rPr>
        <w:t>3) формирование единого понимания требований законодательства Российской Федерации, законодательства Чувашской Республики и муниципальных правовых актов в области использования и охраны особо охраняемых природных территорий местного значения</w:t>
      </w:r>
      <w:r w:rsidRPr="00FB315A">
        <w:rPr>
          <w:bCs/>
          <w:lang w:eastAsia="ru-RU"/>
        </w:rPr>
        <w:t xml:space="preserve"> как у должностных лиц, осуществляющих муниципальный контроль, так и у подконтрольных субъектов;</w:t>
      </w:r>
    </w:p>
    <w:p w:rsidR="00383DFE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FB315A">
        <w:rPr>
          <w:bCs/>
          <w:lang w:eastAsia="ru-RU"/>
        </w:rPr>
        <w:t>4) создание системы консультирования подконтрольных субъектов;</w:t>
      </w:r>
    </w:p>
    <w:p w:rsidR="00544911" w:rsidRPr="00FB315A" w:rsidRDefault="00544911" w:rsidP="008C2ECF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FB315A">
        <w:rPr>
          <w:bCs/>
          <w:lang w:eastAsia="ru-RU"/>
        </w:rPr>
        <w:t>5) создание мотивации к добросовестному поведению у подконтрольных субъектов.</w:t>
      </w:r>
    </w:p>
    <w:bookmarkEnd w:id="4"/>
    <w:p w:rsidR="00544911" w:rsidRPr="00FB315A" w:rsidRDefault="00544911" w:rsidP="00544911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  <w:lang w:eastAsia="ru-RU"/>
        </w:rPr>
      </w:pPr>
    </w:p>
    <w:p w:rsidR="00544911" w:rsidRPr="00FB315A" w:rsidRDefault="00544911" w:rsidP="00544911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  <w:lang w:eastAsia="ru-RU"/>
        </w:rPr>
      </w:pPr>
      <w:r w:rsidRPr="00FB315A">
        <w:rPr>
          <w:bCs/>
          <w:sz w:val="26"/>
          <w:szCs w:val="26"/>
          <w:lang w:eastAsia="ru-RU"/>
        </w:rPr>
        <w:t>3. План мероприятий по профилактике нарушений</w:t>
      </w:r>
    </w:p>
    <w:p w:rsidR="00544911" w:rsidRPr="00FB315A" w:rsidRDefault="00544911" w:rsidP="008643A5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FB315A">
        <w:rPr>
          <w:bCs/>
          <w:sz w:val="26"/>
          <w:szCs w:val="26"/>
          <w:lang w:eastAsia="ru-RU"/>
        </w:rPr>
        <w:t>обязательных требований на 202</w:t>
      </w:r>
      <w:r w:rsidR="00C42D80">
        <w:rPr>
          <w:bCs/>
          <w:sz w:val="26"/>
          <w:szCs w:val="26"/>
          <w:lang w:eastAsia="ru-RU"/>
        </w:rPr>
        <w:t>4</w:t>
      </w:r>
      <w:r w:rsidRPr="00FB315A">
        <w:rPr>
          <w:bCs/>
          <w:sz w:val="26"/>
          <w:szCs w:val="26"/>
          <w:lang w:eastAsia="ru-RU"/>
        </w:rPr>
        <w:t xml:space="preserve">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95"/>
        <w:gridCol w:w="1789"/>
        <w:gridCol w:w="2610"/>
      </w:tblGrid>
      <w:tr w:rsidR="00544911" w:rsidRPr="00FB31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B315A">
              <w:rPr>
                <w:bCs/>
                <w:sz w:val="26"/>
                <w:szCs w:val="26"/>
                <w:lang w:eastAsia="ru-RU"/>
              </w:rPr>
              <w:t>N</w:t>
            </w:r>
          </w:p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B315A">
              <w:rPr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Наименование мероприятий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Срок реализации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Ответственный исполнитель</w:t>
            </w:r>
          </w:p>
        </w:tc>
      </w:tr>
      <w:tr w:rsidR="00544911" w:rsidRPr="00FB31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B315A">
              <w:rPr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4</w:t>
            </w:r>
          </w:p>
        </w:tc>
      </w:tr>
      <w:tr w:rsidR="00544911" w:rsidRPr="00FB31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B315A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 w:rsidP="0092552E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Размещение и своевременная актуализация на официальном сайте администрации</w:t>
            </w:r>
            <w:r w:rsidR="0092552E">
              <w:rPr>
                <w:bCs/>
                <w:lang w:eastAsia="ru-RU"/>
              </w:rPr>
              <w:t xml:space="preserve"> города Новочебоксарска в сети «</w:t>
            </w:r>
            <w:r w:rsidRPr="00FB315A">
              <w:rPr>
                <w:bCs/>
                <w:lang w:eastAsia="ru-RU"/>
              </w:rPr>
              <w:t>Интернет</w:t>
            </w:r>
            <w:r w:rsidR="0092552E">
              <w:rPr>
                <w:bCs/>
                <w:lang w:eastAsia="ru-RU"/>
              </w:rPr>
              <w:t>»</w:t>
            </w:r>
            <w:r w:rsidRPr="00FB315A">
              <w:rPr>
                <w:bCs/>
                <w:lang w:eastAsia="ru-RU"/>
              </w:rPr>
              <w:t xml:space="preserve">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постоянно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Начальник отдела благоустройства и экологии Управления городского хозяйства администрации города Новочебоксарска</w:t>
            </w:r>
          </w:p>
        </w:tc>
      </w:tr>
      <w:tr w:rsidR="00544911" w:rsidRPr="00FB31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FB315A">
              <w:rPr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 w:rsidP="0092552E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Информирование подконтрольных субъектов по вопросам соблюдения обязательных требований, установленных муниципальными правовыми актами на официальном сайте администрации</w:t>
            </w:r>
            <w:r w:rsidR="0092552E">
              <w:rPr>
                <w:bCs/>
                <w:lang w:eastAsia="ru-RU"/>
              </w:rPr>
              <w:t xml:space="preserve"> города Новочебоксарска в сети «</w:t>
            </w:r>
            <w:r w:rsidRPr="00FB315A">
              <w:rPr>
                <w:bCs/>
                <w:lang w:eastAsia="ru-RU"/>
              </w:rPr>
              <w:t>Интернет</w:t>
            </w:r>
            <w:r w:rsidR="0092552E">
              <w:rPr>
                <w:bCs/>
                <w:lang w:eastAsia="ru-RU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по мере необходимости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должностные лица, уполномоченные осуществлять муниципальный контроль</w:t>
            </w:r>
          </w:p>
        </w:tc>
      </w:tr>
      <w:tr w:rsidR="00544911" w:rsidRPr="00FB31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 w:rsidP="0092552E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 xml:space="preserve">Обобщение практики осуществления муниципального контроля и размещение на официальном сайте администрации города </w:t>
            </w:r>
            <w:r w:rsidR="0092552E">
              <w:rPr>
                <w:bCs/>
                <w:lang w:eastAsia="ru-RU"/>
              </w:rPr>
              <w:t>Новочебоксарска в сети «</w:t>
            </w:r>
            <w:r w:rsidRPr="00FB315A">
              <w:rPr>
                <w:bCs/>
                <w:lang w:eastAsia="ru-RU"/>
              </w:rPr>
              <w:t>Интернет</w:t>
            </w:r>
            <w:r w:rsidR="0092552E">
              <w:rPr>
                <w:bCs/>
                <w:lang w:eastAsia="ru-RU"/>
              </w:rPr>
              <w:t>»</w:t>
            </w:r>
            <w:r w:rsidRPr="00FB315A">
              <w:rPr>
                <w:bCs/>
                <w:lang w:eastAsia="ru-RU"/>
              </w:rPr>
              <w:t xml:space="preserve"> соответствующих обобщений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один раз в год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Начальник отдела благоустройства и экологии Управления городского хозяйства администрации города Новочебоксарска</w:t>
            </w:r>
          </w:p>
        </w:tc>
      </w:tr>
      <w:tr w:rsidR="00544911" w:rsidRPr="00FB31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lastRenderedPageBreak/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 xml:space="preserve">Выдача предостережений о недопустимости нарушения обязательных требований, в соответствии с </w:t>
            </w:r>
            <w:hyperlink r:id="rId10" w:history="1">
              <w:r w:rsidRPr="00FB315A">
                <w:rPr>
                  <w:bCs/>
                  <w:color w:val="0000FF"/>
                  <w:lang w:eastAsia="ru-RU"/>
                </w:rPr>
                <w:t>частями 5</w:t>
              </w:r>
            </w:hyperlink>
            <w:r w:rsidRPr="00FB315A">
              <w:rPr>
                <w:bCs/>
                <w:lang w:eastAsia="ru-RU"/>
              </w:rPr>
              <w:t xml:space="preserve"> - </w:t>
            </w:r>
            <w:hyperlink r:id="rId11" w:history="1">
              <w:r w:rsidRPr="00FB315A">
                <w:rPr>
                  <w:bCs/>
                  <w:color w:val="0000FF"/>
                  <w:lang w:eastAsia="ru-RU"/>
                </w:rPr>
                <w:t>7 статьи 8.2</w:t>
              </w:r>
            </w:hyperlink>
            <w:r w:rsidRPr="00FB315A">
              <w:rPr>
                <w:bCs/>
                <w:lang w:eastAsia="ru-RU"/>
              </w:rPr>
              <w:t xml:space="preserve"> Федерального</w:t>
            </w:r>
            <w:r w:rsidR="00632CAD">
              <w:rPr>
                <w:bCs/>
                <w:lang w:eastAsia="ru-RU"/>
              </w:rPr>
              <w:t xml:space="preserve"> закона от 26.12.2008 N 294-ФЗ «</w:t>
            </w:r>
            <w:r w:rsidRPr="00FB315A">
              <w:rPr>
                <w:bCs/>
                <w:lang w:eastAsia="ru-RU"/>
              </w:rPr>
              <w:t>О защите прав юридических лиц и индивидуальных предпринимателей при осуществлении государственного контроля (над</w:t>
            </w:r>
            <w:r w:rsidR="00632CAD">
              <w:rPr>
                <w:bCs/>
                <w:lang w:eastAsia="ru-RU"/>
              </w:rPr>
              <w:t>зора) и муниципального контроля»</w:t>
            </w:r>
            <w:r w:rsidRPr="00FB315A">
              <w:rPr>
                <w:bCs/>
                <w:lang w:eastAsia="ru-RU"/>
              </w:rPr>
              <w:t>, если иной порядок не установлен федеральным законом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по мере необходимости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должностные лица, уполномоченные осуществлять муниципальный контроль</w:t>
            </w:r>
          </w:p>
        </w:tc>
      </w:tr>
      <w:tr w:rsidR="00544911" w:rsidRPr="00FB31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 w:rsidP="0092552E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Подготовка и представление для утверждения программ</w:t>
            </w:r>
            <w:r w:rsidR="00FB315A" w:rsidRPr="00FB315A">
              <w:rPr>
                <w:bCs/>
                <w:lang w:eastAsia="ru-RU"/>
              </w:rPr>
              <w:t xml:space="preserve">ы профилактики нарушений </w:t>
            </w:r>
            <w:r w:rsidR="0020722F">
              <w:rPr>
                <w:bCs/>
                <w:lang w:eastAsia="ru-RU"/>
              </w:rPr>
              <w:t>плановый период  2025</w:t>
            </w:r>
            <w:r w:rsidRPr="00FB315A">
              <w:rPr>
                <w:bCs/>
                <w:lang w:eastAsia="ru-RU"/>
              </w:rPr>
              <w:t xml:space="preserve"> 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 w:rsidP="00FB315A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до 1 декабря 202</w:t>
            </w:r>
            <w:r w:rsidR="0020722F">
              <w:rPr>
                <w:bCs/>
                <w:lang w:eastAsia="ru-RU"/>
              </w:rPr>
              <w:t>4</w:t>
            </w:r>
            <w:r w:rsidRPr="00FB315A">
              <w:rPr>
                <w:bCs/>
                <w:lang w:eastAsia="ru-RU"/>
              </w:rPr>
              <w:t xml:space="preserve"> года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Начальник отдела благоустройства и экологии Управления городского хозяйства администрации города Новочебоксарска</w:t>
            </w:r>
          </w:p>
        </w:tc>
      </w:tr>
      <w:tr w:rsidR="00544911" w:rsidRPr="00FB31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Консультирование (по телефону) подконтрольных субъектов по вопросам соблюдения обязательных требований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согласно установленному графику (режиму) работы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544911" w:rsidRPr="00FB315A" w:rsidRDefault="00544911" w:rsidP="00544911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544911" w:rsidRPr="009601A4" w:rsidRDefault="00544911" w:rsidP="00544911">
      <w:pPr>
        <w:autoSpaceDE w:val="0"/>
        <w:autoSpaceDN w:val="0"/>
        <w:adjustRightInd w:val="0"/>
        <w:jc w:val="center"/>
        <w:outlineLvl w:val="0"/>
        <w:rPr>
          <w:bCs/>
          <w:lang w:eastAsia="ru-RU"/>
        </w:rPr>
      </w:pPr>
      <w:r w:rsidRPr="009601A4">
        <w:rPr>
          <w:bCs/>
          <w:lang w:eastAsia="ru-RU"/>
        </w:rPr>
        <w:t>4. Проект плана мероприятий</w:t>
      </w:r>
    </w:p>
    <w:p w:rsidR="00544911" w:rsidRPr="00FB315A" w:rsidRDefault="00544911" w:rsidP="0092552E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9601A4">
        <w:rPr>
          <w:bCs/>
          <w:lang w:eastAsia="ru-RU"/>
        </w:rPr>
        <w:t>по профилактике нарушений на 202</w:t>
      </w:r>
      <w:r w:rsidR="00882609">
        <w:rPr>
          <w:bCs/>
          <w:lang w:eastAsia="ru-RU"/>
        </w:rPr>
        <w:t>5-2026</w:t>
      </w:r>
      <w:r w:rsidRPr="009601A4">
        <w:rPr>
          <w:bCs/>
          <w:lang w:eastAsia="ru-RU"/>
        </w:rPr>
        <w:t xml:space="preserve"> год</w:t>
      </w:r>
      <w:r w:rsidR="005C302A">
        <w:rPr>
          <w:bCs/>
          <w:lang w:eastAsia="ru-RU"/>
        </w:rPr>
        <w:t>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95"/>
        <w:gridCol w:w="1789"/>
        <w:gridCol w:w="2610"/>
      </w:tblGrid>
      <w:tr w:rsidR="00544911" w:rsidRPr="00FB31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B315A">
              <w:rPr>
                <w:bCs/>
                <w:sz w:val="26"/>
                <w:szCs w:val="26"/>
                <w:lang w:eastAsia="ru-RU"/>
              </w:rPr>
              <w:t>N</w:t>
            </w:r>
          </w:p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B315A">
              <w:rPr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Наименование мероприятий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Срок реализации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B315A">
              <w:rPr>
                <w:bCs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544911" w:rsidRPr="00FB31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B315A">
              <w:rPr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B315A">
              <w:rPr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B315A">
              <w:rPr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B315A">
              <w:rPr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544911" w:rsidRPr="00FB31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B315A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 w:rsidP="0092552E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 xml:space="preserve">Размещение и своевременная актуализация на официальном сайте администрации города Новочебоксарска в сети </w:t>
            </w:r>
            <w:r w:rsidR="0092552E">
              <w:rPr>
                <w:bCs/>
                <w:lang w:eastAsia="ru-RU"/>
              </w:rPr>
              <w:t>«</w:t>
            </w:r>
            <w:r w:rsidRPr="00FB315A">
              <w:rPr>
                <w:bCs/>
                <w:lang w:eastAsia="ru-RU"/>
              </w:rPr>
              <w:t>Интернет</w:t>
            </w:r>
            <w:r w:rsidR="0092552E">
              <w:rPr>
                <w:bCs/>
                <w:lang w:eastAsia="ru-RU"/>
              </w:rPr>
              <w:t>»</w:t>
            </w:r>
            <w:r w:rsidRPr="00FB315A">
              <w:rPr>
                <w:bCs/>
                <w:lang w:eastAsia="ru-RU"/>
              </w:rPr>
              <w:t xml:space="preserve">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постоянно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Начальник отдела благоустройства и экологии Управления городского хозяйства администрации города Новочебоксарска</w:t>
            </w:r>
          </w:p>
        </w:tc>
      </w:tr>
      <w:tr w:rsidR="00544911" w:rsidRPr="009601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 w:rsidP="0092552E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</w:t>
            </w:r>
            <w:r w:rsidRPr="009601A4">
              <w:rPr>
                <w:bCs/>
                <w:lang w:eastAsia="ru-RU"/>
              </w:rPr>
              <w:lastRenderedPageBreak/>
              <w:t>правовыми актами на официальном сайте администрации</w:t>
            </w:r>
            <w:r w:rsidR="0092552E">
              <w:rPr>
                <w:bCs/>
                <w:lang w:eastAsia="ru-RU"/>
              </w:rPr>
              <w:t xml:space="preserve"> города Новочебоксарска в сети «</w:t>
            </w:r>
            <w:r w:rsidRPr="009601A4">
              <w:rPr>
                <w:bCs/>
                <w:lang w:eastAsia="ru-RU"/>
              </w:rPr>
              <w:t>Интернет</w:t>
            </w:r>
            <w:r w:rsidR="0092552E">
              <w:rPr>
                <w:bCs/>
                <w:lang w:eastAsia="ru-RU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 xml:space="preserve">должностные лица, уполномоченные осуществлять муниципальный </w:t>
            </w:r>
            <w:r w:rsidRPr="009601A4">
              <w:rPr>
                <w:bCs/>
                <w:lang w:eastAsia="ru-RU"/>
              </w:rPr>
              <w:lastRenderedPageBreak/>
              <w:t>контроль</w:t>
            </w:r>
          </w:p>
        </w:tc>
      </w:tr>
      <w:tr w:rsidR="00544911" w:rsidRPr="00FB31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B315A">
              <w:rPr>
                <w:bCs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 w:rsidP="0092552E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 xml:space="preserve">Обобщение практики осуществления муниципального контроля и размещение на официальном сайте администрации города Новочебоксарска в сети </w:t>
            </w:r>
            <w:r w:rsidR="0092552E">
              <w:rPr>
                <w:bCs/>
                <w:lang w:eastAsia="ru-RU"/>
              </w:rPr>
              <w:t>«</w:t>
            </w:r>
            <w:r w:rsidRPr="00FB315A">
              <w:rPr>
                <w:bCs/>
                <w:lang w:eastAsia="ru-RU"/>
              </w:rPr>
              <w:t>Интернет</w:t>
            </w:r>
            <w:r w:rsidR="0092552E">
              <w:rPr>
                <w:bCs/>
                <w:lang w:eastAsia="ru-RU"/>
              </w:rPr>
              <w:t>»</w:t>
            </w:r>
            <w:r w:rsidRPr="00FB315A">
              <w:rPr>
                <w:bCs/>
                <w:lang w:eastAsia="ru-RU"/>
              </w:rPr>
              <w:t xml:space="preserve"> соответствующих обобщений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не реже одного раза в год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B315A">
              <w:rPr>
                <w:bCs/>
                <w:lang w:eastAsia="ru-RU"/>
              </w:rPr>
              <w:t>Начальник отдела благоустройства и экологии Управления городского хозяйства администрации города Новочебоксарска</w:t>
            </w:r>
          </w:p>
        </w:tc>
      </w:tr>
      <w:tr w:rsidR="00544911" w:rsidRPr="00FB31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B315A">
              <w:rPr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по мере необходимости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должностные лица, уполномоченные осуществлять муниципальный контроль</w:t>
            </w:r>
          </w:p>
        </w:tc>
      </w:tr>
      <w:tr w:rsidR="00544911" w:rsidRPr="00FB31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B315A">
              <w:rPr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 w:rsidP="009601A4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 xml:space="preserve">Подготовка и представление для утверждения программы профилактики нарушений </w:t>
            </w:r>
            <w:r w:rsidR="009601A4">
              <w:rPr>
                <w:bCs/>
                <w:lang w:eastAsia="ru-RU"/>
              </w:rPr>
              <w:t xml:space="preserve">на плановый период </w:t>
            </w:r>
            <w:r w:rsidR="00882609">
              <w:rPr>
                <w:bCs/>
                <w:lang w:eastAsia="ru-RU"/>
              </w:rPr>
              <w:t>2025</w:t>
            </w:r>
            <w:r w:rsidRPr="009601A4">
              <w:rPr>
                <w:bCs/>
                <w:lang w:eastAsia="ru-RU"/>
              </w:rPr>
              <w:t xml:space="preserve"> годы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882609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до 1 декабря 2024</w:t>
            </w:r>
            <w:r w:rsidR="00544911" w:rsidRPr="009601A4">
              <w:rPr>
                <w:bCs/>
                <w:lang w:eastAsia="ru-RU"/>
              </w:rPr>
              <w:t xml:space="preserve"> года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Начальник отдела благоустройства и экологии Управления городского хозяйства администрации города Новочебоксарска</w:t>
            </w:r>
          </w:p>
        </w:tc>
      </w:tr>
      <w:tr w:rsidR="00544911" w:rsidRPr="00FB31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FB315A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B315A">
              <w:rPr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Консультирование (по телефону) подконтрольных субъектов по вопросам соблюдения обязательных требований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согласно установленному графику (режиму) работы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544911" w:rsidRPr="00FB315A" w:rsidRDefault="00544911" w:rsidP="00544911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544911" w:rsidRPr="00FB315A" w:rsidRDefault="00544911" w:rsidP="00544911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  <w:lang w:eastAsia="ru-RU"/>
        </w:rPr>
      </w:pPr>
      <w:r w:rsidRPr="00FB315A">
        <w:rPr>
          <w:bCs/>
          <w:sz w:val="26"/>
          <w:szCs w:val="26"/>
          <w:lang w:eastAsia="ru-RU"/>
        </w:rPr>
        <w:t>5. Отчетные показатели</w:t>
      </w:r>
    </w:p>
    <w:p w:rsidR="00544911" w:rsidRPr="00FB315A" w:rsidRDefault="00544911" w:rsidP="00544911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FB315A">
        <w:rPr>
          <w:bCs/>
          <w:sz w:val="26"/>
          <w:szCs w:val="26"/>
          <w:lang w:eastAsia="ru-RU"/>
        </w:rPr>
        <w:t>программы профилактики на 202</w:t>
      </w:r>
      <w:r w:rsidR="00F92998">
        <w:rPr>
          <w:bCs/>
          <w:sz w:val="26"/>
          <w:szCs w:val="26"/>
          <w:lang w:eastAsia="ru-RU"/>
        </w:rPr>
        <w:t>4</w:t>
      </w:r>
      <w:r w:rsidRPr="00FB315A">
        <w:rPr>
          <w:bCs/>
          <w:sz w:val="26"/>
          <w:szCs w:val="26"/>
          <w:lang w:eastAsia="ru-RU"/>
        </w:rPr>
        <w:t xml:space="preserve"> год</w:t>
      </w:r>
    </w:p>
    <w:p w:rsidR="00544911" w:rsidRPr="00FB315A" w:rsidRDefault="00544911" w:rsidP="00544911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15"/>
        <w:gridCol w:w="1531"/>
        <w:gridCol w:w="2041"/>
        <w:gridCol w:w="1474"/>
      </w:tblGrid>
      <w:tr w:rsidR="00544911" w:rsidRPr="00FB31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N</w:t>
            </w:r>
          </w:p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Методика расчета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Базовый период (целевые значения предшествующего года)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 w:rsidP="009601A4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Целевое значение на 202</w:t>
            </w:r>
            <w:r w:rsidR="00F92998">
              <w:rPr>
                <w:bCs/>
                <w:lang w:eastAsia="ru-RU"/>
              </w:rPr>
              <w:t>4</w:t>
            </w:r>
            <w:r w:rsidRPr="009601A4">
              <w:rPr>
                <w:bCs/>
                <w:lang w:eastAsia="ru-RU"/>
              </w:rPr>
              <w:t xml:space="preserve"> год</w:t>
            </w:r>
          </w:p>
        </w:tc>
      </w:tr>
      <w:tr w:rsidR="00544911" w:rsidRPr="00FB31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5</w:t>
            </w:r>
          </w:p>
        </w:tc>
      </w:tr>
      <w:tr w:rsidR="00544911" w:rsidRPr="00FB31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показатель имеет абсолютное значение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1</w:t>
            </w:r>
          </w:p>
        </w:tc>
      </w:tr>
      <w:tr w:rsidR="00544911" w:rsidRPr="009601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Количество субъектов в отношении которых проведены профилактические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показатель имеет абсолютное значение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1</w:t>
            </w:r>
          </w:p>
        </w:tc>
      </w:tr>
    </w:tbl>
    <w:p w:rsidR="00544911" w:rsidRPr="009601A4" w:rsidRDefault="00544911" w:rsidP="00544911">
      <w:pPr>
        <w:autoSpaceDE w:val="0"/>
        <w:autoSpaceDN w:val="0"/>
        <w:adjustRightInd w:val="0"/>
        <w:jc w:val="both"/>
        <w:rPr>
          <w:bCs/>
          <w:lang w:eastAsia="ru-RU"/>
        </w:rPr>
      </w:pPr>
    </w:p>
    <w:p w:rsidR="00544911" w:rsidRPr="009601A4" w:rsidRDefault="00544911" w:rsidP="00544911">
      <w:pPr>
        <w:autoSpaceDE w:val="0"/>
        <w:autoSpaceDN w:val="0"/>
        <w:adjustRightInd w:val="0"/>
        <w:jc w:val="center"/>
        <w:outlineLvl w:val="0"/>
        <w:rPr>
          <w:bCs/>
          <w:lang w:eastAsia="ru-RU"/>
        </w:rPr>
      </w:pPr>
      <w:r w:rsidRPr="009601A4">
        <w:rPr>
          <w:bCs/>
          <w:lang w:eastAsia="ru-RU"/>
        </w:rPr>
        <w:t>6. Проект отчетных показателей</w:t>
      </w:r>
    </w:p>
    <w:p w:rsidR="00544911" w:rsidRPr="009601A4" w:rsidRDefault="009601A4" w:rsidP="0092552E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>
        <w:rPr>
          <w:bCs/>
          <w:lang w:eastAsia="ru-RU"/>
        </w:rPr>
        <w:t xml:space="preserve">программы профилактики на </w:t>
      </w:r>
      <w:r w:rsidR="00544911" w:rsidRPr="009601A4">
        <w:rPr>
          <w:bCs/>
          <w:lang w:eastAsia="ru-RU"/>
        </w:rPr>
        <w:t>202</w:t>
      </w:r>
      <w:r w:rsidR="00F92998">
        <w:rPr>
          <w:bCs/>
          <w:lang w:eastAsia="ru-RU"/>
        </w:rPr>
        <w:t>5-2026</w:t>
      </w:r>
      <w:r w:rsidR="00544911" w:rsidRPr="009601A4">
        <w:rPr>
          <w:bCs/>
          <w:lang w:eastAsia="ru-RU"/>
        </w:rPr>
        <w:t xml:space="preserve"> годы</w:t>
      </w:r>
    </w:p>
    <w:tbl>
      <w:tblPr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75"/>
        <w:gridCol w:w="1474"/>
        <w:gridCol w:w="1920"/>
        <w:gridCol w:w="1970"/>
      </w:tblGrid>
      <w:tr w:rsidR="00544911" w:rsidRPr="009601A4" w:rsidTr="00656E21">
        <w:trPr>
          <w:trHeight w:val="79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9601A4">
              <w:rPr>
                <w:bCs/>
                <w:sz w:val="26"/>
                <w:szCs w:val="26"/>
                <w:lang w:eastAsia="ru-RU"/>
              </w:rPr>
              <w:lastRenderedPageBreak/>
              <w:t>N</w:t>
            </w:r>
          </w:p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9601A4">
              <w:rPr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9601A4">
              <w:rPr>
                <w:bCs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9601A4">
              <w:rPr>
                <w:bCs/>
                <w:sz w:val="26"/>
                <w:szCs w:val="26"/>
                <w:lang w:eastAsia="ru-RU"/>
              </w:rPr>
              <w:t>Методика расчета показателя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Базовый период (целевые значения предшествующего года)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1" w:rsidRPr="009601A4" w:rsidRDefault="0054491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Целевое значение показателей</w:t>
            </w:r>
          </w:p>
        </w:tc>
      </w:tr>
      <w:tr w:rsidR="00656E21" w:rsidRPr="009601A4" w:rsidTr="00656E2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656E2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656E2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656E2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656E2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F92998" w:rsidP="00383DFE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на 2025-2026</w:t>
            </w:r>
            <w:r w:rsidR="00656E21" w:rsidRPr="009601A4">
              <w:rPr>
                <w:bCs/>
                <w:lang w:eastAsia="ru-RU"/>
              </w:rPr>
              <w:t xml:space="preserve"> год</w:t>
            </w:r>
            <w:r w:rsidR="005C302A">
              <w:rPr>
                <w:bCs/>
                <w:lang w:eastAsia="ru-RU"/>
              </w:rPr>
              <w:t>ы</w:t>
            </w:r>
          </w:p>
        </w:tc>
      </w:tr>
      <w:tr w:rsidR="00656E21" w:rsidRPr="009601A4" w:rsidTr="00656E2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656E2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9601A4">
              <w:rPr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656E2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9601A4">
              <w:rPr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656E2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9601A4">
              <w:rPr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656E2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656E2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601A4">
              <w:rPr>
                <w:bCs/>
                <w:lang w:eastAsia="ru-RU"/>
              </w:rPr>
              <w:t>5</w:t>
            </w:r>
          </w:p>
        </w:tc>
      </w:tr>
      <w:tr w:rsidR="00656E21" w:rsidRPr="009601A4" w:rsidTr="00656E21">
        <w:trPr>
          <w:trHeight w:val="12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656E2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9601A4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656E2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9601A4">
              <w:rPr>
                <w:bCs/>
                <w:sz w:val="26"/>
                <w:szCs w:val="26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656E2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9601A4">
              <w:rPr>
                <w:bCs/>
                <w:sz w:val="26"/>
                <w:szCs w:val="26"/>
                <w:lang w:eastAsia="ru-RU"/>
              </w:rPr>
              <w:t>показатель имеет абсолютное значение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2B54C4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1F0280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</w:tr>
      <w:tr w:rsidR="00656E21" w:rsidRPr="009601A4" w:rsidTr="00656E2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656E2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9601A4">
              <w:rPr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656E2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9601A4">
              <w:rPr>
                <w:bCs/>
                <w:sz w:val="26"/>
                <w:szCs w:val="26"/>
                <w:lang w:eastAsia="ru-RU"/>
              </w:rPr>
              <w:t>Количество субъектов в отношении которых проведены профилактические мероприятия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656E2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9601A4">
              <w:rPr>
                <w:bCs/>
                <w:sz w:val="26"/>
                <w:szCs w:val="26"/>
                <w:lang w:eastAsia="ru-RU"/>
              </w:rPr>
              <w:t>показатель имеет абсолютное значение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2B54C4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1" w:rsidRPr="009601A4" w:rsidRDefault="001F0280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</w:tr>
    </w:tbl>
    <w:p w:rsidR="00544911" w:rsidRDefault="00544911" w:rsidP="00544911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6"/>
          <w:szCs w:val="26"/>
          <w:lang w:eastAsia="ru-RU"/>
        </w:rPr>
      </w:pPr>
    </w:p>
    <w:p w:rsidR="009D1B25" w:rsidRDefault="009D1B25">
      <w:pPr>
        <w:sectPr w:rsidR="009D1B25">
          <w:headerReference w:type="default" r:id="rId12"/>
          <w:headerReference w:type="first" r:id="rId13"/>
          <w:type w:val="continuous"/>
          <w:pgSz w:w="11906" w:h="16838"/>
          <w:pgMar w:top="776" w:right="624" w:bottom="539" w:left="1701" w:header="720" w:footer="720" w:gutter="0"/>
          <w:cols w:space="720"/>
          <w:docGrid w:linePitch="360"/>
        </w:sectPr>
      </w:pPr>
      <w:bookmarkStart w:id="5" w:name="P0030002D"/>
      <w:bookmarkEnd w:id="5"/>
    </w:p>
    <w:p w:rsidR="009D1B25" w:rsidRDefault="009D1B25">
      <w:pPr>
        <w:jc w:val="center"/>
        <w:rPr>
          <w:color w:val="000000"/>
        </w:rPr>
      </w:pPr>
    </w:p>
    <w:sectPr w:rsidR="009D1B25" w:rsidSect="001F73FC">
      <w:type w:val="continuous"/>
      <w:pgSz w:w="11906" w:h="16838"/>
      <w:pgMar w:top="776" w:right="624" w:bottom="53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5F9" w:rsidRDefault="001A15F9">
      <w:r>
        <w:separator/>
      </w:r>
    </w:p>
  </w:endnote>
  <w:endnote w:type="continuationSeparator" w:id="0">
    <w:p w:rsidR="001A15F9" w:rsidRDefault="001A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ltica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5F9" w:rsidRDefault="001A15F9">
      <w:r>
        <w:separator/>
      </w:r>
    </w:p>
  </w:footnote>
  <w:footnote w:type="continuationSeparator" w:id="0">
    <w:p w:rsidR="001A15F9" w:rsidRDefault="001A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25" w:rsidRDefault="009D1B25">
    <w:pPr>
      <w:pStyle w:val="ac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25" w:rsidRDefault="009D1B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A72FD"/>
    <w:multiLevelType w:val="hybridMultilevel"/>
    <w:tmpl w:val="5B4C03B0"/>
    <w:lvl w:ilvl="0" w:tplc="CD2EEDE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0CE24D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E8DE9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6B4E61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89CD628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4B4C7FA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2E8D60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6A8D26A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FDEE7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25"/>
    <w:rsid w:val="000052F8"/>
    <w:rsid w:val="000165E8"/>
    <w:rsid w:val="00060FD8"/>
    <w:rsid w:val="000626FA"/>
    <w:rsid w:val="00081B48"/>
    <w:rsid w:val="00085B27"/>
    <w:rsid w:val="000A6C3B"/>
    <w:rsid w:val="000C53B4"/>
    <w:rsid w:val="000E490E"/>
    <w:rsid w:val="00137282"/>
    <w:rsid w:val="001805AC"/>
    <w:rsid w:val="00184EDF"/>
    <w:rsid w:val="001A15F9"/>
    <w:rsid w:val="001C4CB2"/>
    <w:rsid w:val="001D7945"/>
    <w:rsid w:val="001F0280"/>
    <w:rsid w:val="001F73FC"/>
    <w:rsid w:val="00205BF2"/>
    <w:rsid w:val="0020722F"/>
    <w:rsid w:val="00224ADB"/>
    <w:rsid w:val="0025348E"/>
    <w:rsid w:val="002750F0"/>
    <w:rsid w:val="0027735F"/>
    <w:rsid w:val="002B471D"/>
    <w:rsid w:val="002B54C4"/>
    <w:rsid w:val="003809F7"/>
    <w:rsid w:val="00383DFE"/>
    <w:rsid w:val="00387D23"/>
    <w:rsid w:val="00394A5A"/>
    <w:rsid w:val="00404C1A"/>
    <w:rsid w:val="004053DB"/>
    <w:rsid w:val="00410C58"/>
    <w:rsid w:val="00490036"/>
    <w:rsid w:val="0049578D"/>
    <w:rsid w:val="004A489A"/>
    <w:rsid w:val="004B592F"/>
    <w:rsid w:val="004E5D6C"/>
    <w:rsid w:val="00544911"/>
    <w:rsid w:val="0059515A"/>
    <w:rsid w:val="005A0C4C"/>
    <w:rsid w:val="005C27E8"/>
    <w:rsid w:val="005C302A"/>
    <w:rsid w:val="005D5800"/>
    <w:rsid w:val="005F18B1"/>
    <w:rsid w:val="00632CAD"/>
    <w:rsid w:val="00656E21"/>
    <w:rsid w:val="006868B3"/>
    <w:rsid w:val="00687C58"/>
    <w:rsid w:val="006B7B57"/>
    <w:rsid w:val="007374EC"/>
    <w:rsid w:val="007A71CF"/>
    <w:rsid w:val="007E1246"/>
    <w:rsid w:val="007E18CC"/>
    <w:rsid w:val="0080095C"/>
    <w:rsid w:val="00804222"/>
    <w:rsid w:val="008049B1"/>
    <w:rsid w:val="00852253"/>
    <w:rsid w:val="008643A5"/>
    <w:rsid w:val="00881EA6"/>
    <w:rsid w:val="00882609"/>
    <w:rsid w:val="008829B6"/>
    <w:rsid w:val="00892511"/>
    <w:rsid w:val="008954FC"/>
    <w:rsid w:val="008C2ECF"/>
    <w:rsid w:val="008E5FE0"/>
    <w:rsid w:val="0092552E"/>
    <w:rsid w:val="009502CD"/>
    <w:rsid w:val="009601A4"/>
    <w:rsid w:val="009B705D"/>
    <w:rsid w:val="009D1B25"/>
    <w:rsid w:val="009F5D9F"/>
    <w:rsid w:val="00A128EF"/>
    <w:rsid w:val="00A14813"/>
    <w:rsid w:val="00A5418E"/>
    <w:rsid w:val="00AE575B"/>
    <w:rsid w:val="00B60C1F"/>
    <w:rsid w:val="00B66FCE"/>
    <w:rsid w:val="00BD1A8E"/>
    <w:rsid w:val="00C1386E"/>
    <w:rsid w:val="00C15B16"/>
    <w:rsid w:val="00C42D80"/>
    <w:rsid w:val="00C51A2B"/>
    <w:rsid w:val="00C74D63"/>
    <w:rsid w:val="00C773FC"/>
    <w:rsid w:val="00CA1954"/>
    <w:rsid w:val="00CD6F5A"/>
    <w:rsid w:val="00CE4086"/>
    <w:rsid w:val="00D014F4"/>
    <w:rsid w:val="00DB6CD5"/>
    <w:rsid w:val="00DF22B7"/>
    <w:rsid w:val="00E61A27"/>
    <w:rsid w:val="00E843F5"/>
    <w:rsid w:val="00EB2DB2"/>
    <w:rsid w:val="00F278FB"/>
    <w:rsid w:val="00F418BD"/>
    <w:rsid w:val="00F92998"/>
    <w:rsid w:val="00FA522D"/>
    <w:rsid w:val="00FB315A"/>
    <w:rsid w:val="00F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B3BBEF"/>
  <w15:docId w15:val="{2B2F1E69-DC28-4BAF-B400-F77E8D97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73FC"/>
    <w:rPr>
      <w:sz w:val="24"/>
      <w:szCs w:val="24"/>
      <w:lang w:eastAsia="zh-CN"/>
    </w:rPr>
  </w:style>
  <w:style w:type="paragraph" w:styleId="1">
    <w:name w:val="heading 1"/>
    <w:basedOn w:val="a"/>
    <w:next w:val="a"/>
    <w:rsid w:val="001F73FC"/>
    <w:pPr>
      <w:keepNext/>
      <w:numPr>
        <w:numId w:val="1"/>
      </w:numPr>
      <w:jc w:val="right"/>
      <w:outlineLvl w:val="0"/>
    </w:pPr>
    <w:rPr>
      <w:szCs w:val="20"/>
    </w:rPr>
  </w:style>
  <w:style w:type="paragraph" w:styleId="2">
    <w:name w:val="heading 2"/>
    <w:basedOn w:val="a"/>
    <w:next w:val="a"/>
    <w:rsid w:val="001F73FC"/>
    <w:pPr>
      <w:keepNext/>
      <w:numPr>
        <w:ilvl w:val="1"/>
        <w:numId w:val="1"/>
      </w:numPr>
      <w:jc w:val="center"/>
      <w:outlineLvl w:val="1"/>
    </w:pPr>
    <w:rPr>
      <w:rFonts w:ascii="Arial Cyr Chuv" w:hAnsi="Arial Cyr Chuv"/>
      <w:sz w:val="26"/>
      <w:szCs w:val="20"/>
    </w:rPr>
  </w:style>
  <w:style w:type="paragraph" w:styleId="3">
    <w:name w:val="heading 3"/>
    <w:basedOn w:val="a"/>
    <w:next w:val="a"/>
    <w:rsid w:val="001F73F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rsid w:val="001F73F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1"/>
    <w:rsid w:val="001F73FC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rsid w:val="001F73FC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0"/>
    <w:next w:val="a1"/>
    <w:rsid w:val="001F73FC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a0"/>
    <w:next w:val="a1"/>
    <w:rsid w:val="001F73FC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F73FC"/>
  </w:style>
  <w:style w:type="character" w:customStyle="1" w:styleId="WW8Num1z1">
    <w:name w:val="WW8Num1z1"/>
    <w:rsid w:val="001F73FC"/>
  </w:style>
  <w:style w:type="character" w:customStyle="1" w:styleId="WW8Num1z2">
    <w:name w:val="WW8Num1z2"/>
    <w:rsid w:val="001F73FC"/>
  </w:style>
  <w:style w:type="character" w:customStyle="1" w:styleId="WW8Num1z3">
    <w:name w:val="WW8Num1z3"/>
    <w:rsid w:val="001F73FC"/>
  </w:style>
  <w:style w:type="character" w:customStyle="1" w:styleId="WW8Num1z4">
    <w:name w:val="WW8Num1z4"/>
    <w:rsid w:val="001F73FC"/>
  </w:style>
  <w:style w:type="character" w:customStyle="1" w:styleId="WW8Num1z5">
    <w:name w:val="WW8Num1z5"/>
    <w:rsid w:val="001F73FC"/>
  </w:style>
  <w:style w:type="character" w:customStyle="1" w:styleId="WW8Num1z6">
    <w:name w:val="WW8Num1z6"/>
    <w:rsid w:val="001F73FC"/>
  </w:style>
  <w:style w:type="character" w:customStyle="1" w:styleId="WW8Num1z7">
    <w:name w:val="WW8Num1z7"/>
    <w:rsid w:val="001F73FC"/>
  </w:style>
  <w:style w:type="character" w:customStyle="1" w:styleId="WW8Num1z8">
    <w:name w:val="WW8Num1z8"/>
    <w:rsid w:val="001F73FC"/>
  </w:style>
  <w:style w:type="character" w:customStyle="1" w:styleId="30">
    <w:name w:val="Основной шрифт абзаца3"/>
    <w:rsid w:val="001F73FC"/>
  </w:style>
  <w:style w:type="character" w:customStyle="1" w:styleId="WW8Num2z0">
    <w:name w:val="WW8Num2z0"/>
    <w:rsid w:val="001F73FC"/>
  </w:style>
  <w:style w:type="character" w:customStyle="1" w:styleId="WW8Num2z1">
    <w:name w:val="WW8Num2z1"/>
    <w:rsid w:val="001F73FC"/>
  </w:style>
  <w:style w:type="character" w:customStyle="1" w:styleId="WW8Num2z2">
    <w:name w:val="WW8Num2z2"/>
    <w:rsid w:val="001F73FC"/>
  </w:style>
  <w:style w:type="character" w:customStyle="1" w:styleId="WW8Num2z3">
    <w:name w:val="WW8Num2z3"/>
    <w:rsid w:val="001F73FC"/>
  </w:style>
  <w:style w:type="character" w:customStyle="1" w:styleId="WW8Num2z4">
    <w:name w:val="WW8Num2z4"/>
    <w:rsid w:val="001F73FC"/>
  </w:style>
  <w:style w:type="character" w:customStyle="1" w:styleId="WW8Num2z5">
    <w:name w:val="WW8Num2z5"/>
    <w:rsid w:val="001F73FC"/>
  </w:style>
  <w:style w:type="character" w:customStyle="1" w:styleId="WW8Num2z6">
    <w:name w:val="WW8Num2z6"/>
    <w:rsid w:val="001F73FC"/>
  </w:style>
  <w:style w:type="character" w:customStyle="1" w:styleId="WW8Num2z7">
    <w:name w:val="WW8Num2z7"/>
    <w:rsid w:val="001F73FC"/>
  </w:style>
  <w:style w:type="character" w:customStyle="1" w:styleId="WW8Num2z8">
    <w:name w:val="WW8Num2z8"/>
    <w:rsid w:val="001F73FC"/>
  </w:style>
  <w:style w:type="character" w:customStyle="1" w:styleId="WW8Num3z0">
    <w:name w:val="WW8Num3z0"/>
    <w:rsid w:val="001F73FC"/>
  </w:style>
  <w:style w:type="character" w:customStyle="1" w:styleId="WW8Num3z1">
    <w:name w:val="WW8Num3z1"/>
    <w:rsid w:val="001F73FC"/>
  </w:style>
  <w:style w:type="character" w:customStyle="1" w:styleId="WW8Num3z2">
    <w:name w:val="WW8Num3z2"/>
    <w:rsid w:val="001F73FC"/>
  </w:style>
  <w:style w:type="character" w:customStyle="1" w:styleId="WW8Num3z3">
    <w:name w:val="WW8Num3z3"/>
    <w:rsid w:val="001F73FC"/>
  </w:style>
  <w:style w:type="character" w:customStyle="1" w:styleId="WW8Num3z4">
    <w:name w:val="WW8Num3z4"/>
    <w:rsid w:val="001F73FC"/>
  </w:style>
  <w:style w:type="character" w:customStyle="1" w:styleId="WW8Num3z5">
    <w:name w:val="WW8Num3z5"/>
    <w:rsid w:val="001F73FC"/>
  </w:style>
  <w:style w:type="character" w:customStyle="1" w:styleId="WW8Num3z6">
    <w:name w:val="WW8Num3z6"/>
    <w:rsid w:val="001F73FC"/>
  </w:style>
  <w:style w:type="character" w:customStyle="1" w:styleId="WW8Num3z7">
    <w:name w:val="WW8Num3z7"/>
    <w:rsid w:val="001F73FC"/>
  </w:style>
  <w:style w:type="character" w:customStyle="1" w:styleId="WW8Num3z8">
    <w:name w:val="WW8Num3z8"/>
    <w:rsid w:val="001F73FC"/>
  </w:style>
  <w:style w:type="character" w:customStyle="1" w:styleId="WW8Num4z0">
    <w:name w:val="WW8Num4z0"/>
    <w:rsid w:val="001F73FC"/>
  </w:style>
  <w:style w:type="character" w:customStyle="1" w:styleId="WW8Num4z1">
    <w:name w:val="WW8Num4z1"/>
    <w:rsid w:val="001F73FC"/>
  </w:style>
  <w:style w:type="character" w:customStyle="1" w:styleId="WW8Num4z2">
    <w:name w:val="WW8Num4z2"/>
    <w:rsid w:val="001F73FC"/>
  </w:style>
  <w:style w:type="character" w:customStyle="1" w:styleId="WW8Num4z3">
    <w:name w:val="WW8Num4z3"/>
    <w:rsid w:val="001F73FC"/>
  </w:style>
  <w:style w:type="character" w:customStyle="1" w:styleId="WW8Num4z4">
    <w:name w:val="WW8Num4z4"/>
    <w:rsid w:val="001F73FC"/>
  </w:style>
  <w:style w:type="character" w:customStyle="1" w:styleId="WW8Num4z5">
    <w:name w:val="WW8Num4z5"/>
    <w:rsid w:val="001F73FC"/>
  </w:style>
  <w:style w:type="character" w:customStyle="1" w:styleId="WW8Num4z6">
    <w:name w:val="WW8Num4z6"/>
    <w:rsid w:val="001F73FC"/>
  </w:style>
  <w:style w:type="character" w:customStyle="1" w:styleId="WW8Num4z7">
    <w:name w:val="WW8Num4z7"/>
    <w:rsid w:val="001F73FC"/>
  </w:style>
  <w:style w:type="character" w:customStyle="1" w:styleId="WW8Num4z8">
    <w:name w:val="WW8Num4z8"/>
    <w:rsid w:val="001F73FC"/>
  </w:style>
  <w:style w:type="character" w:customStyle="1" w:styleId="WW8Num5z0">
    <w:name w:val="WW8Num5z0"/>
    <w:rsid w:val="001F73FC"/>
  </w:style>
  <w:style w:type="character" w:customStyle="1" w:styleId="WW8Num5z1">
    <w:name w:val="WW8Num5z1"/>
    <w:rsid w:val="001F73FC"/>
  </w:style>
  <w:style w:type="character" w:customStyle="1" w:styleId="WW8Num5z2">
    <w:name w:val="WW8Num5z2"/>
    <w:rsid w:val="001F73FC"/>
  </w:style>
  <w:style w:type="character" w:customStyle="1" w:styleId="WW8Num5z3">
    <w:name w:val="WW8Num5z3"/>
    <w:rsid w:val="001F73FC"/>
  </w:style>
  <w:style w:type="character" w:customStyle="1" w:styleId="WW8Num5z4">
    <w:name w:val="WW8Num5z4"/>
    <w:rsid w:val="001F73FC"/>
  </w:style>
  <w:style w:type="character" w:customStyle="1" w:styleId="WW8Num5z5">
    <w:name w:val="WW8Num5z5"/>
    <w:rsid w:val="001F73FC"/>
  </w:style>
  <w:style w:type="character" w:customStyle="1" w:styleId="WW8Num5z6">
    <w:name w:val="WW8Num5z6"/>
    <w:rsid w:val="001F73FC"/>
  </w:style>
  <w:style w:type="character" w:customStyle="1" w:styleId="WW8Num5z7">
    <w:name w:val="WW8Num5z7"/>
    <w:rsid w:val="001F73FC"/>
  </w:style>
  <w:style w:type="character" w:customStyle="1" w:styleId="WW8Num5z8">
    <w:name w:val="WW8Num5z8"/>
    <w:rsid w:val="001F73FC"/>
  </w:style>
  <w:style w:type="character" w:customStyle="1" w:styleId="WW8Num6z0">
    <w:name w:val="WW8Num6z0"/>
    <w:rsid w:val="001F73FC"/>
  </w:style>
  <w:style w:type="character" w:customStyle="1" w:styleId="WW8Num6z1">
    <w:name w:val="WW8Num6z1"/>
    <w:rsid w:val="001F73FC"/>
  </w:style>
  <w:style w:type="character" w:customStyle="1" w:styleId="WW8Num6z2">
    <w:name w:val="WW8Num6z2"/>
    <w:rsid w:val="001F73FC"/>
  </w:style>
  <w:style w:type="character" w:customStyle="1" w:styleId="WW8Num6z3">
    <w:name w:val="WW8Num6z3"/>
    <w:rsid w:val="001F73FC"/>
  </w:style>
  <w:style w:type="character" w:customStyle="1" w:styleId="WW8Num6z4">
    <w:name w:val="WW8Num6z4"/>
    <w:rsid w:val="001F73FC"/>
  </w:style>
  <w:style w:type="character" w:customStyle="1" w:styleId="WW8Num6z5">
    <w:name w:val="WW8Num6z5"/>
    <w:rsid w:val="001F73FC"/>
  </w:style>
  <w:style w:type="character" w:customStyle="1" w:styleId="WW8Num6z6">
    <w:name w:val="WW8Num6z6"/>
    <w:rsid w:val="001F73FC"/>
  </w:style>
  <w:style w:type="character" w:customStyle="1" w:styleId="WW8Num6z7">
    <w:name w:val="WW8Num6z7"/>
    <w:rsid w:val="001F73FC"/>
  </w:style>
  <w:style w:type="character" w:customStyle="1" w:styleId="WW8Num6z8">
    <w:name w:val="WW8Num6z8"/>
    <w:rsid w:val="001F73FC"/>
  </w:style>
  <w:style w:type="character" w:customStyle="1" w:styleId="WW8Num7z0">
    <w:name w:val="WW8Num7z0"/>
    <w:rsid w:val="001F73FC"/>
  </w:style>
  <w:style w:type="character" w:customStyle="1" w:styleId="WW8Num7z1">
    <w:name w:val="WW8Num7z1"/>
    <w:rsid w:val="001F73FC"/>
  </w:style>
  <w:style w:type="character" w:customStyle="1" w:styleId="WW8Num7z2">
    <w:name w:val="WW8Num7z2"/>
    <w:rsid w:val="001F73FC"/>
  </w:style>
  <w:style w:type="character" w:customStyle="1" w:styleId="WW8Num7z3">
    <w:name w:val="WW8Num7z3"/>
    <w:rsid w:val="001F73FC"/>
  </w:style>
  <w:style w:type="character" w:customStyle="1" w:styleId="WW8Num7z4">
    <w:name w:val="WW8Num7z4"/>
    <w:rsid w:val="001F73FC"/>
  </w:style>
  <w:style w:type="character" w:customStyle="1" w:styleId="WW8Num7z5">
    <w:name w:val="WW8Num7z5"/>
    <w:rsid w:val="001F73FC"/>
  </w:style>
  <w:style w:type="character" w:customStyle="1" w:styleId="WW8Num7z6">
    <w:name w:val="WW8Num7z6"/>
    <w:rsid w:val="001F73FC"/>
  </w:style>
  <w:style w:type="character" w:customStyle="1" w:styleId="WW8Num7z7">
    <w:name w:val="WW8Num7z7"/>
    <w:rsid w:val="001F73FC"/>
  </w:style>
  <w:style w:type="character" w:customStyle="1" w:styleId="WW8Num7z8">
    <w:name w:val="WW8Num7z8"/>
    <w:rsid w:val="001F73FC"/>
  </w:style>
  <w:style w:type="character" w:customStyle="1" w:styleId="20">
    <w:name w:val="Основной шрифт абзаца2"/>
    <w:rsid w:val="001F73FC"/>
  </w:style>
  <w:style w:type="character" w:customStyle="1" w:styleId="WW8Num8z0">
    <w:name w:val="WW8Num8z0"/>
    <w:rsid w:val="001F73FC"/>
    <w:rPr>
      <w:rFonts w:ascii="Symbol" w:hAnsi="Symbol"/>
    </w:rPr>
  </w:style>
  <w:style w:type="character" w:customStyle="1" w:styleId="WW8Num9z0">
    <w:name w:val="WW8Num9z0"/>
    <w:rsid w:val="001F73FC"/>
  </w:style>
  <w:style w:type="character" w:customStyle="1" w:styleId="WW8Num10z0">
    <w:name w:val="WW8Num10z0"/>
    <w:rsid w:val="001F73FC"/>
    <w:rPr>
      <w:rFonts w:ascii="Symbol" w:hAnsi="Symbol"/>
    </w:rPr>
  </w:style>
  <w:style w:type="character" w:customStyle="1" w:styleId="WW8Num11z0">
    <w:name w:val="WW8Num11z0"/>
    <w:rsid w:val="001F73FC"/>
  </w:style>
  <w:style w:type="character" w:customStyle="1" w:styleId="WW8Num11z1">
    <w:name w:val="WW8Num11z1"/>
    <w:rsid w:val="001F73FC"/>
  </w:style>
  <w:style w:type="character" w:customStyle="1" w:styleId="WW8Num11z2">
    <w:name w:val="WW8Num11z2"/>
    <w:rsid w:val="001F73FC"/>
  </w:style>
  <w:style w:type="character" w:customStyle="1" w:styleId="WW8Num11z3">
    <w:name w:val="WW8Num11z3"/>
    <w:rsid w:val="001F73FC"/>
  </w:style>
  <w:style w:type="character" w:customStyle="1" w:styleId="WW8Num11z4">
    <w:name w:val="WW8Num11z4"/>
    <w:rsid w:val="001F73FC"/>
  </w:style>
  <w:style w:type="character" w:customStyle="1" w:styleId="WW8Num11z5">
    <w:name w:val="WW8Num11z5"/>
    <w:rsid w:val="001F73FC"/>
  </w:style>
  <w:style w:type="character" w:customStyle="1" w:styleId="WW8Num11z6">
    <w:name w:val="WW8Num11z6"/>
    <w:rsid w:val="001F73FC"/>
  </w:style>
  <w:style w:type="character" w:customStyle="1" w:styleId="WW8Num11z7">
    <w:name w:val="WW8Num11z7"/>
    <w:rsid w:val="001F73FC"/>
  </w:style>
  <w:style w:type="character" w:customStyle="1" w:styleId="WW8Num11z8">
    <w:name w:val="WW8Num11z8"/>
    <w:rsid w:val="001F73FC"/>
  </w:style>
  <w:style w:type="character" w:customStyle="1" w:styleId="WW8Num12z0">
    <w:name w:val="WW8Num12z0"/>
    <w:rsid w:val="001F73FC"/>
  </w:style>
  <w:style w:type="character" w:customStyle="1" w:styleId="WW8Num12z1">
    <w:name w:val="WW8Num12z1"/>
    <w:rsid w:val="001F73FC"/>
  </w:style>
  <w:style w:type="character" w:customStyle="1" w:styleId="WW8Num12z2">
    <w:name w:val="WW8Num12z2"/>
    <w:rsid w:val="001F73FC"/>
  </w:style>
  <w:style w:type="character" w:customStyle="1" w:styleId="WW8Num12z3">
    <w:name w:val="WW8Num12z3"/>
    <w:rsid w:val="001F73FC"/>
  </w:style>
  <w:style w:type="character" w:customStyle="1" w:styleId="WW8Num12z4">
    <w:name w:val="WW8Num12z4"/>
    <w:rsid w:val="001F73FC"/>
  </w:style>
  <w:style w:type="character" w:customStyle="1" w:styleId="WW8Num12z5">
    <w:name w:val="WW8Num12z5"/>
    <w:rsid w:val="001F73FC"/>
  </w:style>
  <w:style w:type="character" w:customStyle="1" w:styleId="WW8Num12z6">
    <w:name w:val="WW8Num12z6"/>
    <w:rsid w:val="001F73FC"/>
  </w:style>
  <w:style w:type="character" w:customStyle="1" w:styleId="WW8Num12z7">
    <w:name w:val="WW8Num12z7"/>
    <w:rsid w:val="001F73FC"/>
  </w:style>
  <w:style w:type="character" w:customStyle="1" w:styleId="WW8Num12z8">
    <w:name w:val="WW8Num12z8"/>
    <w:rsid w:val="001F73FC"/>
  </w:style>
  <w:style w:type="character" w:customStyle="1" w:styleId="WW8Num13z0">
    <w:name w:val="WW8Num13z0"/>
    <w:rsid w:val="001F73FC"/>
  </w:style>
  <w:style w:type="character" w:customStyle="1" w:styleId="WW8Num13z1">
    <w:name w:val="WW8Num13z1"/>
    <w:rsid w:val="001F73FC"/>
  </w:style>
  <w:style w:type="character" w:customStyle="1" w:styleId="WW8Num13z2">
    <w:name w:val="WW8Num13z2"/>
    <w:rsid w:val="001F73FC"/>
  </w:style>
  <w:style w:type="character" w:customStyle="1" w:styleId="WW8Num13z3">
    <w:name w:val="WW8Num13z3"/>
    <w:rsid w:val="001F73FC"/>
  </w:style>
  <w:style w:type="character" w:customStyle="1" w:styleId="WW8Num13z4">
    <w:name w:val="WW8Num13z4"/>
    <w:rsid w:val="001F73FC"/>
  </w:style>
  <w:style w:type="character" w:customStyle="1" w:styleId="WW8Num13z5">
    <w:name w:val="WW8Num13z5"/>
    <w:rsid w:val="001F73FC"/>
  </w:style>
  <w:style w:type="character" w:customStyle="1" w:styleId="WW8Num13z6">
    <w:name w:val="WW8Num13z6"/>
    <w:rsid w:val="001F73FC"/>
  </w:style>
  <w:style w:type="character" w:customStyle="1" w:styleId="WW8Num13z7">
    <w:name w:val="WW8Num13z7"/>
    <w:rsid w:val="001F73FC"/>
  </w:style>
  <w:style w:type="character" w:customStyle="1" w:styleId="WW8Num13z8">
    <w:name w:val="WW8Num13z8"/>
    <w:rsid w:val="001F73FC"/>
  </w:style>
  <w:style w:type="character" w:customStyle="1" w:styleId="10">
    <w:name w:val="Основной шрифт абзаца1"/>
    <w:rsid w:val="001F73FC"/>
  </w:style>
  <w:style w:type="character" w:customStyle="1" w:styleId="31">
    <w:name w:val="Заголовок 3 Знак"/>
    <w:rsid w:val="001F73FC"/>
    <w:rPr>
      <w:rFonts w:ascii="Cambria" w:eastAsia="Times New Roman" w:hAnsi="Cambria"/>
      <w:b/>
      <w:bCs/>
      <w:sz w:val="26"/>
      <w:szCs w:val="26"/>
    </w:rPr>
  </w:style>
  <w:style w:type="character" w:customStyle="1" w:styleId="a5">
    <w:name w:val="Абзац списка Знак"/>
    <w:rsid w:val="001F73FC"/>
    <w:rPr>
      <w:sz w:val="24"/>
      <w:szCs w:val="24"/>
    </w:rPr>
  </w:style>
  <w:style w:type="character" w:styleId="a6">
    <w:name w:val="Hyperlink"/>
    <w:rsid w:val="001F73FC"/>
    <w:rPr>
      <w:color w:val="000080"/>
      <w:u w:val="single"/>
      <w:lang w:val="en-US" w:bidi="en-US"/>
    </w:rPr>
  </w:style>
  <w:style w:type="character" w:customStyle="1" w:styleId="a7">
    <w:name w:val="Нижний колонтитул Знак"/>
    <w:rsid w:val="001F73FC"/>
    <w:rPr>
      <w:sz w:val="24"/>
      <w:szCs w:val="24"/>
      <w:lang w:eastAsia="zh-CN"/>
    </w:rPr>
  </w:style>
  <w:style w:type="paragraph" w:styleId="a0">
    <w:name w:val="Title"/>
    <w:basedOn w:val="a"/>
    <w:next w:val="a8"/>
    <w:rsid w:val="001F73F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next w:val="a8"/>
    <w:rsid w:val="001F73FC"/>
    <w:pPr>
      <w:spacing w:after="140" w:line="276" w:lineRule="auto"/>
    </w:pPr>
  </w:style>
  <w:style w:type="paragraph" w:styleId="a8">
    <w:name w:val="List"/>
    <w:next w:val="21"/>
    <w:rsid w:val="001F73FC"/>
    <w:pPr>
      <w:widowControl w:val="0"/>
    </w:pPr>
    <w:rPr>
      <w:rFonts w:ascii="Liberation Serif" w:eastAsia="NSimSun" w:hAnsi="Liberation Serif"/>
      <w:sz w:val="24"/>
      <w:szCs w:val="24"/>
      <w:lang w:eastAsia="zh-CN" w:bidi="hi-IN"/>
    </w:rPr>
  </w:style>
  <w:style w:type="paragraph" w:styleId="a9">
    <w:name w:val="caption"/>
    <w:basedOn w:val="a"/>
    <w:rsid w:val="001F73F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rsid w:val="001F73FC"/>
    <w:pPr>
      <w:suppressLineNumbers/>
    </w:pPr>
  </w:style>
  <w:style w:type="paragraph" w:customStyle="1" w:styleId="21">
    <w:name w:val="Название объекта2"/>
    <w:basedOn w:val="a"/>
    <w:next w:val="22"/>
    <w:rsid w:val="001F73FC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next w:val="11"/>
    <w:rsid w:val="001F73FC"/>
    <w:pPr>
      <w:suppressLineNumbers/>
    </w:pPr>
  </w:style>
  <w:style w:type="paragraph" w:customStyle="1" w:styleId="11">
    <w:name w:val="Название объекта1"/>
    <w:basedOn w:val="a"/>
    <w:next w:val="12"/>
    <w:rsid w:val="001F73F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next w:val="aa"/>
    <w:rsid w:val="001F73FC"/>
    <w:pPr>
      <w:suppressLineNumbers/>
    </w:pPr>
  </w:style>
  <w:style w:type="paragraph" w:customStyle="1" w:styleId="aa">
    <w:name w:val="Верхний и нижний колонтитулы"/>
    <w:basedOn w:val="a"/>
    <w:next w:val="ab"/>
    <w:rsid w:val="001F73FC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next w:val="210"/>
    <w:rsid w:val="001F73FC"/>
    <w:pPr>
      <w:widowControl w:val="0"/>
      <w:tabs>
        <w:tab w:val="center" w:pos="4153"/>
        <w:tab w:val="right" w:pos="8306"/>
      </w:tabs>
    </w:pPr>
    <w:rPr>
      <w:rFonts w:ascii="Baltica" w:hAnsi="Baltica"/>
      <w:sz w:val="26"/>
      <w:szCs w:val="20"/>
    </w:rPr>
  </w:style>
  <w:style w:type="paragraph" w:customStyle="1" w:styleId="210">
    <w:name w:val="Основной текст 21"/>
    <w:basedOn w:val="a"/>
    <w:next w:val="ac"/>
    <w:rsid w:val="001F73FC"/>
    <w:pPr>
      <w:jc w:val="both"/>
    </w:pPr>
  </w:style>
  <w:style w:type="paragraph" w:styleId="ac">
    <w:name w:val="Body Text Indent"/>
    <w:basedOn w:val="a"/>
    <w:next w:val="ad"/>
    <w:rsid w:val="001F73FC"/>
    <w:pPr>
      <w:spacing w:after="120"/>
      <w:ind w:left="283"/>
    </w:pPr>
  </w:style>
  <w:style w:type="paragraph" w:styleId="ad">
    <w:name w:val="Balloon Text"/>
    <w:basedOn w:val="a"/>
    <w:next w:val="ae"/>
    <w:rsid w:val="001F73FC"/>
    <w:rPr>
      <w:rFonts w:ascii="Tahoma" w:hAnsi="Tahoma"/>
      <w:sz w:val="16"/>
      <w:szCs w:val="16"/>
    </w:rPr>
  </w:style>
  <w:style w:type="paragraph" w:customStyle="1" w:styleId="ae">
    <w:name w:val="Содержимое таблицы"/>
    <w:basedOn w:val="a"/>
    <w:next w:val="af"/>
    <w:rsid w:val="001F73FC"/>
    <w:pPr>
      <w:suppressLineNumbers/>
    </w:pPr>
  </w:style>
  <w:style w:type="paragraph" w:customStyle="1" w:styleId="af">
    <w:name w:val="Заголовок таблицы"/>
    <w:next w:val="af0"/>
    <w:rsid w:val="001F73FC"/>
    <w:pPr>
      <w:widowControl w:val="0"/>
      <w:suppressLineNumbers/>
      <w:jc w:val="center"/>
    </w:pPr>
    <w:rPr>
      <w:rFonts w:ascii="Liberation Serif" w:eastAsia="NSimSun" w:hAnsi="Liberation Serif"/>
      <w:b/>
      <w:bCs/>
      <w:sz w:val="24"/>
      <w:szCs w:val="24"/>
      <w:lang w:eastAsia="zh-CN" w:bidi="hi-IN"/>
    </w:rPr>
  </w:style>
  <w:style w:type="paragraph" w:styleId="af0">
    <w:name w:val="List Paragraph"/>
    <w:basedOn w:val="a"/>
    <w:next w:val="ConsPlusNonformat"/>
    <w:rsid w:val="001F73FC"/>
    <w:pPr>
      <w:spacing w:after="60"/>
      <w:ind w:left="720"/>
      <w:jc w:val="both"/>
    </w:pPr>
  </w:style>
  <w:style w:type="paragraph" w:customStyle="1" w:styleId="ConsPlusNonformat">
    <w:name w:val="ConsPlusNonformat"/>
    <w:next w:val="ConsPlusNormal"/>
    <w:rsid w:val="001F73FC"/>
    <w:rPr>
      <w:rFonts w:ascii="Courier New" w:eastAsia="Calibri" w:hAnsi="Courier New"/>
      <w:lang w:eastAsia="zh-CN"/>
    </w:rPr>
  </w:style>
  <w:style w:type="paragraph" w:customStyle="1" w:styleId="ConsPlusNormal">
    <w:name w:val="ConsPlusNormal"/>
    <w:rsid w:val="001F73FC"/>
    <w:pPr>
      <w:widowControl w:val="0"/>
    </w:pPr>
    <w:rPr>
      <w:rFonts w:ascii="Arial" w:eastAsia="Arial" w:hAnsi="Arial"/>
      <w:sz w:val="16"/>
      <w:szCs w:val="24"/>
      <w:lang w:eastAsia="zh-CN" w:bidi="hi-IN"/>
    </w:rPr>
  </w:style>
  <w:style w:type="paragraph" w:styleId="af1">
    <w:name w:val="footer"/>
    <w:basedOn w:val="a"/>
    <w:rsid w:val="001F73F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1137&amp;dst=39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1137&amp;dst=3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33040&amp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E4346-5479-44EF-A257-27E6A741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nowch-doc5</dc:creator>
  <cp:lastModifiedBy>Адм. г. Новочебоксарск (Канцелярия)</cp:lastModifiedBy>
  <cp:revision>2</cp:revision>
  <cp:lastPrinted>2022-10-28T11:07:00Z</cp:lastPrinted>
  <dcterms:created xsi:type="dcterms:W3CDTF">2024-03-01T11:03:00Z</dcterms:created>
  <dcterms:modified xsi:type="dcterms:W3CDTF">2024-03-01T11:03:00Z</dcterms:modified>
</cp:coreProperties>
</file>