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9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70A90" w:rsidRPr="003272B1" w:rsidTr="00070A90">
        <w:trPr>
          <w:trHeight w:val="1058"/>
        </w:trPr>
        <w:tc>
          <w:tcPr>
            <w:tcW w:w="3888" w:type="dxa"/>
          </w:tcPr>
          <w:p w:rsidR="00070A90" w:rsidRPr="003272B1" w:rsidRDefault="00070A90" w:rsidP="00070A90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3272B1">
              <w:rPr>
                <w:b/>
                <w:caps/>
                <w:color w:val="000000" w:themeColor="text1"/>
              </w:rPr>
              <w:t>Ă</w:t>
            </w:r>
            <w:proofErr w:type="gramStart"/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>ваш</w:t>
            </w:r>
            <w:proofErr w:type="gramEnd"/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 xml:space="preserve"> Республики</w:t>
            </w:r>
          </w:p>
          <w:p w:rsidR="00070A90" w:rsidRPr="003272B1" w:rsidRDefault="00070A90" w:rsidP="00070A90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3272B1">
              <w:rPr>
                <w:b/>
                <w:caps/>
                <w:color w:val="000000" w:themeColor="text1"/>
              </w:rPr>
              <w:t>Ă</w:t>
            </w:r>
          </w:p>
          <w:p w:rsidR="00070A90" w:rsidRPr="003272B1" w:rsidRDefault="00070A90" w:rsidP="00070A90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3272B1">
              <w:rPr>
                <w:b/>
                <w:caps/>
                <w:color w:val="000000" w:themeColor="text1"/>
              </w:rPr>
              <w:t>Ĕ</w:t>
            </w:r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070A90" w:rsidRPr="003272B1" w:rsidRDefault="00070A90" w:rsidP="00070A90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3272B1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3272B1">
              <w:rPr>
                <w:b/>
                <w:bCs/>
                <w:caps/>
                <w:color w:val="000000" w:themeColor="text1"/>
              </w:rPr>
              <w:t>Ĕ</w:t>
            </w:r>
          </w:p>
          <w:p w:rsidR="00070A90" w:rsidRPr="003272B1" w:rsidRDefault="00070A90" w:rsidP="00070A90">
            <w:pPr>
              <w:jc w:val="both"/>
              <w:rPr>
                <w:b/>
                <w:color w:val="000000" w:themeColor="text1"/>
              </w:rPr>
            </w:pPr>
          </w:p>
          <w:p w:rsidR="00070A90" w:rsidRPr="003272B1" w:rsidRDefault="00070A90" w:rsidP="00070A90">
            <w:pPr>
              <w:jc w:val="center"/>
              <w:rPr>
                <w:b/>
                <w:color w:val="000000" w:themeColor="text1"/>
              </w:rPr>
            </w:pPr>
            <w:r w:rsidRPr="003272B1">
              <w:rPr>
                <w:b/>
                <w:color w:val="000000" w:themeColor="text1"/>
              </w:rPr>
              <w:t>ЙЫШ</w:t>
            </w:r>
            <w:r w:rsidRPr="003272B1">
              <w:rPr>
                <w:b/>
                <w:snapToGrid w:val="0"/>
                <w:color w:val="000000" w:themeColor="text1"/>
              </w:rPr>
              <w:t>Ă</w:t>
            </w:r>
            <w:r w:rsidRPr="003272B1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070A90" w:rsidRPr="003272B1" w:rsidRDefault="00070A90" w:rsidP="00070A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272B1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70A90" w:rsidRPr="003272B1" w:rsidRDefault="00070A90" w:rsidP="00070A90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272B1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070A90" w:rsidRPr="003272B1" w:rsidRDefault="00070A90" w:rsidP="00070A90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272B1">
              <w:rPr>
                <w:b/>
                <w:caps/>
                <w:color w:val="000000" w:themeColor="text1"/>
              </w:rPr>
              <w:t>АДМИНИСТРАЦИЯ</w:t>
            </w:r>
          </w:p>
          <w:p w:rsidR="00070A90" w:rsidRPr="003272B1" w:rsidRDefault="00070A90" w:rsidP="00070A90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3272B1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070A90" w:rsidRPr="003272B1" w:rsidRDefault="00070A90" w:rsidP="00070A90">
            <w:pPr>
              <w:jc w:val="center"/>
              <w:rPr>
                <w:b/>
                <w:color w:val="000000" w:themeColor="text1"/>
              </w:rPr>
            </w:pPr>
          </w:p>
          <w:p w:rsidR="00070A90" w:rsidRPr="003272B1" w:rsidRDefault="00070A90" w:rsidP="00070A90">
            <w:pPr>
              <w:jc w:val="center"/>
              <w:rPr>
                <w:b/>
                <w:color w:val="000000" w:themeColor="text1"/>
              </w:rPr>
            </w:pPr>
            <w:r w:rsidRPr="003272B1">
              <w:rPr>
                <w:b/>
                <w:color w:val="000000" w:themeColor="text1"/>
              </w:rPr>
              <w:t>ПОСТАНОВЛЕНИЕ</w:t>
            </w:r>
          </w:p>
        </w:tc>
      </w:tr>
      <w:tr w:rsidR="00070A90" w:rsidRPr="003272B1" w:rsidTr="00070A90">
        <w:trPr>
          <w:trHeight w:val="439"/>
        </w:trPr>
        <w:tc>
          <w:tcPr>
            <w:tcW w:w="3888" w:type="dxa"/>
          </w:tcPr>
          <w:p w:rsidR="00070A90" w:rsidRPr="003272B1" w:rsidRDefault="00070A90" w:rsidP="00070A9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70A90" w:rsidRPr="003272B1" w:rsidRDefault="00073A39" w:rsidP="00073A3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29.03</w:t>
            </w:r>
            <w:r w:rsidR="00070A90" w:rsidRPr="003272B1">
              <w:rPr>
                <w:color w:val="000000" w:themeColor="text1"/>
                <w:sz w:val="26"/>
                <w:szCs w:val="26"/>
              </w:rPr>
              <w:t xml:space="preserve">.2023 </w:t>
            </w:r>
            <w:r>
              <w:rPr>
                <w:color w:val="000000" w:themeColor="text1"/>
                <w:sz w:val="26"/>
                <w:szCs w:val="26"/>
              </w:rPr>
              <w:t>231</w:t>
            </w:r>
            <w:r w:rsidR="00070A90" w:rsidRPr="003272B1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70A90" w:rsidRPr="003272B1" w:rsidRDefault="00070A90" w:rsidP="00070A90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070A90" w:rsidRPr="003272B1" w:rsidRDefault="00070A90" w:rsidP="00070A90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70A90" w:rsidRPr="003272B1" w:rsidRDefault="00070A90" w:rsidP="00070A9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70A90" w:rsidRPr="003272B1" w:rsidRDefault="00073A39" w:rsidP="00073A3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29.03</w:t>
            </w:r>
            <w:r w:rsidR="00070A90" w:rsidRPr="003272B1">
              <w:rPr>
                <w:color w:val="000000" w:themeColor="text1"/>
                <w:sz w:val="26"/>
                <w:szCs w:val="26"/>
              </w:rPr>
              <w:t>.2023  №</w:t>
            </w:r>
            <w:r>
              <w:rPr>
                <w:color w:val="000000" w:themeColor="text1"/>
                <w:sz w:val="26"/>
                <w:szCs w:val="26"/>
              </w:rPr>
              <w:t>231</w:t>
            </w:r>
          </w:p>
        </w:tc>
      </w:tr>
      <w:tr w:rsidR="00070A90" w:rsidRPr="003272B1" w:rsidTr="00070A90">
        <w:trPr>
          <w:trHeight w:val="122"/>
        </w:trPr>
        <w:tc>
          <w:tcPr>
            <w:tcW w:w="3888" w:type="dxa"/>
          </w:tcPr>
          <w:p w:rsidR="00070A90" w:rsidRPr="003272B1" w:rsidRDefault="00070A90" w:rsidP="00070A90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272B1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3272B1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70A90" w:rsidRPr="003272B1" w:rsidRDefault="00070A90" w:rsidP="00070A9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70A90" w:rsidRPr="003272B1" w:rsidRDefault="00070A90" w:rsidP="00070A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272B1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3272B1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3272B1" w:rsidRDefault="00506439" w:rsidP="00E36968">
      <w:pPr>
        <w:rPr>
          <w:b/>
          <w:color w:val="000000" w:themeColor="text1"/>
          <w:sz w:val="18"/>
        </w:rPr>
      </w:pPr>
    </w:p>
    <w:p w:rsidR="003272B1" w:rsidRDefault="003272B1" w:rsidP="00E36968">
      <w:pPr>
        <w:rPr>
          <w:b/>
          <w:color w:val="000000" w:themeColor="text1"/>
          <w:sz w:val="18"/>
        </w:rPr>
      </w:pPr>
    </w:p>
    <w:p w:rsidR="00070A90" w:rsidRPr="003272B1" w:rsidRDefault="00070A90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5C2986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5C2986" w:rsidRDefault="003272B1" w:rsidP="003272B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C2986">
              <w:rPr>
                <w:color w:val="000000" w:themeColor="text1"/>
                <w:sz w:val="26"/>
                <w:szCs w:val="26"/>
              </w:rPr>
              <w:t>О Порядке уведомления представителя нанимателя (работодателя) о фактах обращения в целях склонения муниципального служащего администрации Козловского муниципального округа Чувашской Республики к совершению коррупционных правонарушений</w:t>
            </w:r>
          </w:p>
        </w:tc>
      </w:tr>
    </w:tbl>
    <w:p w:rsidR="00E36968" w:rsidRPr="005C2986" w:rsidRDefault="00E36968" w:rsidP="00E36968">
      <w:pPr>
        <w:rPr>
          <w:color w:val="000000" w:themeColor="text1"/>
          <w:sz w:val="26"/>
          <w:szCs w:val="26"/>
        </w:rPr>
      </w:pPr>
    </w:p>
    <w:p w:rsidR="0082275B" w:rsidRPr="005C2986" w:rsidRDefault="0082275B" w:rsidP="00E36968">
      <w:pPr>
        <w:rPr>
          <w:color w:val="000000" w:themeColor="text1"/>
          <w:sz w:val="26"/>
          <w:szCs w:val="26"/>
        </w:rPr>
      </w:pPr>
    </w:p>
    <w:p w:rsidR="00787214" w:rsidRPr="005C2986" w:rsidRDefault="00787214" w:rsidP="005C2986">
      <w:pPr>
        <w:ind w:firstLine="709"/>
        <w:jc w:val="both"/>
        <w:rPr>
          <w:color w:val="000000" w:themeColor="text1"/>
          <w:sz w:val="26"/>
          <w:szCs w:val="26"/>
        </w:rPr>
      </w:pPr>
    </w:p>
    <w:p w:rsidR="003272B1" w:rsidRPr="005C2986" w:rsidRDefault="003272B1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В целях реализации части 5 статьи 9 Фед</w:t>
      </w:r>
      <w:r w:rsidR="006D02AA" w:rsidRPr="005C2986">
        <w:rPr>
          <w:color w:val="000000" w:themeColor="text1"/>
          <w:sz w:val="26"/>
          <w:szCs w:val="26"/>
        </w:rPr>
        <w:t>ерального закона от 25.12.2008 №</w:t>
      </w:r>
      <w:r w:rsidRPr="005C2986">
        <w:rPr>
          <w:color w:val="000000" w:themeColor="text1"/>
          <w:sz w:val="26"/>
          <w:szCs w:val="26"/>
        </w:rPr>
        <w:t>273</w:t>
      </w:r>
      <w:r w:rsidR="005C2986">
        <w:rPr>
          <w:color w:val="000000" w:themeColor="text1"/>
          <w:sz w:val="26"/>
          <w:szCs w:val="26"/>
        </w:rPr>
        <w:t>–</w:t>
      </w:r>
      <w:r w:rsidRPr="005C2986">
        <w:rPr>
          <w:color w:val="000000" w:themeColor="text1"/>
          <w:sz w:val="26"/>
          <w:szCs w:val="26"/>
        </w:rPr>
        <w:t>ФЗ «О противодействии коррупции» администрация Козловского муниципального округа Чувашской Республики постановляет:</w:t>
      </w:r>
    </w:p>
    <w:p w:rsidR="003272B1" w:rsidRPr="005C2986" w:rsidRDefault="003272B1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3272B1" w:rsidRPr="005C2986" w:rsidRDefault="003272B1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2. Признать утратившими силу:</w:t>
      </w:r>
    </w:p>
    <w:p w:rsidR="005C2986" w:rsidRPr="005C2986" w:rsidRDefault="005C2986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п</w:t>
      </w:r>
      <w:r w:rsidR="005B3635" w:rsidRPr="005C2986">
        <w:rPr>
          <w:color w:val="000000" w:themeColor="text1"/>
          <w:sz w:val="26"/>
          <w:szCs w:val="26"/>
        </w:rPr>
        <w:t xml:space="preserve">остановление администрации </w:t>
      </w:r>
      <w:proofErr w:type="spellStart"/>
      <w:r w:rsidR="005B3635" w:rsidRPr="005C2986">
        <w:rPr>
          <w:color w:val="000000" w:themeColor="text1"/>
          <w:sz w:val="26"/>
          <w:szCs w:val="26"/>
        </w:rPr>
        <w:t>Аттиковского</w:t>
      </w:r>
      <w:proofErr w:type="spellEnd"/>
      <w:r w:rsidR="005B3635" w:rsidRPr="005C2986">
        <w:rPr>
          <w:color w:val="000000" w:themeColor="text1"/>
          <w:sz w:val="26"/>
          <w:szCs w:val="26"/>
        </w:rPr>
        <w:t xml:space="preserve"> сельского поселения</w:t>
      </w:r>
      <w:r w:rsidRPr="005C2986">
        <w:rPr>
          <w:color w:val="000000" w:themeColor="text1"/>
          <w:sz w:val="26"/>
          <w:szCs w:val="26"/>
        </w:rPr>
        <w:t xml:space="preserve"> Козловского района Чувашской Республики</w:t>
      </w:r>
      <w:r w:rsidR="005B3635" w:rsidRPr="005C2986">
        <w:rPr>
          <w:color w:val="000000" w:themeColor="text1"/>
          <w:sz w:val="26"/>
          <w:szCs w:val="26"/>
        </w:rPr>
        <w:t xml:space="preserve"> от 03.12.2012</w:t>
      </w:r>
      <w:r w:rsidRPr="005C2986">
        <w:rPr>
          <w:color w:val="000000" w:themeColor="text1"/>
          <w:sz w:val="26"/>
          <w:szCs w:val="26"/>
        </w:rPr>
        <w:t xml:space="preserve"> №</w:t>
      </w:r>
      <w:r w:rsidR="005B3635" w:rsidRPr="005C2986">
        <w:rPr>
          <w:color w:val="000000" w:themeColor="text1"/>
          <w:sz w:val="26"/>
          <w:szCs w:val="26"/>
        </w:rPr>
        <w:t xml:space="preserve">52 </w:t>
      </w:r>
      <w:r w:rsidRPr="005C2986">
        <w:rPr>
          <w:color w:val="000000" w:themeColor="text1"/>
          <w:sz w:val="26"/>
          <w:szCs w:val="26"/>
        </w:rPr>
        <w:t>«</w:t>
      </w:r>
      <w:r w:rsidR="005B3635" w:rsidRPr="005C2986">
        <w:rPr>
          <w:color w:val="000000" w:themeColor="text1"/>
          <w:sz w:val="26"/>
          <w:szCs w:val="26"/>
        </w:rPr>
        <w:t>Об утверждении  порядка уведомления представителя нанимателя (работодателя) о фактах обращения в целях склонения муниципального служащего к совершен</w:t>
      </w:r>
      <w:r w:rsidRPr="005C2986">
        <w:rPr>
          <w:color w:val="000000" w:themeColor="text1"/>
          <w:sz w:val="26"/>
          <w:szCs w:val="26"/>
        </w:rPr>
        <w:t>ию коррупционных правонарушений»;</w:t>
      </w:r>
    </w:p>
    <w:p w:rsidR="005C2986" w:rsidRPr="005C2986" w:rsidRDefault="005C2986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п</w:t>
      </w:r>
      <w:r w:rsidR="005B3635" w:rsidRPr="005C2986">
        <w:rPr>
          <w:color w:val="000000" w:themeColor="text1"/>
          <w:sz w:val="26"/>
          <w:szCs w:val="26"/>
        </w:rPr>
        <w:t xml:space="preserve">остановление администрации </w:t>
      </w:r>
      <w:proofErr w:type="spellStart"/>
      <w:r w:rsidR="005B3635" w:rsidRPr="005C2986">
        <w:rPr>
          <w:color w:val="000000" w:themeColor="text1"/>
          <w:sz w:val="26"/>
          <w:szCs w:val="26"/>
        </w:rPr>
        <w:t>Аттиковского</w:t>
      </w:r>
      <w:proofErr w:type="spellEnd"/>
      <w:r w:rsidR="005B3635" w:rsidRPr="005C2986">
        <w:rPr>
          <w:color w:val="000000" w:themeColor="text1"/>
          <w:sz w:val="26"/>
          <w:szCs w:val="26"/>
        </w:rPr>
        <w:t xml:space="preserve"> сельского поселения </w:t>
      </w:r>
      <w:r w:rsidRPr="005C2986">
        <w:rPr>
          <w:color w:val="000000" w:themeColor="text1"/>
          <w:sz w:val="26"/>
          <w:szCs w:val="26"/>
        </w:rPr>
        <w:t xml:space="preserve">Козловского района Чувашской Республики </w:t>
      </w:r>
      <w:r w:rsidR="005B3635" w:rsidRPr="005C2986">
        <w:rPr>
          <w:color w:val="000000" w:themeColor="text1"/>
          <w:sz w:val="26"/>
          <w:szCs w:val="26"/>
        </w:rPr>
        <w:t>от 31.03.2016</w:t>
      </w:r>
      <w:r w:rsidRPr="005C2986">
        <w:rPr>
          <w:color w:val="000000" w:themeColor="text1"/>
          <w:sz w:val="26"/>
          <w:szCs w:val="26"/>
        </w:rPr>
        <w:t xml:space="preserve"> №</w:t>
      </w:r>
      <w:r w:rsidR="005B3635" w:rsidRPr="005C2986">
        <w:rPr>
          <w:color w:val="000000" w:themeColor="text1"/>
          <w:sz w:val="26"/>
          <w:szCs w:val="26"/>
        </w:rPr>
        <w:t xml:space="preserve">26 </w:t>
      </w:r>
      <w:r w:rsidRPr="005C2986">
        <w:rPr>
          <w:color w:val="000000" w:themeColor="text1"/>
          <w:sz w:val="26"/>
          <w:szCs w:val="26"/>
        </w:rPr>
        <w:t>«</w:t>
      </w:r>
      <w:r w:rsidR="005B3635" w:rsidRPr="005C2986">
        <w:rPr>
          <w:color w:val="000000" w:themeColor="text1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5B3635" w:rsidRPr="005C2986">
        <w:rPr>
          <w:color w:val="000000" w:themeColor="text1"/>
          <w:sz w:val="26"/>
          <w:szCs w:val="26"/>
        </w:rPr>
        <w:t>Аттиковского</w:t>
      </w:r>
      <w:proofErr w:type="spellEnd"/>
      <w:r w:rsidR="005B3635" w:rsidRPr="005C2986">
        <w:rPr>
          <w:color w:val="000000" w:themeColor="text1"/>
          <w:sz w:val="26"/>
          <w:szCs w:val="26"/>
        </w:rPr>
        <w:t xml:space="preserve"> сельского поселения Козловского района Чувашской</w:t>
      </w:r>
      <w:r w:rsidRPr="005C2986">
        <w:rPr>
          <w:color w:val="000000" w:themeColor="text1"/>
          <w:sz w:val="26"/>
          <w:szCs w:val="26"/>
        </w:rPr>
        <w:t xml:space="preserve"> Республики от 03.12..2012 </w:t>
      </w:r>
      <w:r>
        <w:rPr>
          <w:color w:val="000000" w:themeColor="text1"/>
          <w:sz w:val="26"/>
          <w:szCs w:val="26"/>
        </w:rPr>
        <w:t>№</w:t>
      </w:r>
      <w:r w:rsidRPr="005C2986">
        <w:rPr>
          <w:color w:val="000000" w:themeColor="text1"/>
          <w:sz w:val="26"/>
          <w:szCs w:val="26"/>
        </w:rPr>
        <w:t xml:space="preserve"> 52»</w:t>
      </w:r>
      <w:r w:rsidR="005B3635" w:rsidRPr="005C2986">
        <w:rPr>
          <w:color w:val="000000" w:themeColor="text1"/>
          <w:sz w:val="26"/>
          <w:szCs w:val="26"/>
        </w:rPr>
        <w:t>;</w:t>
      </w:r>
    </w:p>
    <w:p w:rsidR="005C2986" w:rsidRPr="005C2986" w:rsidRDefault="005C2986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п</w:t>
      </w:r>
      <w:r w:rsidR="005B3635" w:rsidRPr="005C2986">
        <w:rPr>
          <w:color w:val="000000" w:themeColor="text1"/>
          <w:sz w:val="26"/>
          <w:szCs w:val="26"/>
        </w:rPr>
        <w:t xml:space="preserve">остановление администрации </w:t>
      </w:r>
      <w:proofErr w:type="spellStart"/>
      <w:r w:rsidR="005B3635" w:rsidRPr="005C2986">
        <w:rPr>
          <w:color w:val="000000" w:themeColor="text1"/>
          <w:sz w:val="26"/>
          <w:szCs w:val="26"/>
        </w:rPr>
        <w:t>Байгуловского</w:t>
      </w:r>
      <w:proofErr w:type="spellEnd"/>
      <w:r w:rsidR="005B3635" w:rsidRPr="005C2986">
        <w:rPr>
          <w:color w:val="000000" w:themeColor="text1"/>
          <w:sz w:val="26"/>
          <w:szCs w:val="26"/>
        </w:rPr>
        <w:t xml:space="preserve"> сельского поселения</w:t>
      </w:r>
      <w:r w:rsidRPr="005C2986">
        <w:rPr>
          <w:color w:val="000000" w:themeColor="text1"/>
          <w:sz w:val="26"/>
          <w:szCs w:val="26"/>
        </w:rPr>
        <w:t xml:space="preserve"> Козловского района Чувашской Республики</w:t>
      </w:r>
      <w:r w:rsidR="005B3635" w:rsidRPr="005C2986">
        <w:rPr>
          <w:color w:val="000000" w:themeColor="text1"/>
          <w:sz w:val="26"/>
          <w:szCs w:val="26"/>
        </w:rPr>
        <w:t xml:space="preserve"> от 04.12.2012 </w:t>
      </w:r>
      <w:r>
        <w:rPr>
          <w:color w:val="000000" w:themeColor="text1"/>
          <w:sz w:val="26"/>
          <w:szCs w:val="26"/>
        </w:rPr>
        <w:t>№</w:t>
      </w:r>
      <w:r w:rsidR="005B3635" w:rsidRPr="005C2986">
        <w:rPr>
          <w:color w:val="000000" w:themeColor="text1"/>
          <w:sz w:val="26"/>
          <w:szCs w:val="26"/>
        </w:rPr>
        <w:t xml:space="preserve"> 56 </w:t>
      </w:r>
      <w:r w:rsidRPr="005C2986">
        <w:rPr>
          <w:color w:val="000000" w:themeColor="text1"/>
          <w:sz w:val="26"/>
          <w:szCs w:val="26"/>
        </w:rPr>
        <w:t>«Об утверждении Порядка</w:t>
      </w:r>
      <w:r w:rsidR="005B3635" w:rsidRPr="005C2986">
        <w:rPr>
          <w:color w:val="000000" w:themeColor="text1"/>
          <w:sz w:val="26"/>
          <w:szCs w:val="26"/>
        </w:rPr>
        <w:t xml:space="preserve"> уведомления о фактах обращения в целях склонения муниципального служащего администрации </w:t>
      </w:r>
      <w:proofErr w:type="spellStart"/>
      <w:r w:rsidR="005B3635" w:rsidRPr="005C2986">
        <w:rPr>
          <w:color w:val="000000" w:themeColor="text1"/>
          <w:sz w:val="26"/>
          <w:szCs w:val="26"/>
        </w:rPr>
        <w:t>Байгуловского</w:t>
      </w:r>
      <w:proofErr w:type="spellEnd"/>
      <w:r w:rsidR="005B3635" w:rsidRPr="005C2986">
        <w:rPr>
          <w:color w:val="000000" w:themeColor="text1"/>
          <w:sz w:val="26"/>
          <w:szCs w:val="26"/>
        </w:rPr>
        <w:t xml:space="preserve"> сельского поселения к совершен</w:t>
      </w:r>
      <w:r w:rsidRPr="005C2986">
        <w:rPr>
          <w:color w:val="000000" w:themeColor="text1"/>
          <w:sz w:val="26"/>
          <w:szCs w:val="26"/>
        </w:rPr>
        <w:t>ию коррупционных правонарушений»;</w:t>
      </w:r>
    </w:p>
    <w:p w:rsidR="00FC618A" w:rsidRPr="005C2986" w:rsidRDefault="00FC618A" w:rsidP="005C2986">
      <w:pPr>
        <w:ind w:firstLine="709"/>
        <w:jc w:val="both"/>
        <w:rPr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5C2986">
        <w:rPr>
          <w:color w:val="000000" w:themeColor="text1"/>
          <w:sz w:val="26"/>
          <w:szCs w:val="26"/>
        </w:rPr>
        <w:t>Еметкинского</w:t>
      </w:r>
      <w:proofErr w:type="spellEnd"/>
      <w:r w:rsidRPr="005C2986">
        <w:rPr>
          <w:color w:val="000000" w:themeColor="text1"/>
          <w:sz w:val="26"/>
          <w:szCs w:val="26"/>
        </w:rPr>
        <w:t xml:space="preserve"> сельского поселения Козловского района Чувашской Республики от 17.12.2012 №58 «</w:t>
      </w:r>
      <w:r w:rsidRPr="005C2986">
        <w:rPr>
          <w:sz w:val="26"/>
          <w:szCs w:val="26"/>
        </w:rPr>
        <w:t xml:space="preserve">Об утверждении Порядка уведомления о фактах обращения в целях склонения муниципального служащего администрации </w:t>
      </w:r>
      <w:proofErr w:type="spellStart"/>
      <w:r w:rsidRPr="005C2986">
        <w:rPr>
          <w:sz w:val="26"/>
          <w:szCs w:val="26"/>
        </w:rPr>
        <w:t>Еметкинского</w:t>
      </w:r>
      <w:proofErr w:type="spellEnd"/>
      <w:r w:rsidRPr="005C2986">
        <w:rPr>
          <w:sz w:val="26"/>
          <w:szCs w:val="26"/>
        </w:rPr>
        <w:t xml:space="preserve"> сельского поселения к совершению коррупционных правонарушений»</w:t>
      </w:r>
      <w:r w:rsidR="005C2986" w:rsidRPr="005C2986">
        <w:rPr>
          <w:sz w:val="26"/>
          <w:szCs w:val="26"/>
        </w:rPr>
        <w:t>;</w:t>
      </w:r>
    </w:p>
    <w:p w:rsidR="00FC618A" w:rsidRPr="005C2986" w:rsidRDefault="005C2986" w:rsidP="005C2986">
      <w:pPr>
        <w:ind w:firstLine="709"/>
        <w:jc w:val="both"/>
        <w:rPr>
          <w:color w:val="000000" w:themeColor="text1"/>
          <w:sz w:val="26"/>
          <w:szCs w:val="26"/>
        </w:rPr>
      </w:pPr>
      <w:r w:rsidRPr="005C2986">
        <w:rPr>
          <w:sz w:val="26"/>
          <w:szCs w:val="26"/>
        </w:rPr>
        <w:lastRenderedPageBreak/>
        <w:t xml:space="preserve">постановление администрации </w:t>
      </w:r>
      <w:proofErr w:type="spellStart"/>
      <w:r w:rsidRPr="005C2986">
        <w:rPr>
          <w:sz w:val="26"/>
          <w:szCs w:val="26"/>
        </w:rPr>
        <w:t>Карачевского</w:t>
      </w:r>
      <w:proofErr w:type="spellEnd"/>
      <w:r w:rsidRPr="005C2986">
        <w:rPr>
          <w:sz w:val="26"/>
          <w:szCs w:val="26"/>
        </w:rPr>
        <w:t xml:space="preserve"> сельского поселения Козловского района Чувашской Республики </w:t>
      </w:r>
      <w:r w:rsidRPr="005C2986">
        <w:rPr>
          <w:color w:val="000000" w:themeColor="text1"/>
          <w:sz w:val="26"/>
          <w:szCs w:val="26"/>
        </w:rPr>
        <w:t xml:space="preserve">от 24.12.2012 </w:t>
      </w:r>
      <w:r w:rsidR="00FC618A" w:rsidRPr="005C2986">
        <w:rPr>
          <w:color w:val="000000" w:themeColor="text1"/>
          <w:sz w:val="26"/>
          <w:szCs w:val="26"/>
        </w:rPr>
        <w:t>№61</w:t>
      </w:r>
      <w:r w:rsidRPr="005C2986">
        <w:rPr>
          <w:color w:val="000000" w:themeColor="text1"/>
          <w:sz w:val="26"/>
          <w:szCs w:val="26"/>
        </w:rPr>
        <w:t xml:space="preserve"> «</w:t>
      </w:r>
      <w:r w:rsidR="00FC618A" w:rsidRPr="005C2986">
        <w:rPr>
          <w:color w:val="000000" w:themeColor="text1"/>
          <w:sz w:val="26"/>
          <w:szCs w:val="26"/>
        </w:rPr>
        <w:t xml:space="preserve">Об утверждении Порядка уведомления о фактах обращения в целях склонения муниципального служащего администрации </w:t>
      </w:r>
      <w:proofErr w:type="spellStart"/>
      <w:r w:rsidR="00FC618A" w:rsidRPr="005C2986">
        <w:rPr>
          <w:color w:val="000000" w:themeColor="text1"/>
          <w:sz w:val="26"/>
          <w:szCs w:val="26"/>
        </w:rPr>
        <w:t>Карачевского</w:t>
      </w:r>
      <w:proofErr w:type="spellEnd"/>
      <w:r w:rsidR="00FC618A" w:rsidRPr="005C2986">
        <w:rPr>
          <w:color w:val="000000" w:themeColor="text1"/>
          <w:sz w:val="26"/>
          <w:szCs w:val="26"/>
        </w:rPr>
        <w:t xml:space="preserve"> сельского поселения к совершению коррупционных правонарушений</w:t>
      </w:r>
      <w:r w:rsidRPr="005C2986">
        <w:rPr>
          <w:color w:val="000000" w:themeColor="text1"/>
          <w:sz w:val="26"/>
          <w:szCs w:val="26"/>
        </w:rPr>
        <w:t>».</w:t>
      </w:r>
    </w:p>
    <w:p w:rsidR="00D67129" w:rsidRPr="00D67129" w:rsidRDefault="00D67129" w:rsidP="00D67129">
      <w:pPr>
        <w:ind w:firstLine="709"/>
        <w:jc w:val="both"/>
        <w:rPr>
          <w:color w:val="000000" w:themeColor="text1"/>
          <w:sz w:val="26"/>
          <w:szCs w:val="26"/>
        </w:rPr>
      </w:pPr>
      <w:r w:rsidRPr="00D67129">
        <w:rPr>
          <w:color w:val="000000" w:themeColor="text1"/>
          <w:sz w:val="26"/>
          <w:szCs w:val="26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D67129" w:rsidRPr="00D67129" w:rsidRDefault="00D67129" w:rsidP="00D67129">
      <w:pPr>
        <w:ind w:firstLine="709"/>
        <w:jc w:val="both"/>
        <w:rPr>
          <w:color w:val="000000" w:themeColor="text1"/>
          <w:sz w:val="26"/>
          <w:szCs w:val="26"/>
        </w:rPr>
      </w:pPr>
      <w:r w:rsidRPr="00D67129">
        <w:rPr>
          <w:color w:val="000000" w:themeColor="text1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9A5422" w:rsidRDefault="009A5422" w:rsidP="003272B1">
      <w:pPr>
        <w:ind w:firstLine="709"/>
        <w:jc w:val="both"/>
        <w:rPr>
          <w:color w:val="000000" w:themeColor="text1"/>
          <w:sz w:val="26"/>
          <w:szCs w:val="26"/>
        </w:rPr>
      </w:pPr>
    </w:p>
    <w:p w:rsidR="00D67129" w:rsidRPr="005C2986" w:rsidRDefault="00D67129" w:rsidP="003272B1">
      <w:pPr>
        <w:ind w:firstLine="709"/>
        <w:jc w:val="both"/>
        <w:rPr>
          <w:color w:val="000000" w:themeColor="text1"/>
          <w:sz w:val="26"/>
          <w:szCs w:val="26"/>
        </w:rPr>
      </w:pPr>
    </w:p>
    <w:p w:rsidR="009A5422" w:rsidRPr="005C2986" w:rsidRDefault="009A5422" w:rsidP="003272B1">
      <w:pPr>
        <w:ind w:firstLine="709"/>
        <w:jc w:val="both"/>
        <w:rPr>
          <w:color w:val="000000" w:themeColor="text1"/>
          <w:sz w:val="26"/>
          <w:szCs w:val="26"/>
        </w:rPr>
      </w:pPr>
    </w:p>
    <w:p w:rsidR="005C2986" w:rsidRPr="005C2986" w:rsidRDefault="005C2986" w:rsidP="005C2986">
      <w:pPr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Глава</w:t>
      </w:r>
    </w:p>
    <w:p w:rsidR="005C2986" w:rsidRPr="005C2986" w:rsidRDefault="005C2986" w:rsidP="005C2986">
      <w:pPr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>Козловского муниципального округа</w:t>
      </w:r>
    </w:p>
    <w:p w:rsidR="005C2986" w:rsidRPr="005C2986" w:rsidRDefault="005C2986" w:rsidP="005C2986">
      <w:pPr>
        <w:jc w:val="both"/>
        <w:rPr>
          <w:color w:val="000000" w:themeColor="text1"/>
          <w:sz w:val="26"/>
          <w:szCs w:val="26"/>
        </w:rPr>
      </w:pPr>
      <w:r w:rsidRPr="005C2986">
        <w:rPr>
          <w:color w:val="000000" w:themeColor="text1"/>
          <w:sz w:val="26"/>
          <w:szCs w:val="26"/>
        </w:rPr>
        <w:t xml:space="preserve">Чувашской Республики                                                                                 А.Н. </w:t>
      </w:r>
      <w:proofErr w:type="spellStart"/>
      <w:r w:rsidRPr="005C2986">
        <w:rPr>
          <w:color w:val="000000" w:themeColor="text1"/>
          <w:sz w:val="26"/>
          <w:szCs w:val="26"/>
        </w:rPr>
        <w:t>Людков</w:t>
      </w:r>
      <w:proofErr w:type="spellEnd"/>
    </w:p>
    <w:p w:rsidR="009A5422" w:rsidRPr="005C2986" w:rsidRDefault="009A5422" w:rsidP="0082275B">
      <w:pPr>
        <w:ind w:firstLine="709"/>
        <w:jc w:val="both"/>
        <w:rPr>
          <w:color w:val="000000" w:themeColor="text1"/>
          <w:sz w:val="26"/>
          <w:szCs w:val="26"/>
        </w:rPr>
      </w:pPr>
    </w:p>
    <w:p w:rsidR="003C78C1" w:rsidRPr="003272B1" w:rsidRDefault="003C78C1" w:rsidP="0082275B">
      <w:pPr>
        <w:ind w:firstLine="709"/>
        <w:jc w:val="both"/>
        <w:rPr>
          <w:color w:val="000000" w:themeColor="text1"/>
        </w:rPr>
      </w:pPr>
    </w:p>
    <w:p w:rsidR="003C78C1" w:rsidRDefault="003C78C1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Pr="003272B1" w:rsidRDefault="005C2986" w:rsidP="0082275B">
      <w:pPr>
        <w:ind w:firstLine="709"/>
        <w:jc w:val="both"/>
        <w:rPr>
          <w:color w:val="000000" w:themeColor="text1"/>
        </w:rPr>
      </w:pPr>
    </w:p>
    <w:p w:rsidR="003C78C1" w:rsidRDefault="003C78C1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p w:rsidR="005C2986" w:rsidRDefault="005C2986" w:rsidP="0082275B">
      <w:pPr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3C78C1" w:rsidRPr="003272B1" w:rsidTr="00F76CC8">
        <w:tc>
          <w:tcPr>
            <w:tcW w:w="3934" w:type="dxa"/>
          </w:tcPr>
          <w:p w:rsidR="003C78C1" w:rsidRPr="003272B1" w:rsidRDefault="003C78C1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272B1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3C78C1" w:rsidRPr="003272B1" w:rsidRDefault="003C78C1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272B1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3C78C1" w:rsidRPr="003272B1" w:rsidRDefault="003C78C1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272B1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  <w:r w:rsidR="00F76CC8" w:rsidRPr="00F76C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272B1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3C78C1" w:rsidRPr="003272B1" w:rsidRDefault="003C78C1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272B1">
              <w:rPr>
                <w:color w:val="000000" w:themeColor="text1"/>
                <w:sz w:val="24"/>
                <w:szCs w:val="24"/>
              </w:rPr>
              <w:t xml:space="preserve">от __. ___.2023 </w:t>
            </w:r>
            <w:r w:rsidR="005C2986">
              <w:rPr>
                <w:color w:val="000000" w:themeColor="text1"/>
                <w:sz w:val="24"/>
                <w:szCs w:val="24"/>
              </w:rPr>
              <w:t>№</w:t>
            </w:r>
            <w:r w:rsidRPr="003272B1">
              <w:rPr>
                <w:color w:val="000000" w:themeColor="text1"/>
                <w:sz w:val="24"/>
                <w:szCs w:val="24"/>
              </w:rPr>
              <w:t xml:space="preserve"> ___</w:t>
            </w:r>
          </w:p>
        </w:tc>
      </w:tr>
    </w:tbl>
    <w:p w:rsidR="003272B1" w:rsidRPr="005C2986" w:rsidRDefault="003272B1" w:rsidP="003272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5C2986">
        <w:rPr>
          <w:rFonts w:eastAsiaTheme="minorEastAsia"/>
          <w:b/>
          <w:bCs/>
          <w:color w:val="000000" w:themeColor="text1"/>
          <w:sz w:val="26"/>
          <w:szCs w:val="26"/>
        </w:rPr>
        <w:t>Порядок</w:t>
      </w:r>
      <w:r w:rsidRPr="005C2986">
        <w:rPr>
          <w:rFonts w:eastAsiaTheme="minorEastAsia"/>
          <w:b/>
          <w:bCs/>
          <w:color w:val="000000" w:themeColor="text1"/>
          <w:sz w:val="26"/>
          <w:szCs w:val="26"/>
        </w:rPr>
        <w:br/>
        <w:t>уведомления представителя нанимателя (работодателя) о фактах обращения в целях склонения муниципального служащего администрации Козловского муниципального округа Чувашской Республики к совершению коррупционных правонарушений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0" w:name="sub_101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1. </w:t>
      </w: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Козловского муниципального округа Чувашской Республики к совершению корру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пционных правонарушений (далее – 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Порядок) разработан в соответствии со </w:t>
      </w:r>
      <w:hyperlink r:id="rId9" w:history="1"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статьей 9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Федерального закона от 25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.12.2008 №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273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ФЗ «О противодействии коррупции» и устанавливает процедуру уведомления муниципальными служащими администрации Козловского муниципального округа Чувашской Республики, а также муниципальными служащими, замещающими должности муниципальной службы в</w:t>
      </w:r>
      <w:proofErr w:type="gramEnd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</w:t>
      </w: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отраслевых (функциональных), территориальных органах администрации Козловского муниципального округа Чувашской Республики с правами юридического лица, в которых руководитель осуществляет функции представителя нанимателя в отношении муниципальных служащих (далее 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отраслевой (функциональный) орган администрации с правами юридического лица), представителя нанимателя (работодателя) о фактах обращения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</w:t>
      </w:r>
      <w:proofErr w:type="gramEnd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уведомлений.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1" w:name="sub_102"/>
      <w:bookmarkEnd w:id="0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2. </w:t>
      </w: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Муниципальные служащие администрации Козловского муниципального округа Чувашской Республики, а также муниципальные служащие, замещающими должности муниципальной службы в отраслевом (функциональном) органе администрации с правами юридического лица (далее 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муниципальные служащие), в течение суток с момента обращения обязаны уведомлять представителя нанимателя (работодателя), правоохранительные органы, органы прокуратуры или другие государственные органы обо всех случаях обращения к ним каких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либо лиц в целях склонения их к</w:t>
      </w:r>
      <w:proofErr w:type="gramEnd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совершению коррупционных правонарушений.</w:t>
      </w:r>
    </w:p>
    <w:bookmarkEnd w:id="1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В случае нахождения муниципального служащего в командировке, в отпуске, вне места прохождения службы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:rsidR="003272B1" w:rsidRPr="005C2986" w:rsidRDefault="005C2986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2" w:name="sub_103"/>
      <w:r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3. </w:t>
      </w:r>
      <w:r w:rsidR="003272B1"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Невыполнение муниципальным служащим должностной (служебной) обязанности, предусмотренной </w:t>
      </w:r>
      <w:hyperlink w:anchor="sub_102" w:history="1">
        <w:r w:rsidR="003272B1"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пунктом 2</w:t>
        </w:r>
      </w:hyperlink>
      <w:r w:rsidR="003272B1"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3" w:name="sub_104"/>
      <w:bookmarkEnd w:id="2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4" w:name="sub_105"/>
      <w:bookmarkEnd w:id="3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lastRenderedPageBreak/>
        <w:t xml:space="preserve">5. </w:t>
      </w: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уведомление) осуществляется письменно по форме согласно </w:t>
      </w:r>
      <w:hyperlink w:anchor="sub_1100" w:history="1">
        <w:r w:rsid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приложению №</w:t>
        </w:r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1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к настоящему Порядку либо в письменной произвольной форме в соответствии с перечнем сведений согласно </w:t>
      </w:r>
      <w:hyperlink w:anchor="sub_1200" w:history="1"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 xml:space="preserve">приложению </w:t>
        </w:r>
        <w:r w:rsid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№</w:t>
        </w:r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 2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к настоящему Порядку, содержащихся в уведомлениях, путем передачи его лицу, ответственному за кадровую работу.</w:t>
      </w:r>
      <w:proofErr w:type="gramEnd"/>
    </w:p>
    <w:bookmarkEnd w:id="4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Уведомление подлежит обязательной регистрации в течение одного рабочего дня с момента поступления в специальном журнале регистрации (далее 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журнал) в соответствии с </w:t>
      </w:r>
      <w:hyperlink w:anchor="sub_1300" w:history="1"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 xml:space="preserve">приложением </w:t>
        </w:r>
        <w:r w:rsid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№</w:t>
        </w:r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3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к настоящему Порядку, который должен быть прошит и пронумерован, а также заверен оттиском печати администрации Козловского муниципального округа Чувашской Республики или отраслевого (функционального) органа администрации с правами юридического лица.</w:t>
      </w:r>
      <w:proofErr w:type="gramEnd"/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5" w:name="sub_106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6" w:name="sub_107"/>
      <w:bookmarkEnd w:id="5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7. Лица, ответственные за кадровую работу администрации Козловского муниципального округа Чувашской Республики, отраслевого (функционального) органа администрации с правами юридического лица (далее 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уполномоченные лица), обеспечивают:</w:t>
      </w:r>
    </w:p>
    <w:bookmarkEnd w:id="6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журнал;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правонарушений, в соответствии с действующим законодательством.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7" w:name="sub_108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8. Уполномоченное лицо, принявшее уведомление, помимо его регистрации в журнале, обязано выдать под роспись муниципальному служащему, передавшему уведомление, отрывную часть талона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уведомления. Корешок талона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уведомления остается у уполномоченного лица.</w:t>
      </w:r>
    </w:p>
    <w:bookmarkEnd w:id="7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В случае если уведомление поступило по почте, отрывная часть талона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уведомления направляется муниципальному служащему по почте заказным письмом.</w:t>
      </w:r>
    </w:p>
    <w:p w:rsidR="003272B1" w:rsidRPr="005C2986" w:rsidRDefault="003272B1" w:rsidP="005830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Талон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уведомление состоит из двух частей: корешка талона уведомления и отрывной части талона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уведомления (</w:t>
      </w:r>
      <w:hyperlink w:anchor="sub_1400" w:history="1"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 xml:space="preserve">Приложение </w:t>
        </w:r>
        <w:r w:rsid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№</w:t>
        </w:r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4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к Порядку).</w:t>
      </w:r>
    </w:p>
    <w:p w:rsidR="003272B1" w:rsidRPr="005C2986" w:rsidRDefault="003272B1" w:rsidP="005830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8" w:name="sub_109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9. Отказ в регистрации уведомления не допускается.</w:t>
      </w:r>
    </w:p>
    <w:p w:rsidR="003272B1" w:rsidRPr="005C2986" w:rsidRDefault="003272B1" w:rsidP="005830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9" w:name="sub_110"/>
      <w:bookmarkEnd w:id="8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10. Конфиденциальность полученных сведений обеспечивается уполномоченным лицом.</w:t>
      </w:r>
    </w:p>
    <w:p w:rsidR="003272B1" w:rsidRPr="005C2986" w:rsidRDefault="003272B1" w:rsidP="005830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10" w:name="sub_111"/>
      <w:bookmarkEnd w:id="9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11.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11" w:name="sub_112"/>
      <w:bookmarkEnd w:id="10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12. Проверка осуществляется уполномоченным лицом по поручению 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lastRenderedPageBreak/>
        <w:t>представителя нанимателя (работодателя) путем направления уведомлений в органы прокуратуры Чувашской Республики, МВД по Чувашской Республике, Управление ФСБ по Чувашской Республике,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bookmarkEnd w:id="11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Уведомление направляется представителем нанимателя (работодателем) в органы прокуратуры Чувашской Республики, МВД по Чувашской Республике, Управление ФСБ по Чувашской Республике не позднее 7 дней </w:t>
      </w: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с даты регистрации</w:t>
      </w:r>
      <w:proofErr w:type="gramEnd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уведомления в журнале, о чем уполномоченное лицо в течение одного рабочего дня уведомляет муниципального служащего, передавшего или направившего уведомление.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12" w:name="sub_113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13. Проверка проводится в течение тридцати рабочих дней с момента регистрации уведомления.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13" w:name="sub_114"/>
      <w:bookmarkEnd w:id="12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14.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bookmarkEnd w:id="13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свидетеля обеспечивается в порядке и на условиях, установленных </w:t>
      </w:r>
      <w:hyperlink r:id="rId10" w:history="1"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Федеральным законом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от 20.08.2004 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№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119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ФЗ </w:t>
      </w:r>
      <w:r w:rsidR="00474880"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«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О государственной защите потерпевших, свидетелей и иных участников уголовного судопроизводства</w:t>
      </w:r>
      <w:r w:rsidR="00474880"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»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bookmarkStart w:id="14" w:name="sub_115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15. </w:t>
      </w:r>
      <w:proofErr w:type="gramStart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</w:t>
      </w:r>
      <w:r w:rsid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–</w:t>
      </w: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>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bookmarkEnd w:id="14"/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В случае привлечения к дисциплинарной ответственности муниципального служащего, указанного в </w:t>
      </w:r>
      <w:hyperlink w:anchor="sub_115" w:history="1">
        <w:r w:rsidRPr="005C2986">
          <w:rPr>
            <w:rFonts w:ascii="Times New Roman CYR" w:eastAsiaTheme="minorEastAsia" w:hAnsi="Times New Roman CYR" w:cs="Times New Roman CYR"/>
            <w:color w:val="000000" w:themeColor="text1"/>
            <w:sz w:val="26"/>
            <w:szCs w:val="26"/>
          </w:rPr>
          <w:t>абзаце первом</w:t>
        </w:r>
      </w:hyperlink>
      <w:r w:rsidRPr="005C2986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3272B1" w:rsidRPr="005C2986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C342A" w:rsidRPr="003272B1" w:rsidTr="007B0605">
        <w:tc>
          <w:tcPr>
            <w:tcW w:w="4501" w:type="dxa"/>
          </w:tcPr>
          <w:p w:rsidR="0058309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bookmarkStart w:id="15" w:name="sub_1100"/>
            <w:r>
              <w:rPr>
                <w:color w:val="000000" w:themeColor="text1"/>
                <w:sz w:val="20"/>
                <w:szCs w:val="20"/>
              </w:rPr>
              <w:t>Приложение №1</w:t>
            </w:r>
          </w:p>
          <w:p w:rsidR="006C342A" w:rsidRPr="003272B1" w:rsidRDefault="006C342A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к Порядку уведомления представителя нанимателя</w:t>
            </w:r>
            <w:r w:rsidR="0058309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342A">
              <w:rPr>
                <w:color w:val="000000" w:themeColor="text1"/>
                <w:sz w:val="20"/>
                <w:szCs w:val="20"/>
              </w:rPr>
              <w:t>работодателя) о фактах обращения в целях склонения муниципального</w:t>
            </w:r>
            <w:r w:rsidR="0058309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342A">
              <w:rPr>
                <w:color w:val="000000" w:themeColor="text1"/>
                <w:sz w:val="20"/>
                <w:szCs w:val="20"/>
              </w:rPr>
              <w:t>служащего администрации Козловского муниципального</w:t>
            </w:r>
            <w:r w:rsidR="0058309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342A">
              <w:rPr>
                <w:color w:val="000000" w:themeColor="text1"/>
                <w:sz w:val="20"/>
                <w:szCs w:val="20"/>
              </w:rPr>
              <w:t>округа Чувашской Республики к совершению коррупционных правонарушений</w:t>
            </w:r>
          </w:p>
        </w:tc>
      </w:tr>
      <w:bookmarkEnd w:id="15"/>
    </w:tbl>
    <w:p w:rsidR="006C342A" w:rsidRDefault="006C342A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 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</w:t>
      </w:r>
    </w:p>
    <w:p w:rsidR="003272B1" w:rsidRPr="003272B1" w:rsidRDefault="006C342A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</w:t>
      </w:r>
      <w:proofErr w:type="gramStart"/>
      <w:r w:rsidR="003272B1"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(</w:t>
      </w:r>
      <w:r w:rsidRPr="006C342A">
        <w:rPr>
          <w:rFonts w:eastAsiaTheme="minorEastAsia"/>
          <w:color w:val="000000" w:themeColor="text1"/>
          <w:sz w:val="16"/>
          <w:szCs w:val="16"/>
        </w:rPr>
        <w:t xml:space="preserve">Ф.И.О., должность представителя </w:t>
      </w:r>
      <w:r w:rsidR="003272B1" w:rsidRPr="003272B1">
        <w:rPr>
          <w:rFonts w:eastAsiaTheme="minorEastAsia"/>
          <w:color w:val="000000" w:themeColor="text1"/>
          <w:sz w:val="16"/>
          <w:szCs w:val="16"/>
        </w:rPr>
        <w:t>нанимателя</w:t>
      </w:r>
      <w:r>
        <w:rPr>
          <w:rFonts w:eastAsiaTheme="minorEastAsia"/>
          <w:color w:val="000000" w:themeColor="text1"/>
          <w:sz w:val="16"/>
          <w:szCs w:val="16"/>
        </w:rPr>
        <w:t xml:space="preserve"> </w:t>
      </w:r>
      <w:r w:rsidR="003272B1" w:rsidRPr="003272B1">
        <w:rPr>
          <w:rFonts w:eastAsiaTheme="minorEastAsia"/>
          <w:color w:val="000000" w:themeColor="text1"/>
          <w:sz w:val="16"/>
          <w:szCs w:val="16"/>
        </w:rPr>
        <w:t>(работодателя)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 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6C342A" w:rsidP="003272B1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          </w:t>
      </w:r>
      <w:r w:rsidR="003272B1" w:rsidRPr="003272B1">
        <w:rPr>
          <w:rFonts w:eastAsiaTheme="minorEastAsia"/>
          <w:color w:val="000000" w:themeColor="text1"/>
          <w:sz w:val="16"/>
          <w:szCs w:val="16"/>
        </w:rPr>
        <w:t>наименование органа местного самоуправления)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</w:t>
      </w:r>
      <w:r w:rsidRPr="003272B1">
        <w:rPr>
          <w:rFonts w:eastAsiaTheme="minorEastAsia"/>
          <w:color w:val="000000" w:themeColor="text1"/>
          <w:sz w:val="22"/>
          <w:szCs w:val="22"/>
        </w:rPr>
        <w:t>от</w:t>
      </w: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 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</w:t>
      </w:r>
      <w:proofErr w:type="gramStart"/>
      <w:r w:rsidRPr="003272B1">
        <w:rPr>
          <w:rFonts w:eastAsiaTheme="minorEastAsia"/>
          <w:color w:val="000000" w:themeColor="text1"/>
          <w:sz w:val="16"/>
          <w:szCs w:val="16"/>
        </w:rPr>
        <w:t>(Ф.И.О., должность муниципального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 xml:space="preserve">                                    </w:t>
      </w:r>
      <w:r w:rsidRPr="003272B1">
        <w:rPr>
          <w:rFonts w:eastAsiaTheme="minorEastAsia"/>
          <w:color w:val="000000" w:themeColor="text1"/>
          <w:sz w:val="16"/>
          <w:szCs w:val="16"/>
        </w:rPr>
        <w:t>служащего, место жительства, телефон)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16"/>
          <w:szCs w:val="16"/>
        </w:rPr>
      </w:pP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</w:rPr>
      </w:pPr>
      <w:r w:rsidRPr="006C342A">
        <w:rPr>
          <w:rFonts w:eastAsiaTheme="minorEastAsia"/>
          <w:b/>
          <w:bCs/>
          <w:color w:val="000000" w:themeColor="text1"/>
        </w:rPr>
        <w:t>Уведомление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</w:rPr>
      </w:pPr>
      <w:r w:rsidRPr="006C342A">
        <w:rPr>
          <w:rFonts w:eastAsiaTheme="minorEastAsia"/>
          <w:b/>
          <w:bCs/>
          <w:color w:val="000000" w:themeColor="text1"/>
        </w:rPr>
        <w:t>о факте обращения в целях склонения муниципального служащего к совершению</w:t>
      </w:r>
      <w:r w:rsidR="006C342A" w:rsidRPr="006C342A">
        <w:rPr>
          <w:rFonts w:eastAsiaTheme="minorEastAsia"/>
          <w:b/>
          <w:bCs/>
          <w:color w:val="000000" w:themeColor="text1"/>
        </w:rPr>
        <w:t xml:space="preserve"> </w:t>
      </w:r>
      <w:r w:rsidRPr="006C342A">
        <w:rPr>
          <w:rFonts w:eastAsiaTheme="minorEastAsia"/>
          <w:b/>
          <w:bCs/>
          <w:color w:val="000000" w:themeColor="text1"/>
        </w:rPr>
        <w:t>коррупционных правонарушений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2"/>
          <w:szCs w:val="22"/>
        </w:rPr>
      </w:pPr>
      <w:r w:rsidRPr="003272B1">
        <w:rPr>
          <w:rFonts w:eastAsiaTheme="minorEastAsia"/>
          <w:color w:val="000000" w:themeColor="text1"/>
          <w:sz w:val="22"/>
          <w:szCs w:val="22"/>
        </w:rPr>
        <w:t>Сообщаю, что: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bookmarkStart w:id="16" w:name="sub_1101"/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1. _____________________________________________________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</w:t>
      </w:r>
    </w:p>
    <w:bookmarkEnd w:id="16"/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3272B1">
        <w:rPr>
          <w:rFonts w:eastAsiaTheme="minorEastAsia"/>
          <w:color w:val="000000" w:themeColor="text1"/>
          <w:sz w:val="16"/>
          <w:szCs w:val="16"/>
        </w:rPr>
        <w:t>(описание обстоятельств, при которых стало известно о случаях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обращения к муниципальному служащему в связи с исполнением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им служебных обязанностей каких</w:t>
      </w:r>
      <w:r w:rsidR="005C2986">
        <w:rPr>
          <w:rFonts w:eastAsiaTheme="minorEastAsia"/>
          <w:color w:val="000000" w:themeColor="text1"/>
          <w:sz w:val="16"/>
          <w:szCs w:val="16"/>
        </w:rPr>
        <w:t>–</w:t>
      </w:r>
      <w:r w:rsidRPr="003272B1">
        <w:rPr>
          <w:rFonts w:eastAsiaTheme="minorEastAsia"/>
          <w:color w:val="000000" w:themeColor="text1"/>
          <w:sz w:val="16"/>
          <w:szCs w:val="16"/>
        </w:rPr>
        <w:t>либо лиц в целях склонения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его к совершению коррупционных правонарушений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(дата, место, время, другие условия))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6C342A" w:rsidRDefault="006C342A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bookmarkStart w:id="17" w:name="sub_1102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2. ______________________________________________________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</w:t>
      </w:r>
    </w:p>
    <w:bookmarkEnd w:id="17"/>
    <w:p w:rsidR="003272B1" w:rsidRPr="006C342A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3272B1">
        <w:rPr>
          <w:rFonts w:eastAsiaTheme="minorEastAsia"/>
          <w:color w:val="000000" w:themeColor="text1"/>
          <w:sz w:val="16"/>
          <w:szCs w:val="16"/>
        </w:rPr>
        <w:t>(подробные сведения о коррупционных правонарушениях,</w:t>
      </w:r>
      <w:proofErr w:type="gramEnd"/>
    </w:p>
    <w:p w:rsidR="006C342A" w:rsidRPr="003272B1" w:rsidRDefault="006C342A" w:rsidP="006C342A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3272B1">
        <w:rPr>
          <w:rFonts w:eastAsiaTheme="minorEastAsia"/>
          <w:color w:val="000000" w:themeColor="text1"/>
          <w:sz w:val="16"/>
          <w:szCs w:val="16"/>
        </w:rPr>
        <w:t>которые</w:t>
      </w:r>
      <w:proofErr w:type="gramEnd"/>
      <w:r w:rsidRPr="003272B1">
        <w:rPr>
          <w:rFonts w:eastAsiaTheme="minorEastAsia"/>
          <w:color w:val="000000" w:themeColor="text1"/>
          <w:sz w:val="16"/>
          <w:szCs w:val="16"/>
        </w:rPr>
        <w:t xml:space="preserve"> должен был бы совершить муниципальный служащий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____________________________.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по просьбе обратившихся лиц)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bookmarkStart w:id="18" w:name="sub_1103"/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3. 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bookmarkEnd w:id="18"/>
    <w:p w:rsidR="003272B1" w:rsidRPr="006C342A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3272B1">
        <w:rPr>
          <w:rFonts w:eastAsiaTheme="minorEastAsia"/>
          <w:color w:val="000000" w:themeColor="text1"/>
          <w:sz w:val="16"/>
          <w:szCs w:val="16"/>
        </w:rPr>
        <w:t>(все известные сведения о физическом (юридическом) лице,</w:t>
      </w:r>
      <w:proofErr w:type="gramEnd"/>
    </w:p>
    <w:p w:rsidR="006C342A" w:rsidRPr="003272B1" w:rsidRDefault="006C342A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3272B1">
        <w:rPr>
          <w:rFonts w:eastAsiaTheme="minorEastAsia"/>
          <w:color w:val="000000" w:themeColor="text1"/>
          <w:sz w:val="16"/>
          <w:szCs w:val="16"/>
        </w:rPr>
        <w:t>склоняющем</w:t>
      </w:r>
      <w:proofErr w:type="gramEnd"/>
      <w:r w:rsidRPr="003272B1">
        <w:rPr>
          <w:rFonts w:eastAsiaTheme="minorEastAsia"/>
          <w:color w:val="000000" w:themeColor="text1"/>
          <w:sz w:val="16"/>
          <w:szCs w:val="16"/>
        </w:rPr>
        <w:t xml:space="preserve"> к коррупционному правонарушению)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.</w:t>
      </w:r>
    </w:p>
    <w:p w:rsidR="006C342A" w:rsidRDefault="006C342A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bookmarkStart w:id="19" w:name="sub_1104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4. 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bookmarkEnd w:id="19"/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(</w:t>
      </w:r>
      <w:r w:rsidRPr="003272B1">
        <w:rPr>
          <w:rFonts w:eastAsiaTheme="minorEastAsia"/>
          <w:color w:val="000000" w:themeColor="text1"/>
          <w:sz w:val="16"/>
          <w:szCs w:val="16"/>
        </w:rPr>
        <w:t>способ и обстоятельства склонения к коррупционному правонарушению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(подкуп, угроза, обман и т.д.), а также информация об отказе (согласии)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________________________________________</w:t>
      </w:r>
      <w:r w:rsidR="006C342A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</w:t>
      </w: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.</w:t>
      </w:r>
    </w:p>
    <w:p w:rsidR="003272B1" w:rsidRPr="003272B1" w:rsidRDefault="003272B1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3272B1">
        <w:rPr>
          <w:rFonts w:eastAsiaTheme="minorEastAsia"/>
          <w:color w:val="000000" w:themeColor="text1"/>
          <w:sz w:val="16"/>
          <w:szCs w:val="16"/>
        </w:rPr>
        <w:t>принять предложение лица о совершении коррупционного правонарушения)</w:t>
      </w:r>
    </w:p>
    <w:p w:rsidR="006C342A" w:rsidRDefault="006C342A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</w:p>
    <w:p w:rsidR="00CA63A6" w:rsidRPr="006C342A" w:rsidRDefault="00CA63A6" w:rsidP="006C342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2"/>
          <w:szCs w:val="22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2"/>
          <w:szCs w:val="22"/>
        </w:rPr>
        <w:t>_____________________________________</w:t>
      </w:r>
    </w:p>
    <w:p w:rsidR="003272B1" w:rsidRPr="003272B1" w:rsidRDefault="006C342A" w:rsidP="006C342A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>
        <w:rPr>
          <w:rFonts w:eastAsiaTheme="minorEastAsia"/>
          <w:color w:val="000000" w:themeColor="text1"/>
          <w:sz w:val="16"/>
          <w:szCs w:val="16"/>
        </w:rPr>
        <w:t xml:space="preserve">                                  </w:t>
      </w:r>
      <w:r w:rsidR="003272B1" w:rsidRPr="003272B1">
        <w:rPr>
          <w:rFonts w:eastAsiaTheme="minorEastAsia"/>
          <w:color w:val="000000" w:themeColor="text1"/>
          <w:sz w:val="16"/>
          <w:szCs w:val="16"/>
        </w:rPr>
        <w:t>(дата, подпись, инициалы и фамилия)</w:t>
      </w:r>
    </w:p>
    <w:p w:rsid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58309A" w:rsidRDefault="0058309A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58309A" w:rsidRDefault="0058309A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58309A" w:rsidRPr="003272B1" w:rsidRDefault="0058309A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CA63A6" w:rsidRDefault="00CA63A6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  <w:bookmarkStart w:id="20" w:name="sub_1200"/>
    </w:p>
    <w:p w:rsidR="00CA63A6" w:rsidRDefault="00CA63A6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83483" w:rsidRPr="003272B1" w:rsidTr="007B0605">
        <w:tc>
          <w:tcPr>
            <w:tcW w:w="4501" w:type="dxa"/>
          </w:tcPr>
          <w:p w:rsidR="00983483" w:rsidRPr="006C342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№2</w:t>
            </w:r>
          </w:p>
          <w:p w:rsidR="00983483" w:rsidRPr="006C342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к Порядку уведомления представителя нанимателя работодателя) о фактах обращения в целях склонения муниципального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342A">
              <w:rPr>
                <w:color w:val="000000" w:themeColor="text1"/>
                <w:sz w:val="20"/>
                <w:szCs w:val="20"/>
              </w:rPr>
              <w:t>служащего администрации Козловского муниципального</w:t>
            </w:r>
          </w:p>
          <w:p w:rsidR="00983483" w:rsidRPr="003272B1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округа Чувашской Республики к совершению коррупционных правонарушений</w:t>
            </w:r>
          </w:p>
        </w:tc>
      </w:tr>
    </w:tbl>
    <w:p w:rsidR="00CA63A6" w:rsidRDefault="00CA63A6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bookmarkEnd w:id="20"/>
    <w:p w:rsidR="003272B1" w:rsidRPr="003272B1" w:rsidRDefault="003272B1" w:rsidP="003272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</w:rPr>
      </w:pPr>
      <w:r w:rsidRPr="003272B1">
        <w:rPr>
          <w:rFonts w:eastAsiaTheme="minorEastAsia"/>
          <w:b/>
          <w:bCs/>
          <w:color w:val="000000" w:themeColor="text1"/>
        </w:rPr>
        <w:t>Перечень</w:t>
      </w:r>
      <w:r w:rsidRPr="003272B1">
        <w:rPr>
          <w:rFonts w:eastAsiaTheme="minorEastAsia"/>
          <w:b/>
          <w:bCs/>
          <w:color w:val="000000" w:themeColor="text1"/>
        </w:rPr>
        <w:br/>
        <w:t>сведений, 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1" w:name="sub_1201"/>
      <w:r w:rsidRPr="003272B1">
        <w:rPr>
          <w:rFonts w:eastAsiaTheme="minorEastAsia"/>
          <w:color w:val="000000" w:themeColor="text1"/>
        </w:rPr>
        <w:t xml:space="preserve">1. Фамилия, имя, отчество (последнее </w:t>
      </w:r>
      <w:r w:rsidR="005C2986">
        <w:rPr>
          <w:rFonts w:eastAsiaTheme="minorEastAsia"/>
          <w:color w:val="000000" w:themeColor="text1"/>
        </w:rPr>
        <w:t>–</w:t>
      </w:r>
      <w:r w:rsidRPr="003272B1">
        <w:rPr>
          <w:rFonts w:eastAsiaTheme="minorEastAsia"/>
          <w:color w:val="000000" w:themeColor="text1"/>
        </w:rPr>
        <w:t xml:space="preserve"> при наличии)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2" w:name="sub_1202"/>
      <w:bookmarkEnd w:id="21"/>
      <w:r w:rsidRPr="003272B1">
        <w:rPr>
          <w:rFonts w:eastAsiaTheme="minorEastAsia"/>
          <w:color w:val="000000" w:themeColor="text1"/>
        </w:rPr>
        <w:t xml:space="preserve">2. Все известные сведения о лицах, склоняющих муниципального служащего к правонарушению (фамилия, имя, отчество (последнее </w:t>
      </w:r>
      <w:r w:rsidR="005C2986">
        <w:rPr>
          <w:rFonts w:eastAsiaTheme="minorEastAsia"/>
          <w:color w:val="000000" w:themeColor="text1"/>
        </w:rPr>
        <w:t>–</w:t>
      </w:r>
      <w:r w:rsidRPr="003272B1">
        <w:rPr>
          <w:rFonts w:eastAsiaTheme="minorEastAsia"/>
          <w:color w:val="000000" w:themeColor="text1"/>
        </w:rPr>
        <w:t xml:space="preserve"> при наличии), должность и т.д.).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3" w:name="sub_1203"/>
      <w:bookmarkEnd w:id="22"/>
      <w:r w:rsidRPr="003272B1">
        <w:rPr>
          <w:rFonts w:eastAsiaTheme="minorEastAsia"/>
          <w:color w:val="000000" w:themeColor="text1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4" w:name="sub_1204"/>
      <w:bookmarkEnd w:id="23"/>
      <w:r w:rsidRPr="003272B1">
        <w:rPr>
          <w:rFonts w:eastAsiaTheme="minorEastAsia"/>
          <w:color w:val="000000" w:themeColor="text1"/>
        </w:rPr>
        <w:t>4. Способ склонения к правонарушению (подкуп, угроза, обещание, обман, насилие и т.д.).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5" w:name="sub_1205"/>
      <w:bookmarkEnd w:id="24"/>
      <w:r w:rsidRPr="003272B1">
        <w:rPr>
          <w:rFonts w:eastAsiaTheme="minorEastAsia"/>
          <w:color w:val="000000" w:themeColor="text1"/>
        </w:rPr>
        <w:t>5. Время, дата склонения к правонарушению.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6" w:name="sub_1206"/>
      <w:bookmarkEnd w:id="25"/>
      <w:r w:rsidRPr="003272B1">
        <w:rPr>
          <w:rFonts w:eastAsiaTheme="minorEastAsia"/>
          <w:color w:val="000000" w:themeColor="text1"/>
        </w:rPr>
        <w:t>6. Место склонения к правонарушению.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7" w:name="sub_1207"/>
      <w:bookmarkEnd w:id="26"/>
      <w:r w:rsidRPr="003272B1">
        <w:rPr>
          <w:rFonts w:eastAsiaTheme="minorEastAsia"/>
          <w:color w:val="000000" w:themeColor="text1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8" w:name="sub_1208"/>
      <w:bookmarkEnd w:id="27"/>
      <w:r w:rsidRPr="003272B1">
        <w:rPr>
          <w:rFonts w:eastAsiaTheme="minorEastAsia"/>
          <w:color w:val="000000" w:themeColor="text1"/>
        </w:rPr>
        <w:t>8. Дата заполнения Уведомления.</w:t>
      </w:r>
    </w:p>
    <w:p w:rsidR="003272B1" w:rsidRPr="003272B1" w:rsidRDefault="003272B1" w:rsidP="009834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</w:rPr>
      </w:pPr>
      <w:bookmarkStart w:id="29" w:name="sub_1209"/>
      <w:bookmarkEnd w:id="28"/>
      <w:r w:rsidRPr="003272B1">
        <w:rPr>
          <w:rFonts w:eastAsiaTheme="minorEastAsia"/>
          <w:color w:val="000000" w:themeColor="text1"/>
        </w:rPr>
        <w:t>9. Подпись муниципального служащего, заполнившего Уведомление.</w:t>
      </w:r>
    </w:p>
    <w:bookmarkEnd w:id="29"/>
    <w:p w:rsidR="003272B1" w:rsidRP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  <w:bookmarkStart w:id="30" w:name="sub_1300"/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  <w:sectPr w:rsidR="00983483" w:rsidSect="006C342A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0" w:bottom="851" w:left="1701" w:header="0" w:footer="0" w:gutter="0"/>
          <w:cols w:space="708"/>
          <w:titlePg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83483" w:rsidRPr="003272B1" w:rsidTr="00983483">
        <w:tc>
          <w:tcPr>
            <w:tcW w:w="4501" w:type="dxa"/>
          </w:tcPr>
          <w:p w:rsidR="00983483" w:rsidRPr="006C342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Приложение №3</w:t>
            </w:r>
          </w:p>
          <w:p w:rsidR="00983483" w:rsidRPr="006C342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к Порядку уведомления представителя нанимателя работодателя) о фактах обращения в целях склонения муниципального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342A">
              <w:rPr>
                <w:color w:val="000000" w:themeColor="text1"/>
                <w:sz w:val="20"/>
                <w:szCs w:val="20"/>
              </w:rPr>
              <w:t>служащего администрации Козловского муниципального</w:t>
            </w:r>
          </w:p>
          <w:p w:rsidR="00983483" w:rsidRPr="003272B1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округа Чувашской Республики к совершению коррупционных правонарушений</w:t>
            </w:r>
          </w:p>
        </w:tc>
      </w:tr>
    </w:tbl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bookmarkEnd w:id="30"/>
    <w:p w:rsid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983483" w:rsidRPr="003272B1" w:rsidRDefault="00983483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3272B1" w:rsidRPr="003272B1" w:rsidRDefault="003272B1" w:rsidP="003272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  <w:r w:rsidRPr="003272B1">
        <w:rPr>
          <w:rFonts w:ascii="Times New Roman CYR" w:eastAsiaTheme="minorEastAsia" w:hAnsi="Times New Roman CYR" w:cs="Times New Roman CYR"/>
          <w:b/>
          <w:bCs/>
          <w:color w:val="000000" w:themeColor="text1"/>
        </w:rPr>
        <w:t>Журнал</w:t>
      </w:r>
      <w:r w:rsidRPr="003272B1">
        <w:rPr>
          <w:rFonts w:ascii="Times New Roman CYR" w:eastAsiaTheme="minorEastAsia" w:hAnsi="Times New Roman CYR" w:cs="Times New Roman CYR"/>
          <w:b/>
          <w:bCs/>
          <w:color w:val="000000" w:themeColor="text1"/>
        </w:rPr>
        <w:br/>
        <w:t>учета уведомлений о фактах обращения в целях склонения муниципального служащего к совершению коррупционных правонарушений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854"/>
        <w:gridCol w:w="1984"/>
        <w:gridCol w:w="2268"/>
        <w:gridCol w:w="1985"/>
        <w:gridCol w:w="2693"/>
        <w:gridCol w:w="3260"/>
      </w:tblGrid>
      <w:tr w:rsidR="003272B1" w:rsidRPr="003272B1" w:rsidTr="0098348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5C2986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</w:rPr>
              <w:t>№</w:t>
            </w:r>
            <w:r w:rsidR="003272B1"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br/>
            </w:r>
            <w:proofErr w:type="spellStart"/>
            <w:proofErr w:type="gramStart"/>
            <w:r w:rsidR="003272B1"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п</w:t>
            </w:r>
            <w:proofErr w:type="spellEnd"/>
            <w:proofErr w:type="gramEnd"/>
            <w:r w:rsidR="003272B1"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/</w:t>
            </w:r>
            <w:proofErr w:type="spellStart"/>
            <w:r w:rsidR="003272B1"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п</w:t>
            </w:r>
            <w:proofErr w:type="spellEnd"/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Номер и дата регистрации уведомления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Краткое содержание уведомления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Должность, Ф.И.О. лица, принявшего уведомление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Особые отметки (при наличии)</w:t>
            </w:r>
          </w:p>
        </w:tc>
      </w:tr>
      <w:tr w:rsidR="003272B1" w:rsidRPr="003272B1" w:rsidTr="0098348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Должность, 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Место жительства, контактный телефон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</w:tr>
      <w:tr w:rsidR="003272B1" w:rsidRPr="003272B1" w:rsidTr="009834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  <w:r w:rsidRPr="003272B1">
              <w:rPr>
                <w:rFonts w:ascii="Times New Roman CYR" w:eastAsiaTheme="minorEastAsia" w:hAnsi="Times New Roman CYR" w:cs="Times New Roman CYR"/>
                <w:color w:val="000000" w:themeColor="text1"/>
              </w:rPr>
              <w:t>7</w:t>
            </w:r>
          </w:p>
        </w:tc>
      </w:tr>
      <w:tr w:rsidR="003272B1" w:rsidRPr="003272B1" w:rsidTr="009834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B1" w:rsidRPr="003272B1" w:rsidRDefault="003272B1" w:rsidP="00327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</w:rPr>
            </w:pPr>
          </w:p>
        </w:tc>
      </w:tr>
    </w:tbl>
    <w:p w:rsidR="003272B1" w:rsidRP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  <w:bookmarkStart w:id="31" w:name="sub_1400"/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  <w:sectPr w:rsidR="00983483" w:rsidSect="00983483">
          <w:pgSz w:w="16838" w:h="11906" w:orient="landscape"/>
          <w:pgMar w:top="850" w:right="851" w:bottom="1701" w:left="1134" w:header="0" w:footer="0" w:gutter="0"/>
          <w:cols w:space="708"/>
          <w:titlePg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983483" w:rsidRPr="003272B1" w:rsidTr="007B0605">
        <w:tc>
          <w:tcPr>
            <w:tcW w:w="4501" w:type="dxa"/>
          </w:tcPr>
          <w:p w:rsidR="00983483" w:rsidRPr="006C342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Приложение №4</w:t>
            </w:r>
          </w:p>
          <w:p w:rsidR="00983483" w:rsidRPr="006C342A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к Порядку уведомления представителя нанимателя работодателя) о фактах обращения в целях склонения муниципального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C342A">
              <w:rPr>
                <w:color w:val="000000" w:themeColor="text1"/>
                <w:sz w:val="20"/>
                <w:szCs w:val="20"/>
              </w:rPr>
              <w:t>служащего администрации Козловского муниципального</w:t>
            </w:r>
          </w:p>
          <w:p w:rsidR="00983483" w:rsidRPr="003272B1" w:rsidRDefault="00983483" w:rsidP="00F76CC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C342A">
              <w:rPr>
                <w:color w:val="000000" w:themeColor="text1"/>
                <w:sz w:val="20"/>
                <w:szCs w:val="20"/>
              </w:rPr>
              <w:t>округа Чувашской Республики к совершению коррупционных правонарушений</w:t>
            </w:r>
          </w:p>
        </w:tc>
      </w:tr>
    </w:tbl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p w:rsidR="00983483" w:rsidRDefault="00983483" w:rsidP="003272B1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</w:rPr>
      </w:pPr>
    </w:p>
    <w:bookmarkEnd w:id="31"/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      ТАЛОН</w:t>
      </w:r>
      <w:r w:rsidR="005C2986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–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КОРЕШОК            │         ТАЛОН</w:t>
      </w:r>
      <w:r w:rsidR="005C2986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–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УВЕДОМЛЕНИЕ   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</w:t>
      </w:r>
      <w:r w:rsidR="005C2986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№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 __________            │            </w:t>
      </w:r>
      <w:r w:rsidR="005C2986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№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 __________     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Уведомление принято </w:t>
      </w:r>
      <w:proofErr w:type="gram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от</w:t>
      </w:r>
      <w:proofErr w:type="gram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___________│  Уведомление принято от 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│____________________________________│____________________________________│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│____________________________________│____________________________________│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          Ф.И.О.               │               Ф.И.О.        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муниципального служащего       │      муниципального служащего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│____________________________________│____________________________________│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│____________________________________│____________________________________│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Уведомление принято:       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│____________________________________│____________________________________│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proofErr w:type="gram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proofErr w:type="gram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                               │____________________________________│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</w:t>
      </w:r>
      <w:r w:rsidR="00246090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«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____</w:t>
      </w:r>
      <w:r w:rsidR="00246090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»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___________ 20____ г.    │         (номер по Журналу)  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</w:t>
      </w:r>
      <w:r w:rsidR="00246090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«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____</w:t>
      </w:r>
      <w:r w:rsidR="00246090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»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___________ 20____ г.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│____________________________________│                             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proofErr w:type="gram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(подпись лица, получившего     │____________________________________│</w:t>
      </w:r>
      <w:proofErr w:type="gram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         талон</w:t>
      </w:r>
      <w:r w:rsidR="005C2986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–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уведомление)         │ (подпись муниципального служащего,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</w:t>
      </w:r>
      <w:proofErr w:type="gram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принявшего</w:t>
      </w:r>
      <w:proofErr w:type="gram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уведомление)       │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</w:t>
      </w:r>
      <w:r w:rsidR="00246090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«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____</w:t>
      </w:r>
      <w:r w:rsidR="00246090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»</w:t>
      </w: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___________ 20___ г.     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│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spellStart"/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│</w:t>
      </w:r>
      <w:proofErr w:type="spellEnd"/>
    </w:p>
    <w:p w:rsidR="003272B1" w:rsidRPr="003272B1" w:rsidRDefault="003272B1" w:rsidP="003272B1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</w:rPr>
      </w:pPr>
      <w:r w:rsidRPr="003272B1">
        <w:rPr>
          <w:rFonts w:ascii="Courier New" w:eastAsiaTheme="minorEastAsia" w:hAnsi="Courier New" w:cs="Courier New"/>
          <w:color w:val="000000" w:themeColor="text1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272B1" w:rsidRPr="003272B1" w:rsidRDefault="003272B1" w:rsidP="003272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F38CC" w:rsidRPr="003272B1" w:rsidRDefault="002F38CC" w:rsidP="00787214">
      <w:pPr>
        <w:ind w:firstLine="709"/>
        <w:jc w:val="center"/>
        <w:rPr>
          <w:color w:val="000000" w:themeColor="text1"/>
        </w:rPr>
      </w:pPr>
    </w:p>
    <w:sectPr w:rsidR="002F38CC" w:rsidRPr="003272B1" w:rsidSect="00983483">
      <w:pgSz w:w="11906" w:h="16838"/>
      <w:pgMar w:top="1134" w:right="850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7F" w:rsidRDefault="00D1047F" w:rsidP="00707C7A">
      <w:r>
        <w:separator/>
      </w:r>
    </w:p>
  </w:endnote>
  <w:endnote w:type="continuationSeparator" w:id="0">
    <w:p w:rsidR="00D1047F" w:rsidRDefault="00D1047F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51526B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Pr="00F76CC8" w:rsidRDefault="00D1047F" w:rsidP="00F76CC8">
    <w:pPr>
      <w:pStyle w:val="a3"/>
      <w:framePr w:wrap="around" w:vAnchor="text" w:hAnchor="margin" w:xAlign="center" w:y="1"/>
      <w:ind w:firstLine="0"/>
      <w:rPr>
        <w:rStyle w:val="a5"/>
        <w:sz w:val="24"/>
        <w:lang w:val="en-US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7F" w:rsidRDefault="00D1047F" w:rsidP="00707C7A">
      <w:r>
        <w:separator/>
      </w:r>
    </w:p>
  </w:footnote>
  <w:footnote w:type="continuationSeparator" w:id="0">
    <w:p w:rsidR="00D1047F" w:rsidRDefault="00D1047F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51526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515F5"/>
    <w:rsid w:val="00062185"/>
    <w:rsid w:val="00070A90"/>
    <w:rsid w:val="00073A39"/>
    <w:rsid w:val="00087620"/>
    <w:rsid w:val="000A65BE"/>
    <w:rsid w:val="000A703E"/>
    <w:rsid w:val="000B1C06"/>
    <w:rsid w:val="000E58D4"/>
    <w:rsid w:val="0010046D"/>
    <w:rsid w:val="00176E99"/>
    <w:rsid w:val="001A63FA"/>
    <w:rsid w:val="001B59D5"/>
    <w:rsid w:val="001D4AA1"/>
    <w:rsid w:val="001D67B9"/>
    <w:rsid w:val="001E5DFE"/>
    <w:rsid w:val="001E60B2"/>
    <w:rsid w:val="001F71D9"/>
    <w:rsid w:val="00215ACE"/>
    <w:rsid w:val="002277CB"/>
    <w:rsid w:val="00246090"/>
    <w:rsid w:val="002716C3"/>
    <w:rsid w:val="002773A0"/>
    <w:rsid w:val="0029176E"/>
    <w:rsid w:val="002B6D0E"/>
    <w:rsid w:val="002E4A07"/>
    <w:rsid w:val="002F2979"/>
    <w:rsid w:val="002F38CC"/>
    <w:rsid w:val="002F4AE0"/>
    <w:rsid w:val="00306C0B"/>
    <w:rsid w:val="0032694B"/>
    <w:rsid w:val="003272B1"/>
    <w:rsid w:val="00332399"/>
    <w:rsid w:val="003423C1"/>
    <w:rsid w:val="003840FA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74880"/>
    <w:rsid w:val="004868E3"/>
    <w:rsid w:val="0049662C"/>
    <w:rsid w:val="004C4968"/>
    <w:rsid w:val="004D39FC"/>
    <w:rsid w:val="004D401E"/>
    <w:rsid w:val="004F73B6"/>
    <w:rsid w:val="005062A3"/>
    <w:rsid w:val="00506439"/>
    <w:rsid w:val="0051526B"/>
    <w:rsid w:val="0055091C"/>
    <w:rsid w:val="0055341B"/>
    <w:rsid w:val="005542C3"/>
    <w:rsid w:val="00557B15"/>
    <w:rsid w:val="00575900"/>
    <w:rsid w:val="00577AFD"/>
    <w:rsid w:val="0058309A"/>
    <w:rsid w:val="005B3635"/>
    <w:rsid w:val="005C2986"/>
    <w:rsid w:val="005D7501"/>
    <w:rsid w:val="005F3516"/>
    <w:rsid w:val="00654FF2"/>
    <w:rsid w:val="00671C4C"/>
    <w:rsid w:val="00691FBE"/>
    <w:rsid w:val="00695379"/>
    <w:rsid w:val="006B1349"/>
    <w:rsid w:val="006C342A"/>
    <w:rsid w:val="006D02AA"/>
    <w:rsid w:val="006D4A6F"/>
    <w:rsid w:val="006E1D6C"/>
    <w:rsid w:val="00707C7A"/>
    <w:rsid w:val="00716FE4"/>
    <w:rsid w:val="00745D81"/>
    <w:rsid w:val="00787214"/>
    <w:rsid w:val="00791A20"/>
    <w:rsid w:val="007D13C5"/>
    <w:rsid w:val="007F6C14"/>
    <w:rsid w:val="00817916"/>
    <w:rsid w:val="0082275B"/>
    <w:rsid w:val="00825998"/>
    <w:rsid w:val="00826B52"/>
    <w:rsid w:val="00852DCC"/>
    <w:rsid w:val="008865F8"/>
    <w:rsid w:val="008A15AB"/>
    <w:rsid w:val="008B78B6"/>
    <w:rsid w:val="008B7DC3"/>
    <w:rsid w:val="008C5735"/>
    <w:rsid w:val="008D4E53"/>
    <w:rsid w:val="008D6A26"/>
    <w:rsid w:val="00932E74"/>
    <w:rsid w:val="0093459C"/>
    <w:rsid w:val="00937A5B"/>
    <w:rsid w:val="00965D51"/>
    <w:rsid w:val="009700CA"/>
    <w:rsid w:val="00983483"/>
    <w:rsid w:val="00987457"/>
    <w:rsid w:val="009876A0"/>
    <w:rsid w:val="009A5422"/>
    <w:rsid w:val="009D1584"/>
    <w:rsid w:val="009D6993"/>
    <w:rsid w:val="009F078E"/>
    <w:rsid w:val="00A15B5B"/>
    <w:rsid w:val="00A47915"/>
    <w:rsid w:val="00A6178A"/>
    <w:rsid w:val="00A765BB"/>
    <w:rsid w:val="00A868A2"/>
    <w:rsid w:val="00A95C88"/>
    <w:rsid w:val="00AC53D3"/>
    <w:rsid w:val="00AD3F24"/>
    <w:rsid w:val="00AE7EAE"/>
    <w:rsid w:val="00B32DFD"/>
    <w:rsid w:val="00B4331B"/>
    <w:rsid w:val="00B464E0"/>
    <w:rsid w:val="00B5205B"/>
    <w:rsid w:val="00B6394C"/>
    <w:rsid w:val="00BA7BEF"/>
    <w:rsid w:val="00BC4919"/>
    <w:rsid w:val="00BE6837"/>
    <w:rsid w:val="00C04437"/>
    <w:rsid w:val="00C05309"/>
    <w:rsid w:val="00C35BBE"/>
    <w:rsid w:val="00C67658"/>
    <w:rsid w:val="00C73A49"/>
    <w:rsid w:val="00C80C8B"/>
    <w:rsid w:val="00C83864"/>
    <w:rsid w:val="00C869AF"/>
    <w:rsid w:val="00C9411E"/>
    <w:rsid w:val="00CA38A8"/>
    <w:rsid w:val="00CA63A6"/>
    <w:rsid w:val="00D1047F"/>
    <w:rsid w:val="00D32C80"/>
    <w:rsid w:val="00D43E08"/>
    <w:rsid w:val="00D5050F"/>
    <w:rsid w:val="00D67129"/>
    <w:rsid w:val="00D979E0"/>
    <w:rsid w:val="00DB0DF1"/>
    <w:rsid w:val="00DD1BB1"/>
    <w:rsid w:val="00DF6AB4"/>
    <w:rsid w:val="00E15E86"/>
    <w:rsid w:val="00E26348"/>
    <w:rsid w:val="00E26909"/>
    <w:rsid w:val="00E33816"/>
    <w:rsid w:val="00E36968"/>
    <w:rsid w:val="00E5728D"/>
    <w:rsid w:val="00E66764"/>
    <w:rsid w:val="00E81310"/>
    <w:rsid w:val="00EB6BD7"/>
    <w:rsid w:val="00ED10B3"/>
    <w:rsid w:val="00ED48ED"/>
    <w:rsid w:val="00F12D3A"/>
    <w:rsid w:val="00F17BFB"/>
    <w:rsid w:val="00F32E2D"/>
    <w:rsid w:val="00F33706"/>
    <w:rsid w:val="00F54641"/>
    <w:rsid w:val="00F764B6"/>
    <w:rsid w:val="00F76CC8"/>
    <w:rsid w:val="00F96A12"/>
    <w:rsid w:val="00FA35E8"/>
    <w:rsid w:val="00FB71DF"/>
    <w:rsid w:val="00FC618A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366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09AD-3EEF-459F-8A41-14580F33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24</cp:revision>
  <cp:lastPrinted>2023-03-29T13:20:00Z</cp:lastPrinted>
  <dcterms:created xsi:type="dcterms:W3CDTF">2023-01-31T11:13:00Z</dcterms:created>
  <dcterms:modified xsi:type="dcterms:W3CDTF">2023-04-05T10:44:00Z</dcterms:modified>
</cp:coreProperties>
</file>