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486849" w:rsidRPr="00E4522C" w:rsidTr="00297DF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7708E0" w:rsidRDefault="00486849" w:rsidP="00297DF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7708E0" w:rsidRDefault="00486849" w:rsidP="00297DF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4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832264" w:rsidRDefault="00486849" w:rsidP="00297DF4">
            <w:pPr>
              <w:jc w:val="right"/>
              <w:rPr>
                <w:b/>
                <w:u w:val="single"/>
              </w:rPr>
            </w:pPr>
          </w:p>
        </w:tc>
      </w:tr>
      <w:tr w:rsidR="00486849" w:rsidRPr="0092620C" w:rsidTr="00297DF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C355E0" w:rsidRDefault="00486849" w:rsidP="00297DF4">
            <w:pPr>
              <w:jc w:val="center"/>
            </w:pPr>
            <w:r w:rsidRPr="00C355E0">
              <w:t>ЧĂВАШ РЕСПУБЛИКИН</w:t>
            </w:r>
          </w:p>
          <w:p w:rsidR="00486849" w:rsidRPr="00C355E0" w:rsidRDefault="00486849" w:rsidP="00297DF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486849" w:rsidRPr="00C355E0" w:rsidRDefault="00486849" w:rsidP="00297DF4">
            <w:pPr>
              <w:jc w:val="center"/>
            </w:pPr>
            <w:r w:rsidRPr="00C355E0">
              <w:t>ДЕПУТАТСЕН ПУХĂВĔ</w:t>
            </w:r>
          </w:p>
          <w:p w:rsidR="00486849" w:rsidRPr="00C355E0" w:rsidRDefault="00486849" w:rsidP="00297DF4">
            <w:pPr>
              <w:jc w:val="center"/>
            </w:pPr>
          </w:p>
          <w:p w:rsidR="00486849" w:rsidRPr="00A31C6A" w:rsidRDefault="00486849" w:rsidP="00297DF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A31C6A" w:rsidRDefault="00486849" w:rsidP="00297DF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86849" w:rsidRPr="00CC48FE" w:rsidRDefault="00486849" w:rsidP="00297DF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486849" w:rsidRPr="00CC48FE" w:rsidRDefault="00486849" w:rsidP="00297DF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486849" w:rsidRDefault="00486849" w:rsidP="00297DF4">
            <w:pPr>
              <w:ind w:firstLine="23"/>
              <w:jc w:val="center"/>
            </w:pPr>
          </w:p>
          <w:p w:rsidR="00486849" w:rsidRPr="00A31C6A" w:rsidRDefault="00486849" w:rsidP="00297DF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486849" w:rsidRDefault="00486849" w:rsidP="0048684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486849" w:rsidRPr="00906833" w:rsidRDefault="00486849" w:rsidP="0048684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486849" w:rsidRPr="003F35B5" w:rsidRDefault="00195B3B" w:rsidP="00486849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22 </w:t>
      </w:r>
      <w:r w:rsidR="00273680">
        <w:rPr>
          <w:rFonts w:ascii="Times New Roman" w:hAnsi="Times New Roman"/>
          <w:sz w:val="26"/>
          <w:szCs w:val="26"/>
        </w:rPr>
        <w:t xml:space="preserve">мая </w:t>
      </w:r>
      <w:r>
        <w:rPr>
          <w:rFonts w:ascii="Times New Roman" w:hAnsi="Times New Roman"/>
          <w:sz w:val="26"/>
          <w:szCs w:val="26"/>
        </w:rPr>
        <w:t>2023</w:t>
      </w:r>
      <w:r w:rsidR="00486849" w:rsidRPr="003F35B5">
        <w:rPr>
          <w:rFonts w:ascii="Times New Roman" w:hAnsi="Times New Roman"/>
          <w:sz w:val="26"/>
          <w:szCs w:val="26"/>
        </w:rPr>
        <w:t xml:space="preserve"> года №</w:t>
      </w:r>
      <w:r w:rsidR="00DE48F6">
        <w:rPr>
          <w:rFonts w:ascii="Times New Roman" w:hAnsi="Times New Roman"/>
          <w:sz w:val="26"/>
          <w:szCs w:val="26"/>
        </w:rPr>
        <w:t>13/225</w:t>
      </w:r>
      <w:bookmarkStart w:id="0" w:name="_GoBack"/>
      <w:bookmarkEnd w:id="0"/>
    </w:p>
    <w:p w:rsidR="00486849" w:rsidRPr="00374EBD" w:rsidRDefault="00486849" w:rsidP="00486849">
      <w:pPr>
        <w:jc w:val="both"/>
        <w:rPr>
          <w:b/>
        </w:rPr>
      </w:pPr>
    </w:p>
    <w:p w:rsidR="00486849" w:rsidRPr="00486849" w:rsidRDefault="00486849" w:rsidP="00A24DE1">
      <w:pPr>
        <w:pStyle w:val="1"/>
        <w:spacing w:before="0" w:after="0"/>
        <w:ind w:right="4755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486849">
        <w:rPr>
          <w:rStyle w:val="a6"/>
          <w:rFonts w:ascii="Times New Roman" w:hAnsi="Times New Roman"/>
          <w:b/>
          <w:bCs w:val="0"/>
          <w:color w:val="auto"/>
          <w:sz w:val="26"/>
          <w:szCs w:val="26"/>
        </w:rPr>
        <w:t xml:space="preserve">Об утверждении Положения о звании «Почетный гражданин Комсомольского </w:t>
      </w:r>
      <w:r>
        <w:rPr>
          <w:rStyle w:val="a6"/>
          <w:rFonts w:ascii="Times New Roman" w:hAnsi="Times New Roman"/>
          <w:b/>
          <w:bCs w:val="0"/>
          <w:color w:val="auto"/>
          <w:sz w:val="26"/>
          <w:szCs w:val="26"/>
        </w:rPr>
        <w:t>муниципального округа</w:t>
      </w:r>
      <w:r w:rsidRPr="00486849">
        <w:rPr>
          <w:rStyle w:val="a6"/>
          <w:rFonts w:ascii="Times New Roman" w:hAnsi="Times New Roman"/>
          <w:b/>
          <w:bCs w:val="0"/>
          <w:color w:val="auto"/>
          <w:sz w:val="26"/>
          <w:szCs w:val="26"/>
        </w:rPr>
        <w:t xml:space="preserve"> Чувашской Республики»</w:t>
      </w:r>
    </w:p>
    <w:p w:rsidR="00486849" w:rsidRPr="004B40DF" w:rsidRDefault="00486849" w:rsidP="00A24DE1">
      <w:pPr>
        <w:ind w:firstLine="567"/>
        <w:rPr>
          <w:sz w:val="28"/>
          <w:szCs w:val="28"/>
        </w:rPr>
      </w:pPr>
    </w:p>
    <w:p w:rsidR="00486849" w:rsidRPr="004B40DF" w:rsidRDefault="00486849" w:rsidP="00A24DE1">
      <w:pPr>
        <w:ind w:firstLine="567"/>
        <w:jc w:val="both"/>
        <w:rPr>
          <w:sz w:val="26"/>
          <w:szCs w:val="26"/>
        </w:rPr>
      </w:pPr>
      <w:r w:rsidRPr="004B40DF">
        <w:rPr>
          <w:sz w:val="26"/>
          <w:szCs w:val="26"/>
        </w:rPr>
        <w:t xml:space="preserve">В целях поощрения граждан за многолетний добросовестный труд на благо Комсомольского </w:t>
      </w:r>
      <w:r>
        <w:rPr>
          <w:sz w:val="26"/>
          <w:szCs w:val="26"/>
        </w:rPr>
        <w:t>муниципального округа</w:t>
      </w:r>
      <w:r w:rsidRPr="004B40DF">
        <w:rPr>
          <w:sz w:val="26"/>
          <w:szCs w:val="26"/>
        </w:rPr>
        <w:t xml:space="preserve"> Чувашской Республики, значительный вклад в развитие промышленности, сельского хозяйства, экономики, культуры, искусства, образования, здравоохранения, спорта, обеспечение безопасности и правопорядка, социального, духовного и нравственного воспитания и иные особые заслуги, руководствуясь </w:t>
      </w:r>
      <w:r w:rsidRPr="00A33267">
        <w:rPr>
          <w:sz w:val="26"/>
          <w:szCs w:val="26"/>
        </w:rPr>
        <w:t>Федеральным законом</w:t>
      </w:r>
      <w:r w:rsidRPr="004B40DF">
        <w:rPr>
          <w:sz w:val="26"/>
          <w:szCs w:val="26"/>
        </w:rPr>
        <w:t xml:space="preserve"> от 06.10.2003г. № 131-ФЗ «Об общих принципах организации местного самоуправления в Российской Федерации» и Уставом Комсомольского </w:t>
      </w:r>
      <w:r>
        <w:rPr>
          <w:sz w:val="26"/>
          <w:szCs w:val="26"/>
        </w:rPr>
        <w:t>муниципального округа</w:t>
      </w:r>
      <w:r w:rsidRPr="004B40DF">
        <w:rPr>
          <w:sz w:val="26"/>
          <w:szCs w:val="26"/>
        </w:rPr>
        <w:t xml:space="preserve"> Чувашской Республики, 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4B40DF">
        <w:rPr>
          <w:sz w:val="26"/>
          <w:szCs w:val="26"/>
        </w:rPr>
        <w:t xml:space="preserve"> Чувашской Республики р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4B40DF">
        <w:rPr>
          <w:sz w:val="26"/>
          <w:szCs w:val="26"/>
        </w:rPr>
        <w:t>о:</w:t>
      </w:r>
    </w:p>
    <w:p w:rsidR="00486849" w:rsidRPr="004B40DF" w:rsidRDefault="00486849" w:rsidP="00A24DE1">
      <w:pPr>
        <w:ind w:firstLine="567"/>
        <w:jc w:val="both"/>
        <w:rPr>
          <w:sz w:val="26"/>
          <w:szCs w:val="26"/>
        </w:rPr>
      </w:pPr>
      <w:bookmarkStart w:id="1" w:name="sub_1"/>
      <w:r w:rsidRPr="004B40DF">
        <w:rPr>
          <w:sz w:val="26"/>
          <w:szCs w:val="26"/>
        </w:rPr>
        <w:t xml:space="preserve">1. Утвердить прилагаемое </w:t>
      </w:r>
      <w:r w:rsidRPr="00486849">
        <w:rPr>
          <w:rStyle w:val="a6"/>
          <w:b w:val="0"/>
          <w:color w:val="auto"/>
          <w:sz w:val="26"/>
          <w:szCs w:val="26"/>
        </w:rPr>
        <w:t>Положение</w:t>
      </w:r>
      <w:r w:rsidRPr="004B40DF">
        <w:rPr>
          <w:sz w:val="26"/>
          <w:szCs w:val="26"/>
        </w:rPr>
        <w:t xml:space="preserve"> о звании «Почетный гражданин Комсомольского </w:t>
      </w:r>
      <w:r>
        <w:rPr>
          <w:sz w:val="26"/>
          <w:szCs w:val="26"/>
        </w:rPr>
        <w:t xml:space="preserve">муниципального округа </w:t>
      </w:r>
      <w:r w:rsidRPr="004B40DF">
        <w:rPr>
          <w:sz w:val="26"/>
          <w:szCs w:val="26"/>
        </w:rPr>
        <w:t>Чувашской Республики».</w:t>
      </w:r>
    </w:p>
    <w:p w:rsidR="00486849" w:rsidRPr="004B40DF" w:rsidRDefault="00486849" w:rsidP="00A24DE1">
      <w:pPr>
        <w:ind w:firstLine="567"/>
        <w:jc w:val="both"/>
        <w:rPr>
          <w:sz w:val="26"/>
          <w:szCs w:val="26"/>
        </w:rPr>
      </w:pPr>
      <w:bookmarkStart w:id="2" w:name="sub_2"/>
      <w:bookmarkEnd w:id="1"/>
      <w:r w:rsidRPr="004B40DF">
        <w:rPr>
          <w:sz w:val="26"/>
          <w:szCs w:val="26"/>
        </w:rPr>
        <w:t xml:space="preserve">2. Признать утратившим силу решение Собрания депутатов от </w:t>
      </w:r>
      <w:r w:rsidR="003A4BE5">
        <w:rPr>
          <w:sz w:val="26"/>
          <w:szCs w:val="26"/>
        </w:rPr>
        <w:t>6 апреля 2017 года</w:t>
      </w:r>
      <w:r w:rsidRPr="004B40DF">
        <w:rPr>
          <w:sz w:val="26"/>
          <w:szCs w:val="26"/>
        </w:rPr>
        <w:t xml:space="preserve"> № </w:t>
      </w:r>
      <w:r w:rsidR="003A4BE5">
        <w:rPr>
          <w:sz w:val="26"/>
          <w:szCs w:val="26"/>
        </w:rPr>
        <w:t>6/96</w:t>
      </w:r>
      <w:r w:rsidRPr="004B40DF">
        <w:rPr>
          <w:sz w:val="26"/>
          <w:szCs w:val="26"/>
        </w:rPr>
        <w:t xml:space="preserve"> «Об утверждении Положения о звании «Почетный гражданин Комсомольского района</w:t>
      </w:r>
      <w:r w:rsidR="003A4BE5">
        <w:rPr>
          <w:sz w:val="26"/>
          <w:szCs w:val="26"/>
        </w:rPr>
        <w:t xml:space="preserve"> Чувашской Республики</w:t>
      </w:r>
      <w:r w:rsidRPr="004B40DF">
        <w:rPr>
          <w:sz w:val="26"/>
          <w:szCs w:val="26"/>
        </w:rPr>
        <w:t>».</w:t>
      </w:r>
    </w:p>
    <w:p w:rsidR="00486849" w:rsidRPr="004B40DF" w:rsidRDefault="00486849" w:rsidP="00A24DE1">
      <w:pPr>
        <w:ind w:firstLine="567"/>
        <w:jc w:val="both"/>
        <w:rPr>
          <w:sz w:val="26"/>
          <w:szCs w:val="26"/>
        </w:rPr>
      </w:pPr>
      <w:bookmarkStart w:id="3" w:name="sub_3"/>
      <w:bookmarkEnd w:id="2"/>
      <w:r w:rsidRPr="004B40DF">
        <w:rPr>
          <w:sz w:val="26"/>
          <w:szCs w:val="26"/>
        </w:rPr>
        <w:t xml:space="preserve">3. Настоящее решение вступает в силу со дня его </w:t>
      </w:r>
      <w:r w:rsidRPr="00486849">
        <w:rPr>
          <w:rStyle w:val="a6"/>
          <w:b w:val="0"/>
          <w:color w:val="auto"/>
          <w:sz w:val="26"/>
          <w:szCs w:val="26"/>
        </w:rPr>
        <w:t>официального опубликования</w:t>
      </w:r>
      <w:r w:rsidRPr="004B40DF">
        <w:rPr>
          <w:sz w:val="26"/>
          <w:szCs w:val="26"/>
        </w:rPr>
        <w:t>.</w:t>
      </w:r>
    </w:p>
    <w:bookmarkEnd w:id="3"/>
    <w:p w:rsidR="00486849" w:rsidRDefault="00486849" w:rsidP="00486849">
      <w:pPr>
        <w:jc w:val="both"/>
        <w:rPr>
          <w:sz w:val="28"/>
          <w:szCs w:val="28"/>
        </w:rPr>
      </w:pPr>
    </w:p>
    <w:p w:rsidR="00486849" w:rsidRPr="004B40DF" w:rsidRDefault="00486849" w:rsidP="00486849">
      <w:pPr>
        <w:rPr>
          <w:sz w:val="28"/>
          <w:szCs w:val="28"/>
        </w:rPr>
      </w:pPr>
    </w:p>
    <w:tbl>
      <w:tblPr>
        <w:tblW w:w="12594" w:type="dxa"/>
        <w:tblInd w:w="108" w:type="dxa"/>
        <w:tblLook w:val="0000" w:firstRow="0" w:lastRow="0" w:firstColumn="0" w:lastColumn="0" w:noHBand="0" w:noVBand="0"/>
      </w:tblPr>
      <w:tblGrid>
        <w:gridCol w:w="9356"/>
        <w:gridCol w:w="3238"/>
      </w:tblGrid>
      <w:tr w:rsidR="00486849" w:rsidRPr="004B40DF" w:rsidTr="00195B3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86849" w:rsidRDefault="00486849" w:rsidP="00297DF4">
            <w:pPr>
              <w:rPr>
                <w:color w:val="000000"/>
                <w:sz w:val="26"/>
                <w:szCs w:val="26"/>
              </w:rPr>
            </w:pPr>
            <w:r w:rsidRPr="005C701C">
              <w:rPr>
                <w:color w:val="000000"/>
                <w:sz w:val="26"/>
                <w:szCs w:val="26"/>
              </w:rPr>
              <w:t xml:space="preserve">Председатель Собрания депутатов   </w:t>
            </w:r>
          </w:p>
          <w:p w:rsidR="00486849" w:rsidRPr="005C701C" w:rsidRDefault="00486849" w:rsidP="00297DF4">
            <w:pPr>
              <w:ind w:right="-311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Комсомольского муниципального округа</w:t>
            </w:r>
            <w:r w:rsidR="00195B3B">
              <w:rPr>
                <w:color w:val="000000"/>
                <w:sz w:val="26"/>
                <w:szCs w:val="26"/>
              </w:rPr>
              <w:t xml:space="preserve">                                                 С.Н. Грачева</w:t>
            </w:r>
            <w:r w:rsidRPr="005C701C">
              <w:rPr>
                <w:color w:val="000000"/>
                <w:sz w:val="26"/>
                <w:szCs w:val="26"/>
              </w:rPr>
              <w:t xml:space="preserve">      </w:t>
            </w:r>
            <w:r>
              <w:rPr>
                <w:color w:val="000000"/>
                <w:sz w:val="26"/>
                <w:szCs w:val="26"/>
              </w:rPr>
              <w:t xml:space="preserve">                                                      </w:t>
            </w:r>
          </w:p>
          <w:p w:rsidR="00486849" w:rsidRPr="004B40DF" w:rsidRDefault="00486849" w:rsidP="00297DF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486849" w:rsidRDefault="00486849" w:rsidP="00195B3B">
            <w:pPr>
              <w:pStyle w:val="a7"/>
              <w:ind w:left="2060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86849" w:rsidRDefault="00486849" w:rsidP="00297DF4">
            <w:pPr>
              <w:pStyle w:val="a7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86849" w:rsidRPr="004B40DF" w:rsidRDefault="00486849" w:rsidP="00297DF4">
            <w:pPr>
              <w:pStyle w:val="a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6849" w:rsidRPr="004B40DF" w:rsidRDefault="00486849" w:rsidP="00486849">
      <w:pPr>
        <w:rPr>
          <w:sz w:val="28"/>
          <w:szCs w:val="28"/>
        </w:rPr>
      </w:pPr>
    </w:p>
    <w:p w:rsidR="00486849" w:rsidRDefault="00486849" w:rsidP="00486849">
      <w:pPr>
        <w:jc w:val="right"/>
        <w:rPr>
          <w:rStyle w:val="a5"/>
          <w:bCs/>
        </w:rPr>
      </w:pPr>
      <w:bookmarkStart w:id="4" w:name="sub_1000"/>
    </w:p>
    <w:p w:rsidR="00486849" w:rsidRDefault="00486849" w:rsidP="00486849">
      <w:pPr>
        <w:jc w:val="right"/>
        <w:rPr>
          <w:rStyle w:val="a5"/>
          <w:bCs/>
        </w:rPr>
      </w:pPr>
    </w:p>
    <w:p w:rsidR="00486849" w:rsidRDefault="00486849" w:rsidP="00486849">
      <w:pPr>
        <w:jc w:val="right"/>
        <w:rPr>
          <w:rStyle w:val="a5"/>
          <w:bCs/>
        </w:rPr>
      </w:pPr>
    </w:p>
    <w:p w:rsidR="00486849" w:rsidRDefault="00486849" w:rsidP="00486849">
      <w:pPr>
        <w:jc w:val="right"/>
        <w:rPr>
          <w:rStyle w:val="a5"/>
          <w:bCs/>
        </w:rPr>
      </w:pPr>
    </w:p>
    <w:p w:rsidR="00486849" w:rsidRDefault="00486849" w:rsidP="00486849">
      <w:pPr>
        <w:jc w:val="right"/>
        <w:rPr>
          <w:rStyle w:val="a5"/>
          <w:bCs/>
        </w:rPr>
      </w:pPr>
    </w:p>
    <w:p w:rsidR="00486849" w:rsidRDefault="00486849" w:rsidP="00486849">
      <w:pPr>
        <w:jc w:val="right"/>
        <w:rPr>
          <w:rStyle w:val="a5"/>
          <w:b w:val="0"/>
          <w:bCs/>
          <w:sz w:val="20"/>
          <w:szCs w:val="20"/>
        </w:rPr>
      </w:pPr>
    </w:p>
    <w:p w:rsidR="00486849" w:rsidRDefault="00486849" w:rsidP="00486849">
      <w:pPr>
        <w:jc w:val="right"/>
        <w:rPr>
          <w:rStyle w:val="a5"/>
          <w:b w:val="0"/>
          <w:bCs/>
          <w:sz w:val="20"/>
          <w:szCs w:val="20"/>
        </w:rPr>
      </w:pPr>
      <w:r w:rsidRPr="00A33267">
        <w:rPr>
          <w:rStyle w:val="a5"/>
          <w:b w:val="0"/>
          <w:bCs/>
          <w:sz w:val="20"/>
          <w:szCs w:val="20"/>
        </w:rPr>
        <w:t>Утверждено</w:t>
      </w:r>
      <w:r w:rsidRPr="00A33267">
        <w:rPr>
          <w:rStyle w:val="a5"/>
          <w:b w:val="0"/>
          <w:bCs/>
          <w:sz w:val="20"/>
          <w:szCs w:val="20"/>
        </w:rPr>
        <w:br/>
      </w:r>
      <w:r w:rsidRPr="00486849">
        <w:rPr>
          <w:rStyle w:val="a6"/>
          <w:b w:val="0"/>
          <w:color w:val="auto"/>
          <w:sz w:val="20"/>
          <w:szCs w:val="20"/>
        </w:rPr>
        <w:t>решением</w:t>
      </w:r>
      <w:r w:rsidRPr="00A33267">
        <w:rPr>
          <w:rStyle w:val="a5"/>
          <w:b w:val="0"/>
          <w:bCs/>
          <w:sz w:val="20"/>
          <w:szCs w:val="20"/>
        </w:rPr>
        <w:t xml:space="preserve"> Собрания депутатов</w:t>
      </w:r>
    </w:p>
    <w:p w:rsidR="00486849" w:rsidRPr="00A33267" w:rsidRDefault="00486849" w:rsidP="00486849">
      <w:pPr>
        <w:jc w:val="right"/>
        <w:rPr>
          <w:b/>
          <w:sz w:val="20"/>
          <w:szCs w:val="20"/>
        </w:rPr>
      </w:pPr>
      <w:r>
        <w:rPr>
          <w:rStyle w:val="a5"/>
          <w:b w:val="0"/>
          <w:bCs/>
          <w:sz w:val="20"/>
          <w:szCs w:val="20"/>
        </w:rPr>
        <w:t>Комсомольского муниципального округа</w:t>
      </w:r>
      <w:r w:rsidRPr="00A33267">
        <w:rPr>
          <w:rStyle w:val="a5"/>
          <w:b w:val="0"/>
          <w:bCs/>
          <w:sz w:val="20"/>
          <w:szCs w:val="20"/>
        </w:rPr>
        <w:br/>
        <w:t>Чувашской Республики</w:t>
      </w:r>
      <w:r w:rsidRPr="00A33267">
        <w:rPr>
          <w:rStyle w:val="a5"/>
          <w:b w:val="0"/>
          <w:bCs/>
          <w:sz w:val="20"/>
          <w:szCs w:val="20"/>
        </w:rPr>
        <w:br/>
        <w:t xml:space="preserve">от </w:t>
      </w:r>
      <w:r w:rsidR="005621BD">
        <w:rPr>
          <w:rStyle w:val="a5"/>
          <w:b w:val="0"/>
          <w:bCs/>
          <w:sz w:val="20"/>
          <w:szCs w:val="20"/>
        </w:rPr>
        <w:t>22 мая</w:t>
      </w:r>
      <w:r w:rsidR="00195B3B">
        <w:rPr>
          <w:rStyle w:val="a5"/>
          <w:b w:val="0"/>
          <w:bCs/>
          <w:sz w:val="20"/>
          <w:szCs w:val="20"/>
        </w:rPr>
        <w:t xml:space="preserve"> 2023</w:t>
      </w:r>
      <w:r w:rsidRPr="00A33267">
        <w:rPr>
          <w:rStyle w:val="a5"/>
          <w:b w:val="0"/>
          <w:bCs/>
          <w:sz w:val="20"/>
          <w:szCs w:val="20"/>
        </w:rPr>
        <w:t xml:space="preserve"> г. </w:t>
      </w:r>
      <w:r w:rsidR="005621BD">
        <w:rPr>
          <w:rStyle w:val="a5"/>
          <w:b w:val="0"/>
          <w:bCs/>
          <w:sz w:val="20"/>
          <w:szCs w:val="20"/>
        </w:rPr>
        <w:t>№ 13/224</w:t>
      </w:r>
    </w:p>
    <w:bookmarkEnd w:id="4"/>
    <w:p w:rsidR="00486849" w:rsidRPr="004B40DF" w:rsidRDefault="00486849" w:rsidP="00486849"/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r w:rsidRPr="00854E0C">
        <w:rPr>
          <w:rFonts w:ascii="Times New Roman" w:hAnsi="Times New Roman"/>
        </w:rPr>
        <w:t>Положение</w:t>
      </w:r>
      <w:r w:rsidRPr="00854E0C">
        <w:rPr>
          <w:rFonts w:ascii="Times New Roman" w:hAnsi="Times New Roman"/>
        </w:rPr>
        <w:br/>
        <w:t xml:space="preserve">о звании «Почетный гражданин Комсомольского </w:t>
      </w:r>
      <w:r>
        <w:rPr>
          <w:rFonts w:ascii="Times New Roman" w:hAnsi="Times New Roman"/>
        </w:rPr>
        <w:t xml:space="preserve">муниципального округа </w:t>
      </w:r>
      <w:r w:rsidRPr="00854E0C">
        <w:rPr>
          <w:rFonts w:ascii="Times New Roman" w:hAnsi="Times New Roman"/>
        </w:rPr>
        <w:t>Чувашской Республики»</w:t>
      </w:r>
    </w:p>
    <w:p w:rsidR="00486849" w:rsidRPr="00854E0C" w:rsidRDefault="00486849" w:rsidP="00486849">
      <w:pPr>
        <w:ind w:firstLine="709"/>
      </w:pPr>
    </w:p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5" w:name="sub_1001"/>
      <w:r w:rsidRPr="00854E0C">
        <w:rPr>
          <w:rFonts w:ascii="Times New Roman" w:hAnsi="Times New Roman"/>
        </w:rPr>
        <w:t>1. Общие положения</w:t>
      </w:r>
    </w:p>
    <w:p w:rsidR="00486849" w:rsidRPr="00854E0C" w:rsidRDefault="00486849" w:rsidP="00486849">
      <w:pPr>
        <w:ind w:firstLine="709"/>
        <w:jc w:val="both"/>
      </w:pPr>
      <w:bookmarkStart w:id="6" w:name="sub_11"/>
      <w:bookmarkEnd w:id="5"/>
      <w:r w:rsidRPr="00854E0C">
        <w:t xml:space="preserve">1.1. Звание «Почетный гражданин Комсомольского </w:t>
      </w:r>
      <w:r>
        <w:t>муниципального округа</w:t>
      </w:r>
      <w:r w:rsidRPr="00854E0C">
        <w:t xml:space="preserve"> Чувашской Республики» (далее - Звание) является высшим признанием заслуг удостоенного лица Комсомольским </w:t>
      </w:r>
      <w:r w:rsidR="00311AA2">
        <w:t xml:space="preserve">муниципальным округом </w:t>
      </w:r>
      <w:r w:rsidRPr="00854E0C">
        <w:t xml:space="preserve"> и его жителями.</w:t>
      </w:r>
    </w:p>
    <w:p w:rsidR="00486849" w:rsidRPr="00854E0C" w:rsidRDefault="00486849" w:rsidP="00486849">
      <w:pPr>
        <w:ind w:firstLine="709"/>
        <w:jc w:val="both"/>
      </w:pPr>
      <w:bookmarkStart w:id="7" w:name="sub_12"/>
      <w:bookmarkEnd w:id="6"/>
      <w:r w:rsidRPr="00854E0C">
        <w:t xml:space="preserve">1.2. Звание присваивается гражданам Российской Федерации и иностранным гражданам, получившим широкое общественное признание за особые заслуги в области общественной и производственно-хозяйственной деятельности, развития науки, образования, культуры и благотворительной деятельности, способствующие всестороннему развитию и процветанию Комсомольского </w:t>
      </w:r>
      <w:r w:rsidR="00311AA2">
        <w:t>муниципального округа</w:t>
      </w:r>
      <w:r w:rsidRPr="00854E0C">
        <w:t>.</w:t>
      </w:r>
    </w:p>
    <w:p w:rsidR="00486849" w:rsidRPr="00854E0C" w:rsidRDefault="00486849" w:rsidP="00486849">
      <w:pPr>
        <w:ind w:firstLine="709"/>
        <w:jc w:val="both"/>
      </w:pPr>
      <w:bookmarkStart w:id="8" w:name="sub_13"/>
      <w:bookmarkEnd w:id="7"/>
      <w:r w:rsidRPr="00854E0C">
        <w:t>1.3. Критериями для присвоения Звания являются:</w:t>
      </w:r>
    </w:p>
    <w:bookmarkEnd w:id="8"/>
    <w:p w:rsidR="00486849" w:rsidRPr="00854E0C" w:rsidRDefault="00486849" w:rsidP="00486849">
      <w:pPr>
        <w:ind w:firstLine="709"/>
        <w:jc w:val="both"/>
      </w:pPr>
      <w:r w:rsidRPr="00854E0C">
        <w:t xml:space="preserve">- долговременная и устойчивая связь гражданина с Комсомольским </w:t>
      </w:r>
      <w:r w:rsidR="00311AA2">
        <w:t>муниципальным округом</w:t>
      </w:r>
      <w:r w:rsidRPr="00854E0C">
        <w:t>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широкая информированность населения Комсомольского </w:t>
      </w:r>
      <w:r w:rsidR="00311AA2">
        <w:t>муниципального округа</w:t>
      </w:r>
      <w:r w:rsidRPr="00854E0C">
        <w:t xml:space="preserve"> о конкретных заслугах гражданина;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авторитет среди жителей Комсомольского </w:t>
      </w:r>
      <w:r w:rsidR="00311AA2">
        <w:t>муниципального округа</w:t>
      </w:r>
      <w:r w:rsidRPr="00854E0C">
        <w:t xml:space="preserve">, приобретенный длительной и плодотворной общественной, культурной, творческой, научной, политической, хозяйственной, а также иной деятельностью с выдающимися и конкретными полезными результатами для Комсомольского </w:t>
      </w:r>
      <w:r w:rsidR="00311AA2">
        <w:t>муниципального округа</w:t>
      </w:r>
      <w:r w:rsidRPr="00854E0C">
        <w:t>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внесение реального и значительного вклада в социально-экономическое развитие </w:t>
      </w:r>
      <w:r w:rsidR="00311AA2">
        <w:t>муниципального округа</w:t>
      </w:r>
      <w:r w:rsidRPr="00854E0C">
        <w:t>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высокие достижения в развитии экономики, производства, науки, техники, строительства, культуры, искусства, спорта, воспитания и образования молодежи, здравоохранения, охраны окружающей среды, законности, правопорядка, общественной безопасности и иные заслуги перед Комсомольским </w:t>
      </w:r>
      <w:r w:rsidR="00311AA2">
        <w:t>муниципальным  округом</w:t>
      </w:r>
      <w:r w:rsidRPr="00854E0C">
        <w:t xml:space="preserve">, в том числе в области защиты прав и законных интересов гражданина, а также по сохранению исторического и культурного наследия </w:t>
      </w:r>
      <w:r w:rsidR="00311AA2">
        <w:t>муниципального округа</w:t>
      </w:r>
      <w:r w:rsidRPr="00854E0C">
        <w:t xml:space="preserve">, охраны жизни и здоровья людей, укрепления мира и согласия среди жителей Комсомольского </w:t>
      </w:r>
      <w:r w:rsidR="00311AA2" w:rsidRPr="00311AA2">
        <w:t>муниципального округа</w:t>
      </w:r>
      <w:r w:rsidRPr="00854E0C">
        <w:t xml:space="preserve">, за деятельность, способствующую повышению авторитета Комсомольского </w:t>
      </w:r>
      <w:r w:rsidR="00311AA2">
        <w:t>муниципального округа</w:t>
      </w:r>
      <w:r w:rsidRPr="00854E0C">
        <w:t xml:space="preserve"> в Российской Федерации;</w:t>
      </w:r>
    </w:p>
    <w:p w:rsidR="00486849" w:rsidRPr="00854E0C" w:rsidRDefault="00486849" w:rsidP="00486849">
      <w:pPr>
        <w:ind w:firstLine="709"/>
        <w:jc w:val="both"/>
      </w:pPr>
      <w:r w:rsidRPr="00854E0C">
        <w:t>- наличие государственных и муниципальных наград и (или) почетного звания, присвоенных за достижения в соответствующей сфере деятельности;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высокая оценка заслуг гражданина перед Комсомольским </w:t>
      </w:r>
      <w:r w:rsidR="00311AA2">
        <w:t>муниципальным округом</w:t>
      </w:r>
      <w:r w:rsidRPr="00854E0C">
        <w:t xml:space="preserve"> в соответствующей сфере деятельности;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совершение мужественных и героических поступков при исполнении служебного и (или) гражданского долга во благо Российской Федерации, Чувашской Республики и жителей Комсомольского </w:t>
      </w:r>
      <w:r w:rsidR="00311AA2">
        <w:t>муниципального округа</w:t>
      </w:r>
      <w:r w:rsidRPr="00854E0C">
        <w:t>;</w:t>
      </w:r>
    </w:p>
    <w:p w:rsidR="00486849" w:rsidRPr="00854E0C" w:rsidRDefault="00486849" w:rsidP="00486849">
      <w:pPr>
        <w:ind w:firstLine="709"/>
        <w:jc w:val="both"/>
      </w:pPr>
      <w:r w:rsidRPr="00854E0C">
        <w:t>- высокие моральные качества и авторитет гражданина;</w:t>
      </w:r>
    </w:p>
    <w:p w:rsidR="00486849" w:rsidRPr="00854E0C" w:rsidRDefault="00486849" w:rsidP="00486849">
      <w:pPr>
        <w:ind w:firstLine="709"/>
        <w:jc w:val="both"/>
      </w:pPr>
      <w:r w:rsidRPr="00854E0C">
        <w:t xml:space="preserve">- активная жизненная позиция, способствующая позитивному развитию Комсомольского </w:t>
      </w:r>
      <w:r w:rsidR="00311AA2">
        <w:t>муниципального округа</w:t>
      </w:r>
      <w:r w:rsidRPr="00854E0C">
        <w:t>;</w:t>
      </w:r>
    </w:p>
    <w:p w:rsidR="00486849" w:rsidRPr="00854E0C" w:rsidRDefault="00486849" w:rsidP="00311AA2">
      <w:pPr>
        <w:ind w:firstLine="709"/>
        <w:jc w:val="both"/>
      </w:pPr>
      <w:r w:rsidRPr="00854E0C">
        <w:t>- отсутствие судимости.</w:t>
      </w:r>
    </w:p>
    <w:p w:rsidR="00486849" w:rsidRPr="00854E0C" w:rsidRDefault="00486849" w:rsidP="00311AA2">
      <w:pPr>
        <w:ind w:firstLine="709"/>
        <w:jc w:val="both"/>
      </w:pPr>
      <w:bookmarkStart w:id="9" w:name="sub_14"/>
      <w:r w:rsidRPr="00854E0C">
        <w:t xml:space="preserve">1.4. Звание призвано стимулировать трудовую и общественную активность населения Комсомольского </w:t>
      </w:r>
      <w:r w:rsidR="00311AA2">
        <w:t>муниципального округа</w:t>
      </w:r>
      <w:r w:rsidRPr="00854E0C">
        <w:t xml:space="preserve">, а также обязывает граждан, </w:t>
      </w:r>
      <w:r w:rsidRPr="00854E0C">
        <w:lastRenderedPageBreak/>
        <w:t xml:space="preserve">удостоенных данного Звания, служить примером в исполнении гражданского долга и исполнении обязанностей, установленных </w:t>
      </w:r>
      <w:r w:rsidRPr="00311AA2">
        <w:rPr>
          <w:rStyle w:val="a6"/>
          <w:b w:val="0"/>
          <w:color w:val="auto"/>
        </w:rPr>
        <w:t>Конституцией</w:t>
      </w:r>
      <w:r w:rsidRPr="00854E0C">
        <w:t xml:space="preserve"> Российской Федерации, законодательством Российской Федерации и Чувашской Республики, муниципальными правовыми актами Комсомольского </w:t>
      </w:r>
      <w:r w:rsidR="00311AA2">
        <w:t>муниципального округа</w:t>
      </w:r>
      <w:r w:rsidRPr="00854E0C">
        <w:t>.</w:t>
      </w:r>
    </w:p>
    <w:p w:rsidR="00486849" w:rsidRPr="00854E0C" w:rsidRDefault="00486849" w:rsidP="00311AA2">
      <w:pPr>
        <w:ind w:firstLine="709"/>
        <w:jc w:val="both"/>
      </w:pPr>
      <w:bookmarkStart w:id="10" w:name="sub_15"/>
      <w:bookmarkEnd w:id="9"/>
      <w:r w:rsidRPr="00854E0C">
        <w:t>1.5. Звание не может быть присвоено повторно одному и тому же лицу.</w:t>
      </w:r>
    </w:p>
    <w:p w:rsidR="00486849" w:rsidRPr="00854E0C" w:rsidRDefault="00486849" w:rsidP="00311AA2">
      <w:pPr>
        <w:ind w:firstLine="709"/>
        <w:jc w:val="both"/>
      </w:pPr>
      <w:bookmarkStart w:id="11" w:name="sub_16"/>
      <w:bookmarkEnd w:id="10"/>
      <w:r w:rsidRPr="00854E0C">
        <w:t xml:space="preserve">1.6. Звание присваивается решением Собрания депутатов </w:t>
      </w:r>
      <w:r>
        <w:t xml:space="preserve">Комсомольского </w:t>
      </w:r>
      <w:r w:rsidR="00311AA2">
        <w:t>муниципального округа</w:t>
      </w:r>
      <w:r w:rsidR="00311AA2" w:rsidRPr="00854E0C">
        <w:t xml:space="preserve"> </w:t>
      </w:r>
      <w:r w:rsidRPr="00854E0C">
        <w:t>Чувашской Республики.</w:t>
      </w:r>
    </w:p>
    <w:p w:rsidR="00486849" w:rsidRPr="00854E0C" w:rsidRDefault="00486849" w:rsidP="00311AA2">
      <w:pPr>
        <w:ind w:firstLine="709"/>
        <w:jc w:val="both"/>
      </w:pPr>
      <w:bookmarkStart w:id="12" w:name="sub_17"/>
      <w:bookmarkEnd w:id="11"/>
      <w:r w:rsidRPr="00161693">
        <w:t xml:space="preserve">1.7. Лицу, удостоенному Звания, вручается свидетельство, удостоверение и лента «Почетного гражданина Комсомольского </w:t>
      </w:r>
      <w:r w:rsidR="00311AA2">
        <w:t>муниципального округа</w:t>
      </w:r>
      <w:r w:rsidRPr="00161693">
        <w:t>».</w:t>
      </w:r>
    </w:p>
    <w:p w:rsidR="00486849" w:rsidRPr="00854E0C" w:rsidRDefault="00486849" w:rsidP="00311AA2">
      <w:pPr>
        <w:ind w:firstLine="709"/>
        <w:jc w:val="both"/>
      </w:pPr>
      <w:bookmarkStart w:id="13" w:name="sub_18"/>
      <w:bookmarkEnd w:id="12"/>
      <w:r w:rsidRPr="00854E0C">
        <w:t xml:space="preserve">1.8. Администрация Комсомольского </w:t>
      </w:r>
      <w:r w:rsidR="00311AA2">
        <w:t>муниципального округа</w:t>
      </w:r>
      <w:r w:rsidRPr="00854E0C">
        <w:t xml:space="preserve"> ведет книгу «Почетные граждане Комсомольского </w:t>
      </w:r>
      <w:r w:rsidR="00311AA2">
        <w:t>муниципального округа</w:t>
      </w:r>
      <w:r w:rsidRPr="00854E0C">
        <w:t xml:space="preserve"> Чувашской Республики</w:t>
      </w:r>
      <w:r w:rsidR="006003F5">
        <w:t>»</w:t>
      </w:r>
      <w:r w:rsidRPr="00854E0C">
        <w:t>.</w:t>
      </w:r>
    </w:p>
    <w:bookmarkEnd w:id="13"/>
    <w:p w:rsidR="00486849" w:rsidRPr="00854E0C" w:rsidRDefault="00486849" w:rsidP="00486849">
      <w:pPr>
        <w:ind w:firstLine="709"/>
      </w:pPr>
    </w:p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14" w:name="sub_1002"/>
      <w:r w:rsidRPr="00854E0C">
        <w:rPr>
          <w:rFonts w:ascii="Times New Roman" w:hAnsi="Times New Roman"/>
        </w:rPr>
        <w:t>2. Порядок представления к присвоению Звания</w:t>
      </w:r>
    </w:p>
    <w:p w:rsidR="00486849" w:rsidRPr="00854E0C" w:rsidRDefault="00486849" w:rsidP="005C5F77">
      <w:pPr>
        <w:ind w:firstLine="709"/>
        <w:jc w:val="both"/>
      </w:pPr>
      <w:bookmarkStart w:id="15" w:name="sub_21"/>
      <w:bookmarkEnd w:id="14"/>
      <w:r w:rsidRPr="00854E0C">
        <w:t xml:space="preserve">2.1. </w:t>
      </w:r>
      <w:bookmarkEnd w:id="15"/>
      <w:r w:rsidRPr="00854E0C">
        <w:t>С обоснованной инициативой о присвоении Звания могут выступать государственные органы, органы местного самоуправления, предприятия, учреждения и организации, общественные организации, органы территориального общественного самоуправления.</w:t>
      </w:r>
    </w:p>
    <w:p w:rsidR="00486849" w:rsidRPr="00854E0C" w:rsidRDefault="00486849" w:rsidP="005C5F77">
      <w:pPr>
        <w:ind w:firstLine="709"/>
        <w:jc w:val="both"/>
      </w:pPr>
      <w:r w:rsidRPr="00854E0C">
        <w:t>Представление о присвоении Звания оформляется в письменной форме.</w:t>
      </w:r>
    </w:p>
    <w:p w:rsidR="00486849" w:rsidRDefault="00486849" w:rsidP="005C5F77">
      <w:pPr>
        <w:ind w:firstLine="709"/>
        <w:jc w:val="both"/>
      </w:pPr>
      <w:r w:rsidRPr="00854E0C">
        <w:t>К представлению прилагаются следующие документы: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- описание заслуг гражданина перед Комсомольским </w:t>
      </w:r>
      <w:r w:rsidR="005C5F77">
        <w:t>муниципальным округом</w:t>
      </w:r>
      <w:r w:rsidRPr="00854E0C">
        <w:t xml:space="preserve"> с приложением копий, подтверждающих документов;</w:t>
      </w:r>
    </w:p>
    <w:p w:rsidR="00486849" w:rsidRPr="0065586C" w:rsidRDefault="00486849" w:rsidP="005C5F77">
      <w:pPr>
        <w:ind w:firstLine="709"/>
        <w:jc w:val="both"/>
      </w:pPr>
      <w:r w:rsidRPr="0065586C">
        <w:t>- подробная биография гражданина;</w:t>
      </w:r>
    </w:p>
    <w:p w:rsidR="00486849" w:rsidRDefault="00486849" w:rsidP="005C5F77">
      <w:pPr>
        <w:ind w:firstLine="709"/>
        <w:jc w:val="both"/>
      </w:pPr>
      <w:r w:rsidRPr="00854E0C">
        <w:t>- выписка из протокола общего собрания трудового коллектива организации, учреждения или общего соб</w:t>
      </w:r>
      <w:r>
        <w:t>рания общественного объединения;</w:t>
      </w:r>
    </w:p>
    <w:p w:rsidR="00486849" w:rsidRPr="00854E0C" w:rsidRDefault="00486849" w:rsidP="005C5F77">
      <w:pPr>
        <w:ind w:firstLine="709"/>
        <w:jc w:val="both"/>
      </w:pPr>
      <w:r>
        <w:t>- фотографии 3х4 – 2 шт., 9х12 – 2 штуки.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К представлению могут прилагаться публикации, фотографии и другие материалы, подтверждающие достижение кандидатом выдающихся результатов и его вклад в развитие Комсомольского </w:t>
      </w:r>
      <w:r w:rsidR="005C5F77">
        <w:t>муниципального округа</w:t>
      </w:r>
      <w:r w:rsidRPr="00854E0C">
        <w:t xml:space="preserve"> Чувашской Республики.</w:t>
      </w:r>
    </w:p>
    <w:p w:rsidR="00486849" w:rsidRPr="00854E0C" w:rsidRDefault="00486849" w:rsidP="005C5F77">
      <w:pPr>
        <w:ind w:firstLine="709"/>
        <w:jc w:val="both"/>
      </w:pPr>
      <w:r w:rsidRPr="00854E0C">
        <w:t>Все документы должны быть подписаны соответствующими руководителями и заверены печатями.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Решение о присвоения Звания принимается Собранием депутатов Комсомольского </w:t>
      </w:r>
      <w:r w:rsidR="005C5F77">
        <w:t>муниципального округа</w:t>
      </w:r>
      <w:r w:rsidRPr="00854E0C">
        <w:t xml:space="preserve"> </w:t>
      </w:r>
      <w:r>
        <w:t xml:space="preserve">Чувашской Республики </w:t>
      </w:r>
      <w:r w:rsidRPr="00854E0C">
        <w:t>открытым голосованием большинством голосов от установленного числа депутатов.</w:t>
      </w:r>
    </w:p>
    <w:p w:rsidR="00486849" w:rsidRPr="00854E0C" w:rsidRDefault="00486849" w:rsidP="005C5F77">
      <w:pPr>
        <w:ind w:firstLine="709"/>
        <w:jc w:val="both"/>
      </w:pPr>
      <w:r w:rsidRPr="00854E0C">
        <w:t>В случае отклонения ходатайства о присвоении Звания конкретному лицу повторное рассмотрение вопроса осуществляется не ранее чем через 5 лет.</w:t>
      </w:r>
    </w:p>
    <w:p w:rsidR="00486849" w:rsidRPr="00854E0C" w:rsidRDefault="00486849" w:rsidP="005C5F77">
      <w:pPr>
        <w:ind w:firstLine="709"/>
        <w:jc w:val="both"/>
      </w:pPr>
      <w:r w:rsidRPr="00854E0C">
        <w:t>Рассмотрение и решение вопроса о присвоении Звания может осуществляться в отсутствие представляемого к званию лица.</w:t>
      </w:r>
    </w:p>
    <w:p w:rsidR="00486849" w:rsidRPr="00854E0C" w:rsidRDefault="00486849" w:rsidP="00486849">
      <w:pPr>
        <w:ind w:firstLine="709"/>
      </w:pPr>
    </w:p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16" w:name="sub_1003"/>
      <w:r w:rsidRPr="00854E0C">
        <w:rPr>
          <w:rFonts w:ascii="Times New Roman" w:hAnsi="Times New Roman"/>
        </w:rPr>
        <w:t>3. Порядок награждения</w:t>
      </w:r>
    </w:p>
    <w:p w:rsidR="00486849" w:rsidRPr="00854E0C" w:rsidRDefault="00486849" w:rsidP="005C5F77">
      <w:pPr>
        <w:ind w:firstLine="709"/>
        <w:jc w:val="both"/>
      </w:pPr>
      <w:bookmarkStart w:id="17" w:name="sub_32"/>
      <w:bookmarkEnd w:id="16"/>
      <w:r w:rsidRPr="00854E0C">
        <w:t>3.</w:t>
      </w:r>
      <w:r>
        <w:t>1</w:t>
      </w:r>
      <w:r w:rsidRPr="00854E0C">
        <w:t xml:space="preserve">. Свидетельство, </w:t>
      </w:r>
      <w:r>
        <w:t>удостоверение и лента «</w:t>
      </w:r>
      <w:r w:rsidRPr="00854E0C">
        <w:t xml:space="preserve">Почетного гражданина Комсомольского </w:t>
      </w:r>
      <w:r w:rsidR="005C5F77">
        <w:t>муниципального округа</w:t>
      </w:r>
      <w:r w:rsidRPr="00854E0C">
        <w:t xml:space="preserve"> Чувашской Республики</w:t>
      </w:r>
      <w:r>
        <w:t>»</w:t>
      </w:r>
      <w:r w:rsidRPr="00854E0C">
        <w:t xml:space="preserve"> вручается лицу, удостоенному этого Звания, наследникам либо уполномоченному им лицу в торжественной обстановке.</w:t>
      </w:r>
      <w:r>
        <w:t xml:space="preserve"> Торжественная церемония вручения приурочивается как правило к </w:t>
      </w:r>
      <w:r w:rsidR="00D560C8">
        <w:t>масштабным муниципальным</w:t>
      </w:r>
      <w:r>
        <w:t xml:space="preserve"> праздникам. </w:t>
      </w:r>
    </w:p>
    <w:bookmarkEnd w:id="17"/>
    <w:p w:rsidR="00486849" w:rsidRPr="00854E0C" w:rsidRDefault="00486849" w:rsidP="005C5F77">
      <w:pPr>
        <w:ind w:firstLine="709"/>
        <w:jc w:val="both"/>
      </w:pPr>
      <w:r w:rsidRPr="00854E0C">
        <w:t>Свидетельство и удостоверение Почетного гражданина подписываются главой Комсомольского</w:t>
      </w:r>
      <w:r w:rsidR="005C5F77" w:rsidRPr="005C5F77">
        <w:t xml:space="preserve"> </w:t>
      </w:r>
      <w:r w:rsidR="005C5F77">
        <w:t>муниципального округа</w:t>
      </w:r>
      <w:r w:rsidRPr="00854E0C">
        <w:t>.</w:t>
      </w:r>
    </w:p>
    <w:p w:rsidR="00486849" w:rsidRPr="00854E0C" w:rsidRDefault="00486849" w:rsidP="005C5F77">
      <w:pPr>
        <w:ind w:firstLine="709"/>
        <w:jc w:val="both"/>
      </w:pPr>
      <w:bookmarkStart w:id="18" w:name="sub_33"/>
      <w:r>
        <w:t>3.2</w:t>
      </w:r>
      <w:r w:rsidRPr="00854E0C">
        <w:t xml:space="preserve">. Решение о присвоении Звания публикуется в средствах массовой информации Комсомольского </w:t>
      </w:r>
      <w:r w:rsidR="005C5F77">
        <w:t>муниципального округа</w:t>
      </w:r>
      <w:r w:rsidRPr="00854E0C">
        <w:t>.</w:t>
      </w:r>
    </w:p>
    <w:p w:rsidR="00486849" w:rsidRPr="00854E0C" w:rsidRDefault="00486849" w:rsidP="005C5F77">
      <w:pPr>
        <w:ind w:firstLine="709"/>
        <w:jc w:val="both"/>
      </w:pPr>
      <w:bookmarkStart w:id="19" w:name="sub_34"/>
      <w:bookmarkEnd w:id="18"/>
      <w:r w:rsidRPr="00854E0C">
        <w:t>3.</w:t>
      </w:r>
      <w:r>
        <w:t>3</w:t>
      </w:r>
      <w:r w:rsidRPr="00854E0C">
        <w:t xml:space="preserve">. Имя Почетного гражданина Комсомольского </w:t>
      </w:r>
      <w:r w:rsidR="003A4BE5">
        <w:t>муниципального округа</w:t>
      </w:r>
      <w:r w:rsidRPr="00854E0C">
        <w:t xml:space="preserve"> Чувашской Республики заносится в Книгу </w:t>
      </w:r>
      <w:r>
        <w:t>«П</w:t>
      </w:r>
      <w:r w:rsidRPr="00854E0C">
        <w:t>очетны</w:t>
      </w:r>
      <w:r>
        <w:t>е</w:t>
      </w:r>
      <w:r w:rsidRPr="00854E0C">
        <w:t xml:space="preserve"> граждан</w:t>
      </w:r>
      <w:r>
        <w:t>е</w:t>
      </w:r>
      <w:r w:rsidRPr="00854E0C">
        <w:t xml:space="preserve"> Комсомольского </w:t>
      </w:r>
      <w:r w:rsidR="005C5F77">
        <w:t>муниципального округа</w:t>
      </w:r>
      <w:r w:rsidRPr="00854E0C">
        <w:t xml:space="preserve"> Чувашской Республики</w:t>
      </w:r>
      <w:r>
        <w:t>»</w:t>
      </w:r>
      <w:r w:rsidRPr="00854E0C">
        <w:t xml:space="preserve">, в которой дается описание его заслуг, </w:t>
      </w:r>
      <w:r w:rsidRPr="00854E0C">
        <w:lastRenderedPageBreak/>
        <w:t>биографических данных, указывается должность и общественный статус на момент присвоения звания.</w:t>
      </w:r>
    </w:p>
    <w:bookmarkEnd w:id="19"/>
    <w:p w:rsidR="00486849" w:rsidRPr="00854E0C" w:rsidRDefault="00486849" w:rsidP="005C5F77">
      <w:pPr>
        <w:ind w:firstLine="709"/>
        <w:jc w:val="both"/>
      </w:pPr>
      <w:r w:rsidRPr="00854E0C">
        <w:t>В дальнейшем запись дополняется сведениями из последующей трудовой биографии или общественной и государственной деятельности, указывается дата кончины Почетного гражданина и место его захоронения. Записи дополняются фотографией (фотографиями) Почетного гражданина или его портретом.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Книга </w:t>
      </w:r>
      <w:r>
        <w:t>«</w:t>
      </w:r>
      <w:r w:rsidRPr="00854E0C">
        <w:t>Почетны</w:t>
      </w:r>
      <w:r>
        <w:t>е</w:t>
      </w:r>
      <w:r w:rsidRPr="00854E0C">
        <w:t xml:space="preserve"> граждан</w:t>
      </w:r>
      <w:r>
        <w:t>е</w:t>
      </w:r>
      <w:r w:rsidRPr="00854E0C">
        <w:t xml:space="preserve"> Комсомольского </w:t>
      </w:r>
      <w:r w:rsidR="005C5F77">
        <w:t>муниципального округа</w:t>
      </w:r>
      <w:r w:rsidR="005C5F77" w:rsidRPr="00854E0C">
        <w:t xml:space="preserve"> </w:t>
      </w:r>
      <w:r w:rsidRPr="00854E0C">
        <w:t>Чувашской Республики</w:t>
      </w:r>
      <w:r>
        <w:t>»</w:t>
      </w:r>
      <w:r w:rsidRPr="00854E0C">
        <w:t xml:space="preserve"> х</w:t>
      </w:r>
      <w:r w:rsidR="005C5F77">
        <w:t xml:space="preserve">ранится в отделе организационно-контрольной и кадровой </w:t>
      </w:r>
      <w:r w:rsidRPr="00854E0C">
        <w:t xml:space="preserve"> работы администрации Комсомольского </w:t>
      </w:r>
      <w:r w:rsidR="005C5F77">
        <w:t>муниципального округа</w:t>
      </w:r>
      <w:r w:rsidRPr="00854E0C">
        <w:t>.</w:t>
      </w:r>
    </w:p>
    <w:p w:rsidR="00486849" w:rsidRPr="00854E0C" w:rsidRDefault="00486849" w:rsidP="005C5F77">
      <w:pPr>
        <w:ind w:firstLine="709"/>
        <w:jc w:val="both"/>
      </w:pPr>
      <w:bookmarkStart w:id="20" w:name="sub_35"/>
      <w:r w:rsidRPr="00854E0C">
        <w:t>3.</w:t>
      </w:r>
      <w:r>
        <w:t>4</w:t>
      </w:r>
      <w:r w:rsidRPr="00854E0C">
        <w:t>. Почетный гражданин Комсомольского</w:t>
      </w:r>
      <w:r w:rsidR="005C5F77" w:rsidRPr="005C5F77">
        <w:t xml:space="preserve"> </w:t>
      </w:r>
      <w:r w:rsidR="005C5F77">
        <w:t>муниципального округа</w:t>
      </w:r>
      <w:r w:rsidR="005C5F77" w:rsidRPr="00854E0C">
        <w:t xml:space="preserve"> </w:t>
      </w:r>
      <w:r w:rsidRPr="00854E0C">
        <w:t xml:space="preserve">включается в списки приглашенных на официальные мероприятия Комсомольского </w:t>
      </w:r>
      <w:r w:rsidR="005C5F77">
        <w:t>муниципального округа</w:t>
      </w:r>
      <w:r w:rsidRPr="00854E0C">
        <w:t>, связанные с празднованием знаменательных дат и торжественных событий.</w:t>
      </w:r>
    </w:p>
    <w:bookmarkEnd w:id="20"/>
    <w:p w:rsidR="00486849" w:rsidRPr="00854E0C" w:rsidRDefault="00486849" w:rsidP="005C5F77">
      <w:pPr>
        <w:ind w:firstLine="709"/>
        <w:jc w:val="both"/>
      </w:pPr>
      <w:r w:rsidRPr="00854E0C">
        <w:t>В остальных случаях приглашение Почетного гражданина на официальные мероприятия осуществляется по согласованию с ним.</w:t>
      </w:r>
    </w:p>
    <w:p w:rsidR="00486849" w:rsidRPr="00854E0C" w:rsidRDefault="00486849" w:rsidP="005C5F77">
      <w:pPr>
        <w:ind w:firstLine="709"/>
        <w:jc w:val="both"/>
      </w:pPr>
      <w:r w:rsidRPr="00854E0C">
        <w:t xml:space="preserve">Органы местного самоуправления обязаны обеспечить соответствующую заботу и внимание к Почетному гражданину Комсомольского </w:t>
      </w:r>
      <w:r w:rsidR="005C5F77">
        <w:t>муниципального округа</w:t>
      </w:r>
      <w:r w:rsidRPr="00854E0C">
        <w:t xml:space="preserve"> Чувашской Республики, необходимые для его жизни и деятельности.</w:t>
      </w:r>
    </w:p>
    <w:p w:rsidR="00486849" w:rsidRPr="00854E0C" w:rsidRDefault="00486849" w:rsidP="00486849">
      <w:pPr>
        <w:ind w:firstLine="709"/>
      </w:pPr>
    </w:p>
    <w:p w:rsidR="00486849" w:rsidRDefault="003A4BE5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21" w:name="sub_1004"/>
      <w:r>
        <w:rPr>
          <w:rFonts w:ascii="Times New Roman" w:hAnsi="Times New Roman"/>
        </w:rPr>
        <w:t>4. Права П</w:t>
      </w:r>
      <w:r w:rsidR="00486849" w:rsidRPr="00854E0C">
        <w:rPr>
          <w:rFonts w:ascii="Times New Roman" w:hAnsi="Times New Roman"/>
        </w:rPr>
        <w:t xml:space="preserve">очетных граждан Комсомольского </w:t>
      </w:r>
      <w:r w:rsidR="005C5F77" w:rsidRPr="005C5F77">
        <w:rPr>
          <w:rFonts w:ascii="Times New Roman" w:hAnsi="Times New Roman"/>
        </w:rPr>
        <w:t>муниципального округа</w:t>
      </w:r>
      <w:r w:rsidR="00486849" w:rsidRPr="00854E0C">
        <w:rPr>
          <w:rFonts w:ascii="Times New Roman" w:hAnsi="Times New Roman"/>
        </w:rPr>
        <w:t xml:space="preserve"> Чувашской Республики</w:t>
      </w:r>
    </w:p>
    <w:bookmarkEnd w:id="21"/>
    <w:p w:rsidR="00486849" w:rsidRPr="00854E0C" w:rsidRDefault="00486849" w:rsidP="005C5F77">
      <w:pPr>
        <w:ind w:firstLine="709"/>
        <w:jc w:val="both"/>
      </w:pPr>
      <w:r w:rsidRPr="00854E0C">
        <w:t xml:space="preserve">Почетные граждане Комсомольского </w:t>
      </w:r>
      <w:r w:rsidR="005C5F77">
        <w:t>муниципального округа</w:t>
      </w:r>
      <w:r w:rsidR="005C5F77" w:rsidRPr="00854E0C">
        <w:t xml:space="preserve"> </w:t>
      </w:r>
      <w:r w:rsidRPr="00854E0C">
        <w:t>Чувашской Республики имеют право на:</w:t>
      </w:r>
    </w:p>
    <w:p w:rsidR="00486849" w:rsidRPr="00854E0C" w:rsidRDefault="00486849" w:rsidP="005C5F77">
      <w:pPr>
        <w:ind w:firstLine="709"/>
        <w:jc w:val="both"/>
      </w:pPr>
      <w:bookmarkStart w:id="22" w:name="sub_41"/>
      <w:r w:rsidRPr="00854E0C">
        <w:t xml:space="preserve">1) безотлагательный прием главой Комсомольского </w:t>
      </w:r>
      <w:r w:rsidR="005C5F77">
        <w:t>муниципального округа</w:t>
      </w:r>
      <w:r w:rsidRPr="00854E0C">
        <w:t xml:space="preserve">, депутатами Собрания депутатов </w:t>
      </w:r>
      <w:r>
        <w:t xml:space="preserve">Комсомольского </w:t>
      </w:r>
      <w:r w:rsidR="005C5F77">
        <w:t>муниципального округа</w:t>
      </w:r>
      <w:r>
        <w:t xml:space="preserve"> </w:t>
      </w:r>
      <w:r w:rsidR="005C5F77">
        <w:t xml:space="preserve">Чувашской Республики, </w:t>
      </w:r>
      <w:r w:rsidRPr="00854E0C">
        <w:t xml:space="preserve">руководителями структурных подразделений администрации Комсомольского </w:t>
      </w:r>
      <w:r w:rsidR="005C5F77">
        <w:t>муниципального округа</w:t>
      </w:r>
      <w:r w:rsidRPr="00854E0C">
        <w:t>, муниципальных предприятий и учреждений;</w:t>
      </w:r>
    </w:p>
    <w:p w:rsidR="00486849" w:rsidRPr="00854E0C" w:rsidRDefault="00486849" w:rsidP="005C5F77">
      <w:pPr>
        <w:ind w:firstLine="709"/>
        <w:jc w:val="both"/>
      </w:pPr>
      <w:bookmarkStart w:id="23" w:name="sub_42"/>
      <w:bookmarkEnd w:id="22"/>
      <w:r w:rsidRPr="00854E0C">
        <w:t xml:space="preserve">2) приглашение на мероприятия </w:t>
      </w:r>
      <w:r w:rsidR="00D560C8">
        <w:t>муниципального, республиканского</w:t>
      </w:r>
      <w:r w:rsidRPr="00854E0C">
        <w:t xml:space="preserve"> масштаба, организуемые и проводимые органами местного самоуправления Комсомольского </w:t>
      </w:r>
      <w:r w:rsidR="005C5F77">
        <w:t>муниципального округа</w:t>
      </w:r>
      <w:r w:rsidRPr="00854E0C">
        <w:t>;</w:t>
      </w:r>
    </w:p>
    <w:p w:rsidR="00486849" w:rsidRPr="00854E0C" w:rsidRDefault="00486849" w:rsidP="005C5F77">
      <w:pPr>
        <w:ind w:firstLine="709"/>
        <w:jc w:val="both"/>
      </w:pPr>
      <w:bookmarkStart w:id="24" w:name="sub_43"/>
      <w:bookmarkEnd w:id="23"/>
      <w:r w:rsidRPr="00854E0C">
        <w:t xml:space="preserve">3) беспрепятственный проход в здания и помещения, занимаемые органами местного самоуправления Комсомольского </w:t>
      </w:r>
      <w:r w:rsidR="005C5F77">
        <w:t>муниципального округа</w:t>
      </w:r>
      <w:r w:rsidR="003A4BE5">
        <w:t>,</w:t>
      </w:r>
      <w:r w:rsidRPr="00854E0C">
        <w:t xml:space="preserve"> </w:t>
      </w:r>
      <w:r>
        <w:t>при</w:t>
      </w:r>
      <w:r w:rsidRPr="00854E0C">
        <w:t xml:space="preserve"> предъявлении удостоверения Почетного гражданина Комсомольского </w:t>
      </w:r>
      <w:r w:rsidR="005C5F77">
        <w:t>муниципального округа</w:t>
      </w:r>
      <w:r w:rsidRPr="00854E0C">
        <w:t>;</w:t>
      </w:r>
    </w:p>
    <w:p w:rsidR="00486849" w:rsidRPr="00854E0C" w:rsidRDefault="00486849" w:rsidP="005C5F77">
      <w:pPr>
        <w:ind w:firstLine="709"/>
        <w:jc w:val="both"/>
      </w:pPr>
      <w:bookmarkStart w:id="25" w:name="sub_44"/>
      <w:bookmarkEnd w:id="24"/>
      <w:r w:rsidRPr="00854E0C">
        <w:t xml:space="preserve">4) присутствие на заседаниях Собрания депутатов Комсомольского </w:t>
      </w:r>
      <w:r w:rsidR="005C5F77">
        <w:t>муниципального округа</w:t>
      </w:r>
      <w:r>
        <w:t xml:space="preserve"> Чувашской Республики</w:t>
      </w:r>
      <w:r w:rsidRPr="00854E0C">
        <w:t xml:space="preserve">, принятие участия в подготовке и обсуждении вопросов, вносимых на заседания Собрания депутатов Комсомольского </w:t>
      </w:r>
      <w:r w:rsidR="005C5F77">
        <w:t>муниципального округа</w:t>
      </w:r>
      <w:r>
        <w:t xml:space="preserve"> Чувашской Республики</w:t>
      </w:r>
      <w:r w:rsidRPr="00854E0C">
        <w:t>.</w:t>
      </w:r>
    </w:p>
    <w:bookmarkEnd w:id="25"/>
    <w:p w:rsidR="00486849" w:rsidRPr="00854E0C" w:rsidRDefault="00486849" w:rsidP="00486849">
      <w:pPr>
        <w:ind w:firstLine="709"/>
      </w:pPr>
    </w:p>
    <w:p w:rsidR="00486849" w:rsidRPr="00854E0C" w:rsidRDefault="00486849" w:rsidP="00486849">
      <w:pPr>
        <w:pStyle w:val="1"/>
        <w:spacing w:before="0" w:after="0"/>
        <w:ind w:firstLine="709"/>
        <w:rPr>
          <w:rFonts w:ascii="Times New Roman" w:hAnsi="Times New Roman"/>
        </w:rPr>
      </w:pPr>
      <w:bookmarkStart w:id="26" w:name="sub_1005"/>
      <w:r w:rsidRPr="00854E0C">
        <w:rPr>
          <w:rFonts w:ascii="Times New Roman" w:hAnsi="Times New Roman"/>
        </w:rPr>
        <w:t>5. Основания и порядок лишения Звания</w:t>
      </w:r>
    </w:p>
    <w:bookmarkEnd w:id="26"/>
    <w:p w:rsidR="00486849" w:rsidRDefault="00486849" w:rsidP="005C5F77">
      <w:pPr>
        <w:ind w:firstLine="709"/>
        <w:jc w:val="both"/>
      </w:pPr>
      <w:r w:rsidRPr="00854E0C">
        <w:t xml:space="preserve">Лицо, которому присвоено Звание, может быть лишено этого Звания решением Собрания депутатов Комсомольского </w:t>
      </w:r>
      <w:r w:rsidR="005C5F77">
        <w:t>муниципального округа</w:t>
      </w:r>
      <w:r w:rsidR="005C5F77" w:rsidRPr="00854E0C">
        <w:t xml:space="preserve"> </w:t>
      </w:r>
      <w:r w:rsidRPr="00854E0C">
        <w:t>Чувашской Республики</w:t>
      </w:r>
      <w:r>
        <w:t xml:space="preserve"> в случаях:</w:t>
      </w:r>
    </w:p>
    <w:p w:rsidR="00486849" w:rsidRDefault="00486849" w:rsidP="005C5F77">
      <w:pPr>
        <w:ind w:firstLine="709"/>
        <w:jc w:val="both"/>
      </w:pPr>
      <w:r>
        <w:t>осуждения награжденного за совершенное преступление по приговору суда;</w:t>
      </w:r>
    </w:p>
    <w:p w:rsidR="00486849" w:rsidRDefault="00486849" w:rsidP="005C5F77">
      <w:pPr>
        <w:ind w:firstLine="709"/>
        <w:jc w:val="both"/>
      </w:pPr>
      <w:r>
        <w:t>совершения лицом проступка, порочащего его как награжденного по представлению трудового коллектива (органа), обладающего правом внесения ходатайства о награждении.</w:t>
      </w:r>
    </w:p>
    <w:p w:rsidR="00486849" w:rsidRPr="00854E0C" w:rsidRDefault="00486849" w:rsidP="005C5F77">
      <w:pPr>
        <w:ind w:firstLine="709"/>
        <w:jc w:val="both"/>
      </w:pPr>
      <w:r w:rsidRPr="00B420C6">
        <w:t>При лишении Звания свидетельство, удостоверение и лента сдаются в администрацию</w:t>
      </w:r>
      <w:r w:rsidRPr="00854E0C">
        <w:t xml:space="preserve"> Комсомольского </w:t>
      </w:r>
      <w:r w:rsidR="005C5F77">
        <w:t>муниципального округа</w:t>
      </w:r>
      <w:r w:rsidRPr="00854E0C">
        <w:t xml:space="preserve">, о чем делается соответствующая запись в книге «Почетные граждане Комсомольского </w:t>
      </w:r>
      <w:r w:rsidR="005C5F77">
        <w:t>муниципального округа</w:t>
      </w:r>
      <w:r w:rsidRPr="00854E0C">
        <w:t xml:space="preserve"> Чувашской Республики».</w:t>
      </w:r>
    </w:p>
    <w:p w:rsidR="00486849" w:rsidRPr="00854E0C" w:rsidRDefault="00486849" w:rsidP="005C5F77">
      <w:pPr>
        <w:ind w:firstLine="709"/>
        <w:jc w:val="both"/>
      </w:pPr>
    </w:p>
    <w:p w:rsidR="00486849" w:rsidRPr="00854E0C" w:rsidRDefault="00486849" w:rsidP="00486849"/>
    <w:sectPr w:rsidR="00486849" w:rsidRPr="00854E0C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49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95B3B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6E59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680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AA2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4BE5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478DA"/>
    <w:rsid w:val="00462F5F"/>
    <w:rsid w:val="0046774C"/>
    <w:rsid w:val="00471C44"/>
    <w:rsid w:val="00480F1A"/>
    <w:rsid w:val="00481016"/>
    <w:rsid w:val="00486428"/>
    <w:rsid w:val="00486849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21BD"/>
    <w:rsid w:val="005651E8"/>
    <w:rsid w:val="00572277"/>
    <w:rsid w:val="00573C16"/>
    <w:rsid w:val="00574C6E"/>
    <w:rsid w:val="005758D0"/>
    <w:rsid w:val="00583CB3"/>
    <w:rsid w:val="005851A9"/>
    <w:rsid w:val="00592023"/>
    <w:rsid w:val="00593B33"/>
    <w:rsid w:val="005959D8"/>
    <w:rsid w:val="005A08D0"/>
    <w:rsid w:val="005C23C4"/>
    <w:rsid w:val="005C3078"/>
    <w:rsid w:val="005C5A31"/>
    <w:rsid w:val="005C5F77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3F5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24DE1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3CC3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60C8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48F6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752EF-91BC-4A75-A40D-24990513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684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84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68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8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8684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486849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486849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8684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Прижатый влево"/>
    <w:basedOn w:val="a"/>
    <w:next w:val="a"/>
    <w:uiPriority w:val="99"/>
    <w:rsid w:val="00486849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5</cp:revision>
  <dcterms:created xsi:type="dcterms:W3CDTF">2023-05-19T11:21:00Z</dcterms:created>
  <dcterms:modified xsi:type="dcterms:W3CDTF">2023-05-25T08:58:00Z</dcterms:modified>
</cp:coreProperties>
</file>