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20"/>
          <w:tab w:val="left" w:pos="9354" w:leader="none"/>
        </w:tabs>
        <w:spacing w:lineRule="auto" w:line="240" w:before="0" w:after="0"/>
        <w:rPr>
          <w:sz w:val="22"/>
          <w:szCs w:val="20"/>
          <w:lang w:val="ru-RU" w:eastAsia="ru-RU" w:bidi="ar-SA"/>
        </w:rPr>
      </w:pPr>
      <w:r>
        <w:rPr>
          <w:color w:val="000000"/>
          <w:sz w:val="22"/>
          <w:szCs w:val="22"/>
          <w:lang w:val="ru-RU" w:eastAsia="ru-RU" w:bidi="ar-SA"/>
        </w:rPr>
      </w:r>
    </w:p>
    <w:tbl>
      <w:tblPr>
        <w:tblStyle w:val="TableNormal"/>
        <w:tblW w:w="94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76"/>
        <w:gridCol w:w="1418"/>
        <w:gridCol w:w="3969"/>
      </w:tblGrid>
      <w:tr>
        <w:trPr/>
        <w:tc>
          <w:tcPr>
            <w:tcW w:w="4076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134" w:leader="none"/>
                <w:tab w:val="left" w:pos="1276" w:leader="none"/>
              </w:tabs>
              <w:spacing w:lineRule="exact" w:line="260" w:before="0" w:after="0"/>
              <w:ind w:hanging="142"/>
              <w:jc w:val="center"/>
              <w:rPr>
                <w:rFonts w:ascii="Times New Roman Chuv" w:hAnsi="Times New Roman Chuv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 Chuv" w:hAnsi="Times New Roman Chuv"/>
                <w:kern w:val="0"/>
                <w:sz w:val="28"/>
                <w:szCs w:val="28"/>
                <w:lang w:val="ru-RU" w:eastAsia="ru-RU" w:bidi="ar-SA"/>
              </w:rPr>
              <w:t>Ч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ă</w:t>
            </w:r>
            <w:r>
              <w:rPr>
                <w:rFonts w:eastAsia="Times New Roman" w:cs="Times New Roman" w:ascii="Times New Roman Chuv" w:hAnsi="Times New Roman Chuv"/>
                <w:kern w:val="0"/>
                <w:sz w:val="28"/>
                <w:szCs w:val="28"/>
                <w:lang w:val="ru-RU" w:eastAsia="ru-RU" w:bidi="ar-SA"/>
              </w:rPr>
              <w:t>ваш Республикин</w:t>
            </w:r>
          </w:p>
          <w:p>
            <w:pPr>
              <w:pStyle w:val="Normal"/>
              <w:widowControl/>
              <w:tabs>
                <w:tab w:val="clear" w:pos="720"/>
                <w:tab w:val="left" w:pos="1134" w:leader="none"/>
                <w:tab w:val="left" w:pos="1276" w:leader="none"/>
              </w:tabs>
              <w:spacing w:lineRule="exact" w:line="260" w:before="0" w:after="0"/>
              <w:ind w:hanging="142"/>
              <w:jc w:val="center"/>
              <w:rPr>
                <w:rFonts w:ascii="Times New Roman Chuv" w:hAnsi="Times New Roman Chuv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Çĕ</w:t>
            </w:r>
            <w:r>
              <w:rPr>
                <w:rFonts w:eastAsia="Times New Roman" w:cs="Times New Roman" w:ascii="Times New Roman Chuv" w:hAnsi="Times New Roman Chuv"/>
                <w:kern w:val="0"/>
                <w:sz w:val="28"/>
                <w:szCs w:val="28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ĕ</w:t>
            </w:r>
            <w:r>
              <w:rPr>
                <w:rFonts w:eastAsia="Times New Roman" w:cs="Times New Roman" w:ascii="Times New Roman Chuv" w:hAnsi="Times New Roman Chuv"/>
                <w:kern w:val="0"/>
                <w:sz w:val="28"/>
                <w:szCs w:val="28"/>
                <w:lang w:val="ru-RU" w:eastAsia="ru-RU" w:bidi="ar-SA"/>
              </w:rPr>
              <w:t xml:space="preserve"> Шупашкар хула</w:t>
            </w:r>
          </w:p>
          <w:p>
            <w:pPr>
              <w:pStyle w:val="Normal"/>
              <w:widowControl/>
              <w:tabs>
                <w:tab w:val="clear" w:pos="720"/>
                <w:tab w:val="left" w:pos="1134" w:leader="none"/>
                <w:tab w:val="left" w:pos="1276" w:leader="none"/>
              </w:tabs>
              <w:spacing w:lineRule="exact" w:line="260" w:before="0" w:after="0"/>
              <w:ind w:hanging="142"/>
              <w:jc w:val="center"/>
              <w:rPr>
                <w:rFonts w:ascii="Times New Roman Chuv" w:hAnsi="Times New Roman Chuv"/>
                <w:sz w:val="26"/>
                <w:lang w:val="ru-RU" w:eastAsia="ru-RU" w:bidi="ar-SA"/>
              </w:rPr>
            </w:pPr>
            <w:r>
              <w:rPr>
                <w:rFonts w:eastAsia="Times New Roman" w:cs="Times New Roman" w:ascii="Times New Roman Chuv" w:hAnsi="Times New Roman Chuv"/>
                <w:kern w:val="0"/>
                <w:sz w:val="28"/>
                <w:szCs w:val="28"/>
                <w:lang w:val="ru-RU" w:eastAsia="ru-RU" w:bidi="ar-SA"/>
              </w:rPr>
              <w:t>администраций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ĕ</w:t>
            </w:r>
            <w:r>
              <w:rPr>
                <w:rFonts w:eastAsia="Times New Roman" w:cs="Times New Roman" w:ascii="Times New Roman Chuv" w:hAnsi="Times New Roman Chuv"/>
                <w:kern w:val="0"/>
                <w:sz w:val="26"/>
                <w:szCs w:val="20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20"/>
                <w:tab w:val="left" w:pos="1134" w:leader="none"/>
                <w:tab w:val="left" w:pos="1276" w:leader="none"/>
              </w:tabs>
              <w:spacing w:before="0" w:after="0"/>
              <w:ind w:hanging="142"/>
              <w:jc w:val="center"/>
              <w:rPr>
                <w:rFonts w:ascii="Times New Roman Chuv" w:hAnsi="Times New Roman Chuv"/>
                <w:sz w:val="26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huv" w:hAnsi="Times New Roman Chuv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630" w:leader="none"/>
                <w:tab w:val="left" w:pos="855" w:leader="none"/>
                <w:tab w:val="left" w:pos="1134" w:leader="none"/>
                <w:tab w:val="left" w:pos="1276" w:leader="none"/>
              </w:tabs>
              <w:spacing w:before="0" w:after="0"/>
              <w:jc w:val="left"/>
              <w:rPr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 xml:space="preserve">                    </w:t>
            </w: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ЙЫШĂНУ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635635" cy="635635"/>
                      <wp:effectExtent l="19050" t="19050" r="12700" b="12700"/>
                      <wp:wrapNone/>
                      <wp:docPr id="1" name="AutoShape 3" hidden="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40" cy="635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AutoShape 3" path="m0,0l-2147483645,0l-2147483645,-2147483646l0,-2147483646xe" fillcolor="white" stroked="t" o:allowincell="t" style="position:absolute;margin-left:0pt;margin-top:0pt;width:49.95pt;height:49.95pt;mso-wrap-style:none;v-text-anchor:middle">
                      <v:fill o:detectmouseclick="t" type="solid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  <w:object>
                <v:shapetype id="_x0000_tole_rId2" coordsize="21600,21600" o:spt="ole_rId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type="_x0000_tole_rId2" style="width:61.5pt;height:78.75pt;mso-wrap-distance-right:0pt" filled="f" o:ole="">
                  <v:imagedata r:id="rId3" o:title=""/>
                </v:shape>
                <o:OLEObject Type="Embed" ProgID="" ShapeID="ole_rId2" DrawAspect="Content" ObjectID="_1487180076" r:id="rId2"/>
              </w:objec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exact" w:line="260" w:before="0" w:after="0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Администрация</w:t>
            </w:r>
          </w:p>
          <w:p>
            <w:pPr>
              <w:pStyle w:val="Normal"/>
              <w:widowControl/>
              <w:spacing w:lineRule="exact" w:line="260" w:before="0" w:after="0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города Новочебоксарска</w:t>
            </w:r>
          </w:p>
          <w:p>
            <w:pPr>
              <w:pStyle w:val="Normal"/>
              <w:widowControl/>
              <w:spacing w:lineRule="exact" w:line="260" w:before="0" w:after="0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Чувашской Республики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8"/>
                <w:lang w:val="en-US" w:eastAsia="en-US" w:bidi="ar-SA"/>
              </w:rPr>
            </w:r>
          </w:p>
          <w:p>
            <w:pPr>
              <w:pStyle w:val="Normal"/>
              <w:keepNext w:val="true"/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ПОСТАНОВЛЕНИЕ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6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10.03.2023  № 316</w:t>
      </w:r>
    </w:p>
    <w:p>
      <w:pPr>
        <w:pStyle w:val="Normal"/>
        <w:jc w:val="both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</w:r>
    </w:p>
    <w:p>
      <w:pPr>
        <w:pStyle w:val="Normal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</w:r>
    </w:p>
    <w:tbl>
      <w:tblPr>
        <w:tblStyle w:val="TableNormal"/>
        <w:tblW w:w="47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8"/>
      </w:tblGrid>
      <w:tr>
        <w:trPr/>
        <w:tc>
          <w:tcPr>
            <w:tcW w:w="4788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0" w:leader="none"/>
              </w:tabs>
              <w:spacing w:before="0" w:after="0"/>
              <w:jc w:val="both"/>
              <w:rPr>
                <w:b/>
                <w:b/>
                <w:bCs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6"/>
                <w:szCs w:val="26"/>
                <w:lang w:val="ru-RU" w:eastAsia="ru-RU" w:bidi="ar-SA"/>
              </w:rPr>
              <w:t xml:space="preserve">О муниципальной программе города Новочебоксарска «Обеспечение граждан в городе Новочебоксарске доступным и комфортным жильем» </w:t>
            </w:r>
          </w:p>
          <w:p>
            <w:pPr>
              <w:pStyle w:val="Normal"/>
              <w:widowControl/>
              <w:tabs>
                <w:tab w:val="clear" w:pos="720"/>
                <w:tab w:val="left" w:pos="0" w:leader="none"/>
              </w:tabs>
              <w:spacing w:before="0" w:after="0"/>
              <w:jc w:val="both"/>
              <w:rPr>
                <w:b/>
                <w:b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6"/>
                <w:szCs w:val="26"/>
                <w:lang w:val="ru-RU" w:eastAsia="ru-RU" w:bidi="ar-SA"/>
              </w:rPr>
              <w:t>и признании утратившим силу нормативно - правового акта</w:t>
            </w:r>
          </w:p>
        </w:tc>
      </w:tr>
    </w:tbl>
    <w:p>
      <w:pPr>
        <w:pStyle w:val="Normal"/>
        <w:spacing w:lineRule="auto" w:line="264"/>
        <w:ind w:right="282" w:firstLine="720"/>
        <w:jc w:val="both"/>
        <w:rPr>
          <w:lang w:val="ru-RU" w:eastAsia="ru-RU" w:bidi="ar-SA"/>
        </w:rPr>
      </w:pPr>
      <w:r>
        <w:rPr>
          <w:lang w:val="ru-RU" w:eastAsia="ru-RU" w:bidi="ar-SA"/>
        </w:rPr>
      </w:r>
    </w:p>
    <w:p>
      <w:pPr>
        <w:pStyle w:val="Normal"/>
        <w:tabs>
          <w:tab w:val="clear" w:pos="720"/>
          <w:tab w:val="left" w:pos="1134" w:leader="none"/>
        </w:tabs>
        <w:ind w:firstLine="708"/>
        <w:jc w:val="both"/>
        <w:rPr>
          <w:sz w:val="26"/>
          <w:szCs w:val="26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  <w:t xml:space="preserve">      </w:t>
      </w:r>
      <w:r>
        <w:rPr>
          <w:sz w:val="26"/>
          <w:szCs w:val="26"/>
          <w:lang w:val="ru-RU" w:eastAsia="ru-RU" w:bidi="ar-SA"/>
        </w:rPr>
        <w:t xml:space="preserve">Руководствуясь статьей 43 Устава города Новочебоксарска Чувашской Республики, администрация города Новочебоксарска Чувашской Республики </w:t>
      </w:r>
    </w:p>
    <w:p>
      <w:pPr>
        <w:pStyle w:val="Normal"/>
        <w:tabs>
          <w:tab w:val="clear" w:pos="720"/>
          <w:tab w:val="left" w:pos="1134" w:leader="none"/>
        </w:tabs>
        <w:jc w:val="both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>п о с т а н о в л я е т: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993" w:leader="none"/>
        </w:tabs>
        <w:ind w:firstLine="708"/>
        <w:jc w:val="both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 xml:space="preserve">Утвердить прилагаемую муниципальную программу города Новочебоксарска «Обеспечение граждан в городе Новочебоксарске доступным и комфортным жильем» (далее – Муниципальная программа). </w:t>
      </w:r>
    </w:p>
    <w:p>
      <w:pPr>
        <w:pStyle w:val="Normal"/>
        <w:ind w:firstLine="708"/>
        <w:jc w:val="both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>2. Утвердить ответственным исполнителем  Муниципальной программы: администрацию города Новочебоксарска Чувашской Республики.</w:t>
      </w:r>
    </w:p>
    <w:p>
      <w:pPr>
        <w:pStyle w:val="Normal"/>
        <w:ind w:right="-140" w:hanging="0"/>
        <w:jc w:val="both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 xml:space="preserve">           </w:t>
      </w:r>
      <w:r>
        <w:rPr>
          <w:sz w:val="26"/>
          <w:szCs w:val="26"/>
          <w:lang w:val="ru-RU" w:eastAsia="ru-RU" w:bidi="ar-SA"/>
        </w:rPr>
        <w:t xml:space="preserve">3.  Финансовому отделу администрации города Новочебоксарска Чувашской </w:t>
      </w:r>
    </w:p>
    <w:p>
      <w:pPr>
        <w:pStyle w:val="Normal"/>
        <w:ind w:right="-140" w:hanging="0"/>
        <w:jc w:val="both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 xml:space="preserve">Республики при формировании проекта бюджета города Новочебоксарска  на </w:t>
      </w:r>
    </w:p>
    <w:p>
      <w:pPr>
        <w:pStyle w:val="Normal"/>
        <w:ind w:right="-140" w:hanging="0"/>
        <w:jc w:val="both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 xml:space="preserve">очередной финансовый год и плановый период предусмотреть  бюджетные </w:t>
      </w:r>
    </w:p>
    <w:p>
      <w:pPr>
        <w:pStyle w:val="Normal"/>
        <w:ind w:right="-140" w:hanging="0"/>
        <w:jc w:val="both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 xml:space="preserve">ассигнования на реализацию Муниципальной программы. </w:t>
      </w:r>
    </w:p>
    <w:p>
      <w:pPr>
        <w:pStyle w:val="Normal"/>
        <w:tabs>
          <w:tab w:val="clear" w:pos="720"/>
          <w:tab w:val="left" w:pos="709" w:leader="none"/>
          <w:tab w:val="left" w:pos="993" w:leader="none"/>
        </w:tabs>
        <w:jc w:val="both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 xml:space="preserve">           </w:t>
      </w:r>
      <w:r>
        <w:rPr>
          <w:sz w:val="26"/>
          <w:szCs w:val="26"/>
          <w:lang w:val="ru-RU" w:eastAsia="ru-RU" w:bidi="ar-SA"/>
        </w:rPr>
        <w:t xml:space="preserve">4.  Признать утратившим силу постановление администрации города </w:t>
      </w:r>
    </w:p>
    <w:p>
      <w:pPr>
        <w:pStyle w:val="Normal"/>
        <w:tabs>
          <w:tab w:val="clear" w:pos="720"/>
          <w:tab w:val="left" w:pos="993" w:leader="none"/>
        </w:tabs>
        <w:jc w:val="both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>Новочебоксарска Чувашской Республики от 13 ноября 2018 года № 1606 «О муниципальной программе города Новочебоксарска «Обеспечение граждан в городе Новочебоксарске доступным и комфортным жильем».</w:t>
      </w:r>
      <w:bookmarkStart w:id="0" w:name="sub_2"/>
    </w:p>
    <w:p>
      <w:pPr>
        <w:pStyle w:val="Normal"/>
        <w:ind w:firstLine="708"/>
        <w:jc w:val="both"/>
        <w:rPr>
          <w:rFonts w:eastAsia="Calibri"/>
          <w:sz w:val="26"/>
          <w:szCs w:val="26"/>
          <w:lang w:val="ru-RU" w:eastAsia="ru-RU" w:bidi="ar-SA"/>
        </w:rPr>
      </w:pPr>
      <w:r>
        <w:rPr>
          <w:rFonts w:eastAsia="Calibri"/>
          <w:sz w:val="26"/>
          <w:szCs w:val="26"/>
          <w:lang w:val="ru-RU" w:eastAsia="ru-RU" w:bidi="ar-SA"/>
        </w:rPr>
        <w:t xml:space="preserve">5.  Сектору пресс – службы администрации города Новочебоксарска </w:t>
      </w:r>
    </w:p>
    <w:p>
      <w:pPr>
        <w:pStyle w:val="Normal"/>
        <w:jc w:val="both"/>
        <w:rPr>
          <w:sz w:val="26"/>
          <w:szCs w:val="26"/>
          <w:lang w:val="ru-RU" w:eastAsia="ru-RU" w:bidi="ar-SA"/>
        </w:rPr>
      </w:pPr>
      <w:r>
        <w:rPr>
          <w:rFonts w:eastAsia="Calibri"/>
          <w:sz w:val="26"/>
          <w:szCs w:val="26"/>
          <w:lang w:val="ru-RU" w:eastAsia="ru-RU" w:bidi="ar-SA"/>
        </w:rPr>
        <w:t>Чувашской Республики разместить на официальном сайте города Новочебоксарска настоящее постановление.</w:t>
      </w:r>
    </w:p>
    <w:p>
      <w:pPr>
        <w:pStyle w:val="Normal"/>
        <w:tabs>
          <w:tab w:val="clear" w:pos="720"/>
          <w:tab w:val="left" w:pos="993" w:leader="none"/>
        </w:tabs>
        <w:ind w:firstLine="567"/>
        <w:jc w:val="both"/>
        <w:rPr>
          <w:rFonts w:eastAsia="Calibri"/>
          <w:sz w:val="26"/>
          <w:szCs w:val="26"/>
          <w:lang w:val="ru-RU" w:eastAsia="ru-RU" w:bidi="ar-SA"/>
        </w:rPr>
      </w:pPr>
      <w:bookmarkStart w:id="1" w:name="sub_3"/>
      <w:bookmarkEnd w:id="0"/>
      <w:r>
        <w:rPr>
          <w:rFonts w:eastAsia="Calibri"/>
          <w:sz w:val="26"/>
          <w:szCs w:val="26"/>
          <w:lang w:val="ru-RU" w:eastAsia="ru-RU" w:bidi="ar-SA"/>
        </w:rPr>
        <w:t xml:space="preserve">  </w:t>
      </w:r>
      <w:r>
        <w:rPr>
          <w:rFonts w:eastAsia="Calibri"/>
          <w:sz w:val="26"/>
          <w:szCs w:val="26"/>
          <w:lang w:val="ru-RU" w:eastAsia="ru-RU" w:bidi="ar-SA"/>
        </w:rPr>
        <w:t>6. Контроль за исполнением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</w:t>
      </w:r>
      <w:bookmarkEnd w:id="1"/>
      <w:r>
        <w:rPr>
          <w:rFonts w:eastAsia="Calibri"/>
          <w:sz w:val="26"/>
          <w:szCs w:val="26"/>
          <w:lang w:val="ru-RU" w:eastAsia="ru-RU" w:bidi="ar-SA"/>
        </w:rPr>
        <w:t xml:space="preserve">а Чувашской Республики. </w:t>
      </w:r>
    </w:p>
    <w:p>
      <w:pPr>
        <w:pStyle w:val="Normal"/>
        <w:tabs>
          <w:tab w:val="clear" w:pos="720"/>
          <w:tab w:val="left" w:pos="992" w:leader="none"/>
        </w:tabs>
        <w:ind w:firstLine="567"/>
        <w:jc w:val="both"/>
        <w:rPr>
          <w:rFonts w:eastAsia="Calibri"/>
          <w:sz w:val="26"/>
          <w:szCs w:val="26"/>
          <w:lang w:val="ru-RU" w:eastAsia="ru-RU" w:bidi="ar-SA"/>
        </w:rPr>
      </w:pPr>
      <w:r>
        <w:rPr>
          <w:rFonts w:eastAsia="Calibri"/>
          <w:sz w:val="26"/>
          <w:szCs w:val="26"/>
          <w:lang w:val="ru-RU" w:eastAsia="ru-RU" w:bidi="ar-SA"/>
        </w:rPr>
        <w:t xml:space="preserve">  </w:t>
      </w:r>
      <w:r>
        <w:rPr>
          <w:rFonts w:eastAsia="Calibri"/>
          <w:sz w:val="26"/>
          <w:szCs w:val="26"/>
          <w:lang w:val="ru-RU" w:eastAsia="ru-RU" w:bidi="ar-SA"/>
        </w:rPr>
        <w:t>7. Настоящее постановление вступает в силу  после его официального опубликования (обнародования).</w:t>
      </w:r>
    </w:p>
    <w:p>
      <w:pPr>
        <w:pStyle w:val="Normal"/>
        <w:tabs>
          <w:tab w:val="clear" w:pos="720"/>
          <w:tab w:val="left" w:pos="993" w:leader="none"/>
        </w:tabs>
        <w:jc w:val="both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</w:r>
    </w:p>
    <w:p>
      <w:pPr>
        <w:pStyle w:val="Normal"/>
        <w:ind w:left="142" w:firstLine="567"/>
        <w:jc w:val="both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</w:r>
    </w:p>
    <w:p>
      <w:pPr>
        <w:pStyle w:val="Normal"/>
        <w:jc w:val="both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</w:r>
    </w:p>
    <w:tbl>
      <w:tblPr>
        <w:tblStyle w:val="TableNormal"/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354"/>
      </w:tblGrid>
      <w:tr>
        <w:trPr/>
        <w:tc>
          <w:tcPr>
            <w:tcW w:w="9354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18" w:leader="none"/>
              </w:tabs>
              <w:spacing w:before="0" w:after="0"/>
              <w:jc w:val="left"/>
              <w:rPr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  <w:t>Глава  администрации</w:t>
            </w:r>
          </w:p>
          <w:p>
            <w:pPr>
              <w:pStyle w:val="Normal"/>
              <w:widowControl/>
              <w:tabs>
                <w:tab w:val="clear" w:pos="720"/>
                <w:tab w:val="left" w:pos="2618" w:leader="none"/>
              </w:tabs>
              <w:spacing w:before="0" w:after="0"/>
              <w:jc w:val="left"/>
              <w:rPr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  <w:t>города Новочебоксарска</w:t>
              <w:tab/>
            </w:r>
          </w:p>
          <w:p>
            <w:pPr>
              <w:pStyle w:val="Normal"/>
              <w:widowControl/>
              <w:tabs>
                <w:tab w:val="clear" w:pos="720"/>
                <w:tab w:val="left" w:pos="2618" w:leader="none"/>
              </w:tabs>
              <w:spacing w:before="0" w:after="0"/>
              <w:ind w:right="-140" w:hanging="0"/>
              <w:jc w:val="left"/>
              <w:rPr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  <w:t xml:space="preserve">Чувашской Республики       </w:t>
              <w:tab/>
              <w:t xml:space="preserve">                   </w:t>
              <w:tab/>
              <w:t xml:space="preserve">                </w:t>
              <w:tab/>
              <w:t xml:space="preserve">                    Д.А. Пулатов</w:t>
            </w:r>
          </w:p>
          <w:p>
            <w:pPr>
              <w:pStyle w:val="Normal"/>
              <w:widowControl/>
              <w:tabs>
                <w:tab w:val="clear" w:pos="720"/>
                <w:tab w:val="left" w:pos="2618" w:leader="none"/>
              </w:tabs>
              <w:spacing w:before="0" w:after="0"/>
              <w:jc w:val="left"/>
              <w:rPr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6"/>
                <w:lang w:val="en-US" w:eastAsia="en-US" w:bidi="ar-SA"/>
              </w:rPr>
            </w:r>
          </w:p>
        </w:tc>
      </w:tr>
    </w:tbl>
    <w:p>
      <w:pPr>
        <w:pStyle w:val="Normal"/>
        <w:tabs>
          <w:tab w:val="clear" w:pos="720"/>
          <w:tab w:val="left" w:pos="1680" w:leader="none"/>
        </w:tabs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</w:r>
    </w:p>
    <w:p>
      <w:pPr>
        <w:pStyle w:val="Normal"/>
        <w:jc w:val="both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</w:r>
    </w:p>
    <w:p>
      <w:pPr>
        <w:pStyle w:val="Normal"/>
        <w:jc w:val="both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</w:r>
    </w:p>
    <w:p>
      <w:pPr>
        <w:pStyle w:val="Normal"/>
        <w:jc w:val="both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</w:r>
    </w:p>
    <w:p>
      <w:pPr>
        <w:pStyle w:val="Normal"/>
        <w:jc w:val="both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  <w:t>СОГЛАСОВАНО:</w:t>
      </w:r>
    </w:p>
    <w:p>
      <w:pPr>
        <w:pStyle w:val="Normal"/>
        <w:ind w:left="720" w:hanging="0"/>
        <w:jc w:val="both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</w:r>
    </w:p>
    <w:p>
      <w:pPr>
        <w:pStyle w:val="Normal"/>
        <w:ind w:left="720" w:hanging="0"/>
        <w:jc w:val="both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</w:r>
    </w:p>
    <w:p>
      <w:pPr>
        <w:pStyle w:val="Normal"/>
        <w:rPr>
          <w:lang w:val="ru-RU" w:eastAsia="ru-RU" w:bidi="ar-SA"/>
        </w:rPr>
      </w:pPr>
      <w:r>
        <w:rPr>
          <w:lang w:val="ru-RU" w:eastAsia="ru-RU" w:bidi="ar-SA"/>
        </w:rPr>
        <w:t xml:space="preserve">Заместитель главы администрации </w:t>
      </w:r>
    </w:p>
    <w:p>
      <w:pPr>
        <w:pStyle w:val="Normal"/>
        <w:rPr>
          <w:lang w:val="ru-RU" w:eastAsia="ru-RU" w:bidi="ar-SA"/>
        </w:rPr>
      </w:pPr>
      <w:r>
        <w:rPr>
          <w:lang w:val="ru-RU" w:eastAsia="ru-RU" w:bidi="ar-SA"/>
        </w:rPr>
        <w:t xml:space="preserve">по вопросам градостроительства, </w:t>
      </w:r>
    </w:p>
    <w:p>
      <w:pPr>
        <w:pStyle w:val="Normal"/>
        <w:rPr>
          <w:lang w:val="ru-RU" w:eastAsia="ru-RU" w:bidi="ar-SA"/>
        </w:rPr>
      </w:pPr>
      <w:r>
        <w:rPr>
          <w:lang w:val="ru-RU" w:eastAsia="ru-RU" w:bidi="ar-SA"/>
        </w:rPr>
        <w:t>ЖКХ и инфраструктуры</w:t>
      </w:r>
    </w:p>
    <w:p>
      <w:pPr>
        <w:pStyle w:val="Normal"/>
        <w:rPr>
          <w:lang w:val="ru-RU" w:eastAsia="ru-RU" w:bidi="ar-SA"/>
        </w:rPr>
      </w:pPr>
      <w:r>
        <w:rPr>
          <w:lang w:val="ru-RU" w:eastAsia="ru-RU" w:bidi="ar-SA"/>
        </w:rPr>
        <w:t>__________________________ Д.В. Афанасьев</w:t>
      </w:r>
    </w:p>
    <w:p>
      <w:pPr>
        <w:pStyle w:val="Normal"/>
        <w:rPr>
          <w:lang w:val="ru-RU" w:eastAsia="ru-RU" w:bidi="ar-SA"/>
        </w:rPr>
      </w:pPr>
      <w:r>
        <w:rPr>
          <w:lang w:val="ru-RU" w:eastAsia="ru-RU" w:bidi="ar-SA"/>
        </w:rPr>
        <w:t>«___» ______________________ 2023 год.</w:t>
      </w:r>
    </w:p>
    <w:p>
      <w:pPr>
        <w:pStyle w:val="Normal"/>
        <w:rPr>
          <w:lang w:val="ru-RU" w:eastAsia="ru-RU" w:bidi="ar-SA"/>
        </w:rPr>
      </w:pPr>
      <w:r>
        <w:rPr>
          <w:lang w:val="ru-RU" w:eastAsia="ru-RU" w:bidi="ar-SA"/>
        </w:rPr>
      </w:r>
    </w:p>
    <w:p>
      <w:pPr>
        <w:pStyle w:val="Normal"/>
        <w:rPr>
          <w:lang w:val="ru-RU" w:eastAsia="ru-RU" w:bidi="ar-SA"/>
        </w:rPr>
      </w:pPr>
      <w:r>
        <w:rPr>
          <w:lang w:val="ru-RU" w:eastAsia="ru-RU" w:bidi="ar-SA"/>
        </w:rPr>
        <w:t xml:space="preserve">Заместитель главы администрации </w:t>
      </w:r>
    </w:p>
    <w:p>
      <w:pPr>
        <w:pStyle w:val="Normal"/>
        <w:rPr>
          <w:lang w:val="ru-RU" w:eastAsia="ru-RU" w:bidi="ar-SA"/>
        </w:rPr>
      </w:pPr>
      <w:r>
        <w:rPr>
          <w:lang w:val="ru-RU" w:eastAsia="ru-RU" w:bidi="ar-SA"/>
        </w:rPr>
        <w:t>по социальным вопросам</w:t>
      </w:r>
    </w:p>
    <w:p>
      <w:pPr>
        <w:pStyle w:val="Normal"/>
        <w:rPr>
          <w:lang w:val="ru-RU" w:eastAsia="ru-RU" w:bidi="ar-SA"/>
        </w:rPr>
      </w:pPr>
      <w:r>
        <w:rPr>
          <w:lang w:val="ru-RU" w:eastAsia="ru-RU" w:bidi="ar-SA"/>
        </w:rPr>
        <w:t>__________________________ О.А. Матина</w:t>
      </w:r>
    </w:p>
    <w:p>
      <w:pPr>
        <w:pStyle w:val="Normal"/>
        <w:rPr>
          <w:lang w:val="ru-RU" w:eastAsia="ru-RU" w:bidi="ar-SA"/>
        </w:rPr>
      </w:pPr>
      <w:r>
        <w:rPr>
          <w:lang w:val="ru-RU" w:eastAsia="ru-RU" w:bidi="ar-SA"/>
        </w:rPr>
        <w:t>«___» ______________________ 2023 год.</w:t>
      </w:r>
    </w:p>
    <w:p>
      <w:pPr>
        <w:pStyle w:val="Normal"/>
        <w:rPr>
          <w:lang w:val="ru-RU" w:eastAsia="ru-RU" w:bidi="ar-SA"/>
        </w:rPr>
      </w:pPr>
      <w:r>
        <w:rPr>
          <w:lang w:val="ru-RU" w:eastAsia="ru-RU" w:bidi="ar-SA"/>
        </w:rPr>
      </w:r>
    </w:p>
    <w:p>
      <w:pPr>
        <w:pStyle w:val="Normal"/>
        <w:jc w:val="both"/>
        <w:rPr>
          <w:szCs w:val="26"/>
          <w:lang w:val="ru-RU" w:eastAsia="ru-RU" w:bidi="ar-SA"/>
        </w:rPr>
      </w:pPr>
      <w:r>
        <w:rPr>
          <w:szCs w:val="26"/>
          <w:lang w:val="ru-RU" w:eastAsia="ru-RU" w:bidi="ar-SA"/>
        </w:rPr>
        <w:t>Начальник финансового отдела</w:t>
      </w:r>
    </w:p>
    <w:p>
      <w:pPr>
        <w:pStyle w:val="Normal"/>
        <w:jc w:val="both"/>
        <w:rPr>
          <w:szCs w:val="26"/>
          <w:lang w:val="ru-RU" w:eastAsia="ru-RU" w:bidi="ar-SA"/>
        </w:rPr>
      </w:pPr>
      <w:r>
        <w:rPr>
          <w:szCs w:val="26"/>
          <w:lang w:val="ru-RU" w:eastAsia="ru-RU" w:bidi="ar-SA"/>
        </w:rPr>
      </w:r>
    </w:p>
    <w:p>
      <w:pPr>
        <w:pStyle w:val="Normal"/>
        <w:jc w:val="both"/>
        <w:rPr>
          <w:szCs w:val="26"/>
          <w:lang w:val="ru-RU" w:eastAsia="ru-RU" w:bidi="ar-SA"/>
        </w:rPr>
      </w:pPr>
      <w:r>
        <w:rPr>
          <w:szCs w:val="26"/>
          <w:lang w:val="ru-RU" w:eastAsia="ru-RU" w:bidi="ar-SA"/>
        </w:rPr>
        <w:t>________________________ Е.М. Запорожцева</w:t>
      </w:r>
    </w:p>
    <w:p>
      <w:pPr>
        <w:pStyle w:val="Normal"/>
        <w:jc w:val="both"/>
        <w:rPr>
          <w:szCs w:val="26"/>
          <w:lang w:val="ru-RU" w:eastAsia="ru-RU" w:bidi="ar-SA"/>
        </w:rPr>
      </w:pPr>
      <w:r>
        <w:rPr>
          <w:szCs w:val="26"/>
          <w:lang w:val="ru-RU" w:eastAsia="ru-RU" w:bidi="ar-SA"/>
        </w:rPr>
        <w:t>«____» ___________________2023 год</w:t>
      </w:r>
    </w:p>
    <w:p>
      <w:pPr>
        <w:pStyle w:val="Normal"/>
        <w:jc w:val="both"/>
        <w:rPr>
          <w:szCs w:val="26"/>
          <w:lang w:val="ru-RU" w:eastAsia="ru-RU" w:bidi="ar-SA"/>
        </w:rPr>
      </w:pPr>
      <w:r>
        <w:rPr>
          <w:szCs w:val="26"/>
          <w:lang w:val="ru-RU" w:eastAsia="ru-RU" w:bidi="ar-SA"/>
        </w:rPr>
      </w:r>
    </w:p>
    <w:p>
      <w:pPr>
        <w:pStyle w:val="Normal"/>
        <w:rPr>
          <w:szCs w:val="26"/>
          <w:lang w:val="ru-RU" w:eastAsia="ru-RU" w:bidi="ar-SA"/>
        </w:rPr>
      </w:pPr>
      <w:r>
        <w:rPr>
          <w:szCs w:val="26"/>
          <w:lang w:val="ru-RU" w:eastAsia="ru-RU" w:bidi="ar-SA"/>
        </w:rPr>
        <w:t>Начальник правового Управления</w:t>
      </w:r>
    </w:p>
    <w:p>
      <w:pPr>
        <w:pStyle w:val="Normal"/>
        <w:rPr>
          <w:szCs w:val="26"/>
          <w:lang w:val="ru-RU" w:eastAsia="ru-RU" w:bidi="ar-SA"/>
        </w:rPr>
      </w:pPr>
      <w:r>
        <w:rPr>
          <w:szCs w:val="26"/>
          <w:lang w:val="ru-RU" w:eastAsia="ru-RU" w:bidi="ar-SA"/>
        </w:rPr>
      </w:r>
    </w:p>
    <w:p>
      <w:pPr>
        <w:pStyle w:val="Normal"/>
        <w:tabs>
          <w:tab w:val="clear" w:pos="720"/>
          <w:tab w:val="left" w:pos="3118" w:leader="none"/>
        </w:tabs>
        <w:rPr>
          <w:szCs w:val="26"/>
          <w:lang w:val="ru-RU" w:eastAsia="ru-RU" w:bidi="ar-SA"/>
        </w:rPr>
      </w:pPr>
      <w:r>
        <w:rPr>
          <w:szCs w:val="26"/>
          <w:lang w:val="ru-RU" w:eastAsia="ru-RU" w:bidi="ar-SA"/>
        </w:rPr>
        <w:t>________________________И.П. Антонова</w:t>
      </w:r>
    </w:p>
    <w:p>
      <w:pPr>
        <w:pStyle w:val="Normal"/>
        <w:rPr>
          <w:szCs w:val="26"/>
          <w:lang w:val="ru-RU" w:eastAsia="ru-RU" w:bidi="ar-SA"/>
        </w:rPr>
      </w:pPr>
      <w:r>
        <w:rPr>
          <w:szCs w:val="26"/>
          <w:lang w:val="ru-RU" w:eastAsia="ru-RU" w:bidi="ar-SA"/>
        </w:rPr>
        <w:t>«______» _________________2023 год</w:t>
      </w:r>
    </w:p>
    <w:p>
      <w:pPr>
        <w:pStyle w:val="Normal"/>
        <w:rPr>
          <w:szCs w:val="26"/>
          <w:lang w:val="ru-RU" w:eastAsia="ru-RU" w:bidi="ar-SA"/>
        </w:rPr>
      </w:pPr>
      <w:r>
        <w:rPr>
          <w:szCs w:val="26"/>
          <w:lang w:val="ru-RU" w:eastAsia="ru-RU" w:bidi="ar-SA"/>
        </w:rPr>
      </w:r>
    </w:p>
    <w:p>
      <w:pPr>
        <w:pStyle w:val="Normal"/>
        <w:jc w:val="both"/>
        <w:rPr>
          <w:szCs w:val="26"/>
          <w:lang w:val="ru-RU" w:eastAsia="ru-RU" w:bidi="ar-SA"/>
        </w:rPr>
      </w:pPr>
      <w:r>
        <w:rPr>
          <w:szCs w:val="26"/>
          <w:lang w:val="ru-RU" w:eastAsia="ru-RU" w:bidi="ar-SA"/>
        </w:rPr>
        <w:t xml:space="preserve">  </w:t>
      </w:r>
    </w:p>
    <w:p>
      <w:pPr>
        <w:pStyle w:val="Normal"/>
        <w:jc w:val="both"/>
        <w:rPr>
          <w:szCs w:val="26"/>
          <w:lang w:val="ru-RU" w:eastAsia="ru-RU" w:bidi="ar-SA"/>
        </w:rPr>
      </w:pPr>
      <w:r>
        <w:rPr>
          <w:szCs w:val="26"/>
          <w:lang w:val="ru-RU" w:eastAsia="ru-RU" w:bidi="ar-SA"/>
        </w:rPr>
        <w:t>Начальник отдела экономического</w:t>
      </w:r>
    </w:p>
    <w:p>
      <w:pPr>
        <w:pStyle w:val="Normal"/>
        <w:jc w:val="both"/>
        <w:rPr>
          <w:szCs w:val="26"/>
          <w:lang w:val="ru-RU" w:eastAsia="ru-RU" w:bidi="ar-SA"/>
        </w:rPr>
      </w:pPr>
      <w:r>
        <w:rPr>
          <w:szCs w:val="26"/>
          <w:lang w:val="ru-RU" w:eastAsia="ru-RU" w:bidi="ar-SA"/>
        </w:rPr>
        <w:t>развития и торговли</w:t>
      </w:r>
    </w:p>
    <w:p>
      <w:pPr>
        <w:pStyle w:val="Normal"/>
        <w:jc w:val="both"/>
        <w:rPr>
          <w:szCs w:val="26"/>
          <w:lang w:val="ru-RU" w:eastAsia="ru-RU" w:bidi="ar-SA"/>
        </w:rPr>
      </w:pPr>
      <w:r>
        <w:rPr>
          <w:szCs w:val="26"/>
          <w:lang w:val="ru-RU" w:eastAsia="ru-RU" w:bidi="ar-SA"/>
        </w:rPr>
        <w:t>_______________________  Р.Ф. Ялфимова</w:t>
      </w:r>
    </w:p>
    <w:p>
      <w:pPr>
        <w:pStyle w:val="Normal"/>
        <w:jc w:val="both"/>
        <w:rPr>
          <w:szCs w:val="26"/>
          <w:lang w:val="ru-RU" w:eastAsia="ru-RU" w:bidi="ar-SA"/>
        </w:rPr>
      </w:pPr>
      <w:r>
        <w:rPr>
          <w:szCs w:val="26"/>
          <w:lang w:val="ru-RU" w:eastAsia="ru-RU" w:bidi="ar-SA"/>
        </w:rPr>
        <w:t>«___» ___________________ 2023 год</w:t>
      </w:r>
    </w:p>
    <w:p>
      <w:pPr>
        <w:pStyle w:val="Normal"/>
        <w:jc w:val="both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</w:r>
    </w:p>
    <w:p>
      <w:pPr>
        <w:pStyle w:val="Normal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</w:r>
    </w:p>
    <w:p>
      <w:pPr>
        <w:pStyle w:val="Normal"/>
        <w:rPr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 w:eastAsia="ru-RU" w:bidi="ar-SA"/>
        </w:rPr>
      </w:r>
    </w:p>
    <w:p>
      <w:pPr>
        <w:pStyle w:val="Normal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</w:r>
    </w:p>
    <w:p>
      <w:pPr>
        <w:pStyle w:val="Normal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</w:r>
    </w:p>
    <w:p>
      <w:pPr>
        <w:pStyle w:val="Normal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</w:r>
    </w:p>
    <w:p>
      <w:pPr>
        <w:pStyle w:val="Normal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</w:r>
    </w:p>
    <w:p>
      <w:pPr>
        <w:pStyle w:val="Normal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</w:r>
    </w:p>
    <w:p>
      <w:pPr>
        <w:pStyle w:val="Normal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</w:r>
    </w:p>
    <w:p>
      <w:pPr>
        <w:pStyle w:val="Normal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</w:r>
    </w:p>
    <w:p>
      <w:pPr>
        <w:pStyle w:val="Normal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</w:r>
    </w:p>
    <w:p>
      <w:pPr>
        <w:pStyle w:val="Normal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</w:r>
    </w:p>
    <w:p>
      <w:pPr>
        <w:pStyle w:val="Normal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</w:r>
    </w:p>
    <w:p>
      <w:pPr>
        <w:pStyle w:val="Normal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</w:r>
    </w:p>
    <w:p>
      <w:pPr>
        <w:pStyle w:val="Normal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</w:r>
    </w:p>
    <w:p>
      <w:pPr>
        <w:pStyle w:val="Normal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</w:r>
    </w:p>
    <w:p>
      <w:pPr>
        <w:pStyle w:val="Normal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</w:r>
    </w:p>
    <w:p>
      <w:pPr>
        <w:pStyle w:val="Normal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</w:r>
    </w:p>
    <w:p>
      <w:pPr>
        <w:pStyle w:val="Normal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</w:r>
    </w:p>
    <w:p>
      <w:pPr>
        <w:pStyle w:val="Normal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</w:r>
    </w:p>
    <w:p>
      <w:pPr>
        <w:pStyle w:val="Normal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</w:r>
    </w:p>
    <w:p>
      <w:pPr>
        <w:pStyle w:val="Normal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  <w:t>Исполнители:</w:t>
      </w:r>
    </w:p>
    <w:p>
      <w:pPr>
        <w:pStyle w:val="Normal"/>
        <w:jc w:val="both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  <w:t>Управление имущественных и земельных отношений – Суродина Е.Г., 73-25-19</w:t>
      </w:r>
    </w:p>
    <w:p>
      <w:pPr>
        <w:pStyle w:val="Normal"/>
        <w:jc w:val="both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  <w:t>Отдел опеки и попечительства – Данилова Т.В., 73-81-24</w:t>
      </w:r>
    </w:p>
    <w:p>
      <w:pPr>
        <w:pStyle w:val="Normal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  <w:t>Сектор жилищных отношений – Яковлева С.Ю., 74-03-52</w:t>
      </w:r>
    </w:p>
    <w:p>
      <w:pPr>
        <w:pStyle w:val="Normal"/>
        <w:widowControl w:val="false"/>
        <w:tabs>
          <w:tab w:val="clear" w:pos="720"/>
          <w:tab w:val="left" w:pos="9354" w:leader="none"/>
        </w:tabs>
        <w:spacing w:lineRule="auto" w:line="240" w:before="0" w:after="0"/>
        <w:rPr>
          <w:rFonts w:eastAsia="Calibri"/>
          <w:color w:val="FF0000"/>
          <w:sz w:val="26"/>
          <w:szCs w:val="26"/>
          <w:lang w:val="ru-RU" w:eastAsia="en-US" w:bidi="ar-SA"/>
        </w:rPr>
      </w:pPr>
      <w:r>
        <w:rPr/>
      </w:r>
    </w:p>
    <w:p>
      <w:pPr>
        <w:pStyle w:val="Normal"/>
        <w:widowControl w:val="false"/>
        <w:tabs>
          <w:tab w:val="clear" w:pos="720"/>
          <w:tab w:val="left" w:pos="9354" w:leader="none"/>
        </w:tabs>
        <w:spacing w:lineRule="auto" w:line="240" w:before="0" w:after="0"/>
        <w:rPr>
          <w:rFonts w:eastAsia="Calibri"/>
          <w:color w:val="FF0000"/>
          <w:sz w:val="26"/>
          <w:szCs w:val="26"/>
          <w:lang w:val="ru-RU" w:eastAsia="en-US" w:bidi="ar-SA"/>
        </w:rPr>
      </w:pPr>
      <w:r>
        <w:rPr/>
      </w:r>
    </w:p>
    <w:p>
      <w:pPr>
        <w:pStyle w:val="Normal"/>
        <w:widowControl w:val="false"/>
        <w:tabs>
          <w:tab w:val="clear" w:pos="720"/>
          <w:tab w:val="left" w:pos="9354" w:leader="none"/>
        </w:tabs>
        <w:spacing w:lineRule="auto" w:line="240" w:before="0" w:after="0"/>
        <w:rPr>
          <w:rFonts w:eastAsia="Calibri"/>
          <w:color w:val="FF0000"/>
          <w:sz w:val="26"/>
          <w:szCs w:val="26"/>
          <w:lang w:val="ru-RU" w:eastAsia="en-US" w:bidi="ar-SA"/>
        </w:rPr>
      </w:pPr>
      <w:r>
        <w:rPr/>
      </w:r>
    </w:p>
    <w:p>
      <w:pPr>
        <w:pStyle w:val="Normal"/>
        <w:widowControl w:val="false"/>
        <w:tabs>
          <w:tab w:val="clear" w:pos="720"/>
          <w:tab w:val="left" w:pos="9354" w:leader="none"/>
        </w:tabs>
        <w:spacing w:lineRule="auto" w:line="240" w:before="0" w:after="0"/>
        <w:rPr>
          <w:sz w:val="22"/>
          <w:szCs w:val="20"/>
          <w:lang w:val="ru-RU" w:eastAsia="ru-RU" w:bidi="ar-SA"/>
        </w:rPr>
      </w:pPr>
      <w:r>
        <w:rPr/>
      </w:r>
    </w:p>
    <w:p>
      <w:pPr>
        <w:pStyle w:val="Normal"/>
        <w:widowControl w:val="false"/>
        <w:tabs>
          <w:tab w:val="clear" w:pos="720"/>
          <w:tab w:val="left" w:pos="9354" w:leader="none"/>
        </w:tabs>
        <w:spacing w:lineRule="auto" w:line="240" w:before="0" w:after="0"/>
        <w:jc w:val="right"/>
        <w:rPr>
          <w:sz w:val="22"/>
          <w:szCs w:val="20"/>
          <w:lang w:val="ru-RU" w:eastAsia="ru-RU" w:bidi="ar-SA"/>
        </w:rPr>
      </w:pPr>
      <w:r>
        <w:rPr>
          <w:rFonts w:ascii="Times New Roman Cyr" w:hAnsi="Times New Roman Cyr"/>
          <w:sz w:val="20"/>
          <w:szCs w:val="22"/>
          <w:lang w:val="ru-RU" w:eastAsia="ru-RU" w:bidi="ar-SA"/>
        </w:rPr>
        <w:t xml:space="preserve">                                                                                           </w:t>
      </w: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Утвержден </w:t>
      </w:r>
    </w:p>
    <w:p>
      <w:pPr>
        <w:pStyle w:val="Normal"/>
        <w:widowControl w:val="false"/>
        <w:tabs>
          <w:tab w:val="clear" w:pos="720"/>
          <w:tab w:val="left" w:pos="9354" w:leader="none"/>
        </w:tabs>
        <w:spacing w:lineRule="auto" w:line="240" w:before="0" w:after="0"/>
        <w:jc w:val="right"/>
        <w:rPr/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>постановлением администрации</w:t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</w:t>
      </w:r>
      <w:r>
        <w:rPr>
          <w:rFonts w:ascii="Times New Roman Cyr" w:hAnsi="Times New Roman Cyr"/>
          <w:sz w:val="22"/>
          <w:szCs w:val="22"/>
          <w:lang w:val="ru-RU" w:eastAsia="ru-RU" w:bidi="ar-SA"/>
        </w:rPr>
        <w:t>города Новочебоксарска</w:t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</w:t>
      </w:r>
      <w:r>
        <w:rPr>
          <w:rFonts w:ascii="Times New Roman Cyr" w:hAnsi="Times New Roman Cyr"/>
          <w:sz w:val="22"/>
          <w:szCs w:val="22"/>
          <w:lang w:val="ru-RU" w:eastAsia="ru-RU" w:bidi="ar-SA"/>
        </w:rPr>
        <w:t>Чувашской Республики</w:t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                                                                                    </w:t>
      </w:r>
      <w:r>
        <w:rPr>
          <w:rFonts w:ascii="Calibri" w:hAnsi="Calibri"/>
          <w:sz w:val="22"/>
          <w:szCs w:val="22"/>
          <w:lang w:val="ru-RU" w:eastAsia="ru-RU" w:bidi="ar-SA"/>
        </w:rPr>
        <w:t xml:space="preserve">              </w:t>
      </w:r>
      <w:r>
        <w:rPr>
          <w:rFonts w:ascii="Times New Roman Cyr" w:hAnsi="Times New Roman Cyr"/>
          <w:sz w:val="22"/>
          <w:szCs w:val="22"/>
          <w:lang w:val="ru-RU" w:eastAsia="ru-RU" w:bidi="ar-SA"/>
        </w:rPr>
        <w:t>от</w:t>
      </w:r>
      <w:r>
        <w:rPr>
          <w:rFonts w:ascii="Calibri" w:hAnsi="Calibri"/>
          <w:sz w:val="22"/>
          <w:szCs w:val="22"/>
          <w:lang w:val="ru-RU" w:eastAsia="ru-RU" w:bidi="ar-SA"/>
        </w:rPr>
        <w:t xml:space="preserve"> 10.03.2023</w:t>
      </w: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 №  </w:t>
      </w:r>
      <w:r>
        <w:rPr>
          <w:rFonts w:ascii="Calibri" w:hAnsi="Calibri"/>
          <w:sz w:val="22"/>
          <w:szCs w:val="22"/>
          <w:lang w:val="ru-RU" w:eastAsia="ru-RU" w:bidi="ar-SA"/>
        </w:rPr>
        <w:t>316</w:t>
      </w: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                       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 Cyr" w:hAnsi="Times New Roman Cyr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/>
          <w:b/>
          <w:b/>
          <w:sz w:val="22"/>
          <w:szCs w:val="22"/>
          <w:lang w:val="ru-RU" w:eastAsia="ru-RU" w:bidi="ar-SA"/>
        </w:rPr>
      </w:pPr>
      <w:bookmarkStart w:id="2" w:name="P43"/>
      <w:bookmarkEnd w:id="2"/>
      <w:r>
        <w:rPr>
          <w:rFonts w:ascii="Times New Roman Cyr" w:hAnsi="Times New Roman Cyr"/>
          <w:b/>
          <w:sz w:val="22"/>
          <w:szCs w:val="22"/>
          <w:lang w:val="ru-RU" w:eastAsia="ru-RU" w:bidi="ar-SA"/>
        </w:rPr>
        <w:t>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/>
          <w:b/>
          <w:b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b/>
          <w:sz w:val="22"/>
          <w:szCs w:val="22"/>
          <w:lang w:val="ru-RU" w:eastAsia="ru-RU" w:bidi="ar-SA"/>
        </w:rPr>
        <w:t>МУНИЦИПАЛЬНОЙ ПРОГРАММЫ "ОБЕСПЕЧЕНИЕ ГРАЖДАН  В ГОРОДЕ НОВОЧЕБОКСАРСКЕ ДОСТУПНЫМ И КОМФОРТНЫМ ЖИЛЬЕМ»</w:t>
      </w:r>
    </w:p>
    <w:p>
      <w:pPr>
        <w:pStyle w:val="Normal"/>
        <w:spacing w:lineRule="auto" w:line="240" w:before="0" w:after="0"/>
        <w:rPr>
          <w:rFonts w:ascii="Times New Roman Cyr" w:hAnsi="Times New Roman Cyr" w:eastAsia="Calibri"/>
          <w:sz w:val="22"/>
          <w:szCs w:val="22"/>
          <w:lang w:val="ru-RU" w:eastAsia="en-US" w:bidi="ar-SA"/>
        </w:rPr>
      </w:pPr>
      <w:r>
        <w:rPr>
          <w:rFonts w:eastAsia="Calibri" w:ascii="Times New Roman Cyr" w:hAnsi="Times New Roman Cyr"/>
          <w:sz w:val="22"/>
          <w:szCs w:val="22"/>
          <w:lang w:val="ru-RU" w:eastAsia="en-US" w:bidi="ar-SA"/>
        </w:rPr>
      </w:r>
      <w:bookmarkStart w:id="3" w:name="_GoBack"/>
      <w:bookmarkStart w:id="4" w:name="_GoBack"/>
      <w:bookmarkEnd w:id="4"/>
    </w:p>
    <w:p>
      <w:pPr>
        <w:pStyle w:val="Normal"/>
        <w:widowControl w:val="false"/>
        <w:spacing w:lineRule="auto" w:line="240" w:before="0" w:after="0"/>
        <w:jc w:val="both"/>
        <w:rPr>
          <w:rFonts w:ascii="Times New Roman Cyr" w:hAnsi="Times New Roman Cyr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</w:r>
    </w:p>
    <w:tbl>
      <w:tblPr>
        <w:tblStyle w:val="TableNormal"/>
        <w:tblW w:w="941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7147"/>
      </w:tblGrid>
      <w:tr>
        <w:trPr/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Ответственный исполнитель Муниципальный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Соисполнители Муниципальной программы</w:t>
            </w:r>
          </w:p>
        </w:tc>
        <w:tc>
          <w:tcPr>
            <w:tcW w:w="71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- Администрация города Новочебоксарска;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- Отраслевые структурные подразделения администрации города Новочебоксарска, муниципальное бюджетное учреждение «Архитектурно-градостроительное управление города Новочебоксарска </w:t>
            </w:r>
          </w:p>
        </w:tc>
      </w:tr>
      <w:tr>
        <w:trPr>
          <w:trHeight w:val="926" w:hRule="atLeast"/>
        </w:trPr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Участники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Муниципальной программы</w:t>
            </w:r>
          </w:p>
        </w:tc>
        <w:tc>
          <w:tcPr>
            <w:tcW w:w="71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- Отдел опеки и попечительства, сектор жилищных отношений,  муниципальное бюджетное учреждение «Централизованная бухгалтерия органов местного самоуправления города Новочебоксарска ЧР»</w:t>
            </w:r>
          </w:p>
        </w:tc>
      </w:tr>
      <w:tr>
        <w:trPr>
          <w:trHeight w:val="928" w:hRule="atLeast"/>
        </w:trPr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Подпрограммы Муниципальной программы</w:t>
            </w:r>
          </w:p>
        </w:tc>
        <w:tc>
          <w:tcPr>
            <w:tcW w:w="71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- </w:t>
            </w:r>
            <w:hyperlink w:anchor="P2550" w:tgtFrame="#P2550">
              <w:r>
                <w:rPr>
                  <w:rFonts w:eastAsia="Times New Roman" w:cs="Times New Roman" w:ascii="Times New Roman Cyr" w:hAnsi="Times New Roman Cyr"/>
                  <w:kern w:val="0"/>
                  <w:sz w:val="22"/>
                  <w:szCs w:val="22"/>
                  <w:lang w:val="ru-RU" w:eastAsia="ru-RU" w:bidi="ar-SA"/>
                </w:rPr>
                <w:t>"Поддержка строительства жилья в городе Новочебоксарске"</w:t>
              </w:r>
            </w:hyperlink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-"</w:t>
            </w:r>
            <w:hyperlink w:anchor="P3023" w:tgtFrame="#P3023">
              <w:r>
                <w:rPr>
                  <w:rFonts w:eastAsia="Times New Roman" w:cs="Times New Roman" w:ascii="Times New Roman Cyr" w:hAnsi="Times New Roman Cyr"/>
                  <w:kern w:val="0"/>
                  <w:sz w:val="22"/>
                  <w:szCs w:val="22"/>
                  <w:lang w:val="ru-RU" w:eastAsia="ru-RU" w:bidi="ar-SA"/>
                </w:rPr>
                <w:t>Обеспечение жилыми помещениями</w:t>
              </w:r>
            </w:hyperlink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Цели Муниципальной программы</w:t>
            </w:r>
          </w:p>
        </w:tc>
        <w:tc>
          <w:tcPr>
            <w:tcW w:w="71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- поддержка молодых семей в решении жилищных проблем, признанных в установленном законом порядке нуждающимися в улучшении жилищных условий;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- поддержка в решении жилищной проблемы многодетных семей, имеющих пять и более несовершеннолетних детей, проживающих на территории города Новочебоксарска, признанных в установленном порядке нуждающимися в улучшении жилищных условий;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- поддержка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не имеющих жилых помещений;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- обеспечение государственных 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признанных нуждающимися в жилых помещениях и проживающих в городе Новочебоксарске.</w:t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Задачи Муниципальной программы</w:t>
            </w:r>
          </w:p>
        </w:tc>
        <w:tc>
          <w:tcPr>
            <w:tcW w:w="71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-  предоставление многодетным семьям, имеющим пять и более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несовершеннолетних детей, жилых помещений по договорам социального найма либо единовременных денежных выплат на приобретение  или строительство жилья;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- уменьшение основной очереди нуждающихся в улучшении жилищных условий;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- снижение социальной напряженности среди многодетных семей, имеющих 5 и более несовершеннолетних детей, проживающих в городе Новочебоксарске;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–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предоставление молодым семьям - участникам мероприятия социальных выплат на приобретение жилья  или строительство индивидуального жилого дома;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ипотечных жилищных кредитов для приобретения жилья или строительства индивидуального жилья;</w:t>
            </w:r>
          </w:p>
          <w:tbl>
            <w:tblPr>
              <w:tblStyle w:val="TableNormal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62" w:type="dxa"/>
                <w:bottom w:w="0" w:type="dxa"/>
                <w:right w:w="62" w:type="dxa"/>
              </w:tblCellMar>
              <w:tblLook w:val="04a0"/>
            </w:tblPr>
            <w:tblGrid>
              <w:gridCol w:w="7024"/>
            </w:tblGrid>
            <w:tr>
              <w:trPr/>
              <w:tc>
                <w:tcPr>
                  <w:tcW w:w="7024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 Cyr" w:hAnsi="Times New Roman Cyr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eastAsia="Times New Roman" w:cs="Times New Roman" w:ascii="Times New Roman Cyr" w:hAnsi="Times New Roman Cyr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-предоставление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 Cyr" w:hAnsi="Times New Roman Cyr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eastAsia="Times New Roman" w:cs="Times New Roman" w:ascii="Times New Roman Cyr" w:hAnsi="Times New Roman Cyr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-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            </w:r>
                </w:p>
              </w:tc>
            </w:tr>
            <w:tr>
              <w:trPr/>
              <w:tc>
                <w:tcPr>
                  <w:tcW w:w="7024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 Cyr" w:hAnsi="Times New Roman Cyr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eastAsia="Times New Roman" w:cs="Times New Roman" w:ascii="Times New Roman Cyr" w:hAnsi="Times New Roman Cyr"/>
                      <w:color w:val="000000"/>
                      <w:kern w:val="0"/>
                      <w:sz w:val="20"/>
                      <w:szCs w:val="22"/>
                      <w:lang w:val="en-US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6187" w:hRule="atLeast"/>
        </w:trPr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Целевые индикаторы и показатели Муниципальной программы</w:t>
            </w:r>
          </w:p>
        </w:tc>
        <w:tc>
          <w:tcPr>
            <w:tcW w:w="71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- количество многодетных семей, обеспеченных жилыми помещениями, объем средств, направленных на приобретение (строительство) жилых помещений для многодетных семей, имеющих 5 и более несовершеннолетних детей, - 1 семья;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- количество молодых семей, улучшивших жилищные условия  (в том числе с использованием заемных средств) при оказании содействия за счет средств федерального бюджета, бюджета Чувашской Республики,  бюджета города Новочебоксарска, - 20 семей;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– 3 человек ежегодно;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 w:cs="Calibri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Calibri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- 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– 2 жилых помещения;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Calibri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- 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5</w:t>
            </w:r>
            <w:r>
              <w:rPr>
                <w:rFonts w:eastAsia="Times New Roman" w:cs="Calibri" w:ascii="Times New Roman Cyr" w:hAnsi="Times New Roman Cyr"/>
                <w:color w:val="000000"/>
                <w:kern w:val="0"/>
                <w:sz w:val="22"/>
                <w:szCs w:val="22"/>
                <w:lang w:val="en-US" w:eastAsia="ru-RU" w:bidi="ar-SA"/>
              </w:rPr>
              <w:t> </w:t>
            </w:r>
            <w:r>
              <w:rPr>
                <w:rFonts w:eastAsia="Times New Roman" w:cs="Calibri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процентов ежегодно.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Срок реализации Муниципальной программы</w:t>
            </w:r>
          </w:p>
        </w:tc>
        <w:tc>
          <w:tcPr>
            <w:tcW w:w="71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2022-2035 годы,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en-US" w:eastAsia="ru-RU" w:bidi="ar-SA"/>
              </w:rPr>
              <w:t>I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этап – 2022-2025 годы,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en-US" w:eastAsia="ru-RU" w:bidi="ar-SA"/>
              </w:rPr>
              <w:t>II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этап – 2026-2035 годы;</w:t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Объем финансирования Муниципальной программы с разбивкой по годам ее реализации</w:t>
            </w:r>
          </w:p>
        </w:tc>
        <w:tc>
          <w:tcPr>
            <w:tcW w:w="71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-  прогнозируемый объем финансирования подпрограмм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 w:cs="Calibri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Calibri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Муниципальной программы  составляет  - 559 661,3 тыс. рублей,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 w:cs="Calibri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Calibri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Calibri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в 2022 году -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85 614,0 тыс.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в 2023 году –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101 352,0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в 2024 году –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46 957,9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в 2025 году –  49 513,0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в 2026 – 2030 годах –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141 055,9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тыс.рублей;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в 2031 – 2035 годах  -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135 168,5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тыс.рублей,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из них средства: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федерального бюджета – 204 312,7 тыс. рублей,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в 2022 году -  47 083,4 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в 2023 году -  28 502,3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в 2024 году -  30 164,3 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в 2025 году -  29 959,7 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в 2026-2030 годах – 34 301,5 тыс.рублей;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в 2031-2035 годах – 34 301,5 тыс.рублей;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республиканского бюджета Чувашской Республики – 282 317,9 тыс. рублей,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в 2022 году -  33 260,6 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в 2023 году – 67 789,0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в 2024 году – 11 793,6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в 2025 году – 14 553,3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в 2026 – 2030 годах –80 404,4 тыс.рублей;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в 2031 – 2035 годах –74 517,0 тыс.рублей;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бюджета города Новочебоксарска –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73 030,7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тыс. рублей,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в 2022 году -  5 270,0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в 2023 году – 5 060,7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в 2024 году – 5 000,0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в 2025 году – 5 000,0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в 2026 – 2030 годах – 26 350,0 тыс.рублей;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в 2031 – 2035 годах – 26 350,0тыс.рублей;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Объемы финансирования Муниципальной программы подлежат уточнению при формировании бюджета города Новочебоксарска на очередной финансовый год и плановый период.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 Cyr" w:hAnsi="Times New Roman Cyr"/>
          <w:szCs w:val="22"/>
          <w:lang w:val="ru-RU" w:eastAsia="ru-RU" w:bidi="ar-SA"/>
        </w:rPr>
      </w:pPr>
      <w:r>
        <w:rPr>
          <w:rFonts w:ascii="Times New Roman Cyr" w:hAnsi="Times New Roman Cyr"/>
          <w:szCs w:val="22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 Cyr" w:hAnsi="Times New Roman Cyr"/>
          <w:szCs w:val="22"/>
          <w:lang w:val="ru-RU" w:eastAsia="ru-RU" w:bidi="ar-SA"/>
        </w:rPr>
      </w:pPr>
      <w:r>
        <w:rPr>
          <w:rFonts w:ascii="Times New Roman Cyr" w:hAnsi="Times New Roman Cyr"/>
          <w:szCs w:val="22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 Cyr" w:hAnsi="Times New Roman Cyr"/>
          <w:szCs w:val="22"/>
          <w:lang w:val="ru-RU" w:eastAsia="ru-RU" w:bidi="ar-SA"/>
        </w:rPr>
      </w:pPr>
      <w:r>
        <w:rPr>
          <w:rFonts w:ascii="Times New Roman Cyr" w:hAnsi="Times New Roman Cyr"/>
          <w:szCs w:val="22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 Cyr" w:hAnsi="Times New Roman Cyr"/>
          <w:b/>
          <w:b/>
          <w:szCs w:val="22"/>
          <w:lang w:val="ru-RU" w:eastAsia="ru-RU" w:bidi="ar-SA"/>
        </w:rPr>
      </w:pPr>
      <w:r>
        <w:rPr>
          <w:rFonts w:ascii="Times New Roman Cyr" w:hAnsi="Times New Roman Cyr"/>
          <w:b/>
          <w:sz w:val="22"/>
          <w:szCs w:val="22"/>
          <w:lang w:val="ru-RU" w:eastAsia="ru-RU" w:bidi="ar-SA"/>
        </w:rPr>
        <w:t xml:space="preserve">Раздел I. </w:t>
      </w:r>
      <w:r>
        <w:rPr>
          <w:rFonts w:ascii="Times New Roman Cyr" w:hAnsi="Times New Roman Cyr"/>
          <w:b/>
          <w:szCs w:val="22"/>
          <w:lang w:val="ru-RU" w:eastAsia="ru-RU" w:bidi="ar-SA"/>
        </w:rPr>
        <w:t xml:space="preserve">Характеристика сферы реализации Программы,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 Cyr" w:hAnsi="Times New Roman Cyr"/>
          <w:b/>
          <w:b/>
          <w:szCs w:val="20"/>
          <w:lang w:val="ru-RU" w:eastAsia="ru-RU" w:bidi="ar-SA"/>
        </w:rPr>
      </w:pPr>
      <w:r>
        <w:rPr>
          <w:rFonts w:ascii="Times New Roman Cyr" w:hAnsi="Times New Roman Cyr"/>
          <w:b/>
          <w:szCs w:val="22"/>
          <w:lang w:val="ru-RU" w:eastAsia="ru-RU" w:bidi="ar-SA"/>
        </w:rPr>
        <w:t xml:space="preserve"> </w:t>
      </w:r>
      <w:r>
        <w:rPr>
          <w:rFonts w:ascii="Times New Roman Cyr" w:hAnsi="Times New Roman Cyr"/>
          <w:b/>
          <w:szCs w:val="22"/>
          <w:lang w:val="ru-RU" w:eastAsia="ru-RU" w:bidi="ar-SA"/>
        </w:rPr>
        <w:t>приоритеты, цели и задачи Программы,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/>
          <w:b/>
          <w:b/>
          <w:szCs w:val="20"/>
          <w:lang w:val="ru-RU" w:eastAsia="ru-RU" w:bidi="ar-SA"/>
        </w:rPr>
      </w:pPr>
      <w:r>
        <w:rPr>
          <w:rFonts w:ascii="Times New Roman Cyr" w:hAnsi="Times New Roman Cyr"/>
          <w:b/>
          <w:szCs w:val="22"/>
          <w:lang w:val="ru-RU" w:eastAsia="ru-RU" w:bidi="ar-SA"/>
        </w:rPr>
        <w:t>индикаторы достижения целей и задач.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 Cyr" w:hAnsi="Times New Roman Cyr"/>
          <w:sz w:val="22"/>
          <w:szCs w:val="20"/>
          <w:lang w:val="ru-RU" w:eastAsia="ru-RU" w:bidi="ar-SA"/>
        </w:rPr>
      </w:pPr>
      <w:r>
        <w:rPr>
          <w:rFonts w:ascii="Times New Roman Cyr" w:hAnsi="Times New Roman Cyr"/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rFonts w:ascii="Times New Roman Cyr" w:hAnsi="Times New Roman Cyr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Город Новочебоксарск - самый молодой город Чувашии. Население города составляет более 127 тыс. человек. 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rFonts w:ascii="Times New Roman Cyr" w:hAnsi="Times New Roman Cyr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>По состоянию на 01.01.2023 г. число семей, признанных нуждающимися в улучшении жилищных и состоящих в списке очередности в администрации города Новочебоксарска, составляет более 11 тыс. семей (около 35% общего числа домохозяйств).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rFonts w:ascii="Times New Roman Cyr" w:hAnsi="Times New Roman Cyr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>Необходимость обеспечения жильем молодых семей, многодетных семей, сирот определена задачами, поставленными Президентом Российской Федерации и Правительством Российской Федерации по реализации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Calibri" w:hAnsi="Calibri" w:cs="Calibri"/>
          <w:sz w:val="22"/>
          <w:szCs w:val="20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         </w:t>
      </w: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Приоритеты государственной политики в сфере реализации Программы определены указами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услуг", от 7 мая 2018 г. N 204 "О национальных целях и стратегических задачах развития Российской Федерации на период до 2024 года", от 21 июля 2020 г. N 474 "О национальных целях развития Российской Федерации на период до 2030 года", постановлением Правительства Российской Федерации от 30 декабря 2017 г.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Законом Чувашской Республики "О Стратегии социально-экономического развития Чувашской Республики до 2035 года", </w:t>
      </w:r>
      <w:r>
        <w:rPr>
          <w:sz w:val="22"/>
          <w:szCs w:val="20"/>
          <w:lang w:val="ru-RU" w:eastAsia="ru-RU" w:bidi="ar-SA"/>
        </w:rPr>
        <w:t xml:space="preserve">Жилищным кодексом Российской Федерации, </w:t>
      </w:r>
      <w:hyperlink r:id="rId4" w:tgtFrame="consultantplus://offline/ref=F58DEF7355E9E77257296E724989E8ABC779771080C238873B18AC1B93E56F3EC45DI4H">
        <w:r>
          <w:rPr>
            <w:sz w:val="22"/>
            <w:szCs w:val="20"/>
            <w:lang w:val="ru-RU" w:eastAsia="ru-RU" w:bidi="ar-SA"/>
          </w:rPr>
          <w:t>Законом</w:t>
        </w:r>
      </w:hyperlink>
      <w:r>
        <w:rPr>
          <w:sz w:val="22"/>
          <w:szCs w:val="20"/>
          <w:lang w:val="ru-RU" w:eastAsia="ru-RU" w:bidi="ar-SA"/>
        </w:rPr>
        <w:t xml:space="preserve"> Чувашской Республики от 17 октября 2005 года № 42 "О регулировании жилищных отношений",</w:t>
      </w:r>
      <w:r>
        <w:rPr>
          <w:color w:val="000000"/>
          <w:lang w:val="ru-RU" w:eastAsia="ru-RU" w:bidi="ar-SA"/>
        </w:rPr>
        <w:t xml:space="preserve"> Законом Чувашской Республики от  24 ноября 2004 г. №</w:t>
      </w:r>
      <w:r>
        <w:rPr>
          <w:color w:val="000000"/>
          <w:lang w:val="en-US" w:eastAsia="ru-RU" w:bidi="ar-SA"/>
        </w:rPr>
        <w:t> </w:t>
      </w:r>
      <w:r>
        <w:rPr>
          <w:color w:val="000000"/>
          <w:lang w:val="ru-RU" w:eastAsia="ru-RU" w:bidi="ar-SA"/>
        </w:rPr>
        <w:t>48 «О социальной поддержке детей в Чувашской Республике»,</w:t>
      </w:r>
      <w:r>
        <w:rPr>
          <w:rFonts w:cs="Calibri" w:ascii="Calibri" w:hAnsi="Calibri"/>
          <w:sz w:val="22"/>
          <w:szCs w:val="20"/>
          <w:lang w:val="ru-RU" w:eastAsia="ru-RU" w:bidi="ar-SA"/>
        </w:rPr>
        <w:t xml:space="preserve"> </w:t>
      </w:r>
      <w:r>
        <w:rPr>
          <w:sz w:val="22"/>
          <w:szCs w:val="20"/>
          <w:lang w:val="ru-RU" w:eastAsia="ru-RU" w:bidi="ar-SA"/>
        </w:rPr>
        <w:t>Законом</w:t>
      </w:r>
      <w:r>
        <w:rPr>
          <w:rFonts w:cs="Calibri" w:ascii="Calibri" w:hAnsi="Calibri"/>
          <w:sz w:val="22"/>
          <w:szCs w:val="20"/>
          <w:lang w:val="ru-RU" w:eastAsia="ru-RU" w:bidi="ar-SA"/>
        </w:rPr>
        <w:t xml:space="preserve"> </w:t>
      </w: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Чувашской Республики от 30 ноября 2006 г. № 55 «О наделении органов местного самоуправления в Чувашской Республике отдельными государственными полномочиями»</w:t>
      </w:r>
      <w:r>
        <w:rPr>
          <w:rFonts w:ascii="Times New Roman Cyr" w:hAnsi="Times New Roman Cyr"/>
          <w:sz w:val="22"/>
          <w:szCs w:val="22"/>
          <w:lang w:val="ru-RU" w:eastAsia="ru-RU" w:bidi="ar-SA"/>
        </w:rPr>
        <w:t>.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Calibri" w:hAnsi="Calibri" w:cs="Calibri"/>
          <w:sz w:val="22"/>
          <w:szCs w:val="20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         </w:t>
      </w: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Приоритетом  в сфере реализации Программы является повышение эффективности деятельности администрации города Новочебоксарска по обеспечению жилыми помещениями   многодетных семей, имеющих пять и более несовершеннолетних детей,  детей-сирот и детей, оставшихся без попечения родителей, лиц из числа детей-сирот и детей, оставшихся без попечения родителей, включенных в список администрации города Новочебоксарска и которые подлежат обеспечению жилыми помещениями по договорам социального найма и  по договорам найма специализированных жилых помещений (далее- Список) и молодых семей.</w:t>
      </w: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 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городе. Возможность решения жилищной проблемы, в том числе с привлечением средств ипотечного жилищного кредита или займа, создает для молодежи стимул к повышению качества трудовой деятельности, уровня квалификации в целях роста заработной платы. 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rFonts w:ascii="Times New Roman Cyr" w:hAnsi="Times New Roman Cyr"/>
          <w:sz w:val="22"/>
          <w:szCs w:val="20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>Целями Программы являются: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rFonts w:ascii="Times New Roman Cyr" w:hAnsi="Times New Roman Cyr"/>
          <w:sz w:val="22"/>
          <w:szCs w:val="20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>-   поддержка молодых семей в решении жилищных проблем,  признанных в установленном законом порядке нуждающимися в улучшении жилищных условий;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rFonts w:ascii="Times New Roman Cyr" w:hAnsi="Times New Roman Cyr"/>
          <w:sz w:val="22"/>
          <w:szCs w:val="20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>-  поддержка в решении жилищной проблемы многодетных семей, имеющих пять и более несовершеннолетних детей, проживающих на территории города Новочебоксарска, признанных в установленном порядке нуждающимися в улучшении жилищных условий;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rFonts w:ascii="Times New Roman Cyr" w:hAnsi="Times New Roman Cyr"/>
          <w:sz w:val="22"/>
          <w:szCs w:val="20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>- государственная поддержка решения жилищной проблемы детей-сирот и детей, оставшихся без попечения родителей, лиц из числа детей-сирот и детей, оставшихся без попечения родителей, не имеющих жилых помещений.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rFonts w:ascii="Times New Roman Cyr" w:hAnsi="Times New Roman Cyr"/>
          <w:sz w:val="22"/>
          <w:szCs w:val="20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Планируется, что в результате реализации настоящей Программы будут обеспечены ежегодно жилыми помещениями  многодетные семьи, имеющих 5 и более несовершеннолетних детей, признанные нуждающимися в жилых помещениях, - 1 семья;  не менее 20 молодых семей и  и более 3  </w:t>
      </w: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детей-сирот и детей, оставшихся без попечения родителей, лиц из числа детей-сирот и детей, оставшихся без попечения родителей.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rFonts w:ascii="Times New Roman Cyr" w:hAnsi="Times New Roman Cyr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>Задачи обеспечения жильем нуждающихся граждан будут решаться в рамках мероприятий настоящей программы.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rFonts w:ascii="Times New Roman Cyr" w:hAnsi="Times New Roman Cyr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>Целевое финансирование для решения указанных проблем является своевременным и актуальным для города, поскольку позволит сократить сроки ожидания получения жилья, уменьшить количество граждан, нуждающихся в жилых помещениях, а также улучшить семейные отношения и снизить уровень социальной напряженности  в городе.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rFonts w:ascii="Times New Roman Cyr" w:hAnsi="Times New Roman Cyr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Cs w:val="22"/>
          <w:lang w:val="ru-RU" w:eastAsia="ru-RU" w:bidi="ar-SA"/>
        </w:rPr>
      </w:pPr>
      <w:r>
        <w:rPr>
          <w:szCs w:val="22"/>
          <w:lang w:val="ru-RU" w:eastAsia="ru-RU" w:bidi="ar-SA"/>
        </w:rPr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Cs w:val="22"/>
          <w:lang w:val="ru-RU" w:eastAsia="ru-RU" w:bidi="ar-SA"/>
        </w:rPr>
      </w:pPr>
      <w:r>
        <w:rPr>
          <w:szCs w:val="22"/>
          <w:lang w:val="ru-RU" w:eastAsia="ru-RU" w:bidi="ar-SA"/>
        </w:rPr>
      </w:r>
    </w:p>
    <w:p>
      <w:pPr>
        <w:pStyle w:val="Normal"/>
        <w:widowControl w:val="false"/>
        <w:tabs>
          <w:tab w:val="clear" w:pos="720"/>
          <w:tab w:val="left" w:pos="1701" w:leader="none"/>
        </w:tabs>
        <w:spacing w:lineRule="auto" w:line="276" w:before="0" w:after="0"/>
        <w:ind w:firstLine="540"/>
        <w:jc w:val="both"/>
        <w:rPr>
          <w:b/>
          <w:b/>
          <w:szCs w:val="22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                       </w:t>
      </w:r>
      <w:r>
        <w:rPr>
          <w:b/>
          <w:szCs w:val="22"/>
          <w:lang w:val="ru-RU" w:eastAsia="ru-RU" w:bidi="ar-SA"/>
        </w:rPr>
        <w:t xml:space="preserve">Раздел II. Обобщенная характеристика основных мероприятий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b/>
          <w:b/>
          <w:szCs w:val="22"/>
          <w:lang w:val="ru-RU" w:eastAsia="ru-RU" w:bidi="ar-SA"/>
        </w:rPr>
      </w:pPr>
      <w:r>
        <w:rPr>
          <w:b/>
          <w:szCs w:val="22"/>
          <w:lang w:val="ru-RU" w:eastAsia="ru-RU" w:bidi="ar-SA"/>
        </w:rPr>
        <w:t xml:space="preserve">                   </w:t>
      </w:r>
      <w:r>
        <w:rPr>
          <w:b/>
          <w:szCs w:val="22"/>
          <w:lang w:val="ru-RU" w:eastAsia="ru-RU" w:bidi="ar-SA"/>
        </w:rPr>
        <w:t>подпрограмм Муниципальной программы</w:t>
      </w:r>
      <w:r>
        <w:rPr>
          <w:b/>
          <w:szCs w:val="20"/>
          <w:lang w:val="ru-RU" w:eastAsia="ru-RU" w:bidi="ar-SA"/>
        </w:rPr>
        <w:t>.</w:t>
      </w:r>
    </w:p>
    <w:p>
      <w:pPr>
        <w:pStyle w:val="Normal"/>
        <w:widowControl w:val="false"/>
        <w:spacing w:lineRule="auto" w:line="240" w:before="0" w:after="0"/>
        <w:jc w:val="center"/>
        <w:rPr>
          <w:szCs w:val="22"/>
          <w:lang w:val="ru-RU" w:eastAsia="ru-RU" w:bidi="ar-SA"/>
        </w:rPr>
      </w:pPr>
      <w:r>
        <w:rPr>
          <w:szCs w:val="22"/>
          <w:lang w:val="ru-RU" w:eastAsia="ru-RU" w:bidi="ar-SA"/>
        </w:rPr>
      </w:r>
    </w:p>
    <w:p>
      <w:pPr>
        <w:pStyle w:val="Normal"/>
        <w:widowControl w:val="false"/>
        <w:spacing w:lineRule="auto" w:line="276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 xml:space="preserve">           </w:t>
      </w:r>
      <w:r>
        <w:rPr>
          <w:sz w:val="22"/>
          <w:szCs w:val="22"/>
          <w:lang w:val="ru-RU" w:eastAsia="ru-RU" w:bidi="ar-SA"/>
        </w:rPr>
        <w:t>Достижение цели и решение задач Муниципальной программы будут осуществляться в рамках реализации следующих подпрограмм:</w:t>
      </w:r>
    </w:p>
    <w:p>
      <w:pPr>
        <w:pStyle w:val="Normal"/>
        <w:widowControl w:val="false"/>
        <w:spacing w:lineRule="auto" w:line="276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 xml:space="preserve">          </w:t>
      </w:r>
      <w:r>
        <w:rPr>
          <w:sz w:val="22"/>
          <w:szCs w:val="22"/>
          <w:lang w:val="ru-RU" w:eastAsia="ru-RU" w:bidi="ar-SA"/>
        </w:rPr>
        <w:t>1.Подпрограмма "Поддержка строительства жилья в городе Новочебоксарске» муниципальной программы «Обеспечение граждан в городе Новочебоксарске доступным и комфортным жильем" осуществляется со следующими основными мероприятиями:</w:t>
      </w:r>
    </w:p>
    <w:p>
      <w:pPr>
        <w:pStyle w:val="Normal"/>
        <w:widowControl w:val="false"/>
        <w:spacing w:lineRule="auto" w:line="276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 xml:space="preserve">          </w:t>
      </w:r>
      <w:r>
        <w:rPr>
          <w:sz w:val="22"/>
          <w:szCs w:val="22"/>
          <w:lang w:val="ru-RU" w:eastAsia="ru-RU" w:bidi="ar-SA"/>
        </w:rPr>
        <w:t>Основное мероприятие 1: «Обеспечение граждан доступным жильем».</w:t>
      </w:r>
    </w:p>
    <w:p>
      <w:pPr>
        <w:pStyle w:val="Normal"/>
        <w:widowControl w:val="false"/>
        <w:spacing w:lineRule="auto" w:line="276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 xml:space="preserve">          </w:t>
      </w:r>
      <w:r>
        <w:rPr>
          <w:sz w:val="22"/>
          <w:szCs w:val="22"/>
          <w:lang w:val="ru-RU" w:eastAsia="ru-RU" w:bidi="ar-SA"/>
        </w:rPr>
        <w:t>В рамках данного основного мероприятия государственная жилищная политика в отношении различных групп населения состоит в следующем: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2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 xml:space="preserve">Мероприятие 1: 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2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>«</w:t>
      </w:r>
      <w:r>
        <w:rPr>
          <w:sz w:val="22"/>
          <w:szCs w:val="20"/>
          <w:lang w:val="ru-RU" w:eastAsia="ru-RU" w:bidi="ar-SA"/>
        </w:rPr>
        <w:t>Обеспечение жилыми помещениями по договорам социального найма многодетных семей, указанных в п. 3 ч. 1 ст. 11 Закона ЧР "О регулировании жилищных отношений" и состоящих на учете в качестве нуждающихся в жилых помещениях"</w:t>
      </w:r>
      <w:r>
        <w:rPr>
          <w:sz w:val="22"/>
          <w:szCs w:val="22"/>
          <w:lang w:val="ru-RU" w:eastAsia="ru-RU" w:bidi="ar-SA"/>
        </w:rPr>
        <w:t>:</w:t>
      </w:r>
    </w:p>
    <w:p>
      <w:pPr>
        <w:pStyle w:val="Normal"/>
        <w:widowControl w:val="false"/>
        <w:spacing w:lineRule="auto" w:line="276" w:before="0" w:after="0"/>
        <w:jc w:val="both"/>
        <w:rPr>
          <w:sz w:val="22"/>
          <w:szCs w:val="22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 xml:space="preserve">          </w:t>
      </w:r>
      <w:r>
        <w:rPr>
          <w:sz w:val="22"/>
          <w:szCs w:val="22"/>
          <w:lang w:val="ru-RU" w:eastAsia="ru-RU" w:bidi="ar-SA"/>
        </w:rPr>
        <w:t>- формирование очереди многодетных семей, имеющих пять и более несовершеннолетних детей, признанных в установленном порядке нуждающимися в улучшении жилищных условий;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2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>- определение ежегодного объема средств, выделяемых из республиканского бюджета на реализацию мероприятия;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2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>- проведение процедур по приобретению жилых помещений или отбора подрядчиков для строительства жилых помещений многодетным семьям, имеющим пять и более несовершеннолетних детей;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spacing w:lineRule="auto" w:line="276" w:before="0" w:after="0"/>
        <w:jc w:val="both"/>
        <w:rPr>
          <w:sz w:val="22"/>
          <w:szCs w:val="22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 xml:space="preserve">          </w:t>
      </w:r>
      <w:r>
        <w:rPr>
          <w:sz w:val="22"/>
          <w:szCs w:val="22"/>
          <w:lang w:val="ru-RU" w:eastAsia="ru-RU" w:bidi="ar-SA"/>
        </w:rPr>
        <w:t xml:space="preserve">-  предоставление жилищных сертификатов на приобретение (строительство)  жилых 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spacing w:lineRule="auto" w:line="276" w:before="0" w:after="0"/>
        <w:jc w:val="both"/>
        <w:rPr>
          <w:sz w:val="22"/>
          <w:szCs w:val="22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>помещений  многодетным семьям, имеющим пять и более несовершеннолетних детей (с согласия);</w:t>
      </w:r>
    </w:p>
    <w:p>
      <w:pPr>
        <w:pStyle w:val="Normal"/>
        <w:widowControl w:val="false"/>
        <w:spacing w:lineRule="auto" w:line="276" w:before="0" w:after="0"/>
        <w:jc w:val="both"/>
        <w:rPr>
          <w:sz w:val="22"/>
          <w:szCs w:val="22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 xml:space="preserve">          </w:t>
      </w:r>
      <w:r>
        <w:rPr>
          <w:sz w:val="22"/>
          <w:szCs w:val="22"/>
          <w:lang w:val="ru-RU" w:eastAsia="ru-RU" w:bidi="ar-SA"/>
        </w:rPr>
        <w:t>- заключение договоров социального найма жилых помещений с многодетными семьями, имеющих пять и более детей.</w:t>
      </w:r>
    </w:p>
    <w:p>
      <w:pPr>
        <w:pStyle w:val="Normal"/>
        <w:widowControl w:val="false"/>
        <w:spacing w:lineRule="auto" w:line="276" w:before="0" w:after="0"/>
        <w:jc w:val="both"/>
        <w:rPr>
          <w:sz w:val="22"/>
          <w:szCs w:val="22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 xml:space="preserve">          </w:t>
      </w:r>
      <w:r>
        <w:rPr>
          <w:sz w:val="22"/>
          <w:szCs w:val="22"/>
          <w:lang w:val="ru-RU" w:eastAsia="ru-RU" w:bidi="ar-SA"/>
        </w:rPr>
        <w:t>Мероприятие 2:</w:t>
      </w:r>
    </w:p>
    <w:p>
      <w:pPr>
        <w:pStyle w:val="Normal"/>
        <w:spacing w:lineRule="auto" w:line="276" w:before="0" w:after="0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 xml:space="preserve">          </w:t>
      </w:r>
      <w:r>
        <w:rPr>
          <w:sz w:val="22"/>
          <w:szCs w:val="22"/>
          <w:lang w:val="ru-RU" w:eastAsia="en-US" w:bidi="ar-SA"/>
        </w:rPr>
        <w:t>«Осуществление государственных полномочий ЧР по ведению учета граждан, нуждающихся в жилых помещениях и имеющих право на государственную поддержку на строительство (приобретение) жилых помещениях».</w:t>
      </w:r>
    </w:p>
    <w:p>
      <w:pPr>
        <w:pStyle w:val="Normal"/>
        <w:spacing w:lineRule="auto" w:line="276" w:before="0" w:after="0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 xml:space="preserve">           </w:t>
      </w:r>
      <w:r>
        <w:rPr>
          <w:sz w:val="22"/>
          <w:szCs w:val="22"/>
          <w:lang w:val="ru-RU" w:eastAsia="en-US" w:bidi="ar-SA"/>
        </w:rPr>
        <w:t xml:space="preserve">Мероприятие 3:    </w:t>
      </w:r>
    </w:p>
    <w:p>
      <w:pPr>
        <w:pStyle w:val="Normal"/>
        <w:spacing w:lineRule="auto" w:line="276" w:before="0" w:after="0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 xml:space="preserve">           </w:t>
      </w:r>
      <w:r>
        <w:rPr>
          <w:sz w:val="22"/>
          <w:szCs w:val="22"/>
          <w:lang w:val="ru-RU" w:eastAsia="en-US" w:bidi="ar-SA"/>
        </w:rPr>
        <w:t>«Предоставление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семей»: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spacing w:lineRule="auto" w:line="276" w:before="0" w:after="0"/>
        <w:jc w:val="both"/>
        <w:rPr>
          <w:sz w:val="22"/>
          <w:szCs w:val="22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</w:t>
      </w:r>
      <w:r>
        <w:rPr>
          <w:sz w:val="22"/>
          <w:szCs w:val="22"/>
          <w:lang w:val="ru-RU" w:eastAsia="ru-RU" w:bidi="ar-SA"/>
        </w:rPr>
        <w:t>- признание молодых семей нуждающихся в улучшении жилищных условий в порядке,</w:t>
      </w:r>
    </w:p>
    <w:p>
      <w:pPr>
        <w:pStyle w:val="Normal"/>
        <w:widowControl w:val="false"/>
        <w:spacing w:lineRule="auto" w:line="276" w:before="0" w:after="0"/>
        <w:jc w:val="both"/>
        <w:rPr>
          <w:sz w:val="22"/>
          <w:szCs w:val="22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 xml:space="preserve"> </w:t>
      </w:r>
      <w:r>
        <w:rPr>
          <w:sz w:val="22"/>
          <w:szCs w:val="22"/>
          <w:lang w:val="ru-RU" w:eastAsia="ru-RU" w:bidi="ar-SA"/>
        </w:rPr>
        <w:t>установленном законодательством Российской Федерации;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>- формирование списков молодых семей для участия в мероприятии;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>- определение ежегодного объема средств, выделяемых из местного бюджета на реализацию мероприятий Подпрограммы;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>- выдача молодым семьям в установленном порядке свидетельств на приобретение жилья исходя из объемов финансирования, предусмотренных на эти цели из федерального бюджета, из бюджета Чувашской Республики и бюджета города Новочебоксарска.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2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>Основное мероприятие 2. «Реализация мероприятий регионального проекта «Жилье».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2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>Мероприятие 1: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2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>«Строительство  (реконструкция) объектов капитального строительства в рамках реализации мероприятий по стимулированию программ развития жилищного строительства субъектов Российской Федерации».</w:t>
      </w:r>
    </w:p>
    <w:p>
      <w:pPr>
        <w:pStyle w:val="Normal"/>
        <w:spacing w:lineRule="auto" w:line="276" w:before="0" w:after="0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 xml:space="preserve">          </w:t>
      </w:r>
      <w:r>
        <w:rPr>
          <w:sz w:val="22"/>
          <w:szCs w:val="22"/>
          <w:lang w:val="ru-RU" w:eastAsia="en-US" w:bidi="ar-SA"/>
        </w:rPr>
        <w:t>2. Подпрограмма «</w:t>
      </w:r>
      <w:hyperlink w:anchor="P3023" w:tgtFrame="#P3023">
        <w:r>
          <w:rPr>
            <w:sz w:val="22"/>
            <w:szCs w:val="22"/>
            <w:lang w:val="ru-RU" w:eastAsia="en-US" w:bidi="ar-SA"/>
          </w:rPr>
          <w:t>Обеспечение жилыми помещениями</w:t>
        </w:r>
      </w:hyperlink>
      <w:r>
        <w:rPr>
          <w:sz w:val="22"/>
          <w:szCs w:val="22"/>
          <w:lang w:val="ru-RU" w:eastAsia="en-US" w:bidi="ar-SA"/>
        </w:rPr>
        <w:t xml:space="preserve"> детей-сирот и детей, оставшихся без попечения  родителей, лиц из числа детей-сирот и детей, оставшихся без попечения родителей» муниципальной программы «Обеспечение граждан в городе Новочебоксарске доступным и комфортным жильем":</w:t>
      </w:r>
    </w:p>
    <w:p>
      <w:pPr>
        <w:pStyle w:val="Normal"/>
        <w:tabs>
          <w:tab w:val="clear" w:pos="720"/>
          <w:tab w:val="left" w:pos="567" w:leader="none"/>
        </w:tabs>
        <w:spacing w:lineRule="auto" w:line="276" w:before="0" w:after="0"/>
        <w:jc w:val="both"/>
        <w:rPr>
          <w:color w:val="000000"/>
          <w:sz w:val="22"/>
          <w:lang w:val="ru-RU" w:eastAsia="en-US" w:bidi="ar-SA"/>
        </w:rPr>
      </w:pPr>
      <w:r>
        <w:rPr>
          <w:color w:val="000000"/>
          <w:sz w:val="22"/>
          <w:lang w:val="ru-RU" w:eastAsia="en-US" w:bidi="ar-SA"/>
        </w:rPr>
        <w:t xml:space="preserve">          </w:t>
      </w:r>
      <w:r>
        <w:rPr>
          <w:color w:val="000000"/>
          <w:sz w:val="22"/>
          <w:lang w:val="ru-RU" w:eastAsia="en-US" w:bidi="ar-SA"/>
        </w:rPr>
        <w:t>Основное мероприятие.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родителей»:</w:t>
      </w:r>
    </w:p>
    <w:p>
      <w:pPr>
        <w:pStyle w:val="Normal"/>
        <w:widowControl/>
        <w:tabs>
          <w:tab w:val="clear" w:pos="720"/>
          <w:tab w:val="left" w:pos="567" w:leader="none"/>
        </w:tabs>
        <w:spacing w:lineRule="auto" w:line="276" w:before="0" w:after="0"/>
        <w:jc w:val="both"/>
        <w:rPr>
          <w:color w:val="000000"/>
          <w:sz w:val="22"/>
          <w:lang w:val="ru-RU" w:eastAsia="ru-RU" w:bidi="ar-SA"/>
        </w:rPr>
      </w:pPr>
      <w:r>
        <w:rPr>
          <w:color w:val="000000"/>
          <w:sz w:val="22"/>
          <w:lang w:val="ru-RU" w:eastAsia="ru-RU" w:bidi="ar-SA"/>
        </w:rPr>
        <w:t xml:space="preserve">          </w:t>
      </w:r>
      <w:r>
        <w:rPr>
          <w:color w:val="000000"/>
          <w:sz w:val="22"/>
          <w:lang w:val="ru-RU" w:eastAsia="ru-RU" w:bidi="ar-SA"/>
        </w:rPr>
        <w:t>Мероприятие 1: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родителей»:</w:t>
      </w:r>
    </w:p>
    <w:p>
      <w:pPr>
        <w:pStyle w:val="Normal"/>
        <w:widowControl/>
        <w:tabs>
          <w:tab w:val="clear" w:pos="720"/>
          <w:tab w:val="left" w:pos="567" w:leader="none"/>
        </w:tabs>
        <w:spacing w:lineRule="auto" w:line="276" w:before="0" w:after="0"/>
        <w:jc w:val="both"/>
        <w:rPr>
          <w:color w:val="000000"/>
          <w:sz w:val="22"/>
          <w:lang w:val="ru-RU" w:eastAsia="ru-RU" w:bidi="ar-SA"/>
        </w:rPr>
      </w:pPr>
      <w:r>
        <w:rPr>
          <w:color w:val="000000"/>
          <w:sz w:val="22"/>
          <w:lang w:val="ru-RU" w:eastAsia="ru-RU" w:bidi="ar-SA"/>
        </w:rPr>
        <w:t xml:space="preserve">         </w:t>
      </w:r>
      <w:r>
        <w:rPr>
          <w:color w:val="000000"/>
          <w:sz w:val="22"/>
          <w:szCs w:val="22"/>
          <w:lang w:val="ru-RU" w:eastAsia="en-US" w:bidi="ar-SA"/>
        </w:rPr>
        <w:t>-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</w:t>
      </w:r>
      <w:r>
        <w:rPr>
          <w:color w:val="000000"/>
          <w:sz w:val="22"/>
          <w:szCs w:val="22"/>
          <w:lang w:val="ru-RU" w:eastAsia="ru-RU" w:bidi="ar-SA"/>
        </w:rPr>
        <w:t xml:space="preserve">ыми </w:t>
      </w:r>
      <w:r>
        <w:rPr>
          <w:color w:val="000000"/>
          <w:sz w:val="22"/>
          <w:szCs w:val="22"/>
          <w:lang w:val="ru-RU" w:eastAsia="en-US" w:bidi="ar-SA"/>
        </w:rPr>
        <w:t>жилыми помещениями;</w:t>
      </w:r>
    </w:p>
    <w:p>
      <w:pPr>
        <w:pStyle w:val="Normal"/>
        <w:widowControl/>
        <w:spacing w:lineRule="auto" w:line="276" w:before="0" w:after="0"/>
        <w:jc w:val="both"/>
        <w:rPr>
          <w:color w:val="000000"/>
          <w:sz w:val="22"/>
          <w:lang w:val="ru-RU" w:eastAsia="ru-RU" w:bidi="ar-SA"/>
        </w:rPr>
      </w:pPr>
      <w:r>
        <w:rPr>
          <w:color w:val="000000"/>
          <w:sz w:val="22"/>
          <w:lang w:val="ru-RU" w:eastAsia="ru-RU" w:bidi="ar-SA"/>
        </w:rPr>
        <w:t xml:space="preserve">          </w:t>
      </w:r>
      <w:r>
        <w:rPr>
          <w:color w:val="000000"/>
          <w:sz w:val="22"/>
          <w:lang w:val="ru-RU" w:eastAsia="ru-RU" w:bidi="ar-SA"/>
        </w:rPr>
        <w:t xml:space="preserve">- </w:t>
      </w:r>
      <w:r>
        <w:rPr>
          <w:color w:val="000000"/>
          <w:sz w:val="22"/>
          <w:szCs w:val="22"/>
          <w:lang w:val="ru-RU" w:eastAsia="ru-RU" w:bidi="ar-SA"/>
        </w:rPr>
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color w:val="000000"/>
          <w:sz w:val="22"/>
          <w:lang w:val="ru-RU" w:eastAsia="ru-RU" w:bidi="ar-SA"/>
        </w:rPr>
        <w:t>;</w:t>
      </w:r>
    </w:p>
    <w:p>
      <w:pPr>
        <w:pStyle w:val="Normal"/>
        <w:widowControl/>
        <w:spacing w:lineRule="auto" w:line="276" w:before="0" w:after="0"/>
        <w:jc w:val="both"/>
        <w:rPr>
          <w:color w:val="000000"/>
          <w:sz w:val="22"/>
          <w:lang w:val="ru-RU" w:eastAsia="ru-RU" w:bidi="ar-SA"/>
        </w:rPr>
      </w:pPr>
      <w:r>
        <w:rPr>
          <w:color w:val="000000"/>
          <w:sz w:val="22"/>
          <w:lang w:val="ru-RU" w:eastAsia="ru-RU" w:bidi="ar-SA"/>
        </w:rPr>
        <w:t xml:space="preserve">          </w:t>
      </w:r>
      <w:r>
        <w:rPr>
          <w:color w:val="000000"/>
          <w:sz w:val="22"/>
          <w:lang w:val="ru-RU" w:eastAsia="ru-RU" w:bidi="ar-SA"/>
        </w:rPr>
        <w:t xml:space="preserve">- предоставление социальной  выплаты на приобретение в собственность жилого помещения, в том  числе на условиях  участия в долевом строительстве многоквартирных домов, </w:t>
      </w:r>
      <w:r>
        <w:rPr>
          <w:color w:val="000000"/>
          <w:sz w:val="22"/>
          <w:szCs w:val="22"/>
          <w:lang w:val="ru-RU" w:eastAsia="ru-RU" w:bidi="ar-SA"/>
        </w:rPr>
        <w:t>детям-сиротам и детям, оставшимся без попечения родителей, лицам из числа детей-сирот и детей, оставшихся без попечения родителей, включенным в Список, достигшим возраста 23 лет.</w:t>
      </w:r>
    </w:p>
    <w:p>
      <w:pPr>
        <w:pStyle w:val="Normal"/>
        <w:widowControl/>
        <w:spacing w:lineRule="auto" w:line="276" w:before="0" w:after="0"/>
        <w:jc w:val="both"/>
        <w:rPr>
          <w:color w:val="000000"/>
          <w:sz w:val="22"/>
          <w:lang w:val="ru-RU" w:eastAsia="ru-RU" w:bidi="ar-SA"/>
        </w:rPr>
      </w:pPr>
      <w:r>
        <w:rPr>
          <w:color w:val="000000"/>
          <w:sz w:val="22"/>
          <w:lang w:val="ru-RU" w:eastAsia="ru-RU" w:bidi="ar-SA"/>
        </w:rPr>
        <w:t xml:space="preserve">           </w:t>
      </w:r>
      <w:r>
        <w:rPr>
          <w:color w:val="000000"/>
          <w:sz w:val="22"/>
          <w:lang w:val="ru-RU" w:eastAsia="ru-RU" w:bidi="ar-SA"/>
        </w:rPr>
        <w:t xml:space="preserve">Мероприятие 2. </w:t>
      </w:r>
    </w:p>
    <w:p>
      <w:pPr>
        <w:pStyle w:val="Normal"/>
        <w:widowControl/>
        <w:spacing w:lineRule="auto" w:line="276" w:before="0" w:after="0"/>
        <w:jc w:val="both"/>
        <w:rPr>
          <w:color w:val="000000"/>
          <w:sz w:val="22"/>
          <w:lang w:val="ru-RU" w:eastAsia="ru-RU" w:bidi="ar-SA"/>
        </w:rPr>
      </w:pPr>
      <w:r>
        <w:rPr>
          <w:color w:val="000000"/>
          <w:sz w:val="22"/>
          <w:lang w:val="ru-RU" w:eastAsia="ru-RU" w:bidi="ar-SA"/>
        </w:rPr>
        <w:t xml:space="preserve">            </w:t>
      </w:r>
      <w:r>
        <w:rPr>
          <w:color w:val="000000"/>
          <w:sz w:val="22"/>
          <w:lang w:val="ru-RU" w:eastAsia="ru-RU" w:bidi="ar-SA"/>
        </w:rPr>
        <w:t xml:space="preserve">- </w:t>
      </w:r>
      <w:r>
        <w:rPr>
          <w:sz w:val="22"/>
          <w:szCs w:val="20"/>
          <w:lang w:val="ru-RU" w:eastAsia="ru-RU" w:bidi="ar-SA"/>
        </w:rPr>
        <w:t>проведение ремонта жилых помещений, собственниками которых являются дети-сироты и дети, оставшиеся на попечении родителей, а также лица из числа детей сирот и детей, оставшихся без попечения родителей в возрасте от 14 до 23 лет".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1701" w:leader="none"/>
        </w:tabs>
        <w:spacing w:lineRule="auto" w:line="240" w:before="0" w:after="0"/>
        <w:outlineLvl w:val="1"/>
        <w:rPr>
          <w:rFonts w:ascii="Times New Roman Cyr" w:hAnsi="Times New Roman Cyr"/>
          <w:szCs w:val="22"/>
          <w:lang w:val="ru-RU" w:eastAsia="ru-RU" w:bidi="ar-SA"/>
        </w:rPr>
      </w:pPr>
      <w:r>
        <w:rPr>
          <w:rFonts w:ascii="Times New Roman Cyr" w:hAnsi="Times New Roman Cyr"/>
          <w:szCs w:val="22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1701" w:leader="none"/>
        </w:tabs>
        <w:spacing w:lineRule="auto" w:line="240" w:before="0" w:after="0"/>
        <w:outlineLvl w:val="1"/>
        <w:rPr>
          <w:rFonts w:ascii="Times New Roman Cyr" w:hAnsi="Times New Roman Cyr"/>
          <w:szCs w:val="22"/>
          <w:lang w:val="ru-RU" w:eastAsia="ru-RU" w:bidi="ar-SA"/>
        </w:rPr>
      </w:pPr>
      <w:r>
        <w:rPr>
          <w:rFonts w:ascii="Times New Roman Cyr" w:hAnsi="Times New Roman Cyr"/>
          <w:szCs w:val="22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1701" w:leader="none"/>
        </w:tabs>
        <w:spacing w:lineRule="auto" w:line="240" w:before="0" w:after="0"/>
        <w:outlineLvl w:val="1"/>
        <w:rPr>
          <w:rFonts w:ascii="Times New Roman Cyr" w:hAnsi="Times New Roman Cyr"/>
          <w:szCs w:val="22"/>
          <w:lang w:val="ru-RU" w:eastAsia="ru-RU" w:bidi="ar-SA"/>
        </w:rPr>
      </w:pPr>
      <w:r>
        <w:rPr>
          <w:rFonts w:ascii="Times New Roman Cyr" w:hAnsi="Times New Roman Cyr"/>
          <w:szCs w:val="22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1701" w:leader="none"/>
        </w:tabs>
        <w:spacing w:lineRule="auto" w:line="240" w:before="0" w:after="0"/>
        <w:outlineLvl w:val="1"/>
        <w:rPr>
          <w:rFonts w:ascii="Times New Roman Cyr" w:hAnsi="Times New Roman Cyr"/>
          <w:b/>
          <w:b/>
          <w:szCs w:val="22"/>
          <w:lang w:val="ru-RU" w:eastAsia="ru-RU" w:bidi="ar-SA"/>
        </w:rPr>
      </w:pPr>
      <w:r>
        <w:rPr>
          <w:rFonts w:ascii="Times New Roman Cyr" w:hAnsi="Times New Roman Cyr"/>
          <w:b/>
          <w:szCs w:val="22"/>
          <w:lang w:val="ru-RU" w:eastAsia="ru-RU" w:bidi="ar-SA"/>
        </w:rPr>
        <w:t xml:space="preserve">                              </w:t>
      </w:r>
      <w:r>
        <w:rPr>
          <w:rFonts w:ascii="Times New Roman Cyr" w:hAnsi="Times New Roman Cyr"/>
          <w:b/>
          <w:szCs w:val="22"/>
          <w:lang w:val="ru-RU" w:eastAsia="ru-RU" w:bidi="ar-SA"/>
        </w:rPr>
        <w:t xml:space="preserve">Раздел </w:t>
      </w:r>
      <w:r>
        <w:rPr>
          <w:rFonts w:ascii="Times New Roman Cyr" w:hAnsi="Times New Roman Cyr"/>
          <w:b/>
          <w:szCs w:val="22"/>
          <w:lang w:val="en-US" w:eastAsia="ru-RU" w:bidi="ar-SA"/>
        </w:rPr>
        <w:t>III</w:t>
      </w:r>
      <w:r>
        <w:rPr>
          <w:rFonts w:ascii="Times New Roman Cyr" w:hAnsi="Times New Roman Cyr"/>
          <w:b/>
          <w:szCs w:val="22"/>
          <w:lang w:val="ru-RU" w:eastAsia="ru-RU" w:bidi="ar-SA"/>
        </w:rPr>
        <w:t>. Обоснование объема финансовых ресурсов,</w:t>
      </w:r>
    </w:p>
    <w:p>
      <w:pPr>
        <w:pStyle w:val="Normal"/>
        <w:widowControl w:val="false"/>
        <w:tabs>
          <w:tab w:val="clear" w:pos="720"/>
          <w:tab w:val="left" w:pos="1701" w:leader="none"/>
        </w:tabs>
        <w:spacing w:lineRule="auto" w:line="240" w:before="0" w:after="0"/>
        <w:jc w:val="both"/>
        <w:rPr>
          <w:rFonts w:ascii="Times New Roman Cyr" w:hAnsi="Times New Roman Cyr"/>
          <w:b/>
          <w:b/>
          <w:szCs w:val="22"/>
          <w:lang w:val="ru-RU" w:eastAsia="ru-RU" w:bidi="ar-SA"/>
        </w:rPr>
      </w:pPr>
      <w:r>
        <w:rPr>
          <w:rFonts w:ascii="Times New Roman Cyr" w:hAnsi="Times New Roman Cyr"/>
          <w:b/>
          <w:szCs w:val="22"/>
          <w:lang w:val="ru-RU" w:eastAsia="ru-RU" w:bidi="ar-SA"/>
        </w:rPr>
        <w:t xml:space="preserve">                            </w:t>
      </w:r>
      <w:r>
        <w:rPr>
          <w:rFonts w:ascii="Times New Roman Cyr" w:hAnsi="Times New Roman Cyr"/>
          <w:b/>
          <w:szCs w:val="22"/>
          <w:lang w:val="ru-RU" w:eastAsia="ru-RU" w:bidi="ar-SA"/>
        </w:rPr>
        <w:t>необходимых для реализации  Муниципальной программы.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 Cyr" w:hAnsi="Times New Roman Cyr"/>
          <w:szCs w:val="22"/>
          <w:lang w:val="ru-RU" w:eastAsia="ru-RU" w:bidi="ar-SA"/>
        </w:rPr>
      </w:pPr>
      <w:r>
        <w:rPr>
          <w:rFonts w:ascii="Times New Roman Cyr" w:hAnsi="Times New Roman Cyr"/>
          <w:szCs w:val="22"/>
          <w:lang w:val="ru-RU" w:eastAsia="ru-RU" w:bidi="ar-SA"/>
        </w:rPr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2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бюджета города Новочебоксарска.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2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>Финансирование Программы путем предоставления субвенций бюджету города Новочебоксарска на  приобретение жилья на первичном или  вторичном рынке в муниципальную собственность для предоставления жилых помещений по договорам социального найма и договорам найма специализированного жилого помещения, предоставление единовременных денежных выплат на приобретение (строительство) жилья, на осуществление ведения учета граждан, нуждающихся в жилых помещениях и имеющих право на государственную поддержку.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spacing w:lineRule="auto" w:line="276" w:before="0" w:after="0"/>
        <w:jc w:val="both"/>
        <w:rPr>
          <w:sz w:val="22"/>
          <w:szCs w:val="22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 xml:space="preserve">          </w:t>
      </w:r>
      <w:r>
        <w:rPr>
          <w:sz w:val="22"/>
          <w:szCs w:val="22"/>
          <w:lang w:val="ru-RU" w:eastAsia="ru-RU" w:bidi="ar-SA"/>
        </w:rPr>
        <w:t>Объем финансирования Программы подлежит ежегодной корректировке.</w:t>
      </w:r>
    </w:p>
    <w:p>
      <w:pPr>
        <w:pStyle w:val="Normal"/>
        <w:widowControl w:val="false"/>
        <w:spacing w:lineRule="auto" w:line="276" w:before="0" w:after="0"/>
        <w:jc w:val="both"/>
        <w:rPr>
          <w:sz w:val="22"/>
          <w:szCs w:val="22"/>
          <w:lang w:val="ru-RU" w:eastAsia="ru-RU" w:bidi="ar-SA"/>
        </w:rPr>
      </w:pPr>
      <w:r>
        <w:rPr>
          <w:color w:val="000000"/>
          <w:sz w:val="22"/>
          <w:lang w:val="ru-RU" w:eastAsia="ru-RU" w:bidi="ar-SA"/>
        </w:rPr>
        <w:t xml:space="preserve">         </w:t>
      </w:r>
      <w:r>
        <w:rPr>
          <w:color w:val="000000"/>
          <w:sz w:val="22"/>
          <w:lang w:val="ru-RU" w:eastAsia="ru-RU" w:bidi="ar-SA"/>
        </w:rPr>
        <w:t>Общий объем финансирования подпрограммы в 2022–2035 годах составляет 559 661,3 тыс.рублей, в том числе средства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2"/>
          <w:lang w:val="ru-RU" w:eastAsia="ru-RU" w:bidi="ar-SA"/>
        </w:rPr>
      </w:pPr>
      <w:r>
        <w:rPr>
          <w:color w:val="000000"/>
          <w:sz w:val="22"/>
          <w:lang w:val="ru-RU" w:eastAsia="ru-RU" w:bidi="ar-SA"/>
        </w:rPr>
        <w:t>федерального бюджета – 204 312, 7 тыс. рублей;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color w:val="000000"/>
          <w:sz w:val="22"/>
          <w:lang w:val="ru-RU" w:eastAsia="ru-RU" w:bidi="ar-SA"/>
        </w:rPr>
      </w:pPr>
      <w:r>
        <w:rPr>
          <w:color w:val="000000"/>
          <w:sz w:val="22"/>
          <w:lang w:val="ru-RU" w:eastAsia="ru-RU" w:bidi="ar-SA"/>
        </w:rPr>
        <w:t>республиканского бюджета Чувашской Республики – 282 317,9 тыс. рублей;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2"/>
          <w:lang w:val="ru-RU" w:eastAsia="ru-RU" w:bidi="ar-SA"/>
        </w:rPr>
      </w:pPr>
      <w:r>
        <w:rPr>
          <w:color w:val="000000"/>
          <w:sz w:val="22"/>
          <w:lang w:val="ru-RU" w:eastAsia="ru-RU" w:bidi="ar-SA"/>
        </w:rPr>
        <w:t>бюджета города Новочебоксарска – 73 030,7 тыс.рублей.</w:t>
      </w:r>
    </w:p>
    <w:p>
      <w:pPr>
        <w:pStyle w:val="Normal"/>
        <w:widowControl/>
        <w:spacing w:lineRule="auto" w:line="276" w:before="0" w:after="0"/>
        <w:jc w:val="both"/>
        <w:rPr>
          <w:color w:val="000000"/>
          <w:sz w:val="22"/>
          <w:lang w:val="ru-RU" w:eastAsia="ru-RU" w:bidi="ar-SA"/>
        </w:rPr>
      </w:pPr>
      <w:r>
        <w:rPr>
          <w:color w:val="000000"/>
          <w:sz w:val="22"/>
          <w:lang w:val="ru-RU" w:eastAsia="ru-RU" w:bidi="ar-SA"/>
        </w:rPr>
      </w:r>
    </w:p>
    <w:p>
      <w:pPr>
        <w:pStyle w:val="Normal"/>
        <w:widowControl/>
        <w:tabs>
          <w:tab w:val="clear" w:pos="720"/>
          <w:tab w:val="left" w:pos="567" w:leader="none"/>
        </w:tabs>
        <w:spacing w:lineRule="auto" w:line="276" w:before="0" w:after="0"/>
        <w:jc w:val="both"/>
        <w:rPr>
          <w:color w:val="000000"/>
          <w:sz w:val="22"/>
          <w:lang w:val="ru-RU" w:eastAsia="ru-RU" w:bidi="ar-SA"/>
        </w:rPr>
      </w:pPr>
      <w:r>
        <w:rPr>
          <w:color w:val="000000"/>
          <w:sz w:val="22"/>
          <w:lang w:val="ru-RU" w:eastAsia="ru-RU" w:bidi="ar-SA"/>
        </w:rPr>
        <w:t xml:space="preserve">         </w:t>
      </w:r>
      <w:r>
        <w:rPr>
          <w:color w:val="000000"/>
          <w:sz w:val="22"/>
          <w:lang w:val="ru-RU" w:eastAsia="ru-RU" w:bidi="ar-SA"/>
        </w:rPr>
        <w:t>Объемы финансирования подпрограммы с разбивкой по годам реализации  представлены в паспорте Программы.</w:t>
      </w:r>
    </w:p>
    <w:p>
      <w:pPr>
        <w:sectPr>
          <w:headerReference w:type="default" r:id="rId5"/>
          <w:type w:val="nextPage"/>
          <w:pgSz w:w="11906" w:h="16838"/>
          <w:pgMar w:left="1701" w:right="850" w:gutter="0" w:header="708" w:top="765" w:footer="0" w:bottom="255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2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tabs>
          <w:tab w:val="clear" w:pos="720"/>
          <w:tab w:val="left" w:pos="11340" w:leader="none"/>
        </w:tabs>
        <w:spacing w:lineRule="auto" w:line="240" w:before="0" w:after="0"/>
        <w:ind w:firstLine="540"/>
        <w:jc w:val="both"/>
        <w:rPr>
          <w:rFonts w:ascii="Times New Roman Cyr" w:hAnsi="Times New Roman Cyr"/>
          <w:sz w:val="22"/>
          <w:szCs w:val="20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Приложение № 1               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 Cyr" w:hAnsi="Times New Roman Cyr"/>
          <w:sz w:val="22"/>
          <w:szCs w:val="20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к муниципальной программе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 Cyr" w:hAnsi="Times New Roman Cyr"/>
          <w:sz w:val="22"/>
          <w:szCs w:val="20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«Обеспечение граждан в городе                                      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 Cyr" w:hAnsi="Times New Roman Cyr"/>
          <w:sz w:val="22"/>
          <w:szCs w:val="20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Новочебоксарске доступным                                                         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 Cyr" w:hAnsi="Times New Roman Cyr"/>
          <w:sz w:val="22"/>
          <w:szCs w:val="20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sz w:val="22"/>
          <w:szCs w:val="22"/>
          <w:lang w:val="ru-RU" w:eastAsia="ru-RU" w:bidi="ar-SA"/>
        </w:rPr>
        <w:t>и комфортным жильем»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/>
          <w:sz w:val="22"/>
          <w:szCs w:val="20"/>
          <w:lang w:val="ru-RU" w:eastAsia="ru-RU" w:bidi="ar-SA"/>
        </w:rPr>
      </w:pPr>
      <w:r>
        <w:rPr>
          <w:rFonts w:ascii="Times New Roman Cyr" w:hAnsi="Times New Roman Cyr"/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/>
          <w:sz w:val="22"/>
          <w:szCs w:val="20"/>
          <w:lang w:val="ru-RU" w:eastAsia="ru-RU" w:bidi="ar-SA"/>
        </w:rPr>
      </w:pPr>
      <w:r>
        <w:rPr>
          <w:rFonts w:ascii="Times New Roman Cyr" w:hAnsi="Times New Roman Cyr"/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/>
          <w:b/>
          <w:b/>
          <w:sz w:val="22"/>
          <w:szCs w:val="20"/>
          <w:lang w:val="ru-RU" w:eastAsia="ru-RU" w:bidi="ar-SA"/>
        </w:rPr>
      </w:pPr>
      <w:r>
        <w:rPr>
          <w:rFonts w:ascii="Times New Roman Cyr" w:hAnsi="Times New Roman Cyr"/>
          <w:b/>
          <w:sz w:val="22"/>
          <w:szCs w:val="22"/>
          <w:lang w:val="ru-RU" w:eastAsia="ru-RU" w:bidi="ar-SA"/>
        </w:rPr>
        <w:t>СВЕДЕНИЯ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/>
          <w:b/>
          <w:b/>
          <w:sz w:val="22"/>
          <w:szCs w:val="20"/>
          <w:lang w:val="ru-RU" w:eastAsia="ru-RU" w:bidi="ar-SA"/>
        </w:rPr>
      </w:pPr>
      <w:r>
        <w:rPr>
          <w:rFonts w:ascii="Times New Roman Cyr" w:hAnsi="Times New Roman Cyr"/>
          <w:b/>
          <w:sz w:val="22"/>
          <w:szCs w:val="22"/>
          <w:lang w:val="ru-RU" w:eastAsia="ru-RU" w:bidi="ar-SA"/>
        </w:rPr>
        <w:t>О  ЦЕЛЕВЫХ ПОКАЗАТЕЛЯХ (ИНДИКАТОРАХ) МУНИЦИПАЛЬНОЙ ПРОГРАММЫ «ОБЕСПЕЧЕНИЕ ГРАЖДАН В ГОРОДЕ НОВОЧБОКСАРСКЕ ДОСТУПНЫМ И КОМФОРТНЫМ ЖИЛЬЕМ</w:t>
      </w:r>
    </w:p>
    <w:p>
      <w:pPr>
        <w:pStyle w:val="Normal"/>
        <w:spacing w:lineRule="auto" w:line="240" w:before="0" w:after="0"/>
        <w:rPr>
          <w:rFonts w:ascii="Times New Roman Cyr" w:hAnsi="Times New Roman Cyr" w:eastAsia="Calibri"/>
          <w:sz w:val="22"/>
          <w:szCs w:val="22"/>
          <w:lang w:val="ru-RU" w:eastAsia="en-US" w:bidi="ar-SA"/>
        </w:rPr>
      </w:pPr>
      <w:r>
        <w:rPr>
          <w:rFonts w:eastAsia="Calibri" w:ascii="Times New Roman Cyr" w:hAnsi="Times New Roman Cyr"/>
          <w:sz w:val="22"/>
          <w:szCs w:val="22"/>
          <w:lang w:val="ru-RU" w:eastAsia="en-US" w:bidi="ar-SA"/>
        </w:rPr>
      </w:r>
    </w:p>
    <w:tbl>
      <w:tblPr>
        <w:tblStyle w:val="TableNormal"/>
        <w:tblW w:w="19595" w:type="dxa"/>
        <w:jc w:val="left"/>
        <w:tblInd w:w="4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2"/>
        <w:gridCol w:w="4817"/>
        <w:gridCol w:w="993"/>
        <w:gridCol w:w="1276"/>
        <w:gridCol w:w="1276"/>
        <w:gridCol w:w="1275"/>
        <w:gridCol w:w="1276"/>
        <w:gridCol w:w="2126"/>
        <w:gridCol w:w="1217"/>
        <w:gridCol w:w="768"/>
        <w:gridCol w:w="1227"/>
        <w:gridCol w:w="84"/>
        <w:gridCol w:w="1417"/>
        <w:gridCol w:w="899"/>
        <w:gridCol w:w="602"/>
      </w:tblGrid>
      <w:tr>
        <w:trPr>
          <w:trHeight w:val="601" w:hRule="atLeast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ind w:right="-278" w:hanging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Целевой показатель (индикатор) 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Единица</w:t>
            </w:r>
          </w:p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измерения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left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                                                 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Значение целевого индикатора (показателя)</w:t>
            </w:r>
          </w:p>
        </w:tc>
        <w:tc>
          <w:tcPr>
            <w:tcW w:w="3627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</w:tr>
      <w:tr>
        <w:trPr>
          <w:trHeight w:val="344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Годы</w:t>
            </w:r>
          </w:p>
        </w:tc>
        <w:tc>
          <w:tcPr>
            <w:tcW w:w="362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</w:tr>
      <w:tr>
        <w:trPr/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left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left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left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2026 - 2030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2031 - 2035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6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</w:tr>
      <w:tr>
        <w:trPr/>
        <w:tc>
          <w:tcPr>
            <w:tcW w:w="15366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1, Подпрограмма «Поддержка строительства жилья в городе Новочебоксарске»</w:t>
            </w:r>
          </w:p>
        </w:tc>
        <w:tc>
          <w:tcPr>
            <w:tcW w:w="36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</w:tr>
      <w:tr>
        <w:trPr>
          <w:trHeight w:val="28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4" w:before="0" w:after="0"/>
              <w:jc w:val="center"/>
              <w:outlineLvl w:val="3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4" w:before="0" w:after="0"/>
              <w:jc w:val="center"/>
              <w:outlineLvl w:val="3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4" w:before="0" w:after="0"/>
              <w:jc w:val="center"/>
              <w:outlineLvl w:val="3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4" w:before="0" w:after="0"/>
              <w:jc w:val="center"/>
              <w:outlineLvl w:val="3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left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left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left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left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left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0"/>
                <w:lang w:val="ru-RU" w:eastAsia="ru-RU" w:bidi="ar-SA"/>
              </w:rPr>
              <w:t xml:space="preserve">     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left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left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266" w:hRule="atLeast"/>
        </w:trPr>
        <w:tc>
          <w:tcPr>
            <w:tcW w:w="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1.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Количество многодетных семей, обеспеченных жилыми помещениями, указанных в п. 3 ч. 1 ст. 11 Закона ЧР "О регулировании жилищных отношений"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семей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6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</w:tr>
      <w:tr>
        <w:trPr>
          <w:trHeight w:val="2645" w:hRule="atLeast"/>
        </w:trPr>
        <w:tc>
          <w:tcPr>
            <w:tcW w:w="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2.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Ведение учета граждан, нуждающихся в жилых помещениях и имеющих право на государственную поддержку на строительство (приобретение) жилых помещений за счет средств республиканского бюджета ЧР.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семей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</w:t>
            </w: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</w:t>
            </w: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</w:t>
            </w: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</w:t>
            </w: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ru-RU" w:eastAsia="en-US" w:bidi="ar-SA"/>
              </w:rPr>
              <w:t xml:space="preserve">               </w:t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ru-RU" w:eastAsia="en-US" w:bidi="ar-SA"/>
              </w:rPr>
              <w:t>570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ru-RU" w:eastAsia="en-US" w:bidi="ar-SA"/>
              </w:rPr>
              <w:t xml:space="preserve">            </w:t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ru-RU" w:eastAsia="en-US" w:bidi="ar-SA"/>
              </w:rPr>
              <w:t>540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6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</w:tr>
      <w:tr>
        <w:trPr/>
        <w:tc>
          <w:tcPr>
            <w:tcW w:w="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3.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Количество  молодых семей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en-US" w:bidi="ar-SA"/>
              </w:rPr>
              <w:t>, улучшивших жилищные условия,    в рамках реализации мероприятий по обеспечению жильем молодых семей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количество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150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150</w:t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center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6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</w:tr>
      <w:tr>
        <w:trPr>
          <w:trHeight w:val="546" w:hRule="atLeast"/>
        </w:trPr>
        <w:tc>
          <w:tcPr>
            <w:tcW w:w="15366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Calibri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                                                            </w:t>
            </w:r>
            <w:r>
              <w:rPr>
                <w:rFonts w:eastAsia="Times New Roman" w:cs="Calibri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2. Подпрограмма «Обеспечение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жилыми помещениями детей-сирот и детей, оставшихся без попечения родителей,  лиц                            </w:t>
            </w:r>
          </w:p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                                                                                   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из числа   детей-сирот и детей, оставшихся без попечения родителей".</w:t>
            </w:r>
          </w:p>
        </w:tc>
        <w:tc>
          <w:tcPr>
            <w:tcW w:w="36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rFonts w:ascii="Times New Roman Cyr" w:hAnsi="Times New Roman Cyr" w:cs="Calibri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Calibri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</w:tr>
      <w:tr>
        <w:trPr/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rFonts w:ascii="Times New Roman Cyr" w:hAnsi="Times New Roman Cyr"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Численность детей-сирот и детей, оставшихся без попечения родителей,  лиц из числа детей-сирот и детей, оставшихся без попечения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</w:t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6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</w:tr>
      <w:tr>
        <w:trPr>
          <w:trHeight w:val="2423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Проведение ремонта жилых помещений, собственниками которых являются дети-сироты и дети, оставшиеся на попечении родителей, а также лица из числа детей сирот и детей, оставшихся без попечения родителей в возрасте от 14 до 23 лет"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en-US" w:bidi="ar-SA"/>
              </w:rPr>
              <w:t>шт.</w:t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      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     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1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6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</w:tr>
      <w:tr>
        <w:trPr>
          <w:trHeight w:val="2190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hanging="29"/>
              <w:jc w:val="both"/>
              <w:rPr>
                <w:rFonts w:ascii="Times New Roman Cyr" w:hAnsi="Times New Roman Cyr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lang w:val="ru-RU" w:eastAsia="ru-RU" w:bidi="ar-SA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помещениями:</w:t>
            </w:r>
          </w:p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</w:t>
            </w: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</w:t>
            </w: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right="80" w:hanging="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</w:t>
            </w: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</w:t>
            </w: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       </w:t>
            </w: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 </w:t>
            </w: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3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6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tabs>
          <w:tab w:val="clear" w:pos="720"/>
          <w:tab w:val="left" w:pos="11310" w:leader="none"/>
        </w:tabs>
        <w:spacing w:lineRule="auto" w:line="240" w:before="0" w:after="0"/>
        <w:ind w:left="567" w:hanging="850"/>
        <w:rPr>
          <w:rFonts w:ascii="Times New Roman Cyr" w:hAnsi="Times New Roman Cyr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20"/>
          <w:tab w:val="left" w:pos="11310" w:leader="none"/>
        </w:tabs>
        <w:spacing w:lineRule="auto" w:line="240" w:before="0" w:after="0"/>
        <w:ind w:left="567" w:hanging="850"/>
        <w:rPr>
          <w:rFonts w:ascii="Times New Roman Cyr" w:hAnsi="Times New Roman Cyr"/>
          <w:sz w:val="20"/>
          <w:szCs w:val="20"/>
          <w:lang w:val="ru-RU" w:eastAsia="ru-RU" w:bidi="ar-SA"/>
        </w:rPr>
      </w:pPr>
      <w:r>
        <w:rPr>
          <w:rFonts w:ascii="Times New Roman Cyr" w:hAnsi="Times New Roman Cyr"/>
          <w:sz w:val="20"/>
          <w:szCs w:val="20"/>
          <w:lang w:val="ru-RU" w:eastAsia="ru-RU" w:bidi="ar-SA"/>
        </w:rPr>
      </w:r>
    </w:p>
    <w:p>
      <w:pPr>
        <w:pStyle w:val="Normal"/>
        <w:widowControl w:val="false"/>
        <w:tabs>
          <w:tab w:val="clear" w:pos="720"/>
          <w:tab w:val="left" w:pos="11310" w:leader="none"/>
        </w:tabs>
        <w:spacing w:lineRule="auto" w:line="240" w:before="0" w:after="0"/>
        <w:ind w:left="567" w:hanging="850"/>
        <w:rPr>
          <w:rFonts w:ascii="Times New Roman Cyr" w:hAnsi="Times New Roman Cyr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20"/>
          <w:tab w:val="left" w:pos="11310" w:leader="none"/>
        </w:tabs>
        <w:spacing w:lineRule="auto" w:line="240" w:before="0" w:after="0"/>
        <w:rPr>
          <w:rFonts w:ascii="Times New Roman Cyr" w:hAnsi="Times New Roman Cyr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20"/>
          <w:tab w:val="left" w:pos="11310" w:leader="none"/>
        </w:tabs>
        <w:spacing w:lineRule="auto" w:line="240" w:before="0" w:after="0"/>
        <w:rPr>
          <w:rFonts w:ascii="Times New Roman Cyr" w:hAnsi="Times New Roman Cyr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</w:r>
    </w:p>
    <w:p>
      <w:pPr>
        <w:pStyle w:val="Normal"/>
        <w:widowControl w:val="false"/>
        <w:tabs>
          <w:tab w:val="clear" w:pos="720"/>
          <w:tab w:val="left" w:pos="11310" w:leader="none"/>
        </w:tabs>
        <w:spacing w:lineRule="auto" w:line="240" w:before="0" w:after="0"/>
        <w:rPr>
          <w:rFonts w:ascii="Times New Roman Cyr" w:hAnsi="Times New Roman Cyr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20"/>
          <w:tab w:val="left" w:pos="11310" w:leader="none"/>
        </w:tabs>
        <w:spacing w:lineRule="auto" w:line="240" w:before="0" w:after="0"/>
        <w:rPr>
          <w:rFonts w:ascii="Times New Roman Cyr" w:hAnsi="Times New Roman Cyr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        </w:t>
      </w:r>
    </w:p>
    <w:p>
      <w:pPr>
        <w:pStyle w:val="Normal"/>
        <w:widowControl w:val="false"/>
        <w:tabs>
          <w:tab w:val="clear" w:pos="720"/>
          <w:tab w:val="left" w:pos="11310" w:leader="none"/>
        </w:tabs>
        <w:spacing w:lineRule="auto" w:line="240" w:before="0" w:after="0"/>
        <w:rPr>
          <w:rFonts w:ascii="Times New Roman Cyr" w:hAnsi="Times New Roman Cyr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sz w:val="22"/>
          <w:szCs w:val="22"/>
          <w:lang w:val="ru-RU" w:eastAsia="ru-RU" w:bidi="ar-SA"/>
        </w:rPr>
        <w:t>Приложение № 2</w:t>
      </w:r>
    </w:p>
    <w:p>
      <w:pPr>
        <w:pStyle w:val="Normal"/>
        <w:widowControl w:val="false"/>
        <w:tabs>
          <w:tab w:val="clear" w:pos="720"/>
          <w:tab w:val="left" w:pos="11310" w:leader="none"/>
        </w:tabs>
        <w:spacing w:lineRule="auto" w:line="240" w:before="0" w:after="0"/>
        <w:ind w:left="567" w:hanging="850"/>
        <w:rPr>
          <w:rFonts w:ascii="Times New Roman Cyr" w:hAnsi="Times New Roman Cyr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sz w:val="22"/>
          <w:szCs w:val="22"/>
          <w:lang w:val="ru-RU" w:eastAsia="ru-RU" w:bidi="ar-SA"/>
        </w:rPr>
        <w:t>к муниципальной программе</w:t>
      </w:r>
    </w:p>
    <w:p>
      <w:pPr>
        <w:pStyle w:val="Normal"/>
        <w:widowControl w:val="false"/>
        <w:tabs>
          <w:tab w:val="clear" w:pos="720"/>
          <w:tab w:val="left" w:pos="11310" w:leader="none"/>
        </w:tabs>
        <w:spacing w:lineRule="auto" w:line="240" w:before="0" w:after="0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0"/>
          <w:lang w:val="ru-RU" w:eastAsia="ru-RU" w:bidi="ar-SA"/>
        </w:rPr>
        <w:t xml:space="preserve">«Обеспечение граждан в                               </w:t>
      </w:r>
    </w:p>
    <w:p>
      <w:pPr>
        <w:pStyle w:val="Normal"/>
        <w:widowControl w:val="false"/>
        <w:tabs>
          <w:tab w:val="clear" w:pos="720"/>
          <w:tab w:val="left" w:pos="11310" w:leader="none"/>
        </w:tabs>
        <w:spacing w:lineRule="auto" w:line="240" w:before="0" w:after="0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0"/>
          <w:lang w:val="ru-RU" w:eastAsia="ru-RU" w:bidi="ar-SA"/>
        </w:rPr>
        <w:t xml:space="preserve">городе Новочебоксарске </w:t>
      </w:r>
    </w:p>
    <w:p>
      <w:pPr>
        <w:pStyle w:val="Normal"/>
        <w:widowControl w:val="false"/>
        <w:tabs>
          <w:tab w:val="clear" w:pos="720"/>
          <w:tab w:val="left" w:pos="11310" w:leader="none"/>
        </w:tabs>
        <w:spacing w:lineRule="auto" w:line="240" w:before="0" w:after="0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0"/>
          <w:lang w:val="ru-RU" w:eastAsia="ru-RU" w:bidi="ar-SA"/>
        </w:rPr>
        <w:t>доступным и комфортным жильем»</w:t>
      </w:r>
    </w:p>
    <w:p>
      <w:pPr>
        <w:pStyle w:val="Normal"/>
        <w:widowControl w:val="false"/>
        <w:spacing w:lineRule="auto" w:line="240" w:before="0" w:after="0"/>
        <w:jc w:val="center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spacing w:lineRule="auto" w:line="240" w:before="0" w:after="0"/>
        <w:ind w:left="425" w:hanging="425"/>
        <w:jc w:val="center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</w:t>
      </w:r>
    </w:p>
    <w:p>
      <w:pPr>
        <w:pStyle w:val="Normal"/>
        <w:widowControl w:val="false"/>
        <w:spacing w:lineRule="auto" w:line="240" w:before="0" w:after="0"/>
        <w:ind w:left="425" w:hanging="425"/>
        <w:jc w:val="center"/>
        <w:rPr>
          <w:b/>
          <w:b/>
          <w:sz w:val="22"/>
          <w:szCs w:val="20"/>
          <w:lang w:val="ru-RU" w:eastAsia="ru-RU" w:bidi="ar-SA"/>
        </w:rPr>
      </w:pPr>
      <w:r>
        <w:rPr>
          <w:b/>
          <w:sz w:val="22"/>
          <w:szCs w:val="20"/>
          <w:lang w:val="ru-RU" w:eastAsia="ru-RU" w:bidi="ar-SA"/>
        </w:rPr>
        <w:t>РЕСУРСНОЕ ОБЕСПЕЧЕНИЕ</w:t>
      </w:r>
    </w:p>
    <w:p>
      <w:pPr>
        <w:pStyle w:val="Normal"/>
        <w:widowControl w:val="false"/>
        <w:spacing w:lineRule="auto" w:line="240" w:before="0" w:after="0"/>
        <w:ind w:left="425" w:hanging="425"/>
        <w:jc w:val="center"/>
        <w:rPr>
          <w:b/>
          <w:b/>
          <w:sz w:val="22"/>
          <w:szCs w:val="20"/>
          <w:lang w:val="ru-RU" w:eastAsia="ru-RU" w:bidi="ar-SA"/>
        </w:rPr>
      </w:pPr>
      <w:r>
        <w:rPr>
          <w:b/>
          <w:sz w:val="22"/>
          <w:szCs w:val="20"/>
          <w:lang w:val="ru-RU" w:eastAsia="ru-RU" w:bidi="ar-SA"/>
        </w:rPr>
        <w:t xml:space="preserve">РЕАЛИЗАЦИИ МУНИЦИПАЛЬНОЙ ПРОГРАММЫ  </w:t>
      </w:r>
    </w:p>
    <w:p>
      <w:pPr>
        <w:pStyle w:val="Normal"/>
        <w:widowControl w:val="false"/>
        <w:spacing w:lineRule="auto" w:line="240" w:before="0" w:after="0"/>
        <w:ind w:left="425" w:hanging="425"/>
        <w:jc w:val="center"/>
        <w:rPr>
          <w:b/>
          <w:b/>
          <w:sz w:val="22"/>
          <w:szCs w:val="20"/>
          <w:lang w:val="ru-RU" w:eastAsia="ru-RU" w:bidi="ar-SA"/>
        </w:rPr>
      </w:pPr>
      <w:r>
        <w:rPr>
          <w:b/>
          <w:sz w:val="22"/>
          <w:szCs w:val="20"/>
          <w:lang w:val="ru-RU" w:eastAsia="ru-RU" w:bidi="ar-SA"/>
        </w:rPr>
        <w:t xml:space="preserve"> </w:t>
      </w:r>
      <w:r>
        <w:rPr>
          <w:b/>
          <w:sz w:val="22"/>
          <w:szCs w:val="20"/>
          <w:lang w:val="ru-RU" w:eastAsia="ru-RU" w:bidi="ar-SA"/>
        </w:rPr>
        <w:t>«ОБЕСПЕЧЕНИЕ ГРАЖДАН В ГОРОДЕ НОВОЧЕБОКСАРСКЕ ДОСТУПНЫМ И КОМФОРТНЫМ ЖИЛЬЕМ»</w:t>
      </w:r>
    </w:p>
    <w:p>
      <w:pPr>
        <w:pStyle w:val="Normal"/>
        <w:widowControl w:val="false"/>
        <w:spacing w:lineRule="auto" w:line="240" w:before="0" w:after="0"/>
        <w:ind w:left="425" w:hanging="425"/>
        <w:jc w:val="center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tbl>
      <w:tblPr>
        <w:tblStyle w:val="TableNormal"/>
        <w:tblW w:w="15874" w:type="dxa"/>
        <w:jc w:val="left"/>
        <w:tblInd w:w="2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2946"/>
        <w:gridCol w:w="1337"/>
        <w:gridCol w:w="1670"/>
        <w:gridCol w:w="1414"/>
        <w:gridCol w:w="1322"/>
        <w:gridCol w:w="1323"/>
        <w:gridCol w:w="1174"/>
        <w:gridCol w:w="1175"/>
        <w:gridCol w:w="1470"/>
        <w:gridCol w:w="1616"/>
      </w:tblGrid>
      <w:tr>
        <w:trPr/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муниципальной программы и подпрограмм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Целевая статья (муниципальной программы)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5" w:firstLine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Ответственный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Уровень бюджета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2"/>
                <w:szCs w:val="20"/>
                <w:lang w:val="ru-RU" w:eastAsia="ru-RU" w:bidi="ar-SA"/>
              </w:rPr>
              <w:t>Объем средств, подлежащих выделению на реализацию программы (тыс.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2026 - 2030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2031 - 2035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11</w:t>
            </w:r>
          </w:p>
        </w:tc>
      </w:tr>
      <w:tr>
        <w:trPr>
          <w:trHeight w:val="479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Муниципальная программа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«Обеспечение граждан      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городе Новочебоксарске 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доступным и комфортным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жильем»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А200000000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Администрация города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Новочебоксарска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18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85 614,0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101 352,0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46 957,9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49 513,0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141 055,9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135 168,5</w:t>
            </w:r>
          </w:p>
        </w:tc>
      </w:tr>
      <w:tr>
        <w:trPr>
          <w:trHeight w:val="626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47 083,4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28 502,3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30 164,3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29 959,7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34 301,5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34 301,5</w:t>
            </w:r>
          </w:p>
        </w:tc>
      </w:tr>
      <w:tr>
        <w:trPr>
          <w:trHeight w:val="416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18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республиканский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  <w:t xml:space="preserve"> 260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,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  <w:t>67 789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,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  <w:t>11 793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,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  <w:t xml:space="preserve">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  <w:t>14 5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53,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80 404,4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74 517,0</w:t>
            </w:r>
          </w:p>
        </w:tc>
      </w:tr>
      <w:tr>
        <w:trPr>
          <w:trHeight w:val="326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18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бюджет города Новочебоксарска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5 270,0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5 060,7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5 000,0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5 000,0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26 350,0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26 350,0</w:t>
            </w:r>
          </w:p>
        </w:tc>
      </w:tr>
      <w:tr>
        <w:trPr>
          <w:trHeight w:val="470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1..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hyperlink w:anchor="P2550" w:tgtFrame="Current Document">
              <w:r>
                <w:rPr>
                  <w:rFonts w:eastAsia="Times New Roman" w:cs="Times New Roman"/>
                  <w:kern w:val="0"/>
                  <w:sz w:val="22"/>
                  <w:szCs w:val="20"/>
                  <w:lang w:val="ru-RU" w:eastAsia="ru-RU" w:bidi="ar-SA"/>
                </w:rPr>
                <w:t>Подпрограмма</w:t>
              </w:r>
            </w:hyperlink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"Поддержка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строительства жилья в 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городе Новочебоксарске"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А210000000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Администрация города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Новочебоксарска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18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61 028,1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65 445,2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40 305,6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42 527,0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30" w:leader="none"/>
              </w:tabs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104 564,9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98 677,5</w:t>
            </w:r>
          </w:p>
        </w:tc>
      </w:tr>
      <w:tr>
        <w:trPr>
          <w:trHeight w:val="296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rFonts w:ascii="Calibri" w:hAnsi="Calibri"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 w:ascii="Calibri" w:hAnsi="Calibri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35 710,0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22 229,2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23 578,5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23 043,6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303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rFonts w:ascii="Calibri" w:hAnsi="Calibri"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 w:ascii="Calibri" w:hAnsi="Calibri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18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республиканский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20 048,1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38 155,3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11 727,1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14 483,4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78 214,9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72 327,5</w:t>
            </w:r>
          </w:p>
        </w:tc>
      </w:tr>
      <w:tr>
        <w:trPr>
          <w:trHeight w:val="272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rFonts w:ascii="Calibri" w:hAnsi="Calibri"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 w:ascii="Calibri" w:hAnsi="Calibri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18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бюджет города Новочебоксарска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5 270,0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5 060,7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5 000,0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5 000,0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26 350,0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26 350,0</w:t>
            </w:r>
          </w:p>
        </w:tc>
      </w:tr>
      <w:tr>
        <w:trPr>
          <w:trHeight w:val="547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25" w:hanging="425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1.1.1</w:t>
            </w:r>
          </w:p>
          <w:p>
            <w:pPr>
              <w:pStyle w:val="Normal"/>
              <w:widowControl/>
              <w:spacing w:lineRule="auto" w:line="240" w:before="0" w:after="0"/>
              <w:ind w:left="425" w:hanging="425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25" w:hanging="425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25" w:hanging="425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25" w:hanging="425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25" w:hanging="425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25" w:hanging="425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25" w:hanging="425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25" w:hanging="425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25" w:hanging="425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25" w:hanging="425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Основное мероприятие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«Обеспечение граждан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доступным жильем»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А210300000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Администрация 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города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Новочебоксарска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61 028,1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64 686,3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40 305,6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42 527,0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104 564,9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98 677,5</w:t>
            </w:r>
          </w:p>
        </w:tc>
      </w:tr>
      <w:tr>
        <w:trPr>
          <w:trHeight w:val="431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25" w:hanging="425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35 710,0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22 229,2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23 578,5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23 043,6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25" w:hanging="425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республиканский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20 048,1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37 457,1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11 727,1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14 483,4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78 214,9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72 327,5</w:t>
            </w:r>
          </w:p>
        </w:tc>
      </w:tr>
      <w:tr>
        <w:trPr>
          <w:trHeight w:val="376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25" w:hanging="425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бюджет города Новочебоксарска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5 270,0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5 000,0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5 000,0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5 000,0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26 350,0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26 350,0</w:t>
            </w:r>
          </w:p>
        </w:tc>
      </w:tr>
      <w:tr>
        <w:trPr>
          <w:trHeight w:val="850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Мероприятие 1: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«Обеспечение жилыми помещениями по договорам социального найма категорий граждан, указанных в пункте 3 части 1 статьи 11 Закона Чувашской Республики «О регулировании жилищных отношений» и состоящих на учете в качестве нуждающихся в жилых помещениях»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А210312940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Администрация города Новочебоксарска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5 653,6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25 730,0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2 756,3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15 960,9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10 073,5</w:t>
            </w:r>
          </w:p>
        </w:tc>
      </w:tr>
      <w:tr>
        <w:trPr>
          <w:trHeight w:val="708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636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республиканский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5 653,6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25 730,0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2 756,3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15 960,9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10 073,5</w:t>
            </w:r>
          </w:p>
        </w:tc>
      </w:tr>
      <w:tr>
        <w:trPr>
          <w:trHeight w:val="906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бюджет города Новочебоксарска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Мероприятие 2: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«Осуществление государственных полномочий ЧР по ведению учета граждан, нуждающихся в жилых помещениях и имеющих право на государственную поддержку на строительство (приобретение) жилых помещениях»</w:t>
            </w:r>
          </w:p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А210312980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eastAsia="Calibri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Администрация               города Новочебоксарск</w:t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15,2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14,6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14,6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14.6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64,0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64,0</w:t>
            </w:r>
          </w:p>
        </w:tc>
      </w:tr>
      <w:tr>
        <w:trPr>
          <w:trHeight w:val="722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республиканский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15,2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14,6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14,6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14,6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64,0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64,0</w:t>
            </w:r>
          </w:p>
        </w:tc>
      </w:tr>
      <w:tr>
        <w:trPr>
          <w:trHeight w:val="210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бюджет города Новочебоксарска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</w:tr>
      <w:tr>
        <w:trPr>
          <w:trHeight w:val="482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Мероприятие 3:</w:t>
            </w:r>
          </w:p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«Предоставление социальных выплат молодым семьям на строительство(приобретение)жилья в рамках реализации мероприятий по обеспечению жильем молодых семей»</w:t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ru-RU" w:eastAsia="en-US" w:bidi="ar-SA"/>
              </w:rPr>
              <w:t>А2103</w:t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en-US" w:eastAsia="en-US" w:bidi="ar-SA"/>
              </w:rPr>
              <w:t>L</w:t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ru-RU" w:eastAsia="en-US" w:bidi="ar-SA"/>
              </w:rPr>
              <w:t>4970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val="ru-RU" w:eastAsia="ru-RU" w:bidi="ar-SA"/>
              </w:rPr>
              <w:t>Администрация города Новочебоксарска</w:t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всего</w:t>
            </w:r>
          </w:p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50" w:leader="none"/>
              </w:tabs>
              <w:spacing w:lineRule="auto" w:line="254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55 359,3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2" w:leader="none"/>
              </w:tabs>
              <w:spacing w:lineRule="auto" w:line="254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38 941,7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40 291,0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39 756,1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88 540,0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88 540,0</w:t>
            </w:r>
          </w:p>
        </w:tc>
      </w:tr>
      <w:tr>
        <w:trPr>
          <w:trHeight w:val="958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0"/>
                <w:szCs w:val="18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федеральный бюджет</w:t>
            </w:r>
          </w:p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35 710,0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22 229,2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23 578,5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23 043,6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509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0"/>
                <w:szCs w:val="18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республиканский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14 379,3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11 712,5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11 712,5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11 712,5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62 190,0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62 190,0</w:t>
            </w:r>
          </w:p>
        </w:tc>
      </w:tr>
      <w:tr>
        <w:trPr>
          <w:trHeight w:val="509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0"/>
                <w:szCs w:val="18"/>
                <w:lang w:val="en-US" w:eastAsia="en-US" w:bidi="ar-SA"/>
              </w:rPr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бюджет города</w:t>
            </w:r>
          </w:p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Новочебоксарска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5 270,0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5 000,0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5 000,0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5 000,0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26 350,0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26 350,0</w:t>
            </w:r>
          </w:p>
        </w:tc>
      </w:tr>
      <w:tr>
        <w:trPr>
          <w:trHeight w:val="509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0"/>
                <w:szCs w:val="18"/>
                <w:lang w:val="en-US" w:eastAsia="en-US" w:bidi="ar-SA"/>
              </w:rPr>
            </w:r>
          </w:p>
        </w:tc>
        <w:tc>
          <w:tcPr>
            <w:tcW w:w="1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3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1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1156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1.2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rFonts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2"/>
                <w:szCs w:val="20"/>
                <w:lang w:val="ru-RU" w:eastAsia="ru-RU" w:bidi="ar-SA"/>
              </w:rPr>
              <w:t>Основное мероприятие «Реализация мероприятий регионального проекта «Жилье»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А21</w:t>
            </w: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  <w:t>F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100000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val="ru-RU" w:eastAsia="ru-RU" w:bidi="ar-SA"/>
              </w:rPr>
              <w:t>Администрация города Новочебоксарск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758,9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596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rFonts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2"/>
                <w:szCs w:val="20"/>
                <w:lang w:val="ru-RU" w:eastAsia="ru-RU" w:bidi="ar-SA"/>
              </w:rPr>
              <w:t>Мероприятие1:</w:t>
            </w:r>
          </w:p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rFonts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2"/>
                <w:szCs w:val="20"/>
                <w:lang w:val="ru-RU" w:eastAsia="ru-RU" w:bidi="ar-SA"/>
              </w:rPr>
              <w:t>«Строительство (реконструкция) объектов капитального строительства в рамках реализации мероприятий по стимулированию программ развития жилищного строительства субъектов РФ»</w:t>
            </w:r>
          </w:p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rFonts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2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А21</w:t>
            </w: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  <w:t>F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15021</w:t>
            </w: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  <w:t>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val="ru-RU" w:eastAsia="ru-RU" w:bidi="ar-SA"/>
              </w:rPr>
              <w:t>Администрация города Новочебоксарск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758,9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633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rFonts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республиканский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698,2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1294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rFonts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бюджет города Новочебоксарска</w:t>
            </w:r>
          </w:p>
          <w:p>
            <w:pPr>
              <w:pStyle w:val="Normal"/>
              <w:widowControl w:val="false"/>
              <w:spacing w:lineRule="auto" w:line="254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60,7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198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0" w:hanging="0"/>
              <w:jc w:val="both"/>
              <w:rPr>
                <w:rFonts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2"/>
                <w:szCs w:val="20"/>
                <w:lang w:val="ru-RU" w:eastAsia="ru-RU" w:bidi="ar-SA"/>
              </w:rPr>
              <w:t>Подпрограмма «Обеспечение</w:t>
            </w: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  <w:t xml:space="preserve"> жилыми помещениями детей-сирот и детей, оставшихся без попечения</w:t>
            </w:r>
            <w:r>
              <w:rPr>
                <w:rFonts w:eastAsia="Times New Roman" w:cs="Calibri"/>
                <w:kern w:val="0"/>
                <w:sz w:val="22"/>
                <w:szCs w:val="20"/>
                <w:lang w:val="ru-RU" w:eastAsia="ru-RU" w:bidi="ar-SA"/>
              </w:rPr>
              <w:t xml:space="preserve">     родителей,  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-50" w:hanging="0"/>
              <w:jc w:val="both"/>
              <w:rPr>
                <w:rFonts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2"/>
                <w:szCs w:val="20"/>
                <w:lang w:val="ru-RU" w:eastAsia="ru-RU" w:bidi="ar-SA"/>
              </w:rPr>
              <w:t>лиц из числа детей-сирот и детей, оставшихся без попечения родителей».</w:t>
            </w:r>
          </w:p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rFonts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А220000000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Администрация города Новочебоксарска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24 585,9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35 906,8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6  652,3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6 986,0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36 491,0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36 491,0</w:t>
            </w:r>
          </w:p>
        </w:tc>
      </w:tr>
      <w:tr>
        <w:trPr>
          <w:trHeight w:val="2054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2.1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Основное мероприятие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  <w:t>«Обеспечение жилыми помещениями детей-сирот и детей, оставшихся без попечения родителей, и  лиц из числа детей-сирот и детей, оставшихся без попечения родителей»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А220100000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eastAsia="Calibri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Администрация    города Новочебоксарска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всего</w:t>
            </w:r>
          </w:p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24 585,9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35 906,8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6 652,3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6 986,0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36 491,0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36 491,0</w:t>
            </w:r>
          </w:p>
        </w:tc>
      </w:tr>
      <w:tr>
        <w:trPr>
          <w:trHeight w:val="588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Мероприятие1: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«Обеспечение жилыми помещениями детей-сирот и детей, оставшихся без попечения родителей, и  лиц из числа детей-сирот и детей, оставшихся без попечения родителей»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А22011А820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А2201</w:t>
            </w: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  <w:t>R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0820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eastAsia="Calibri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  <w:t>Администрация города Новочебоксарска</w:t>
            </w:r>
          </w:p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всего</w:t>
            </w:r>
          </w:p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24 585,9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35 906,8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6 652,3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6 986,0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36 491,0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36 491,0</w:t>
            </w:r>
          </w:p>
        </w:tc>
      </w:tr>
      <w:tr>
        <w:trPr>
          <w:trHeight w:val="405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11 373,4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6 273,1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6 585,8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6 916,1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34 301,5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34 301,5</w:t>
            </w:r>
          </w:p>
        </w:tc>
      </w:tr>
      <w:tr>
        <w:trPr>
          <w:trHeight w:val="450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республиканский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13 212,5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29 633,7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66,5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69,9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2 189,5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2 189,5</w:t>
            </w:r>
          </w:p>
        </w:tc>
      </w:tr>
      <w:tr>
        <w:trPr>
          <w:trHeight w:val="1146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бюджет города Новочебоксарска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Мероприятие 2.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«Проведение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сирот и детей, оставшихся без попечения родителей»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Администрация города </w:t>
            </w:r>
          </w:p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Новочебоксарска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353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республиканский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бюджет города Новочебоксарска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</w:tbl>
    <w:p>
      <w:pPr>
        <w:sectPr>
          <w:headerReference w:type="default" r:id="rId6"/>
          <w:type w:val="nextPage"/>
          <w:pgSz w:orient="landscape" w:w="16838" w:h="11906"/>
          <w:pgMar w:left="284" w:right="680" w:gutter="0" w:header="0" w:top="57" w:footer="0" w:bottom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pacing w:lineRule="auto" w:line="240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</w:t>
      </w:r>
      <w:r>
        <w:rPr>
          <w:sz w:val="22"/>
          <w:szCs w:val="20"/>
          <w:lang w:val="ru-RU" w:eastAsia="ru-RU" w:bidi="ar-SA"/>
        </w:rPr>
        <w:t>Приложение № 3</w:t>
      </w:r>
    </w:p>
    <w:p>
      <w:pPr>
        <w:pStyle w:val="Normal"/>
        <w:widowControl w:val="false"/>
        <w:spacing w:lineRule="auto" w:line="240" w:before="0" w:after="0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                                                                                    </w:t>
      </w:r>
      <w:r>
        <w:rPr>
          <w:sz w:val="22"/>
          <w:szCs w:val="20"/>
          <w:lang w:val="ru-RU" w:eastAsia="ru-RU" w:bidi="ar-SA"/>
        </w:rPr>
        <w:t xml:space="preserve">к муниципальной программе </w:t>
      </w:r>
    </w:p>
    <w:p>
      <w:pPr>
        <w:pStyle w:val="Normal"/>
        <w:widowControl w:val="false"/>
        <w:spacing w:lineRule="auto" w:line="240" w:before="0" w:after="0"/>
        <w:jc w:val="center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                                                                                   </w:t>
      </w:r>
      <w:r>
        <w:rPr>
          <w:sz w:val="22"/>
          <w:szCs w:val="20"/>
          <w:lang w:val="ru-RU" w:eastAsia="ru-RU" w:bidi="ar-SA"/>
        </w:rPr>
        <w:t>«Обеспечение граждан в городе</w:t>
      </w:r>
    </w:p>
    <w:p>
      <w:pPr>
        <w:pStyle w:val="Normal"/>
        <w:widowControl w:val="false"/>
        <w:spacing w:lineRule="auto" w:line="240" w:before="0" w:after="0"/>
        <w:jc w:val="center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                                                                             </w:t>
      </w:r>
      <w:r>
        <w:rPr>
          <w:sz w:val="22"/>
          <w:szCs w:val="20"/>
          <w:lang w:val="ru-RU" w:eastAsia="ru-RU" w:bidi="ar-SA"/>
        </w:rPr>
        <w:t xml:space="preserve">Новочебоксарске доступным  </w:t>
      </w:r>
    </w:p>
    <w:p>
      <w:pPr>
        <w:pStyle w:val="Normal"/>
        <w:widowControl w:val="false"/>
        <w:spacing w:lineRule="auto" w:line="240" w:before="0" w:after="0"/>
        <w:jc w:val="center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                                                                      </w:t>
      </w:r>
      <w:r>
        <w:rPr>
          <w:sz w:val="22"/>
          <w:szCs w:val="20"/>
          <w:lang w:val="ru-RU" w:eastAsia="ru-RU" w:bidi="ar-SA"/>
        </w:rPr>
        <w:t xml:space="preserve">и комфортным жильем»                       </w:t>
      </w:r>
    </w:p>
    <w:p>
      <w:pPr>
        <w:pStyle w:val="Normal"/>
        <w:widowControl w:val="false"/>
        <w:spacing w:lineRule="auto" w:line="240" w:before="0" w:after="0"/>
        <w:jc w:val="right"/>
        <w:rPr>
          <w:b/>
          <w:b/>
          <w:sz w:val="22"/>
          <w:szCs w:val="20"/>
          <w:lang w:val="ru-RU" w:eastAsia="ru-RU" w:bidi="ar-SA"/>
        </w:rPr>
      </w:pPr>
      <w:r>
        <w:rPr>
          <w:b/>
          <w:sz w:val="22"/>
          <w:szCs w:val="20"/>
          <w:lang w:val="ru-RU" w:eastAsia="ru-RU" w:bidi="ar-SA"/>
        </w:rPr>
        <w:t xml:space="preserve">                   </w:t>
      </w:r>
    </w:p>
    <w:p>
      <w:pPr>
        <w:pStyle w:val="Normal"/>
        <w:widowControl w:val="false"/>
        <w:spacing w:lineRule="auto" w:line="240" w:before="0" w:after="0"/>
        <w:jc w:val="center"/>
        <w:rPr>
          <w:b/>
          <w:b/>
          <w:sz w:val="22"/>
          <w:szCs w:val="20"/>
          <w:lang w:val="ru-RU" w:eastAsia="ru-RU" w:bidi="ar-SA"/>
        </w:rPr>
      </w:pPr>
      <w:r>
        <w:rPr>
          <w:b/>
          <w:sz w:val="22"/>
          <w:szCs w:val="20"/>
          <w:lang w:val="ru-RU" w:eastAsia="ru-RU" w:bidi="ar-SA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b/>
          <w:b/>
          <w:sz w:val="22"/>
          <w:szCs w:val="20"/>
          <w:lang w:val="ru-RU" w:eastAsia="ru-RU" w:bidi="ar-SA"/>
        </w:rPr>
      </w:pPr>
      <w:r>
        <w:rPr>
          <w:b/>
          <w:sz w:val="22"/>
          <w:szCs w:val="20"/>
          <w:lang w:val="ru-RU" w:eastAsia="ru-RU" w:bidi="ar-SA"/>
        </w:rPr>
        <w:t>"ПОДДЕРЖКА СТРОИТЕЛЬСТВА ЖИЛЬЯ В ГОРОДЕ НОВОЧЕБОКСАРСКЕ"</w:t>
      </w:r>
    </w:p>
    <w:p>
      <w:pPr>
        <w:pStyle w:val="Normal"/>
        <w:widowControl w:val="false"/>
        <w:spacing w:lineRule="auto" w:line="240" w:before="0" w:after="0"/>
        <w:jc w:val="center"/>
        <w:rPr>
          <w:rFonts w:eastAsia="Calibri"/>
          <w:b/>
          <w:b/>
          <w:sz w:val="22"/>
          <w:szCs w:val="22"/>
          <w:lang w:val="ru-RU" w:eastAsia="ru-RU" w:bidi="ar-SA"/>
        </w:rPr>
      </w:pPr>
      <w:r>
        <w:rPr>
          <w:b/>
          <w:sz w:val="22"/>
          <w:szCs w:val="20"/>
          <w:lang w:val="ru-RU" w:eastAsia="ru-RU" w:bidi="ar-SA"/>
        </w:rPr>
        <w:t>МУНИЦИПАЛЬНОЙ ПРОГРАММЫ ГОРОДА НОВОЧЕБОКСАРСКА «ОБЕСПЕЧЕНИЕ ГРАЖДАН В ГОРОДЕ НОВОЧЕБОКСАРСКЕ ДОСТУПНЫМ И КОМФОРТНЫМ ЖИЛЬЕМ»</w:t>
      </w:r>
    </w:p>
    <w:p>
      <w:pPr>
        <w:pStyle w:val="Normal"/>
        <w:widowControl w:val="false"/>
        <w:spacing w:lineRule="auto" w:line="240" w:before="0" w:after="0"/>
        <w:jc w:val="both"/>
        <w:rPr>
          <w:b/>
          <w:b/>
          <w:sz w:val="22"/>
          <w:szCs w:val="20"/>
          <w:lang w:val="ru-RU" w:eastAsia="ru-RU" w:bidi="ar-SA"/>
        </w:rPr>
      </w:pPr>
      <w:r>
        <w:rPr>
          <w:b/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>Паспорт подпрограммы</w:t>
      </w:r>
    </w:p>
    <w:p>
      <w:pPr>
        <w:pStyle w:val="Normal"/>
        <w:widowControl w:val="false"/>
        <w:spacing w:lineRule="auto" w:line="240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tbl>
      <w:tblPr>
        <w:tblStyle w:val="TableNormal"/>
        <w:tblW w:w="941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7147"/>
      </w:tblGrid>
      <w:tr>
        <w:trPr/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Ответственный исполнитель Подпрограммы</w:t>
            </w:r>
          </w:p>
        </w:tc>
        <w:tc>
          <w:tcPr>
            <w:tcW w:w="71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Администрация города Новочебоксарска</w:t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Соисполнители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Участники Подпрограммы</w:t>
            </w:r>
          </w:p>
        </w:tc>
        <w:tc>
          <w:tcPr>
            <w:tcW w:w="71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 w:ascii="Times New Roman Cyr" w:hAnsi="Times New Roman Cyr"/>
                <w:kern w:val="0"/>
                <w:sz w:val="22"/>
                <w:szCs w:val="20"/>
                <w:lang w:val="ru-RU" w:eastAsia="ru-RU" w:bidi="ar-SA"/>
              </w:rPr>
              <w:t>Отраслевые структурные подразделения администрации города Новочебоксарска, муниципальное бюджетное учреждение «Архитектурно-градостроительное управление города Новочебоксарска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Сектор жилищных отношений, управление имущественных и земельных отношений,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муниципальное бюджетное учреждение «Централизованная бухгалтерия органов местного самоуправления» города Новочебоксарска ЧР</w:t>
            </w:r>
          </w:p>
        </w:tc>
      </w:tr>
      <w:tr>
        <w:trPr>
          <w:trHeight w:val="2024" w:hRule="atLeast"/>
        </w:trPr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Цели Подпрограммы</w:t>
            </w:r>
          </w:p>
        </w:tc>
        <w:tc>
          <w:tcPr>
            <w:tcW w:w="71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- поддержка молодых семей в решении жилищных проблем, признанных в установленном законом порядке нуждающимися в улучшении жилищных условий;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-  поддержка в решении жилищной проблемы многодетных семей, имеющих пять и более несовершеннолетних детей, проживающих на территории города Новочебоксарска, признанных в установленном порядке нуждающимися в улучшении жилищных условий.</w:t>
            </w:r>
          </w:p>
        </w:tc>
      </w:tr>
      <w:tr>
        <w:trPr>
          <w:trHeight w:val="4473" w:hRule="atLeast"/>
        </w:trPr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Задачи Подпрограммы</w:t>
            </w:r>
          </w:p>
        </w:tc>
        <w:tc>
          <w:tcPr>
            <w:tcW w:w="71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-   предоставление многодетным семьям, имеющим пять и более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несовершеннолетних детей, жилых помещений по договорам социального найма либо единовременных денежных выплат на приобретение  или строительство жилья;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- уменьшение основной очереди нуждающихся в улучшении жилищных условий;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-  снижение социальной напряженности среди многодетных семей, имеющих 5 и более несовершеннолетних детей, проживающих в городе Новочебоксарске;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–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предоставление молодым семьям - участникам мероприятия социальных выплат на приобретение жилья  или строительство индивидуального жилого дома;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ипотечных жилищных кредитов для приобретения жилья или строительства индивидуального жилья;</w:t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Целевые индикаторы и показатели Подпрограммы</w:t>
            </w:r>
          </w:p>
        </w:tc>
        <w:tc>
          <w:tcPr>
            <w:tcW w:w="71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-количество многодетных семей, обеспеченных жилыми помещениями, объем средств, направленных на приобретение (строительство) жилых помещений для многодетных семей, имеющих 5 и более несовершеннолетних детей, - 1 семья;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- количество молодых семей, улучшивших жилищные условия  (в том числе с использованием заемных средств) при оказании содействия за счет средств федерального бюджета, бюджета Чувашской Республики,  бюджета города Новочебоксарска, - 20 семей.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1222" w:hRule="atLeast"/>
        </w:trPr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Сроки реализации Подпрограммы</w:t>
            </w:r>
          </w:p>
        </w:tc>
        <w:tc>
          <w:tcPr>
            <w:tcW w:w="71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2022–2035 годы: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I этап – 2022–2025 годы;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II этап – 2026–2035 годы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Объемы и источники финансирования Подпрограммы</w:t>
            </w:r>
          </w:p>
        </w:tc>
        <w:tc>
          <w:tcPr>
            <w:tcW w:w="71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прогнозируемый общий объем финансирования мероприятий подпрограммы составляет – 412 548,3 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 2022 году -  61 028,1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 2023 году – 65 445,2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 2024 году – 40 305,6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 2025 году – 45 527,0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 2026 – 2030 годах - 104 564,9 тыс.рублей;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в 2031 – 2035 годах  - 98 677,5 тыс.рублей,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из них средства: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федерального бюджета Чувашской Республики – 104 561,3 тыс. рублей.,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в 2022 году -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35 710,0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в 2023 году -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22 229,2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в 2024 году -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23 578,5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 2025 году -  23 043,6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 2026-2030 годах – 0,0 тыс.рублей;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 2031-2035 годах – 0,0 тыс.рублей.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республиканского бюджета города Новочебоксарска – 234 956,3 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 2022 году -  20 048,1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 2023 году – 38 155,3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 2024 году – 11 727,1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 2025 году – 14 483,4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 2026 – 2030 годах –78 214,9 тыс.рублей;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 2031 – 2035 годах –72 327,5 тыс.рублей;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бюджета города Новочебоксарска – 73 030,7 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 2022 году -  5 270,0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 2023 году -  5 060,7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 2024 году -  5 000,0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 2025 году -   5 000,0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 2026-2030 годах –  26 350,0 тыс.рублей;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 2031-2035 годах –  26  350,0 тыс.рублей.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Объемы финансирования подпрограммы подлежат уточнению при формировании бюджета города Новочебоксарска на очередной финансовый год и плановый период.</w:t>
            </w:r>
          </w:p>
        </w:tc>
      </w:tr>
      <w:tr>
        <w:trPr>
          <w:trHeight w:val="2267" w:hRule="atLeast"/>
        </w:trPr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Ожидаемые результаты реализации подпрограммы</w:t>
            </w:r>
          </w:p>
        </w:tc>
        <w:tc>
          <w:tcPr>
            <w:tcW w:w="71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Успешное выполнение подпрограммы позволит: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улучшить жилищные условия многодетных семей, имеющих пять и более детей, состоящих на учете на улучшение жилищных условий в городе Новочебоксарске;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обеспечить  жильем 20 молодых семей ежегодно; привлечь в жилищную сферу дополнительные финансовые средства кредитных и других организаций, предоставляющих жилищные кредиты и займы, в том числе ипотечные, а также собственные средства граждан;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улучшению семейных отношений и снижение уровня социальной напряженности в обществе и улучшению демографической ситуации в стране.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b/>
          <w:b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    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b/>
          <w:b/>
          <w:szCs w:val="20"/>
          <w:lang w:val="ru-RU" w:eastAsia="ru-RU" w:bidi="ar-SA"/>
        </w:rPr>
      </w:pPr>
      <w:r>
        <w:rPr>
          <w:b/>
          <w:szCs w:val="20"/>
          <w:lang w:val="ru-RU" w:eastAsia="ru-RU" w:bidi="ar-SA"/>
        </w:rPr>
        <w:t xml:space="preserve">                              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b/>
          <w:b/>
          <w:szCs w:val="20"/>
          <w:lang w:val="ru-RU" w:eastAsia="ru-RU" w:bidi="ar-SA"/>
        </w:rPr>
      </w:pPr>
      <w:r>
        <w:rPr>
          <w:b/>
          <w:szCs w:val="20"/>
          <w:lang w:val="ru-RU" w:eastAsia="ru-RU" w:bidi="ar-SA"/>
        </w:rPr>
        <w:t xml:space="preserve">                               </w:t>
      </w:r>
      <w:r>
        <w:rPr>
          <w:b/>
          <w:szCs w:val="20"/>
          <w:lang w:val="ru-RU" w:eastAsia="ru-RU" w:bidi="ar-SA"/>
        </w:rPr>
        <w:t xml:space="preserve">Раздел I. </w:t>
      </w:r>
      <w:r>
        <w:rPr>
          <w:b/>
          <w:szCs w:val="22"/>
          <w:lang w:val="ru-RU" w:eastAsia="ru-RU" w:bidi="ar-SA"/>
        </w:rPr>
        <w:t xml:space="preserve">Характеристика сферы реализации Подпрограммы,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1"/>
        <w:rPr>
          <w:b/>
          <w:b/>
          <w:szCs w:val="20"/>
          <w:lang w:val="ru-RU" w:eastAsia="ru-RU" w:bidi="ar-SA"/>
        </w:rPr>
      </w:pPr>
      <w:r>
        <w:rPr>
          <w:b/>
          <w:szCs w:val="22"/>
          <w:lang w:val="ru-RU" w:eastAsia="ru-RU" w:bidi="ar-SA"/>
        </w:rPr>
        <w:t xml:space="preserve">                                                  </w:t>
      </w:r>
      <w:r>
        <w:rPr>
          <w:b/>
          <w:szCs w:val="22"/>
          <w:lang w:val="ru-RU" w:eastAsia="ru-RU" w:bidi="ar-SA"/>
        </w:rPr>
        <w:t>приоритеты, цели и задачи Подпрограммы,</w:t>
      </w:r>
    </w:p>
    <w:p>
      <w:pPr>
        <w:pStyle w:val="Normal"/>
        <w:widowControl w:val="false"/>
        <w:spacing w:lineRule="auto" w:line="240" w:before="0" w:after="0"/>
        <w:rPr>
          <w:b/>
          <w:b/>
          <w:szCs w:val="20"/>
          <w:lang w:val="ru-RU" w:eastAsia="ru-RU" w:bidi="ar-SA"/>
        </w:rPr>
      </w:pPr>
      <w:r>
        <w:rPr>
          <w:b/>
          <w:szCs w:val="22"/>
          <w:lang w:val="ru-RU" w:eastAsia="ru-RU" w:bidi="ar-SA"/>
        </w:rPr>
        <w:t xml:space="preserve">                                                  </w:t>
      </w:r>
      <w:r>
        <w:rPr>
          <w:b/>
          <w:szCs w:val="22"/>
          <w:lang w:val="ru-RU" w:eastAsia="ru-RU" w:bidi="ar-SA"/>
        </w:rPr>
        <w:t>индикаторы достижения целей и задач.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 Cyr" w:hAnsi="Times New Roman Cyr"/>
          <w:b/>
          <w:b/>
          <w:szCs w:val="20"/>
          <w:lang w:val="ru-RU" w:eastAsia="ru-RU" w:bidi="ar-SA"/>
        </w:rPr>
      </w:pPr>
      <w:r>
        <w:rPr>
          <w:rFonts w:ascii="Times New Roman Cyr" w:hAnsi="Times New Roman Cyr"/>
          <w:b/>
          <w:szCs w:val="20"/>
          <w:lang w:val="ru-RU" w:eastAsia="ru-RU" w:bidi="ar-SA"/>
        </w:rPr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rFonts w:ascii="Times New Roman Cyr" w:hAnsi="Times New Roman Cyr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2"/>
          <w:szCs w:val="22"/>
          <w:lang w:val="ru-RU" w:eastAsia="ru-RU" w:bidi="ar-SA"/>
        </w:rPr>
        <w:t xml:space="preserve">Приоритетом  в сфере реализации Подпрограммы является повышение эффективности деятельности администрации города Новочебоксарска по обеспечению жилыми помещениями   многодетных семей, имеющих пять и более несовершеннолетних детей и поддержка молодых семей при строительстве (приобретении) жилья.  </w:t>
      </w:r>
      <w:r>
        <w:rPr>
          <w:sz w:val="22"/>
          <w:szCs w:val="20"/>
          <w:lang w:val="ru-RU" w:eastAsia="ru-RU" w:bidi="ar-SA"/>
        </w:rPr>
        <w:t>В настоящее время появление ребенка в семье, как правило, существенно снижает уровень ее жизни, а наличие пятерых и более детей делает семью в подавляющем числе случаев малоимущей. Особая проблема многодетных семей – улучшение жилищных условий. Уровень благоустройства жилья многодетных семей является крайне низким, не приспособленным для проживания семей с большим количеством детей.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>Проблема обеспечения жилыми помещениями многодетных семей - один из факторов, оказывающих сдерживающее влияние на рост рождаемости - как в целом по Российской Федерации, так и на территории Новочебоксарска.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>Целями Подпрограммы являются: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>-   поддержка молодых семей в решении жилищных проблем,  признанных в установленном законом порядке нуждающимися в улучшении жилищных условий;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>-  поддержка в решении жилищной проблемы многодетных семей, имеющих пять и более несовершеннолетних детей, проживающих на территории города Новочебоксарска, признанных в установленном порядке нуждающимися в улучшении жилищных условий.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>Из-за большого количества членов семьи, многодетная семья не соответствует нормативам дохода на одного члена семьи, при котором возможно предоставление ипотечного кредита. В сложившейся ситуации возможным механизмом снижения социальной напряженности среди многодетных семей, имеющих 5 и более детей и уменьшения основной очереди нуждающихся в улучшении жилищных условий является приобретение (строительство) жилого помещения за счет средств республиканского бюджета, для чего и принимается настоящая долгосрочная муниципальная программа.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Мероприятие "Предоставление социальных выплат молодым семьям строительство (приобретение) жилья в рамках  реализации мероприятий по обеспечению жильем молодых семей»  разработана в соответствии с </w:t>
      </w:r>
      <w:hyperlink r:id="rId7" w:tgtFrame="consultantplus://offline/ref=F58DEF7355E9E7725729707F5FE5B6AFCD7A2E1E87CB30D56445AA4CCC5BI5H">
        <w:r>
          <w:rPr>
            <w:sz w:val="22"/>
            <w:szCs w:val="20"/>
            <w:lang w:val="ru-RU" w:eastAsia="ru-RU" w:bidi="ar-SA"/>
          </w:rPr>
          <w:t>Постановлением</w:t>
        </w:r>
      </w:hyperlink>
      <w:r>
        <w:rPr>
          <w:sz w:val="22"/>
          <w:szCs w:val="20"/>
          <w:lang w:val="ru-RU" w:eastAsia="ru-RU" w:bidi="ar-SA"/>
        </w:rPr>
        <w:t xml:space="preserve"> Правительства Российской Федерации от 17 декабря 2010 года № 1050 "О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на основе изучения жилищной проблемы молодежи и молодых семей.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>Даже имея достаточный уровень дохода для получения ипотечного жилищного кредита,  молодые семьи не могут оплатить первоначальный взнос при получении кредита. Молодые семьи в основном являются приобретателями первого в своей жизни жилья,  а значит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 тому же они еще не имеют возможности накопить на эти цели необходимые средства. Однако эта категория населения имеет хорошие перспективы роста заработной платы по мере роста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>Задачи обеспечения жильем нуждающихся граждан будут решаться в рамках мероприятий настоящей Подпрограммы.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Поддержка многодетных семей, имеющих пять и более несовершеннолетних детей,  и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городе.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1701" w:leader="none"/>
        </w:tabs>
        <w:spacing w:lineRule="auto" w:line="240" w:before="0" w:after="0"/>
        <w:outlineLvl w:val="2"/>
        <w:rPr>
          <w:szCs w:val="20"/>
          <w:lang w:val="ru-RU" w:eastAsia="ru-RU" w:bidi="ar-SA"/>
        </w:rPr>
      </w:pPr>
      <w:r>
        <w:rPr>
          <w:szCs w:val="20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1701" w:leader="none"/>
        </w:tabs>
        <w:spacing w:lineRule="auto" w:line="240" w:before="0" w:after="0"/>
        <w:outlineLvl w:val="2"/>
        <w:rPr>
          <w:b/>
          <w:b/>
          <w:szCs w:val="20"/>
          <w:lang w:val="ru-RU" w:eastAsia="ru-RU" w:bidi="ar-SA"/>
        </w:rPr>
      </w:pPr>
      <w:r>
        <w:rPr>
          <w:b/>
          <w:szCs w:val="20"/>
          <w:lang w:val="ru-RU" w:eastAsia="ru-RU" w:bidi="ar-SA"/>
        </w:rPr>
        <w:t xml:space="preserve">                               </w:t>
      </w:r>
      <w:r>
        <w:rPr>
          <w:b/>
          <w:szCs w:val="20"/>
          <w:lang w:val="ru-RU" w:eastAsia="ru-RU" w:bidi="ar-SA"/>
        </w:rPr>
        <w:t>Раздел II. Приоритеты, цели и задачи Подпрограммы,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b/>
          <w:b/>
          <w:szCs w:val="20"/>
          <w:lang w:val="ru-RU" w:eastAsia="ru-RU" w:bidi="ar-SA"/>
        </w:rPr>
      </w:pPr>
      <w:r>
        <w:rPr>
          <w:b/>
          <w:szCs w:val="20"/>
          <w:lang w:val="ru-RU" w:eastAsia="ru-RU" w:bidi="ar-SA"/>
        </w:rPr>
        <w:t xml:space="preserve">                   </w:t>
      </w:r>
      <w:r>
        <w:rPr>
          <w:b/>
          <w:szCs w:val="20"/>
          <w:lang w:val="ru-RU" w:eastAsia="ru-RU" w:bidi="ar-SA"/>
        </w:rPr>
        <w:t>индикаторы достижения целей и задач, срок реализации Подпрограммы</w:t>
      </w:r>
    </w:p>
    <w:p>
      <w:pPr>
        <w:pStyle w:val="Normal"/>
        <w:widowControl w:val="false"/>
        <w:spacing w:lineRule="auto" w:line="276" w:before="0" w:after="0"/>
        <w:jc w:val="center"/>
        <w:rPr>
          <w:b/>
          <w:b/>
          <w:sz w:val="22"/>
          <w:szCs w:val="20"/>
          <w:lang w:val="ru-RU" w:eastAsia="ru-RU" w:bidi="ar-SA"/>
        </w:rPr>
      </w:pPr>
      <w:r>
        <w:rPr>
          <w:b/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tabs>
          <w:tab w:val="clear" w:pos="720"/>
          <w:tab w:val="left" w:pos="567" w:leader="none"/>
        </w:tabs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>Подпрограмма направлена на реализацию муниципальной программы "Обеспечение граждан в городе Новочебоксарске доступным и комфортным жильем».  Подпрограмма предполагает оказание государственной поддержки многодетным семьям, имеющим пять и более несовершеннолетних детей, и молодым семьям, проживающим на территории города Новочебоксарска, в приобретении  (строительства) жилья.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>Целью Подпрограммы является муниципальная поддержка в решении жилищной проблемы многодетных семей, имеющих пять и более детей, и молодых семей, признанных в установленном порядке, нуждающимися в улучшении жилищных условий.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</w:t>
      </w:r>
      <w:r>
        <w:rPr>
          <w:sz w:val="22"/>
          <w:szCs w:val="20"/>
          <w:lang w:val="ru-RU" w:eastAsia="ru-RU" w:bidi="ar-SA"/>
        </w:rPr>
        <w:t>Достижение указанной цели должно осуществляться путем усиления муниципальной поддержки многодетных семей, имеющих пять и более детей, и молодых семей. Для достижения данной цели в реализации мероприятий Подпрограммы будут принимать участие отделы и управления администрации города Новочебоксарска.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>Возможностью проверки достижения цели будет являться заключение договоров социального найма и фактическое вселение в жилые помещения многодетных семей, имеющих 5 и более несовершеннолетних детей, и предоставление молодым семьям  социальной выплаты на приобретение жилого помещения или строительство индивидуального жилого дома, а также снятие их с очереди на улучшение жилищных условий.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Данная Подпрограмма будет реализовываться в течение 2019 - 2035 годов. 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>Планируется, что в результате реализации настоящей Подпрограммы будут обеспечены жилыми помещениями по договорам социального найма не менее 1 многодетной семьи, имеющей 5 и более несовершеннолетних детей и по 20 молодых семей ежегодно.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>Реализация данной Подпрограммы позволит улучшить жилищные условия многодетных семей, имеющих пять и более несовершеннолетних детей, и молодых семей,  состоящих на учете в качестве нуждающихся в улучшении жилищных условий в городе Новочебоксарске, а также улучшить семейные отношения и снизить уровень социальной напряженности в городе.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567" w:leader="none"/>
          <w:tab w:val="left" w:pos="1701" w:leader="none"/>
        </w:tabs>
        <w:spacing w:lineRule="auto" w:line="276" w:before="0" w:after="0"/>
        <w:outlineLvl w:val="2"/>
        <w:rPr>
          <w:b/>
          <w:b/>
          <w:sz w:val="22"/>
          <w:szCs w:val="20"/>
          <w:lang w:val="ru-RU" w:eastAsia="ru-RU" w:bidi="ar-SA"/>
        </w:rPr>
      </w:pPr>
      <w:r>
        <w:rPr>
          <w:b/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567" w:leader="none"/>
          <w:tab w:val="left" w:pos="1701" w:leader="none"/>
        </w:tabs>
        <w:spacing w:lineRule="auto" w:line="276" w:before="0" w:after="0"/>
        <w:outlineLvl w:val="2"/>
        <w:rPr>
          <w:b/>
          <w:b/>
          <w:szCs w:val="20"/>
          <w:lang w:val="ru-RU" w:eastAsia="ru-RU" w:bidi="ar-SA"/>
        </w:rPr>
      </w:pPr>
      <w:r>
        <w:rPr>
          <w:b/>
          <w:szCs w:val="20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567" w:leader="none"/>
          <w:tab w:val="left" w:pos="1701" w:leader="none"/>
        </w:tabs>
        <w:spacing w:lineRule="auto" w:line="240" w:before="0" w:after="0"/>
        <w:outlineLvl w:val="2"/>
        <w:rPr>
          <w:b/>
          <w:b/>
          <w:szCs w:val="20"/>
          <w:lang w:val="ru-RU" w:eastAsia="ru-RU" w:bidi="ar-SA"/>
        </w:rPr>
      </w:pPr>
      <w:r>
        <w:rPr>
          <w:b/>
          <w:szCs w:val="20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567" w:leader="none"/>
          <w:tab w:val="left" w:pos="1701" w:leader="none"/>
        </w:tabs>
        <w:spacing w:lineRule="auto" w:line="240" w:before="0" w:after="0"/>
        <w:outlineLvl w:val="2"/>
        <w:rPr>
          <w:b/>
          <w:b/>
          <w:szCs w:val="20"/>
          <w:lang w:val="ru-RU" w:eastAsia="ru-RU" w:bidi="ar-SA"/>
        </w:rPr>
      </w:pPr>
      <w:r>
        <w:rPr>
          <w:b/>
          <w:szCs w:val="20"/>
          <w:lang w:val="ru-RU" w:eastAsia="ru-RU" w:bidi="ar-SA"/>
        </w:rPr>
        <w:t xml:space="preserve">                               </w:t>
      </w:r>
      <w:r>
        <w:rPr>
          <w:b/>
          <w:szCs w:val="20"/>
          <w:lang w:val="ru-RU" w:eastAsia="ru-RU" w:bidi="ar-SA"/>
        </w:rPr>
        <w:t xml:space="preserve">Раздел </w:t>
      </w:r>
      <w:r>
        <w:rPr>
          <w:b/>
          <w:szCs w:val="20"/>
          <w:lang w:val="en-US" w:eastAsia="ru-RU" w:bidi="ar-SA"/>
        </w:rPr>
        <w:t>III</w:t>
      </w:r>
      <w:r>
        <w:rPr>
          <w:b/>
          <w:szCs w:val="20"/>
          <w:lang w:val="ru-RU" w:eastAsia="ru-RU" w:bidi="ar-SA"/>
        </w:rPr>
        <w:t xml:space="preserve">. Обобщенная характеристика основных мероприятий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567" w:leader="none"/>
          <w:tab w:val="left" w:pos="1701" w:leader="none"/>
        </w:tabs>
        <w:spacing w:lineRule="auto" w:line="240" w:before="0" w:after="0"/>
        <w:outlineLvl w:val="2"/>
        <w:rPr>
          <w:b/>
          <w:b/>
          <w:szCs w:val="20"/>
          <w:lang w:val="ru-RU" w:eastAsia="ru-RU" w:bidi="ar-SA"/>
        </w:rPr>
      </w:pPr>
      <w:r>
        <w:rPr>
          <w:b/>
          <w:szCs w:val="20"/>
          <w:lang w:val="ru-RU" w:eastAsia="ru-RU" w:bidi="ar-SA"/>
        </w:rPr>
        <w:t xml:space="preserve">                                                               </w:t>
      </w:r>
      <w:r>
        <w:rPr>
          <w:b/>
          <w:szCs w:val="20"/>
          <w:lang w:val="ru-RU" w:eastAsia="ru-RU" w:bidi="ar-SA"/>
        </w:rPr>
        <w:t>Подпрограммы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spacing w:lineRule="auto" w:line="276" w:before="0" w:after="0"/>
        <w:jc w:val="both"/>
        <w:rPr>
          <w:szCs w:val="22"/>
          <w:lang w:val="ru-RU" w:eastAsia="ru-RU" w:bidi="ar-SA"/>
        </w:rPr>
      </w:pPr>
      <w:r>
        <w:rPr>
          <w:szCs w:val="22"/>
          <w:lang w:val="ru-RU" w:eastAsia="ru-RU" w:bidi="ar-SA"/>
        </w:rPr>
        <w:t xml:space="preserve">         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spacing w:lineRule="auto" w:line="276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 xml:space="preserve">          </w:t>
      </w:r>
      <w:r>
        <w:rPr>
          <w:sz w:val="22"/>
          <w:szCs w:val="22"/>
          <w:lang w:val="ru-RU" w:eastAsia="ru-RU" w:bidi="ar-SA"/>
        </w:rPr>
        <w:t>Достижение цели и решение задач Подпрограммы   "Поддержка строительства жилья в городе Новочебоксарске» будут осуществляться в рамках реализации следующих основных мероприятий:</w:t>
      </w:r>
    </w:p>
    <w:p>
      <w:pPr>
        <w:pStyle w:val="Normal"/>
        <w:widowControl w:val="false"/>
        <w:spacing w:lineRule="auto" w:line="276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 xml:space="preserve">          </w:t>
      </w:r>
      <w:r>
        <w:rPr>
          <w:sz w:val="22"/>
          <w:szCs w:val="22"/>
          <w:lang w:val="ru-RU" w:eastAsia="ru-RU" w:bidi="ar-SA"/>
        </w:rPr>
        <w:t>Основное мероприятие 1. «Обеспечение граждан доступным жильем».</w:t>
      </w:r>
    </w:p>
    <w:p>
      <w:pPr>
        <w:pStyle w:val="Normal"/>
        <w:widowControl w:val="false"/>
        <w:spacing w:lineRule="auto" w:line="276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 xml:space="preserve">          </w:t>
      </w:r>
      <w:r>
        <w:rPr>
          <w:sz w:val="22"/>
          <w:szCs w:val="22"/>
          <w:lang w:val="ru-RU" w:eastAsia="ru-RU" w:bidi="ar-SA"/>
        </w:rPr>
        <w:t>В рамках данного основного мероприятия государственная жилищная политика в отношении различных групп населения состоит в следующем: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spacing w:lineRule="auto" w:line="276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 xml:space="preserve">          </w:t>
      </w:r>
      <w:r>
        <w:rPr>
          <w:sz w:val="22"/>
          <w:szCs w:val="22"/>
          <w:lang w:val="ru-RU" w:eastAsia="ru-RU" w:bidi="ar-SA"/>
        </w:rPr>
        <w:t xml:space="preserve">Мероприятие 1: 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>«</w:t>
      </w:r>
      <w:r>
        <w:rPr>
          <w:sz w:val="22"/>
          <w:szCs w:val="20"/>
          <w:lang w:val="ru-RU" w:eastAsia="ru-RU" w:bidi="ar-SA"/>
        </w:rPr>
        <w:t>Обеспечение жилыми помещениями по договорам социального найма многодетных семей, указанных в п. 3 ч. 1 ст. 11 Закона ЧР "О регулировании жилищных отношений" и состоящих на учете в качестве нуждающихся в жилых помещениях"</w:t>
      </w:r>
      <w:r>
        <w:rPr>
          <w:sz w:val="22"/>
          <w:szCs w:val="22"/>
          <w:lang w:val="ru-RU" w:eastAsia="ru-RU" w:bidi="ar-SA"/>
        </w:rPr>
        <w:t>:</w:t>
      </w:r>
    </w:p>
    <w:p>
      <w:pPr>
        <w:pStyle w:val="Normal"/>
        <w:widowControl w:val="false"/>
        <w:spacing w:lineRule="auto" w:line="276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 xml:space="preserve">          </w:t>
      </w:r>
      <w:r>
        <w:rPr>
          <w:sz w:val="22"/>
          <w:szCs w:val="22"/>
          <w:lang w:val="ru-RU" w:eastAsia="ru-RU" w:bidi="ar-SA"/>
        </w:rPr>
        <w:t>- формирование очереди многодетных семей, имеющих пять и более несовершеннолетних детей, признанных в установленном порядке нуждающимися в улучшении жилищных условий;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>- определение ежегодного объема средств, выделяемых из республиканского бюджета на реализацию мероприятия;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>- проведение процедур по приобретению жилых помещений или отбора подрядчиков для строительства жилых помещений многодетным семьям, имеющим пять и более несовершеннолетних детей;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spacing w:lineRule="auto" w:line="276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 xml:space="preserve">          </w:t>
      </w:r>
      <w:r>
        <w:rPr>
          <w:sz w:val="22"/>
          <w:szCs w:val="22"/>
          <w:lang w:val="ru-RU" w:eastAsia="ru-RU" w:bidi="ar-SA"/>
        </w:rPr>
        <w:t>- предоставление жилищных сертификатов на приобретение (строительство) жилых помещений  многодетным семьям, имеющим пять и более несовершеннолетних детей (с согласия);</w:t>
      </w:r>
    </w:p>
    <w:p>
      <w:pPr>
        <w:pStyle w:val="Normal"/>
        <w:widowControl w:val="false"/>
        <w:spacing w:lineRule="auto" w:line="276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 xml:space="preserve">          </w:t>
      </w:r>
      <w:r>
        <w:rPr>
          <w:sz w:val="22"/>
          <w:szCs w:val="22"/>
          <w:lang w:val="ru-RU" w:eastAsia="ru-RU" w:bidi="ar-SA"/>
        </w:rPr>
        <w:t>- заключение договоров социального найма жилых помещений с многодетными семьями, имеющих пять и более детей.</w:t>
      </w:r>
    </w:p>
    <w:p>
      <w:pPr>
        <w:pStyle w:val="Normal"/>
        <w:widowControl w:val="false"/>
        <w:spacing w:lineRule="auto" w:line="276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 xml:space="preserve">          </w:t>
      </w:r>
      <w:r>
        <w:rPr>
          <w:sz w:val="22"/>
          <w:szCs w:val="22"/>
          <w:lang w:val="ru-RU" w:eastAsia="ru-RU" w:bidi="ar-SA"/>
        </w:rPr>
        <w:t>Мероприятие 2:</w:t>
      </w:r>
    </w:p>
    <w:p>
      <w:pPr>
        <w:pStyle w:val="Normal"/>
        <w:spacing w:lineRule="auto" w:line="276" w:before="0" w:after="0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 xml:space="preserve">          </w:t>
      </w:r>
      <w:r>
        <w:rPr>
          <w:sz w:val="22"/>
          <w:szCs w:val="22"/>
          <w:lang w:val="ru-RU" w:eastAsia="en-US" w:bidi="ar-SA"/>
        </w:rPr>
        <w:t>«Осуществление государственных полномочий ЧР по ведению учета граждан, нуждающихся в жилых помещениях и имеющих право на государственную поддержку на строительство (приобретение) жилых помещениях».</w:t>
      </w:r>
    </w:p>
    <w:p>
      <w:pPr>
        <w:pStyle w:val="Normal"/>
        <w:spacing w:lineRule="auto" w:line="276" w:before="0" w:after="0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 xml:space="preserve">           </w:t>
      </w:r>
      <w:r>
        <w:rPr>
          <w:sz w:val="22"/>
          <w:szCs w:val="22"/>
          <w:lang w:val="ru-RU" w:eastAsia="en-US" w:bidi="ar-SA"/>
        </w:rPr>
        <w:t xml:space="preserve">Мероприятие 3:    </w:t>
      </w:r>
    </w:p>
    <w:p>
      <w:pPr>
        <w:pStyle w:val="Normal"/>
        <w:spacing w:lineRule="auto" w:line="276" w:before="0" w:after="0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 xml:space="preserve">           </w:t>
      </w:r>
      <w:r>
        <w:rPr>
          <w:sz w:val="22"/>
          <w:szCs w:val="22"/>
          <w:lang w:val="ru-RU" w:eastAsia="en-US" w:bidi="ar-SA"/>
        </w:rPr>
        <w:t>«Предоставление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семей»:</w:t>
      </w:r>
    </w:p>
    <w:p>
      <w:pPr>
        <w:pStyle w:val="Normal"/>
        <w:widowControl w:val="false"/>
        <w:spacing w:lineRule="auto" w:line="276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</w:t>
      </w:r>
      <w:r>
        <w:rPr>
          <w:sz w:val="22"/>
          <w:szCs w:val="22"/>
          <w:lang w:val="ru-RU" w:eastAsia="ru-RU" w:bidi="ar-SA"/>
        </w:rPr>
        <w:t>- признание молодых семей нуждающихся в улучшении жилищных условий в порядке, установленном законодательством Российской Федерации;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>- формирование списков молодых семей для участия в мероприятии;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>- определение ежегодного объема средств, выделяемых из местного бюджета на реализацию мероприятия;;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>- выдача молодым семьям в установленном порядке свидетельств на приобретение жилья исходя из объемов финансирования, предусмотренных на эти цели из федерального бюджета, из бюджета Чувашской Республики и бюджета города Новочебоксарска.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>Основное мероприятие 2. «Реализация мероприятий регионального проекта «Жилье».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>Мероприятие 1: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>«Строительство  (реконструкция) объектов капитального строительства в рамках реализации мероприятий по стимулированию программ развития жилищного строительства субъектов Российской Федерации».</w:t>
      </w:r>
    </w:p>
    <w:p>
      <w:pPr>
        <w:pStyle w:val="Normal"/>
        <w:spacing w:lineRule="auto" w:line="276" w:before="0" w:after="0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 xml:space="preserve">      </w:t>
      </w:r>
    </w:p>
    <w:p>
      <w:pPr>
        <w:pStyle w:val="Normal"/>
        <w:widowControl w:val="false"/>
        <w:numPr>
          <w:ilvl w:val="0"/>
          <w:numId w:val="0"/>
        </w:numPr>
        <w:spacing w:lineRule="auto" w:line="276" w:before="0" w:after="0"/>
        <w:jc w:val="center"/>
        <w:outlineLvl w:val="2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b/>
          <w:b/>
          <w:szCs w:val="20"/>
          <w:lang w:val="ru-RU" w:eastAsia="ru-RU" w:bidi="ar-SA"/>
        </w:rPr>
      </w:pPr>
      <w:r>
        <w:rPr>
          <w:b/>
          <w:szCs w:val="20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b/>
          <w:b/>
          <w:szCs w:val="20"/>
          <w:lang w:val="ru-RU" w:eastAsia="ru-RU" w:bidi="ar-SA"/>
        </w:rPr>
      </w:pPr>
      <w:r>
        <w:rPr>
          <w:b/>
          <w:szCs w:val="20"/>
          <w:lang w:val="ru-RU" w:eastAsia="ru-RU" w:bidi="ar-SA"/>
        </w:rPr>
        <w:t xml:space="preserve">Раздел </w:t>
      </w:r>
      <w:r>
        <w:rPr>
          <w:b/>
          <w:szCs w:val="20"/>
          <w:lang w:val="en-US" w:eastAsia="ru-RU" w:bidi="ar-SA"/>
        </w:rPr>
        <w:t>IV</w:t>
      </w:r>
      <w:r>
        <w:rPr>
          <w:b/>
          <w:szCs w:val="20"/>
          <w:lang w:val="ru-RU" w:eastAsia="ru-RU" w:bidi="ar-SA"/>
        </w:rPr>
        <w:t>. Обоснование объема финансовых ресурсов,</w:t>
      </w:r>
    </w:p>
    <w:p>
      <w:pPr>
        <w:pStyle w:val="Normal"/>
        <w:widowControl w:val="false"/>
        <w:tabs>
          <w:tab w:val="clear" w:pos="720"/>
          <w:tab w:val="center" w:pos="4677" w:leader="none"/>
          <w:tab w:val="left" w:pos="7410" w:leader="none"/>
        </w:tabs>
        <w:spacing w:lineRule="auto" w:line="240" w:before="0" w:after="0"/>
        <w:rPr>
          <w:b/>
          <w:b/>
          <w:szCs w:val="20"/>
          <w:lang w:val="ru-RU" w:eastAsia="ru-RU" w:bidi="ar-SA"/>
        </w:rPr>
      </w:pPr>
      <w:r>
        <w:rPr>
          <w:b/>
          <w:szCs w:val="20"/>
          <w:lang w:val="ru-RU" w:eastAsia="ru-RU" w:bidi="ar-SA"/>
        </w:rPr>
        <w:tab/>
        <w:t>необходимых для реализации Подпрограммы</w:t>
        <w:tab/>
      </w:r>
    </w:p>
    <w:p>
      <w:pPr>
        <w:pStyle w:val="Normal"/>
        <w:widowControl w:val="false"/>
        <w:spacing w:lineRule="auto" w:line="240" w:before="0" w:after="0"/>
        <w:jc w:val="both"/>
        <w:rPr>
          <w:b/>
          <w:b/>
          <w:szCs w:val="20"/>
          <w:lang w:val="ru-RU" w:eastAsia="ru-RU" w:bidi="ar-SA"/>
        </w:rPr>
      </w:pPr>
      <w:r>
        <w:rPr>
          <w:b/>
          <w:szCs w:val="20"/>
          <w:lang w:val="ru-RU" w:eastAsia="ru-RU" w:bidi="ar-SA"/>
        </w:rPr>
      </w:r>
    </w:p>
    <w:p>
      <w:pPr>
        <w:pStyle w:val="Normal"/>
        <w:widowControl w:val="false"/>
        <w:tabs>
          <w:tab w:val="clear" w:pos="720"/>
          <w:tab w:val="left" w:pos="567" w:leader="none"/>
        </w:tabs>
        <w:spacing w:lineRule="auto" w:line="240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бюджета города Новочебоксарска.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>Финансирование Подпрограммы путем предоставления субвенций бюджету города Новочебоксарска на  приобретение жилья на первичном или  вторичном рынке в муниципальную собственность для предоставления жилых помещений по договорам социального найма и договорам найма специализированного жилого помещения, предоставление единовременных денежных выплат на приобретение (строительство) жилья, на осуществление ведения учета граждан, нуждающихся в жилых помещениях и имеющих право на государственную поддержку.</w:t>
      </w:r>
    </w:p>
    <w:p>
      <w:pPr>
        <w:pStyle w:val="Normal"/>
        <w:widowControl w:val="false"/>
        <w:spacing w:lineRule="auto" w:line="276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 xml:space="preserve">           </w:t>
      </w:r>
      <w:r>
        <w:rPr>
          <w:sz w:val="22"/>
          <w:szCs w:val="22"/>
          <w:lang w:val="ru-RU" w:eastAsia="ru-RU" w:bidi="ar-SA"/>
        </w:rPr>
        <w:t>Объем финансирования Подпрограммы подлежит ежегодной корректировке.</w:t>
      </w:r>
    </w:p>
    <w:p>
      <w:pPr>
        <w:pStyle w:val="Normal"/>
        <w:widowControl w:val="false"/>
        <w:spacing w:lineRule="auto" w:line="276" w:before="0" w:after="0"/>
        <w:jc w:val="both"/>
        <w:rPr>
          <w:sz w:val="22"/>
          <w:szCs w:val="20"/>
          <w:lang w:val="ru-RU" w:eastAsia="ru-RU" w:bidi="ar-SA"/>
        </w:rPr>
      </w:pPr>
      <w:r>
        <w:rPr>
          <w:color w:val="000000"/>
          <w:sz w:val="22"/>
          <w:lang w:val="ru-RU" w:eastAsia="ru-RU" w:bidi="ar-SA"/>
        </w:rPr>
        <w:t xml:space="preserve">          </w:t>
      </w:r>
      <w:r>
        <w:rPr>
          <w:color w:val="000000"/>
          <w:sz w:val="22"/>
          <w:lang w:val="ru-RU" w:eastAsia="ru-RU" w:bidi="ar-SA"/>
        </w:rPr>
        <w:t>Общий объем финансирования подпрограммы в 2022–2035 годах составляет 412 548,3 тыс.рублей, в том числе средства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color w:val="000000"/>
          <w:sz w:val="22"/>
          <w:lang w:val="ru-RU" w:eastAsia="ru-RU" w:bidi="ar-SA"/>
        </w:rPr>
        <w:t xml:space="preserve"> </w:t>
      </w:r>
      <w:r>
        <w:rPr>
          <w:color w:val="000000"/>
          <w:sz w:val="22"/>
          <w:lang w:val="ru-RU" w:eastAsia="ru-RU" w:bidi="ar-SA"/>
        </w:rPr>
        <w:t>федерального бюджета – 104 561,3 тыс. рублей;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color w:val="000000"/>
          <w:sz w:val="22"/>
          <w:szCs w:val="20"/>
          <w:lang w:val="ru-RU" w:eastAsia="ru-RU" w:bidi="ar-SA"/>
        </w:rPr>
      </w:pPr>
      <w:r>
        <w:rPr>
          <w:color w:val="000000"/>
          <w:sz w:val="22"/>
          <w:lang w:val="ru-RU" w:eastAsia="ru-RU" w:bidi="ar-SA"/>
        </w:rPr>
        <w:t xml:space="preserve"> </w:t>
      </w:r>
      <w:r>
        <w:rPr>
          <w:color w:val="000000"/>
          <w:sz w:val="22"/>
          <w:lang w:val="ru-RU" w:eastAsia="ru-RU" w:bidi="ar-SA"/>
        </w:rPr>
        <w:t>республиканского бюджета Чувашской Республики – 234 856,3  тыс. рублей;</w:t>
      </w:r>
    </w:p>
    <w:p>
      <w:pPr>
        <w:pStyle w:val="Normal"/>
        <w:widowControl w:val="false"/>
        <w:spacing w:lineRule="auto" w:line="276" w:before="0" w:after="0"/>
        <w:jc w:val="both"/>
        <w:rPr>
          <w:color w:val="000000"/>
          <w:sz w:val="22"/>
          <w:lang w:val="ru-RU" w:eastAsia="ru-RU" w:bidi="ar-SA"/>
        </w:rPr>
      </w:pPr>
      <w:r>
        <w:rPr>
          <w:color w:val="000000"/>
          <w:sz w:val="22"/>
          <w:lang w:val="ru-RU" w:eastAsia="ru-RU" w:bidi="ar-SA"/>
        </w:rPr>
        <w:t xml:space="preserve">          </w:t>
      </w:r>
      <w:r>
        <w:rPr>
          <w:color w:val="000000"/>
          <w:sz w:val="22"/>
          <w:lang w:val="ru-RU" w:eastAsia="ru-RU" w:bidi="ar-SA"/>
        </w:rPr>
        <w:t>бюджета города Новочебоксарска – 73 030,7 тыс.рублей.</w:t>
      </w:r>
    </w:p>
    <w:p>
      <w:pPr>
        <w:pStyle w:val="Normal"/>
        <w:widowControl/>
        <w:spacing w:lineRule="auto" w:line="276" w:before="0" w:after="0"/>
        <w:jc w:val="both"/>
        <w:rPr>
          <w:color w:val="000000"/>
          <w:sz w:val="22"/>
          <w:szCs w:val="20"/>
          <w:lang w:val="ru-RU" w:eastAsia="ru-RU" w:bidi="ar-SA"/>
        </w:rPr>
      </w:pPr>
      <w:r>
        <w:rPr>
          <w:color w:val="000000"/>
          <w:sz w:val="22"/>
          <w:szCs w:val="20"/>
          <w:lang w:val="ru-RU" w:eastAsia="ru-RU" w:bidi="ar-SA"/>
        </w:rPr>
      </w:r>
    </w:p>
    <w:p>
      <w:pPr>
        <w:pStyle w:val="Normal"/>
        <w:widowControl/>
        <w:spacing w:lineRule="auto" w:line="276" w:before="0" w:after="0"/>
        <w:jc w:val="both"/>
        <w:rPr>
          <w:color w:val="000000"/>
          <w:sz w:val="22"/>
          <w:szCs w:val="20"/>
          <w:lang w:val="ru-RU" w:eastAsia="ru-RU" w:bidi="ar-SA"/>
        </w:rPr>
      </w:pPr>
      <w:r>
        <w:rPr>
          <w:color w:val="000000"/>
          <w:sz w:val="22"/>
          <w:lang w:val="ru-RU" w:eastAsia="ru-RU" w:bidi="ar-SA"/>
        </w:rPr>
        <w:t xml:space="preserve">         </w:t>
      </w:r>
      <w:r>
        <w:rPr>
          <w:color w:val="000000"/>
          <w:sz w:val="22"/>
          <w:lang w:val="ru-RU" w:eastAsia="ru-RU" w:bidi="ar-SA"/>
        </w:rPr>
        <w:t>Объемы финансирования подпрограммы с разбивкой по годам реализации  представлены в паспорте Подпрограммы.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spacing w:lineRule="auto" w:line="276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sectPr>
          <w:headerReference w:type="default" r:id="rId8"/>
          <w:type w:val="nextPage"/>
          <w:pgSz w:w="11906" w:h="16838"/>
          <w:pgMar w:left="1701" w:right="850" w:gutter="0" w:header="0" w:top="285" w:footer="0" w:bottom="568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2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0"/>
          <w:lang w:val="ru-RU" w:eastAsia="ru-RU" w:bidi="ar-SA"/>
        </w:rPr>
        <w:t>Приложение № 1</w:t>
      </w:r>
    </w:p>
    <w:p>
      <w:pPr>
        <w:pStyle w:val="Normal"/>
        <w:widowControl w:val="false"/>
        <w:spacing w:lineRule="auto" w:line="240" w:before="0" w:after="0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0"/>
          <w:lang w:val="ru-RU" w:eastAsia="ru-RU" w:bidi="ar-SA"/>
        </w:rPr>
        <w:t>к подпрограмме «Поддержка строительства жилья</w:t>
      </w:r>
    </w:p>
    <w:p>
      <w:pPr>
        <w:pStyle w:val="Normal"/>
        <w:widowControl w:val="false"/>
        <w:spacing w:lineRule="auto" w:line="240" w:before="0" w:after="0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0"/>
          <w:lang w:val="ru-RU" w:eastAsia="ru-RU" w:bidi="ar-SA"/>
        </w:rPr>
        <w:t>муниципальной программы города Новочебоксарска</w:t>
      </w:r>
    </w:p>
    <w:p>
      <w:pPr>
        <w:pStyle w:val="Normal"/>
        <w:widowControl w:val="false"/>
        <w:spacing w:lineRule="auto" w:line="240" w:before="0" w:after="0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0"/>
          <w:lang w:val="ru-RU" w:eastAsia="ru-RU" w:bidi="ar-SA"/>
        </w:rPr>
        <w:t xml:space="preserve">«Обеспечение  граждан в городе Новочебоксарске                         </w:t>
      </w:r>
    </w:p>
    <w:p>
      <w:pPr>
        <w:pStyle w:val="Normal"/>
        <w:widowControl w:val="false"/>
        <w:spacing w:lineRule="auto" w:line="240" w:before="0" w:after="0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0"/>
          <w:lang w:val="ru-RU" w:eastAsia="ru-RU" w:bidi="ar-SA"/>
        </w:rPr>
        <w:t>доступным и комфортным жильем»</w:t>
      </w:r>
    </w:p>
    <w:p>
      <w:pPr>
        <w:pStyle w:val="Normal"/>
        <w:widowControl w:val="false"/>
        <w:spacing w:lineRule="auto" w:line="240" w:before="0" w:after="0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spacing w:lineRule="auto" w:line="240" w:before="0" w:after="0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b/>
          <w:b/>
          <w:szCs w:val="20"/>
          <w:lang w:val="ru-RU" w:eastAsia="ru-RU" w:bidi="ar-SA"/>
        </w:rPr>
      </w:pPr>
      <w:r>
        <w:rPr>
          <w:b/>
          <w:szCs w:val="22"/>
          <w:lang w:val="ru-RU" w:eastAsia="ru-RU" w:bidi="ar-SA"/>
        </w:rPr>
        <w:t>Сведения</w:t>
      </w:r>
    </w:p>
    <w:p>
      <w:pPr>
        <w:pStyle w:val="Normal"/>
        <w:widowControl w:val="false"/>
        <w:spacing w:lineRule="auto" w:line="240" w:before="0" w:after="0"/>
        <w:jc w:val="center"/>
        <w:rPr>
          <w:b/>
          <w:b/>
          <w:szCs w:val="20"/>
          <w:lang w:val="ru-RU" w:eastAsia="ru-RU" w:bidi="ar-SA"/>
        </w:rPr>
      </w:pPr>
      <w:r>
        <w:rPr>
          <w:b/>
          <w:szCs w:val="22"/>
          <w:lang w:val="ru-RU" w:eastAsia="ru-RU" w:bidi="ar-SA"/>
        </w:rPr>
        <w:t>о показателях (индикаторах) подпрограммы</w:t>
      </w:r>
    </w:p>
    <w:p>
      <w:pPr>
        <w:pStyle w:val="Normal"/>
        <w:widowControl w:val="false"/>
        <w:spacing w:lineRule="auto" w:line="240" w:before="0" w:after="0"/>
        <w:jc w:val="center"/>
        <w:rPr>
          <w:b/>
          <w:b/>
          <w:szCs w:val="20"/>
          <w:lang w:val="ru-RU" w:eastAsia="ru-RU" w:bidi="ar-SA"/>
        </w:rPr>
      </w:pPr>
      <w:r>
        <w:rPr>
          <w:b/>
          <w:szCs w:val="22"/>
          <w:lang w:val="ru-RU" w:eastAsia="ru-RU" w:bidi="ar-SA"/>
        </w:rPr>
        <w:t>"Поддержка строительства жилья» муниципальной программы города Новочебоксарска</w:t>
      </w:r>
    </w:p>
    <w:p>
      <w:pPr>
        <w:pStyle w:val="Normal"/>
        <w:widowControl w:val="false"/>
        <w:spacing w:lineRule="auto" w:line="240" w:before="0" w:after="0"/>
        <w:jc w:val="center"/>
        <w:rPr>
          <w:b/>
          <w:b/>
          <w:szCs w:val="20"/>
          <w:lang w:val="ru-RU" w:eastAsia="ru-RU" w:bidi="ar-SA"/>
        </w:rPr>
      </w:pPr>
      <w:r>
        <w:rPr>
          <w:b/>
          <w:szCs w:val="22"/>
          <w:lang w:val="ru-RU" w:eastAsia="ru-RU" w:bidi="ar-SA"/>
        </w:rPr>
        <w:t>«Обеспечение  граждан в городе Новочебоксарске доступным и комфортным жильем»</w:t>
      </w:r>
    </w:p>
    <w:p>
      <w:pPr>
        <w:pStyle w:val="Normal"/>
        <w:widowControl w:val="false"/>
        <w:spacing w:lineRule="auto" w:line="240" w:before="0" w:after="0"/>
        <w:jc w:val="center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tbl>
      <w:tblPr>
        <w:tblStyle w:val="TableNormal"/>
        <w:tblW w:w="16380" w:type="dxa"/>
        <w:jc w:val="left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"/>
        <w:gridCol w:w="3449"/>
        <w:gridCol w:w="675"/>
        <w:gridCol w:w="10"/>
        <w:gridCol w:w="1478"/>
        <w:gridCol w:w="1551"/>
        <w:gridCol w:w="1834"/>
        <w:gridCol w:w="1694"/>
        <w:gridCol w:w="282"/>
        <w:gridCol w:w="1561"/>
        <w:gridCol w:w="144"/>
        <w:gridCol w:w="1562"/>
        <w:gridCol w:w="643"/>
        <w:gridCol w:w="37"/>
        <w:gridCol w:w="1148"/>
      </w:tblGrid>
      <w:tr>
        <w:trPr>
          <w:trHeight w:val="601" w:hRule="atLeast"/>
        </w:trPr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right="-278" w:hanging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Целевой показатель (индикатор) (наименование)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Единица</w:t>
            </w:r>
          </w:p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измерения</w:t>
            </w:r>
          </w:p>
        </w:tc>
        <w:tc>
          <w:tcPr>
            <w:tcW w:w="10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left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                                                 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Значение целевого индикатора (показателя)</w:t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</w:tr>
      <w:tr>
        <w:trPr>
          <w:trHeight w:val="344" w:hRule="atLeast"/>
        </w:trPr>
        <w:tc>
          <w:tcPr>
            <w:tcW w:w="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3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0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Годы</w:t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</w:tr>
      <w:tr>
        <w:trPr/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left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left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left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2022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2023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2024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2025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2026 - 2030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2031 - 2035</w:t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</w:tr>
      <w:tr>
        <w:trPr/>
        <w:tc>
          <w:tcPr>
            <w:tcW w:w="1523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left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                                                       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1, Подпрограмма «Поддержка строительства жилья  в городе Новочебоксарске»</w:t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</w:tr>
      <w:tr>
        <w:trPr/>
        <w:tc>
          <w:tcPr>
            <w:tcW w:w="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 w:before="0" w:after="0"/>
              <w:jc w:val="center"/>
              <w:outlineLvl w:val="3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92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left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</w:tr>
      <w:tr>
        <w:trPr>
          <w:trHeight w:val="2266" w:hRule="atLeast"/>
        </w:trPr>
        <w:tc>
          <w:tcPr>
            <w:tcW w:w="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1.</w:t>
            </w: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both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Количество многодетных семей, обеспеченных жилыми помещениями, указанных в п. 3 ч. 1 ст. 11 Закона ЧР "О регулировании жилищных отношений" 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семей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  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1            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5  </w:t>
            </w:r>
          </w:p>
        </w:tc>
        <w:tc>
          <w:tcPr>
            <w:tcW w:w="1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jc w:val="left"/>
              <w:rPr>
                <w:rFonts w:ascii="Calibri" w:hAnsi="Calibri" w:eastAsia="Calibri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2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jc w:val="left"/>
              <w:rPr>
                <w:rFonts w:ascii="Calibri" w:hAnsi="Calibri" w:eastAsia="Calibri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ru-RU" w:eastAsia="ru-RU" w:bidi="ar-SA"/>
              </w:rPr>
              <w:t xml:space="preserve">             </w:t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</w:tr>
      <w:tr>
        <w:trPr>
          <w:trHeight w:val="2645" w:hRule="atLeast"/>
        </w:trPr>
        <w:tc>
          <w:tcPr>
            <w:tcW w:w="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2.</w:t>
            </w:r>
          </w:p>
        </w:tc>
        <w:tc>
          <w:tcPr>
            <w:tcW w:w="34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Ведение учета граждан, нуждающихся в жилых помещениях и имеющих право на государственную поддержку на строительство (приобретение) жилых помещений за счет средств республиканского бюджета ЧР.</w:t>
            </w:r>
          </w:p>
        </w:tc>
        <w:tc>
          <w:tcPr>
            <w:tcW w:w="6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семей</w:t>
            </w:r>
          </w:p>
        </w:tc>
        <w:tc>
          <w:tcPr>
            <w:tcW w:w="1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260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</w:t>
            </w: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220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</w:t>
            </w: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220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</w:t>
            </w:r>
            <w:r>
              <w:rPr>
                <w:rFonts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220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ru-RU" w:eastAsia="en-US" w:bidi="ar-SA"/>
              </w:rPr>
              <w:t xml:space="preserve">      </w:t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ru-RU" w:eastAsia="en-US" w:bidi="ar-SA"/>
              </w:rPr>
              <w:t>570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ru-RU" w:eastAsia="en-US" w:bidi="ar-SA"/>
              </w:rPr>
              <w:t xml:space="preserve">    </w:t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ru-RU" w:eastAsia="en-US" w:bidi="ar-SA"/>
              </w:rPr>
              <w:t>540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jc w:val="left"/>
              <w:rPr>
                <w:rFonts w:ascii="Calibri" w:hAnsi="Calibri" w:eastAsia="Calibri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3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34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8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98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8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148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3.</w:t>
            </w: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Количество  молодых семей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en-US" w:bidi="ar-SA"/>
              </w:rPr>
              <w:t>, улучшивших жилищные условия,    в рамках реализации мероприятий по обеспечению жильем молодых семей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количество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57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23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23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23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150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 Cyr" w:hAnsi="Times New Roman Cyr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150</w:t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en-US" w:bidi="ar-SA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 Cyr" w:hAnsi="Times New Roman Cyr"/>
          <w:sz w:val="20"/>
          <w:szCs w:val="20"/>
          <w:lang w:val="ru-RU" w:eastAsia="ru-RU" w:bidi="ar-SA"/>
        </w:rPr>
      </w:pPr>
      <w:r>
        <w:rPr>
          <w:rFonts w:ascii="Times New Roman Cyr" w:hAnsi="Times New Roman Cyr"/>
          <w:sz w:val="20"/>
          <w:szCs w:val="20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12049" w:leader="none"/>
          <w:tab w:val="left" w:pos="12191" w:leader="none"/>
        </w:tabs>
        <w:spacing w:lineRule="auto" w:line="240" w:before="0" w:after="0"/>
        <w:jc w:val="both"/>
        <w:outlineLvl w:val="2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12049" w:leader="none"/>
          <w:tab w:val="left" w:pos="12191" w:leader="none"/>
        </w:tabs>
        <w:spacing w:lineRule="auto" w:line="240" w:before="0" w:after="0"/>
        <w:jc w:val="both"/>
        <w:outlineLvl w:val="2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12049" w:leader="none"/>
          <w:tab w:val="left" w:pos="12191" w:leader="none"/>
        </w:tabs>
        <w:spacing w:lineRule="auto" w:line="240" w:before="0" w:after="0"/>
        <w:jc w:val="both"/>
        <w:outlineLvl w:val="2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12049" w:leader="none"/>
          <w:tab w:val="left" w:pos="12191" w:leader="none"/>
        </w:tabs>
        <w:spacing w:lineRule="auto" w:line="240" w:before="0" w:after="0"/>
        <w:jc w:val="both"/>
        <w:outlineLvl w:val="2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12049" w:leader="none"/>
          <w:tab w:val="left" w:pos="12191" w:leader="none"/>
        </w:tabs>
        <w:spacing w:lineRule="auto" w:line="240" w:before="0" w:after="0"/>
        <w:jc w:val="both"/>
        <w:outlineLvl w:val="2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jc w:val="both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0"/>
          <w:lang w:val="ru-RU" w:eastAsia="ru-RU" w:bidi="ar-SA"/>
        </w:rPr>
        <w:t>Приложение № 2</w:t>
      </w:r>
    </w:p>
    <w:p>
      <w:pPr>
        <w:pStyle w:val="Normal"/>
        <w:widowControl w:val="false"/>
        <w:spacing w:lineRule="auto" w:line="240" w:before="0" w:after="0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0"/>
          <w:lang w:val="ru-RU" w:eastAsia="ru-RU" w:bidi="ar-SA"/>
        </w:rPr>
        <w:t xml:space="preserve">к подпрограмме «Поддержка строительства жилья" </w:t>
      </w:r>
    </w:p>
    <w:p>
      <w:pPr>
        <w:pStyle w:val="Normal"/>
        <w:widowControl w:val="false"/>
        <w:spacing w:lineRule="auto" w:line="240" w:before="0" w:after="0"/>
        <w:jc w:val="center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0"/>
          <w:lang w:val="ru-RU" w:eastAsia="ru-RU" w:bidi="ar-SA"/>
        </w:rPr>
        <w:t xml:space="preserve">муниципальной программы города Новочебоксарска </w:t>
      </w:r>
    </w:p>
    <w:p>
      <w:pPr>
        <w:pStyle w:val="Normal"/>
        <w:widowControl w:val="false"/>
        <w:spacing w:lineRule="auto" w:line="240" w:before="0" w:after="0"/>
        <w:jc w:val="center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0"/>
          <w:lang w:val="ru-RU" w:eastAsia="ru-RU" w:bidi="ar-SA"/>
        </w:rPr>
        <w:t xml:space="preserve">«Обеспечение  граждан в городе Новочебоксарске                         </w:t>
      </w:r>
    </w:p>
    <w:p>
      <w:pPr>
        <w:pStyle w:val="Normal"/>
        <w:widowControl w:val="false"/>
        <w:spacing w:lineRule="auto" w:line="240" w:before="0" w:after="0"/>
        <w:jc w:val="center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22"/>
          <w:szCs w:val="20"/>
          <w:lang w:val="ru-RU" w:eastAsia="ru-RU" w:bidi="ar-SA"/>
        </w:rPr>
        <w:t>доступным и комфортным жильем»</w:t>
      </w:r>
    </w:p>
    <w:p>
      <w:pPr>
        <w:pStyle w:val="Normal"/>
        <w:widowControl w:val="false"/>
        <w:spacing w:lineRule="auto" w:line="240" w:before="0" w:after="0"/>
        <w:jc w:val="center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spacing w:lineRule="auto" w:line="240" w:before="0" w:after="0"/>
        <w:rPr>
          <w:b/>
          <w:b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  <w:t xml:space="preserve">                                                                                                                        </w:t>
      </w:r>
      <w:r>
        <w:rPr>
          <w:b/>
          <w:szCs w:val="20"/>
          <w:lang w:val="ru-RU" w:eastAsia="ru-RU" w:bidi="ar-SA"/>
        </w:rPr>
        <w:t xml:space="preserve">     </w:t>
      </w:r>
      <w:r>
        <w:rPr>
          <w:b/>
          <w:szCs w:val="20"/>
          <w:lang w:val="ru-RU" w:eastAsia="ru-RU" w:bidi="ar-SA"/>
        </w:rPr>
        <w:t>Ресурсное обеспечение</w:t>
      </w:r>
    </w:p>
    <w:p>
      <w:pPr>
        <w:pStyle w:val="Normal"/>
        <w:widowControl w:val="false"/>
        <w:spacing w:lineRule="auto" w:line="240" w:before="0" w:after="0"/>
        <w:jc w:val="center"/>
        <w:rPr>
          <w:b/>
          <w:b/>
          <w:szCs w:val="20"/>
          <w:lang w:val="ru-RU" w:eastAsia="ru-RU" w:bidi="ar-SA"/>
        </w:rPr>
      </w:pPr>
      <w:r>
        <w:rPr>
          <w:b/>
          <w:szCs w:val="20"/>
          <w:lang w:val="ru-RU" w:eastAsia="ru-RU" w:bidi="ar-SA"/>
        </w:rPr>
        <w:t xml:space="preserve">               </w:t>
      </w:r>
      <w:r>
        <w:rPr>
          <w:b/>
          <w:szCs w:val="20"/>
          <w:lang w:val="ru-RU" w:eastAsia="ru-RU" w:bidi="ar-SA"/>
        </w:rPr>
        <w:t xml:space="preserve">реализации подпрограммы "Поддержка строительства жилья в городе Новочебоксарске»  муниципальной программы </w:t>
      </w:r>
    </w:p>
    <w:p>
      <w:pPr>
        <w:pStyle w:val="Normal"/>
        <w:widowControl w:val="false"/>
        <w:spacing w:lineRule="auto" w:line="240" w:before="0" w:after="0"/>
        <w:jc w:val="center"/>
        <w:rPr>
          <w:b/>
          <w:b/>
          <w:szCs w:val="20"/>
          <w:lang w:val="ru-RU" w:eastAsia="ru-RU" w:bidi="ar-SA"/>
        </w:rPr>
      </w:pPr>
      <w:r>
        <w:rPr>
          <w:b/>
          <w:szCs w:val="20"/>
          <w:lang w:val="ru-RU" w:eastAsia="ru-RU" w:bidi="ar-SA"/>
        </w:rPr>
        <w:t xml:space="preserve">                  </w:t>
      </w:r>
      <w:r>
        <w:rPr>
          <w:b/>
          <w:szCs w:val="20"/>
          <w:lang w:val="ru-RU" w:eastAsia="ru-RU" w:bidi="ar-SA"/>
        </w:rPr>
        <w:t>города Новочебоксарска «Обеспечение  граждан в городе Новочебоксарске доступным и комфортным жильем»</w:t>
      </w:r>
    </w:p>
    <w:p>
      <w:pPr>
        <w:pStyle w:val="Normal"/>
        <w:widowControl w:val="false"/>
        <w:spacing w:lineRule="auto" w:line="240" w:before="0" w:after="0"/>
        <w:jc w:val="center"/>
        <w:rPr>
          <w:b/>
          <w:b/>
          <w:szCs w:val="20"/>
          <w:lang w:val="ru-RU" w:eastAsia="ru-RU" w:bidi="ar-SA"/>
        </w:rPr>
      </w:pPr>
      <w:r>
        <w:rPr>
          <w:b/>
          <w:szCs w:val="20"/>
          <w:lang w:val="ru-RU" w:eastAsia="ru-RU" w:bidi="ar-SA"/>
        </w:rPr>
      </w:r>
    </w:p>
    <w:tbl>
      <w:tblPr>
        <w:tblStyle w:val="TableNormal"/>
        <w:tblW w:w="16045" w:type="dxa"/>
        <w:jc w:val="left"/>
        <w:tblInd w:w="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2"/>
        <w:gridCol w:w="2991"/>
        <w:gridCol w:w="1275"/>
        <w:gridCol w:w="1417"/>
        <w:gridCol w:w="1276"/>
        <w:gridCol w:w="1416"/>
        <w:gridCol w:w="1417"/>
        <w:gridCol w:w="1417"/>
        <w:gridCol w:w="1418"/>
        <w:gridCol w:w="1558"/>
        <w:gridCol w:w="1446"/>
      </w:tblGrid>
      <w:tr>
        <w:trPr/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Наименование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Целевая статья (муниципальной программы города Новочебоксарска)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Уровень бюджета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en-US" w:eastAsia="ru-RU" w:bidi="ar-SA"/>
              </w:rPr>
              <w:t>&lt;*&gt;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</w:t>
            </w:r>
          </w:p>
        </w:tc>
        <w:tc>
          <w:tcPr>
            <w:tcW w:w="8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2"/>
                <w:szCs w:val="20"/>
                <w:lang w:val="ru-RU" w:eastAsia="ru-RU" w:bidi="ar-SA"/>
              </w:rPr>
              <w:t>Объем средств, подлежащих выделению на реализацию программы (тыс.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1184" w:hRule="atLeast"/>
        </w:trPr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2026 - 2030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2031 - 2035</w:t>
            </w:r>
          </w:p>
        </w:tc>
      </w:tr>
      <w:tr>
        <w:trPr/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11</w:t>
            </w:r>
          </w:p>
        </w:tc>
      </w:tr>
      <w:tr>
        <w:trPr>
          <w:trHeight w:val="419" w:hRule="atLeast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hyperlink w:anchor="P2550" w:tgtFrame="Current Document">
              <w:r>
                <w:rPr>
                  <w:rFonts w:eastAsia="Times New Roman" w:cs="Times New Roman"/>
                  <w:kern w:val="0"/>
                  <w:sz w:val="22"/>
                  <w:szCs w:val="20"/>
                  <w:lang w:val="ru-RU" w:eastAsia="ru-RU" w:bidi="ar-SA"/>
                </w:rPr>
                <w:t>Подпрограмма</w:t>
              </w:r>
            </w:hyperlink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«Поддержка строительства жилья в городе Новочебоксарске»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А210000000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Администрация города Новочебоксарска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61 028,1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65 445,2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40 305,6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42 527,0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104 564,9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98 677,5</w:t>
            </w:r>
          </w:p>
        </w:tc>
      </w:tr>
      <w:tr>
        <w:trPr>
          <w:trHeight w:val="356" w:hRule="atLeast"/>
        </w:trPr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2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 w:ascii="Calibri" w:hAnsi="Calibri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18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35 710,0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22 229,2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23 578,5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23 043,6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2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 w:ascii="Calibri" w:hAnsi="Calibri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18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республиканский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20 048,1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38 155,3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11 727,1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14 483,4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78 214,9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72 327,5</w:t>
            </w:r>
          </w:p>
        </w:tc>
      </w:tr>
      <w:tr>
        <w:trPr>
          <w:trHeight w:val="309" w:hRule="atLeast"/>
        </w:trPr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2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 w:ascii="Calibri" w:hAnsi="Calibri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18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бюджет города Новочебоксарска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5 270,0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5 060,7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26 350,0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26 350,0</w:t>
            </w:r>
          </w:p>
        </w:tc>
      </w:tr>
      <w:tr>
        <w:trPr>
          <w:trHeight w:val="450" w:hRule="atLeast"/>
        </w:trPr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498" w:hRule="atLeast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1.</w:t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Основное мероприятие 1: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«Обеспечение граждан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доступным жильем»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А210300000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Администрация города Новочебоксарск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61 028,1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64 686,3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40 305,6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42 527,0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104 564,9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98 677,5</w:t>
            </w:r>
          </w:p>
        </w:tc>
      </w:tr>
      <w:tr>
        <w:trPr>
          <w:trHeight w:val="401" w:hRule="atLeast"/>
        </w:trPr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eastAsia="Calibri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18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35 710,0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22 229,2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23 578,5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23 043,6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416" w:hRule="atLeast"/>
        </w:trPr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eastAsia="Calibri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18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республиканский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20 048,1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37 457,1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11 727,1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14 483,4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78 214,9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72 327,5</w:t>
            </w:r>
          </w:p>
        </w:tc>
      </w:tr>
      <w:tr>
        <w:trPr>
          <w:trHeight w:val="493" w:hRule="atLeast"/>
        </w:trPr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5" w:hanging="425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eastAsia="Calibri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18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бюджет города Новочебоксарска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5 270,0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26 350,0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26 350,0</w:t>
            </w:r>
          </w:p>
        </w:tc>
      </w:tr>
      <w:tr>
        <w:trPr>
          <w:trHeight w:val="708" w:hRule="atLeast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Мероприятие 1: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Обеспечение жилыми помещениями по договорам социального найма категорий граждан, указанных в </w:t>
            </w:r>
            <w:hyperlink r:id="rId9" w:tgtFrame="consultantplus://offline/ref=F58DEF7355E9E77257296E724989E8ABC779771080C238873B18AC1B93E56F3EC4D4395E25624FD03F2BFCC850IEH">
              <w:r>
                <w:rPr>
                  <w:rFonts w:eastAsia="Times New Roman" w:cs="Times New Roman"/>
                  <w:kern w:val="0"/>
                  <w:sz w:val="22"/>
                  <w:szCs w:val="20"/>
                  <w:lang w:val="ru-RU" w:eastAsia="ru-RU" w:bidi="ar-SA"/>
                </w:rPr>
                <w:t>пункте 3 части 1 статьи 11</w:t>
              </w:r>
            </w:hyperlink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 xml:space="preserve"> Закона Чувашской Республики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А210312940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Администрация города Новочебоксарска</w:t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5 653,6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25 730,0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2 756,3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15 960,9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10 073,5</w:t>
            </w:r>
          </w:p>
        </w:tc>
      </w:tr>
      <w:tr>
        <w:trPr>
          <w:trHeight w:val="360" w:hRule="atLeast"/>
        </w:trPr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республиканский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5  653,6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25 730,0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2 756,3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15  960,9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10 073,5</w:t>
            </w:r>
          </w:p>
        </w:tc>
      </w:tr>
      <w:tr>
        <w:trPr/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бюджет города Новочебоксарска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452" w:hRule="atLeast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Мероприятие 2: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2"/>
                <w:szCs w:val="20"/>
                <w:lang w:val="ru-RU" w:eastAsia="ru-RU" w:bidi="ar-SA"/>
              </w:rPr>
              <w:t>Осуществление государственных полномочий ЧР по ведению учета граждан, нуждающихся в жилых помещениях и имеющих право на государственную поддержку на строительство (приобретение) жилых помещениях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А210312980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Администрация города Новочебоксарска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1   4,6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14.6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64,0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64,0</w:t>
            </w:r>
          </w:p>
        </w:tc>
      </w:tr>
      <w:tr>
        <w:trPr>
          <w:trHeight w:val="225" w:hRule="atLeast"/>
        </w:trPr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республиканский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15,2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2" w:leader="none"/>
              </w:tabs>
              <w:spacing w:lineRule="auto" w:line="240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14,6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14,6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14,6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64,0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64,0</w:t>
            </w:r>
          </w:p>
        </w:tc>
      </w:tr>
      <w:tr>
        <w:trPr>
          <w:trHeight w:val="210" w:hRule="atLeast"/>
        </w:trPr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бюджет города Новочебоксарска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452" w:hRule="atLeast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en-US" w:bidi="ar-SA"/>
              </w:rPr>
              <w:t>Мероприятие 3:</w:t>
            </w:r>
          </w:p>
          <w:p>
            <w:pPr>
              <w:pStyle w:val="Normal"/>
              <w:widowControl/>
              <w:spacing w:lineRule="auto" w:line="240" w:before="0" w:after="200"/>
              <w:jc w:val="left"/>
              <w:rPr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Предоставление социальных выплат молодым семьям на строительство(приобретение)жилья в рамках реализации мероприятий по обеспечению жильем молодых семей</w:t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А2103</w:t>
            </w:r>
            <w:r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4970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Администрация города Новочебоксарска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всего</w:t>
            </w:r>
          </w:p>
          <w:p>
            <w:pPr>
              <w:pStyle w:val="Normal"/>
              <w:widowControl w:val="false"/>
              <w:spacing w:lineRule="auto" w:line="254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50" w:leader="none"/>
              </w:tabs>
              <w:spacing w:lineRule="auto" w:line="254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55 359,3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38 941,7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40 291,0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39 756,1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88 540,0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88 540,0</w:t>
            </w:r>
          </w:p>
        </w:tc>
      </w:tr>
      <w:tr>
        <w:trPr>
          <w:trHeight w:val="458" w:hRule="atLeast"/>
        </w:trPr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2" w:leader="none"/>
              </w:tabs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35 710,0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22 229,2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23 578,5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23 043,6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rFonts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республиканский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14 379,3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11712,5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11712,5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11712,5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62 190,0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62 190,0</w:t>
            </w:r>
          </w:p>
        </w:tc>
      </w:tr>
      <w:tr>
        <w:trPr>
          <w:trHeight w:val="210" w:hRule="atLeast"/>
        </w:trPr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rFonts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бюджет города Новочебоксарска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5 270,0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5 000,0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5 000,0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5 000,0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26 350,0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26 350,0</w:t>
            </w:r>
          </w:p>
        </w:tc>
      </w:tr>
      <w:tr>
        <w:trPr>
          <w:trHeight w:val="914" w:hRule="atLeast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Основное мероприятие 2.</w:t>
            </w:r>
          </w:p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Реализация мероприятий регионального проекта «Жилье»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А21</w:t>
            </w:r>
            <w:r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F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Администрация города Новочебоксарска</w:t>
            </w:r>
          </w:p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758,9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526" w:hRule="atLeast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  <w:t>Мероприятие 1: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2"/>
                <w:szCs w:val="20"/>
                <w:lang w:val="ru-RU" w:eastAsia="ru-RU" w:bidi="ar-SA"/>
              </w:rPr>
              <w:t>Строительство (реконструкция) объектов капитального строительства в рамках реализации мероприятий по стимулированию программ развития жилищного строительства субъектов РФ</w:t>
            </w:r>
          </w:p>
          <w:p>
            <w:pPr>
              <w:pStyle w:val="Normal"/>
              <w:widowControl w:val="false"/>
              <w:spacing w:lineRule="auto" w:line="254" w:before="0" w:after="0"/>
              <w:jc w:val="both"/>
              <w:rPr>
                <w:rFonts w:cs="Calibri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А21</w:t>
            </w:r>
            <w:r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F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15021</w:t>
            </w:r>
            <w:r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D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Администрация города Новочебоксарска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54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54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0"/>
                <w:lang w:val="ru-RU" w:eastAsia="ru-RU" w:bidi="ar-SA"/>
              </w:rPr>
              <w:t>758,9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</w:tr>
      <w:tr>
        <w:trPr>
          <w:trHeight w:val="611" w:hRule="atLeast"/>
        </w:trPr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left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республиканский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left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0"/>
                <w:lang w:val="ru-RU" w:eastAsia="ru-RU" w:bidi="ar-SA"/>
              </w:rPr>
              <w:t xml:space="preserve">     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left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0"/>
                <w:lang w:val="ru-RU" w:eastAsia="ru-RU" w:bidi="ar-SA"/>
              </w:rPr>
              <w:t xml:space="preserve">       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0"/>
                <w:lang w:val="ru-RU" w:eastAsia="ru-RU" w:bidi="ar-SA"/>
              </w:rPr>
              <w:t>698,2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</w:tr>
      <w:tr>
        <w:trPr>
          <w:trHeight w:val="1279" w:hRule="atLeast"/>
        </w:trPr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бюджет города Новочебоксарска</w:t>
            </w:r>
          </w:p>
          <w:p>
            <w:pPr>
              <w:pStyle w:val="Normal"/>
              <w:widowControl w:val="false"/>
              <w:spacing w:lineRule="auto" w:line="254" w:before="0" w:after="0"/>
              <w:jc w:val="left"/>
              <w:rPr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0"/>
                <w:lang w:val="ru-RU" w:eastAsia="ru-RU" w:bidi="ar-SA"/>
              </w:rPr>
              <w:t>60,7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0"/>
                <w:lang w:val="ru-RU" w:eastAsia="ru-RU" w:bidi="ar-SA"/>
              </w:rPr>
              <w:t>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sz w:val="22"/>
          <w:szCs w:val="20"/>
          <w:lang w:val="ru-RU" w:eastAsia="ru-RU" w:bidi="ar-SA"/>
        </w:rPr>
      </w:pPr>
      <w:r>
        <w:rPr>
          <w:sz w:val="22"/>
          <w:szCs w:val="20"/>
          <w:lang w:val="ru-RU" w:eastAsia="ru-RU" w:bidi="ar-SA"/>
        </w:rPr>
      </w:r>
    </w:p>
    <w:p>
      <w:pPr>
        <w:pStyle w:val="Normal"/>
        <w:widowControl/>
        <w:numPr>
          <w:ilvl w:val="0"/>
          <w:numId w:val="0"/>
        </w:numPr>
        <w:spacing w:lineRule="auto" w:line="240" w:before="0" w:after="0"/>
        <w:outlineLvl w:val="1"/>
        <w:rPr>
          <w:color w:val="000000"/>
          <w:sz w:val="22"/>
          <w:szCs w:val="22"/>
          <w:lang w:val="ru-RU" w:eastAsia="ru-RU" w:bidi="ar-SA"/>
        </w:rPr>
      </w:pPr>
      <w:r>
        <w:rPr>
          <w:color w:val="000000"/>
          <w:sz w:val="22"/>
          <w:szCs w:val="22"/>
          <w:lang w:val="ru-RU" w:eastAsia="ru-RU" w:bidi="ar-SA"/>
        </w:rPr>
      </w:r>
    </w:p>
    <w:p>
      <w:pPr>
        <w:pStyle w:val="Normal"/>
        <w:widowControl/>
        <w:numPr>
          <w:ilvl w:val="0"/>
          <w:numId w:val="0"/>
        </w:numPr>
        <w:spacing w:lineRule="auto" w:line="240" w:before="0" w:after="0"/>
        <w:outlineLvl w:val="1"/>
        <w:rPr>
          <w:color w:val="000000"/>
          <w:sz w:val="22"/>
          <w:szCs w:val="22"/>
          <w:lang w:val="ru-RU" w:eastAsia="ru-RU" w:bidi="ar-SA"/>
        </w:rPr>
      </w:pPr>
      <w:r>
        <w:rPr>
          <w:color w:val="000000"/>
          <w:sz w:val="22"/>
          <w:szCs w:val="22"/>
          <w:lang w:val="ru-RU" w:eastAsia="ru-RU" w:bidi="ar-SA"/>
        </w:rPr>
      </w:r>
    </w:p>
    <w:p>
      <w:pPr>
        <w:pStyle w:val="Normal"/>
        <w:widowControl/>
        <w:numPr>
          <w:ilvl w:val="0"/>
          <w:numId w:val="0"/>
        </w:numPr>
        <w:spacing w:lineRule="auto" w:line="240" w:before="0" w:after="0"/>
        <w:outlineLvl w:val="1"/>
        <w:rPr>
          <w:color w:val="000000"/>
          <w:sz w:val="22"/>
          <w:szCs w:val="22"/>
          <w:lang w:val="ru-RU" w:eastAsia="ru-RU" w:bidi="ar-SA"/>
        </w:rPr>
      </w:pPr>
      <w:r>
        <w:rPr>
          <w:color w:val="000000"/>
          <w:sz w:val="22"/>
          <w:szCs w:val="22"/>
          <w:lang w:val="ru-RU" w:eastAsia="ru-RU" w:bidi="ar-SA"/>
        </w:rPr>
      </w:r>
    </w:p>
    <w:p>
      <w:pPr>
        <w:sectPr>
          <w:headerReference w:type="default" r:id="rId10"/>
          <w:type w:val="nextPage"/>
          <w:pgSz w:orient="landscape" w:w="16838" w:h="11906"/>
          <w:pgMar w:left="397" w:right="284" w:gutter="0" w:header="709" w:top="766" w:footer="0" w:bottom="851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widowControl/>
        <w:numPr>
          <w:ilvl w:val="0"/>
          <w:numId w:val="0"/>
        </w:numPr>
        <w:spacing w:lineRule="auto" w:line="240" w:before="0" w:after="0"/>
        <w:outlineLvl w:val="1"/>
        <w:rPr>
          <w:color w:val="000000"/>
          <w:sz w:val="22"/>
          <w:szCs w:val="22"/>
          <w:lang w:val="ru-RU" w:eastAsia="ru-RU" w:bidi="ar-SA"/>
        </w:rPr>
      </w:pPr>
      <w:r>
        <w:rPr>
          <w:color w:val="000000"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25" w:leader="none"/>
        </w:tabs>
        <w:spacing w:lineRule="auto" w:line="240" w:before="0" w:after="0"/>
        <w:ind w:left="425" w:hanging="142"/>
        <w:outlineLvl w:val="1"/>
        <w:rPr>
          <w:color w:val="000000"/>
          <w:sz w:val="22"/>
          <w:szCs w:val="22"/>
          <w:lang w:val="ru-RU" w:eastAsia="ru-RU" w:bidi="ar-SA"/>
        </w:rPr>
      </w:pPr>
      <w:r>
        <w:rPr>
          <w:color w:val="000000"/>
          <w:sz w:val="22"/>
          <w:szCs w:val="22"/>
          <w:lang w:val="ru-RU" w:eastAsia="ru-RU" w:bidi="ar-SA"/>
        </w:rPr>
      </w:r>
    </w:p>
    <w:p>
      <w:pPr>
        <w:pStyle w:val="Normal"/>
        <w:widowControl/>
        <w:numPr>
          <w:ilvl w:val="0"/>
          <w:numId w:val="0"/>
        </w:numPr>
        <w:spacing w:lineRule="auto" w:line="240" w:before="0" w:after="0"/>
        <w:outlineLvl w:val="1"/>
        <w:rPr>
          <w:color w:val="000000"/>
          <w:sz w:val="22"/>
          <w:szCs w:val="22"/>
          <w:lang w:val="ru-RU" w:eastAsia="ru-RU" w:bidi="ar-SA"/>
        </w:rPr>
      </w:pPr>
      <w:r>
        <w:rPr>
          <w:color w:val="000000"/>
          <w:sz w:val="22"/>
          <w:szCs w:val="22"/>
          <w:lang w:val="ru-RU" w:eastAsia="ru-RU" w:bidi="ar-SA"/>
        </w:rPr>
      </w:r>
    </w:p>
    <w:p>
      <w:pPr>
        <w:pStyle w:val="Normal"/>
        <w:widowControl/>
        <w:numPr>
          <w:ilvl w:val="0"/>
          <w:numId w:val="0"/>
        </w:numPr>
        <w:spacing w:lineRule="auto" w:line="240" w:before="0" w:after="0"/>
        <w:outlineLvl w:val="1"/>
        <w:rPr>
          <w:color w:val="000000"/>
          <w:sz w:val="22"/>
          <w:szCs w:val="22"/>
          <w:lang w:val="ru-RU" w:eastAsia="ru-RU" w:bidi="ar-SA"/>
        </w:rPr>
      </w:pPr>
      <w:r>
        <w:rPr>
          <w:color w:val="000000"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                                              </w:t>
      </w:r>
      <w:r>
        <w:rPr>
          <w:color w:val="000000"/>
          <w:sz w:val="22"/>
          <w:szCs w:val="22"/>
          <w:lang w:val="ru-RU" w:eastAsia="ru-RU" w:bidi="ar-SA"/>
        </w:rPr>
        <w:t>Приложение № 4</w:t>
      </w:r>
    </w:p>
    <w:p>
      <w:pPr>
        <w:pStyle w:val="Normal"/>
        <w:widowControl/>
        <w:numPr>
          <w:ilvl w:val="0"/>
          <w:numId w:val="0"/>
        </w:numPr>
        <w:spacing w:lineRule="auto" w:line="240" w:before="0" w:after="0"/>
        <w:ind w:right="283" w:hanging="0"/>
        <w:jc w:val="both"/>
        <w:outlineLvl w:val="1"/>
        <w:rPr>
          <w:color w:val="000000"/>
          <w:sz w:val="22"/>
          <w:szCs w:val="22"/>
          <w:lang w:val="ru-RU" w:eastAsia="ru-RU" w:bidi="ar-SA"/>
        </w:rPr>
      </w:pPr>
      <w:r>
        <w:rPr>
          <w:color w:val="000000"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                        </w:t>
      </w:r>
      <w:r>
        <w:rPr>
          <w:color w:val="000000"/>
          <w:sz w:val="22"/>
          <w:szCs w:val="22"/>
          <w:lang w:val="ru-RU" w:eastAsia="ru-RU" w:bidi="ar-SA"/>
        </w:rPr>
        <w:t xml:space="preserve">к муниципальной программе </w:t>
      </w:r>
    </w:p>
    <w:p>
      <w:pPr>
        <w:pStyle w:val="Normal"/>
        <w:widowControl/>
        <w:spacing w:lineRule="auto" w:line="240" w:before="0" w:after="0"/>
        <w:ind w:left="5202" w:hanging="0"/>
        <w:jc w:val="both"/>
        <w:rPr>
          <w:color w:val="000000"/>
          <w:sz w:val="22"/>
          <w:szCs w:val="22"/>
          <w:lang w:val="ru-RU" w:eastAsia="ru-RU" w:bidi="ar-SA"/>
        </w:rPr>
      </w:pPr>
      <w:r>
        <w:rPr>
          <w:color w:val="000000"/>
          <w:sz w:val="22"/>
          <w:szCs w:val="22"/>
          <w:lang w:val="ru-RU" w:eastAsia="ru-RU" w:bidi="ar-SA"/>
        </w:rPr>
        <w:t xml:space="preserve">                              </w:t>
      </w:r>
      <w:r>
        <w:rPr>
          <w:color w:val="000000"/>
          <w:sz w:val="22"/>
          <w:szCs w:val="22"/>
          <w:lang w:val="ru-RU" w:eastAsia="ru-RU" w:bidi="ar-SA"/>
        </w:rPr>
        <w:t xml:space="preserve">города  Новочебоксарска </w:t>
      </w:r>
    </w:p>
    <w:p>
      <w:pPr>
        <w:pStyle w:val="Normal"/>
        <w:widowControl/>
        <w:spacing w:lineRule="auto" w:line="240" w:before="0" w:after="0"/>
        <w:ind w:left="5202" w:hanging="0"/>
        <w:jc w:val="both"/>
        <w:rPr>
          <w:color w:val="000000"/>
          <w:sz w:val="22"/>
          <w:szCs w:val="22"/>
          <w:lang w:val="ru-RU" w:eastAsia="ru-RU" w:bidi="ar-SA"/>
        </w:rPr>
      </w:pPr>
      <w:r>
        <w:rPr>
          <w:color w:val="000000"/>
          <w:sz w:val="22"/>
          <w:szCs w:val="22"/>
          <w:lang w:val="ru-RU" w:eastAsia="ru-RU" w:bidi="ar-SA"/>
        </w:rPr>
        <w:t xml:space="preserve">                               </w:t>
      </w:r>
      <w:r>
        <w:rPr>
          <w:color w:val="000000"/>
          <w:sz w:val="22"/>
          <w:szCs w:val="22"/>
          <w:lang w:val="ru-RU" w:eastAsia="ru-RU" w:bidi="ar-SA"/>
        </w:rPr>
        <w:t>«Обеспечение граждан  в</w:t>
      </w:r>
    </w:p>
    <w:p>
      <w:pPr>
        <w:pStyle w:val="Normal"/>
        <w:widowControl/>
        <w:spacing w:lineRule="auto" w:line="240" w:before="0" w:after="0"/>
        <w:ind w:left="5202" w:hanging="0"/>
        <w:jc w:val="both"/>
        <w:rPr>
          <w:color w:val="000000"/>
          <w:sz w:val="22"/>
          <w:szCs w:val="22"/>
          <w:lang w:val="ru-RU" w:eastAsia="ru-RU" w:bidi="ar-SA"/>
        </w:rPr>
      </w:pPr>
      <w:r>
        <w:rPr>
          <w:color w:val="000000"/>
          <w:sz w:val="22"/>
          <w:szCs w:val="22"/>
          <w:lang w:val="ru-RU" w:eastAsia="ru-RU" w:bidi="ar-SA"/>
        </w:rPr>
        <w:t xml:space="preserve">                               </w:t>
      </w:r>
      <w:r>
        <w:rPr>
          <w:color w:val="000000"/>
          <w:sz w:val="22"/>
          <w:szCs w:val="22"/>
          <w:lang w:val="ru-RU" w:eastAsia="ru-RU" w:bidi="ar-SA"/>
        </w:rPr>
        <w:t xml:space="preserve">городе Новочебоксарске </w:t>
      </w:r>
    </w:p>
    <w:p>
      <w:pPr>
        <w:pStyle w:val="Normal"/>
        <w:widowControl/>
        <w:spacing w:lineRule="auto" w:line="240" w:before="0" w:after="0"/>
        <w:ind w:left="5202" w:hanging="0"/>
        <w:jc w:val="both"/>
        <w:rPr>
          <w:color w:val="000000"/>
          <w:sz w:val="22"/>
          <w:szCs w:val="22"/>
          <w:lang w:val="ru-RU" w:eastAsia="ru-RU" w:bidi="ar-SA"/>
        </w:rPr>
      </w:pPr>
      <w:r>
        <w:rPr>
          <w:color w:val="000000"/>
          <w:sz w:val="22"/>
          <w:szCs w:val="22"/>
          <w:lang w:val="ru-RU" w:eastAsia="ru-RU" w:bidi="ar-SA"/>
        </w:rPr>
        <w:t xml:space="preserve">                               </w:t>
      </w:r>
      <w:r>
        <w:rPr>
          <w:color w:val="000000"/>
          <w:sz w:val="22"/>
          <w:szCs w:val="22"/>
          <w:lang w:val="ru-RU" w:eastAsia="ru-RU" w:bidi="ar-SA"/>
        </w:rPr>
        <w:t xml:space="preserve">доступным и комфортным                    </w:t>
      </w:r>
    </w:p>
    <w:p>
      <w:pPr>
        <w:pStyle w:val="Normal"/>
        <w:widowControl/>
        <w:spacing w:lineRule="auto" w:line="240" w:before="0" w:after="0"/>
        <w:ind w:left="5202" w:hanging="0"/>
        <w:jc w:val="both"/>
        <w:rPr>
          <w:color w:val="000000"/>
          <w:sz w:val="22"/>
          <w:szCs w:val="22"/>
          <w:lang w:val="ru-RU" w:eastAsia="ru-RU" w:bidi="ar-SA"/>
        </w:rPr>
      </w:pPr>
      <w:r>
        <w:rPr>
          <w:color w:val="000000"/>
          <w:sz w:val="22"/>
          <w:szCs w:val="22"/>
          <w:lang w:val="ru-RU" w:eastAsia="ru-RU" w:bidi="ar-SA"/>
        </w:rPr>
        <w:t xml:space="preserve">                                </w:t>
      </w:r>
      <w:r>
        <w:rPr>
          <w:color w:val="000000"/>
          <w:sz w:val="22"/>
          <w:szCs w:val="22"/>
          <w:lang w:val="ru-RU" w:eastAsia="ru-RU" w:bidi="ar-SA"/>
        </w:rPr>
        <w:t>жильем»</w:t>
      </w:r>
    </w:p>
    <w:p>
      <w:pPr>
        <w:pStyle w:val="Normal"/>
        <w:widowControl/>
        <w:spacing w:lineRule="auto" w:line="240" w:before="0" w:after="0"/>
        <w:ind w:left="567" w:hanging="0"/>
        <w:jc w:val="both"/>
        <w:rPr>
          <w:color w:val="000000"/>
          <w:lang w:val="ru-RU" w:eastAsia="ru-RU" w:bidi="ar-SA"/>
        </w:rPr>
      </w:pPr>
      <w:r>
        <w:rPr>
          <w:color w:val="000000"/>
          <w:lang w:val="ru-RU" w:eastAsia="ru-RU" w:bidi="ar-SA"/>
        </w:rPr>
      </w:r>
    </w:p>
    <w:p>
      <w:pPr>
        <w:pStyle w:val="Normal"/>
        <w:widowControl/>
        <w:spacing w:lineRule="auto" w:line="240" w:before="0" w:after="0"/>
        <w:ind w:left="624" w:right="624" w:hanging="0"/>
        <w:jc w:val="center"/>
        <w:rPr>
          <w:b/>
          <w:b/>
          <w:color w:val="000000"/>
          <w:lang w:val="ru-RU" w:eastAsia="ru-RU" w:bidi="ar-SA"/>
        </w:rPr>
      </w:pPr>
      <w:r>
        <w:rPr>
          <w:b/>
          <w:color w:val="000000"/>
          <w:lang w:val="ru-RU" w:eastAsia="ru-RU" w:bidi="ar-SA"/>
        </w:rPr>
        <w:t>П О Д П Р О Г Р А М М А</w:t>
      </w:r>
    </w:p>
    <w:p>
      <w:pPr>
        <w:pStyle w:val="Normal"/>
        <w:widowControl/>
        <w:spacing w:lineRule="auto" w:line="240" w:before="0" w:after="0"/>
        <w:jc w:val="center"/>
        <w:rPr>
          <w:b/>
          <w:b/>
          <w:color w:val="000000"/>
          <w:lang w:val="ru-RU" w:eastAsia="ru-RU" w:bidi="ar-SA"/>
        </w:rPr>
      </w:pPr>
      <w:r>
        <w:rPr>
          <w:b/>
          <w:color w:val="000000"/>
          <w:lang w:val="ru-RU" w:eastAsia="ru-RU" w:bidi="ar-SA"/>
        </w:rPr>
        <w:t xml:space="preserve">«Обеспечение жилыми помещениями детей-сирот и детей, </w:t>
      </w:r>
    </w:p>
    <w:p>
      <w:pPr>
        <w:pStyle w:val="Normal"/>
        <w:widowControl/>
        <w:spacing w:lineRule="auto" w:line="240" w:before="0" w:after="0"/>
        <w:jc w:val="center"/>
        <w:rPr>
          <w:b/>
          <w:b/>
          <w:color w:val="000000"/>
          <w:lang w:val="ru-RU" w:eastAsia="ru-RU" w:bidi="ar-SA"/>
        </w:rPr>
      </w:pPr>
      <w:r>
        <w:rPr>
          <w:b/>
          <w:color w:val="000000"/>
          <w:lang w:val="ru-RU" w:eastAsia="ru-RU" w:bidi="ar-SA"/>
        </w:rPr>
        <w:t xml:space="preserve">оставшихся без попечения родителей, лиц из числа детей-сирот и детей, </w:t>
      </w:r>
    </w:p>
    <w:p>
      <w:pPr>
        <w:pStyle w:val="Normal"/>
        <w:widowControl/>
        <w:spacing w:lineRule="auto" w:line="240" w:before="0" w:after="0"/>
        <w:jc w:val="center"/>
        <w:rPr>
          <w:b/>
          <w:b/>
          <w:color w:val="000000"/>
          <w:lang w:val="ru-RU" w:eastAsia="ru-RU" w:bidi="ar-SA"/>
        </w:rPr>
      </w:pPr>
      <w:r>
        <w:rPr>
          <w:b/>
          <w:color w:val="000000"/>
          <w:lang w:val="ru-RU" w:eastAsia="ru-RU" w:bidi="ar-SA"/>
        </w:rPr>
        <w:t xml:space="preserve">оставшихся без попечения родителей» муниципальной программы </w:t>
      </w:r>
    </w:p>
    <w:p>
      <w:pPr>
        <w:pStyle w:val="Normal"/>
        <w:widowControl/>
        <w:spacing w:lineRule="auto" w:line="240" w:before="0" w:after="0"/>
        <w:jc w:val="center"/>
        <w:rPr>
          <w:b/>
          <w:b/>
          <w:color w:val="000000"/>
          <w:lang w:val="ru-RU" w:eastAsia="ru-RU" w:bidi="ar-SA"/>
        </w:rPr>
      </w:pPr>
      <w:r>
        <w:rPr>
          <w:b/>
          <w:color w:val="000000"/>
          <w:lang w:val="ru-RU" w:eastAsia="ru-RU" w:bidi="ar-SA"/>
        </w:rPr>
        <w:t>города Новочебоксарска «Обеспечение граждан в городе Новочебоксарске</w:t>
      </w:r>
    </w:p>
    <w:p>
      <w:pPr>
        <w:pStyle w:val="Normal"/>
        <w:widowControl/>
        <w:spacing w:lineRule="auto" w:line="240" w:before="0" w:after="0"/>
        <w:jc w:val="center"/>
        <w:rPr>
          <w:b/>
          <w:b/>
          <w:color w:val="000000"/>
          <w:lang w:val="ru-RU" w:eastAsia="ru-RU" w:bidi="ar-SA"/>
        </w:rPr>
      </w:pPr>
      <w:r>
        <w:rPr>
          <w:b/>
          <w:color w:val="000000"/>
          <w:lang w:val="ru-RU" w:eastAsia="ru-RU" w:bidi="ar-SA"/>
        </w:rPr>
        <w:t>доступным и комфортным жильем»</w:t>
      </w:r>
    </w:p>
    <w:p>
      <w:pPr>
        <w:pStyle w:val="Normal"/>
        <w:widowControl/>
        <w:spacing w:lineRule="auto" w:line="240" w:before="0" w:after="0"/>
        <w:jc w:val="both"/>
        <w:rPr>
          <w:color w:val="000000"/>
          <w:sz w:val="22"/>
          <w:szCs w:val="22"/>
          <w:lang w:val="ru-RU" w:eastAsia="ru-RU" w:bidi="ar-SA"/>
        </w:rPr>
      </w:pPr>
      <w:r>
        <w:rPr>
          <w:color w:val="000000"/>
          <w:sz w:val="22"/>
          <w:szCs w:val="22"/>
          <w:lang w:val="ru-RU" w:eastAsia="ru-RU" w:bidi="ar-SA"/>
        </w:rPr>
      </w:r>
    </w:p>
    <w:p>
      <w:pPr>
        <w:pStyle w:val="Normal"/>
        <w:widowControl/>
        <w:spacing w:lineRule="auto" w:line="240" w:before="0" w:after="0"/>
        <w:jc w:val="both"/>
        <w:rPr>
          <w:color w:val="000000"/>
          <w:lang w:val="ru-RU" w:eastAsia="ru-RU" w:bidi="ar-SA"/>
        </w:rPr>
      </w:pPr>
      <w:r>
        <w:rPr>
          <w:color w:val="000000"/>
          <w:sz w:val="22"/>
          <w:szCs w:val="22"/>
          <w:lang w:val="ru-RU" w:eastAsia="ru-RU" w:bidi="ar-SA"/>
        </w:rPr>
        <w:t xml:space="preserve">                                                                   </w:t>
      </w:r>
      <w:r>
        <w:rPr>
          <w:color w:val="000000"/>
          <w:sz w:val="22"/>
          <w:szCs w:val="22"/>
          <w:lang w:val="ru-RU" w:eastAsia="ru-RU" w:bidi="ar-SA"/>
        </w:rPr>
        <w:t>ПАСПОРТ ПОДПРОГРАММЫ</w:t>
      </w:r>
    </w:p>
    <w:p>
      <w:pPr>
        <w:pStyle w:val="Normal"/>
        <w:widowControl/>
        <w:spacing w:lineRule="auto" w:line="240" w:before="0" w:after="0"/>
        <w:jc w:val="both"/>
        <w:rPr>
          <w:color w:val="000000"/>
          <w:lang w:val="ru-RU" w:eastAsia="ru-RU" w:bidi="ar-SA"/>
        </w:rPr>
      </w:pPr>
      <w:r>
        <w:rPr>
          <w:color w:val="000000"/>
          <w:lang w:val="ru-RU" w:eastAsia="ru-RU" w:bidi="ar-SA"/>
        </w:rPr>
      </w:r>
    </w:p>
    <w:tbl>
      <w:tblPr>
        <w:tblStyle w:val="TableNormal"/>
        <w:tblW w:w="4900" w:type="pct"/>
        <w:jc w:val="left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3097"/>
        <w:gridCol w:w="443"/>
        <w:gridCol w:w="6182"/>
      </w:tblGrid>
      <w:tr>
        <w:trPr/>
        <w:tc>
          <w:tcPr>
            <w:tcW w:w="309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Ответственный исполнитель Подпрограммы</w:t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–</w:t>
            </w:r>
          </w:p>
        </w:tc>
        <w:tc>
          <w:tcPr>
            <w:tcW w:w="61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left"/>
              <w:outlineLvl w:val="2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Администрация города Новочебоксарска</w:t>
            </w:r>
          </w:p>
        </w:tc>
      </w:tr>
      <w:tr>
        <w:trPr/>
        <w:tc>
          <w:tcPr>
            <w:tcW w:w="309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1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09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Соисполнитель Подпрограммы</w:t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–</w:t>
            </w:r>
          </w:p>
        </w:tc>
        <w:tc>
          <w:tcPr>
            <w:tcW w:w="61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shd w:fill="FFFFFF" w:val="clear"/>
                <w:lang w:val="ru-RU" w:eastAsia="ru-RU" w:bidi="ar-SA"/>
              </w:rPr>
              <w:t>Отраслевые структурные подразделения администрации города Новочебоксарска, муниципальное бюджетное учреждение «Архитектурное-градостроительное управление» города Новочебоксарска</w:t>
            </w:r>
          </w:p>
        </w:tc>
      </w:tr>
      <w:tr>
        <w:trPr/>
        <w:tc>
          <w:tcPr>
            <w:tcW w:w="309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1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09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Участники Подпрограммы</w:t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–</w:t>
            </w:r>
          </w:p>
        </w:tc>
        <w:tc>
          <w:tcPr>
            <w:tcW w:w="61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Отдел опеки и попечительства,  управление имущественных  и земельных отношений администрации города Новочебоксарска, м</w:t>
            </w:r>
            <w:r>
              <w:rPr>
                <w:rFonts w:eastAsia="Times New Roman" w:cs="Times New Roman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униципальное бюджетное учреждение «Централизованная бухгалтерия органов местного самоуправления; города Новочебоксарска ЧР</w:t>
            </w:r>
          </w:p>
        </w:tc>
      </w:tr>
      <w:tr>
        <w:trPr/>
        <w:tc>
          <w:tcPr>
            <w:tcW w:w="309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1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09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Цель Подпрограммы</w:t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–</w:t>
            </w:r>
          </w:p>
        </w:tc>
        <w:tc>
          <w:tcPr>
            <w:tcW w:w="61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в городе Новочебоксарске</w:t>
            </w:r>
          </w:p>
        </w:tc>
      </w:tr>
      <w:tr>
        <w:trPr/>
        <w:tc>
          <w:tcPr>
            <w:tcW w:w="309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1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09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Задачи Подпрограммы</w:t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–</w:t>
            </w:r>
          </w:p>
        </w:tc>
        <w:tc>
          <w:tcPr>
            <w:tcW w:w="61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-предоставление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-проведение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en-US" w:bidi="ar-SA"/>
              </w:rPr>
              <w:t>-формирование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</w:t>
            </w: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ыми </w:t>
            </w: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en-US" w:bidi="ar-SA"/>
              </w:rPr>
              <w:t>жилыми помещениями</w:t>
            </w:r>
          </w:p>
        </w:tc>
      </w:tr>
      <w:tr>
        <w:trPr/>
        <w:tc>
          <w:tcPr>
            <w:tcW w:w="309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1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097" w:type="dxa"/>
            <w:tcBorders/>
          </w:tcPr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Целевые индикаторы и показатели Подпрограммы</w:t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pacing w:lineRule="auto" w:line="247" w:before="0" w:after="0"/>
              <w:jc w:val="center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–</w:t>
            </w:r>
          </w:p>
        </w:tc>
        <w:tc>
          <w:tcPr>
            <w:tcW w:w="6182" w:type="dxa"/>
            <w:tcBorders/>
          </w:tcPr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к 2036 году будут достигнуты следующие целевые индикаторы и показатели: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-численность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– 3 человек ежегодно;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-проведение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– 2 жилых помещения;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Calibri" w:ascii="Times New Roman Cyr" w:hAnsi="Times New Roman Cyr"/>
                <w:color w:val="000000"/>
                <w:kern w:val="0"/>
                <w:sz w:val="22"/>
                <w:szCs w:val="20"/>
                <w:lang w:val="ru-RU" w:eastAsia="ru-RU" w:bidi="ar-SA"/>
              </w:rPr>
              <w:t>-снижение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5</w:t>
            </w:r>
            <w:r>
              <w:rPr>
                <w:rFonts w:eastAsia="Times New Roman" w:cs="Calibri" w:ascii="Times New Roman Cyr" w:hAnsi="Times New Roman Cyr"/>
                <w:color w:val="000000"/>
                <w:kern w:val="0"/>
                <w:sz w:val="22"/>
                <w:szCs w:val="20"/>
                <w:lang w:val="en-US" w:eastAsia="ru-RU" w:bidi="ar-SA"/>
              </w:rPr>
              <w:t> </w:t>
            </w:r>
            <w:r>
              <w:rPr>
                <w:rFonts w:eastAsia="Times New Roman" w:cs="Calibri" w:ascii="Times New Roman Cyr" w:hAnsi="Times New Roman Cyr"/>
                <w:color w:val="000000"/>
                <w:kern w:val="0"/>
                <w:sz w:val="22"/>
                <w:szCs w:val="20"/>
                <w:lang w:val="ru-RU" w:eastAsia="ru-RU" w:bidi="ar-SA"/>
              </w:rPr>
              <w:t>процентов ежегодно.</w:t>
            </w:r>
          </w:p>
        </w:tc>
      </w:tr>
      <w:tr>
        <w:trPr/>
        <w:tc>
          <w:tcPr>
            <w:tcW w:w="3097" w:type="dxa"/>
            <w:tcBorders/>
          </w:tcPr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pacing w:lineRule="auto" w:line="247" w:before="0" w:after="0"/>
              <w:jc w:val="center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182" w:type="dxa"/>
            <w:tcBorders/>
          </w:tcPr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097" w:type="dxa"/>
            <w:tcBorders/>
          </w:tcPr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Срок реализации Подпрограммы</w:t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pacing w:lineRule="auto" w:line="247" w:before="0" w:after="0"/>
              <w:jc w:val="center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–</w:t>
            </w:r>
          </w:p>
        </w:tc>
        <w:tc>
          <w:tcPr>
            <w:tcW w:w="6182" w:type="dxa"/>
            <w:tcBorders/>
          </w:tcPr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2022–2035 годы</w:t>
            </w:r>
          </w:p>
        </w:tc>
      </w:tr>
      <w:tr>
        <w:trPr/>
        <w:tc>
          <w:tcPr>
            <w:tcW w:w="3097" w:type="dxa"/>
            <w:tcBorders/>
          </w:tcPr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pacing w:lineRule="auto" w:line="247" w:before="0" w:after="0"/>
              <w:jc w:val="center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182" w:type="dxa"/>
            <w:tcBorders/>
          </w:tcPr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097" w:type="dxa"/>
            <w:tcBorders/>
          </w:tcPr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pacing w:lineRule="auto" w:line="247" w:before="0" w:after="0"/>
              <w:jc w:val="center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–</w:t>
            </w:r>
          </w:p>
        </w:tc>
        <w:tc>
          <w:tcPr>
            <w:tcW w:w="6182" w:type="dxa"/>
            <w:tcBorders/>
          </w:tcPr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общий объем финансирования подпрограммы в 2022–2035 годах составляет 147 113,0 тыс. рублей,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в том числе: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в 2022 году –24 585,9 тыс. рублей;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в 2023 году –35 906,8 тыс. рублей;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в 2024 году –  6 652,3 тыс. рублей;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в 2025 году –  6 986,0 тыс. рублей;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в 2026–2030 годах – 36 491,0 тыс. рублей;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в 2031–2035 годах – 36 491,0 тыс. рублей;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из них средства: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федерального бюджета – 99 751,4 тыс. рублей, в том числе: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в 2022 году –  11 373,4  тыс. рублей;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в 2023 году –    6 273,1 тыс. рублей;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в 2024 году –   6 585,8 тыс. рублей;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в 2025 году –   6 916,1 тыс. рублей;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в 2026–2030 годах – 34 301,5 тыс. рублей;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в 2031–2035 годах – 34 301,5 тыс. рублей;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республиканского бюджета Чувашской Республики – 47 361,6 тыс. рублей, в том числе: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в 2022 году – 13 212,5 тыс. рублей;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в 2023 году – 29 633,7 тыс. рублей;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в 2024 году –        66,5 тыс. рублей;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в 2025 году –        69,9 тыс. рублей;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в 2026–2030 годах – 2 189,5 тыс. рублей;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В 2031-2035 годах - 2 189,5 тыс.рублей.</w:t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7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Объемы бюджетных ассигнований уточняются ежегодно при формировании бюджета города Новочебоксарска на очередной финансовый год и плановый период</w:t>
            </w:r>
          </w:p>
        </w:tc>
      </w:tr>
      <w:tr>
        <w:trPr/>
        <w:tc>
          <w:tcPr>
            <w:tcW w:w="3097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182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097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Ожидаемые результаты реализации Подпрограммы</w:t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–</w:t>
            </w:r>
          </w:p>
        </w:tc>
        <w:tc>
          <w:tcPr>
            <w:tcW w:w="6182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en-US" w:bidi="ar-SA"/>
              </w:rPr>
              <w:t>учет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</w:t>
            </w: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ыми </w:t>
            </w:r>
            <w:r>
              <w:rPr>
                <w:rFonts w:eastAsia="Times New Roman" w:cs="Times New Roman" w:ascii="Times New Roman Cyr" w:hAnsi="Times New Roman Cyr"/>
                <w:color w:val="000000"/>
                <w:kern w:val="0"/>
                <w:sz w:val="22"/>
                <w:szCs w:val="22"/>
                <w:lang w:val="ru-RU" w:eastAsia="en-US" w:bidi="ar-SA"/>
              </w:rPr>
              <w:t>жилыми помещениями.</w:t>
            </w:r>
          </w:p>
        </w:tc>
      </w:tr>
    </w:tbl>
    <w:p>
      <w:pPr>
        <w:pStyle w:val="Normal"/>
        <w:widowControl/>
        <w:spacing w:lineRule="auto" w:line="240" w:before="0" w:after="0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r>
    </w:p>
    <w:p>
      <w:pPr>
        <w:pStyle w:val="Normal"/>
        <w:widowControl/>
        <w:spacing w:lineRule="auto" w:line="240" w:before="0" w:after="0"/>
        <w:jc w:val="center"/>
        <w:rPr>
          <w:rFonts w:ascii="Times New Roman Cyr" w:hAnsi="Times New Roman Cyr"/>
          <w:b/>
          <w:b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b/>
          <w:color w:val="000000"/>
          <w:sz w:val="22"/>
          <w:szCs w:val="22"/>
          <w:lang w:val="ru-RU" w:eastAsia="ru-RU" w:bidi="ar-SA"/>
        </w:rPr>
        <w:t xml:space="preserve"> </w:t>
      </w:r>
    </w:p>
    <w:p>
      <w:pPr>
        <w:pStyle w:val="Normal"/>
        <w:widowControl/>
        <w:spacing w:lineRule="auto" w:line="240" w:before="0" w:after="0"/>
        <w:rPr>
          <w:rFonts w:ascii="Times New Roman Cyr" w:hAnsi="Times New Roman Cyr"/>
          <w:b/>
          <w:b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b/>
          <w:color w:val="000000"/>
          <w:sz w:val="22"/>
          <w:szCs w:val="22"/>
          <w:lang w:val="ru-RU" w:eastAsia="ru-RU" w:bidi="ar-SA"/>
        </w:rPr>
        <w:t xml:space="preserve">                                 </w:t>
      </w:r>
      <w:r>
        <w:rPr>
          <w:rFonts w:ascii="Times New Roman Cyr" w:hAnsi="Times New Roman Cyr"/>
          <w:b/>
          <w:color w:val="000000"/>
          <w:sz w:val="22"/>
          <w:szCs w:val="22"/>
          <w:lang w:val="ru-RU" w:eastAsia="ru-RU" w:bidi="ar-SA"/>
        </w:rPr>
        <w:t xml:space="preserve">Раздел I. Приоритеты и цель Подпрограммы,  общая характеристика участия                      </w:t>
      </w:r>
    </w:p>
    <w:p>
      <w:pPr>
        <w:pStyle w:val="Normal"/>
        <w:widowControl/>
        <w:spacing w:lineRule="auto" w:line="240" w:before="0" w:after="0"/>
        <w:rPr>
          <w:rFonts w:ascii="Times New Roman Cyr" w:hAnsi="Times New Roman Cyr"/>
          <w:b/>
          <w:b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b/>
          <w:color w:val="000000"/>
          <w:sz w:val="22"/>
          <w:szCs w:val="22"/>
          <w:lang w:val="ru-RU" w:eastAsia="ru-RU" w:bidi="ar-SA"/>
        </w:rPr>
        <w:t xml:space="preserve">                                                     </w:t>
      </w:r>
      <w:r>
        <w:rPr>
          <w:rFonts w:ascii="Times New Roman Cyr" w:hAnsi="Times New Roman Cyr"/>
          <w:b/>
          <w:color w:val="000000"/>
          <w:sz w:val="22"/>
          <w:szCs w:val="22"/>
          <w:lang w:val="ru-RU" w:eastAsia="ru-RU" w:bidi="ar-SA"/>
        </w:rPr>
        <w:t>города Новочебоксарска в реализации Подпрограммы</w:t>
      </w:r>
    </w:p>
    <w:p>
      <w:pPr>
        <w:pStyle w:val="Normal"/>
        <w:widowControl/>
        <w:spacing w:lineRule="auto" w:line="240" w:before="0" w:after="0"/>
        <w:ind w:left="567" w:right="567" w:hanging="0"/>
        <w:jc w:val="center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r>
    </w:p>
    <w:p>
      <w:pPr>
        <w:pStyle w:val="Normal"/>
        <w:widowControl/>
        <w:spacing w:lineRule="auto" w:line="276" w:before="0" w:after="0"/>
        <w:ind w:firstLine="709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Приоритетом государственной политики в сфере реализации подпрограммы является повышение эффективности деятельности администрации города Новочебоксарска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включенных в список администрации города Новочебоксарска и которые подлежат обеспечению жилыми помещениями специализированного жилищного фонда по договорам найма специализированных жилых помещений (далее- список).</w:t>
      </w:r>
    </w:p>
    <w:p>
      <w:pPr>
        <w:pStyle w:val="Normal"/>
        <w:widowControl/>
        <w:spacing w:lineRule="auto" w:line="276" w:before="0" w:after="0"/>
        <w:ind w:firstLine="709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включенных в список администрации города Новочебоксарска.</w:t>
      </w:r>
    </w:p>
    <w:p>
      <w:pPr>
        <w:pStyle w:val="Normal"/>
        <w:widowControl/>
        <w:spacing w:lineRule="auto" w:line="276" w:before="0" w:after="0"/>
        <w:ind w:firstLine="709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 xml:space="preserve">Мероприятия Подпрограммы, направленные на решение задач по предоставлению 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</w:t>
      </w:r>
      <w:r>
        <w:rPr>
          <w:rFonts w:ascii="Times New Roman Cyr" w:hAnsi="Times New Roman Cyr"/>
          <w:color w:val="000000"/>
          <w:sz w:val="22"/>
          <w:szCs w:val="22"/>
          <w:lang w:val="ru-RU" w:eastAsia="en-US" w:bidi="ar-SA"/>
        </w:rPr>
        <w:t>и формированию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</w:t>
      </w: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 xml:space="preserve">ыми </w:t>
      </w:r>
      <w:r>
        <w:rPr>
          <w:rFonts w:ascii="Times New Roman Cyr" w:hAnsi="Times New Roman Cyr"/>
          <w:color w:val="000000"/>
          <w:sz w:val="22"/>
          <w:szCs w:val="22"/>
          <w:lang w:val="ru-RU" w:eastAsia="en-US" w:bidi="ar-SA"/>
        </w:rPr>
        <w:t xml:space="preserve">жилыми помещениями, </w:t>
      </w: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носят комплексный межведомственный характер.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 xml:space="preserve">В соответствии с Федеральным </w:t>
      </w:r>
      <w:hyperlink r:id="rId11" w:tgtFrame="consultantplus://offline/ref=7B18C8F3EDD8988000677170F471D7DFA26129B85528B2D0EC65EC96D7tEABK">
        <w:r>
          <w:rPr>
            <w:rFonts w:ascii="Times New Roman Cyr" w:hAnsi="Times New Roman Cyr"/>
            <w:color w:val="000000"/>
            <w:sz w:val="22"/>
            <w:szCs w:val="22"/>
            <w:lang w:val="ru-RU" w:eastAsia="ru-RU" w:bidi="ar-SA"/>
          </w:rPr>
          <w:t>законом</w:t>
        </w:r>
      </w:hyperlink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 xml:space="preserve"> от 21 декабря 1996 г. № 159-ФЗ «О дополнительных гарантиях по социальной поддержке детей-сирот и детей, оставшихся без попечения родителей» и Законом Чувашской Республики от 17 октября 2005 года № 42 «О регулировании жилищных отношений»,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>
      <w:pPr>
        <w:pStyle w:val="Normal"/>
        <w:widowControl/>
        <w:spacing w:lineRule="auto" w:line="276" w:before="0" w:after="0"/>
        <w:ind w:firstLine="709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В соответствии с Законом Чувашской Республики от  24 ноября 2004 г. №</w:t>
      </w:r>
      <w:r>
        <w:rPr>
          <w:rFonts w:ascii="Times New Roman Cyr" w:hAnsi="Times New Roman Cyr"/>
          <w:color w:val="000000"/>
          <w:sz w:val="22"/>
          <w:szCs w:val="22"/>
          <w:lang w:val="en-US" w:eastAsia="ru-RU" w:bidi="ar-SA"/>
        </w:rPr>
        <w:t> </w:t>
      </w: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48 «О социальной поддержке детей в Чувашской Республике»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>
      <w:pPr>
        <w:pStyle w:val="Normal"/>
        <w:widowControl/>
        <w:spacing w:lineRule="auto" w:line="276" w:before="0" w:after="0"/>
        <w:ind w:firstLine="709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en-US" w:bidi="ar-SA"/>
        </w:rPr>
        <w:t>Законом Чувашской Республики  от 17 октября 2005 г. № 42 «О регулировании жилищных отношений»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</w:t>
      </w: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 xml:space="preserve">ыми </w:t>
      </w:r>
      <w:r>
        <w:rPr>
          <w:rFonts w:ascii="Times New Roman Cyr" w:hAnsi="Times New Roman Cyr"/>
          <w:color w:val="000000"/>
          <w:sz w:val="22"/>
          <w:szCs w:val="22"/>
          <w:lang w:val="ru-RU" w:eastAsia="en-US" w:bidi="ar-SA"/>
        </w:rPr>
        <w:t>жилыми помещениями.</w:t>
      </w:r>
    </w:p>
    <w:p>
      <w:pPr>
        <w:pStyle w:val="Normal"/>
        <w:widowControl/>
        <w:tabs>
          <w:tab w:val="clear" w:pos="720"/>
          <w:tab w:val="left" w:pos="1701" w:leader="none"/>
        </w:tabs>
        <w:spacing w:lineRule="auto" w:line="247" w:before="0" w:after="0"/>
        <w:rPr>
          <w:rFonts w:ascii="Times New Roman Cyr" w:hAnsi="Times New Roman Cyr"/>
          <w:b/>
          <w:b/>
          <w:color w:val="000000"/>
          <w:sz w:val="22"/>
          <w:szCs w:val="20"/>
          <w:lang w:val="ru-RU" w:eastAsia="ru-RU" w:bidi="ar-SA"/>
        </w:rPr>
      </w:pPr>
      <w:r>
        <w:rPr>
          <w:rFonts w:ascii="Times New Roman Cyr" w:hAnsi="Times New Roman Cyr"/>
          <w:b/>
          <w:color w:val="000000"/>
          <w:sz w:val="22"/>
          <w:szCs w:val="20"/>
          <w:lang w:val="ru-RU" w:eastAsia="ru-RU" w:bidi="ar-SA"/>
        </w:rPr>
      </w:r>
    </w:p>
    <w:p>
      <w:pPr>
        <w:pStyle w:val="Normal"/>
        <w:widowControl/>
        <w:tabs>
          <w:tab w:val="clear" w:pos="720"/>
          <w:tab w:val="left" w:pos="1701" w:leader="none"/>
        </w:tabs>
        <w:spacing w:lineRule="auto" w:line="247" w:before="0" w:after="0"/>
        <w:rPr>
          <w:rFonts w:ascii="Times New Roman Cyr" w:hAnsi="Times New Roman Cyr"/>
          <w:b/>
          <w:b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b/>
          <w:color w:val="000000"/>
          <w:sz w:val="22"/>
          <w:szCs w:val="22"/>
          <w:lang w:val="ru-RU" w:eastAsia="ru-RU" w:bidi="ar-SA"/>
        </w:rPr>
      </w:r>
    </w:p>
    <w:p>
      <w:pPr>
        <w:pStyle w:val="Normal"/>
        <w:widowControl/>
        <w:tabs>
          <w:tab w:val="clear" w:pos="720"/>
          <w:tab w:val="left" w:pos="1701" w:leader="none"/>
        </w:tabs>
        <w:spacing w:lineRule="auto" w:line="247" w:before="0" w:after="0"/>
        <w:rPr>
          <w:rFonts w:ascii="Times New Roman Cyr" w:hAnsi="Times New Roman Cyr"/>
          <w:b/>
          <w:b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b/>
          <w:color w:val="000000"/>
          <w:sz w:val="22"/>
          <w:szCs w:val="22"/>
          <w:lang w:val="ru-RU" w:eastAsia="ru-RU" w:bidi="ar-SA"/>
        </w:rPr>
      </w:r>
    </w:p>
    <w:p>
      <w:pPr>
        <w:pStyle w:val="Normal"/>
        <w:widowControl/>
        <w:tabs>
          <w:tab w:val="clear" w:pos="720"/>
          <w:tab w:val="left" w:pos="1701" w:leader="none"/>
        </w:tabs>
        <w:spacing w:lineRule="auto" w:line="247" w:before="0" w:after="0"/>
        <w:rPr>
          <w:rFonts w:ascii="Times New Roman Cyr" w:hAnsi="Times New Roman Cyr"/>
          <w:b/>
          <w:b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b/>
          <w:color w:val="000000"/>
          <w:sz w:val="22"/>
          <w:szCs w:val="22"/>
          <w:lang w:val="ru-RU" w:eastAsia="ru-RU" w:bidi="ar-SA"/>
        </w:rPr>
        <w:t xml:space="preserve">                                 </w:t>
      </w:r>
      <w:r>
        <w:rPr>
          <w:rFonts w:ascii="Times New Roman Cyr" w:hAnsi="Times New Roman Cyr"/>
          <w:b/>
          <w:color w:val="000000"/>
          <w:sz w:val="22"/>
          <w:szCs w:val="22"/>
          <w:lang w:val="ru-RU" w:eastAsia="ru-RU" w:bidi="ar-SA"/>
        </w:rPr>
        <w:t xml:space="preserve">Раздел II. Перечень и сведения о целевых индикаторах  </w:t>
      </w:r>
    </w:p>
    <w:p>
      <w:pPr>
        <w:pStyle w:val="Normal"/>
        <w:widowControl/>
        <w:spacing w:lineRule="auto" w:line="247" w:before="0" w:after="0"/>
        <w:jc w:val="center"/>
        <w:rPr>
          <w:rFonts w:ascii="Times New Roman Cyr" w:hAnsi="Times New Roman Cyr"/>
          <w:color w:val="000000"/>
          <w:sz w:val="22"/>
          <w:szCs w:val="20"/>
          <w:lang w:val="ru-RU" w:eastAsia="ru-RU" w:bidi="ar-SA"/>
        </w:rPr>
      </w:pPr>
      <w:r>
        <w:rPr>
          <w:rFonts w:ascii="Times New Roman Cyr" w:hAnsi="Times New Roman Cyr"/>
          <w:b/>
          <w:color w:val="000000"/>
          <w:sz w:val="22"/>
          <w:szCs w:val="22"/>
          <w:lang w:val="ru-RU" w:eastAsia="ru-RU" w:bidi="ar-SA"/>
        </w:rPr>
        <w:t xml:space="preserve">и показателях подпрограммы с расшифровкой плановых значений </w:t>
      </w:r>
    </w:p>
    <w:p>
      <w:pPr>
        <w:pStyle w:val="Normal"/>
        <w:widowControl/>
        <w:spacing w:lineRule="auto" w:line="247" w:before="0" w:after="0"/>
        <w:jc w:val="center"/>
        <w:rPr>
          <w:rFonts w:ascii="Times New Roman Cyr" w:hAnsi="Times New Roman Cyr"/>
          <w:color w:val="000000"/>
          <w:sz w:val="22"/>
          <w:szCs w:val="20"/>
          <w:lang w:val="ru-RU" w:eastAsia="ru-RU" w:bidi="ar-SA"/>
        </w:rPr>
      </w:pPr>
      <w:r>
        <w:rPr>
          <w:rFonts w:ascii="Times New Roman Cyr" w:hAnsi="Times New Roman Cyr"/>
          <w:b/>
          <w:color w:val="000000"/>
          <w:sz w:val="22"/>
          <w:szCs w:val="22"/>
          <w:lang w:val="ru-RU" w:eastAsia="ru-RU" w:bidi="ar-SA"/>
        </w:rPr>
        <w:t>по годам ее реализации</w:t>
      </w:r>
    </w:p>
    <w:p>
      <w:pPr>
        <w:pStyle w:val="Normal"/>
        <w:widowControl/>
        <w:numPr>
          <w:ilvl w:val="0"/>
          <w:numId w:val="0"/>
        </w:numPr>
        <w:spacing w:lineRule="auto" w:line="247" w:before="0" w:after="0"/>
        <w:jc w:val="center"/>
        <w:outlineLvl w:val="2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r>
    </w:p>
    <w:p>
      <w:pPr>
        <w:pStyle w:val="Normal"/>
        <w:widowControl/>
        <w:spacing w:lineRule="auto" w:line="247" w:before="0" w:after="0"/>
        <w:ind w:firstLine="709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>
      <w:pPr>
        <w:pStyle w:val="Normal"/>
        <w:widowControl/>
        <w:tabs>
          <w:tab w:val="clear" w:pos="720"/>
          <w:tab w:val="left" w:pos="709" w:leader="none"/>
        </w:tabs>
        <w:spacing w:lineRule="auto" w:line="247" w:before="0" w:after="0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 xml:space="preserve">             </w:t>
      </w: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>
      <w:pPr>
        <w:pStyle w:val="Normal"/>
        <w:widowControl/>
        <w:spacing w:lineRule="auto" w:line="247" w:before="0" w:after="0"/>
        <w:ind w:firstLine="709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>
      <w:pPr>
        <w:pStyle w:val="Normal"/>
        <w:widowControl/>
        <w:spacing w:lineRule="auto" w:line="247" w:before="0" w:after="0"/>
        <w:ind w:firstLine="709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помещениями.</w:t>
      </w:r>
    </w:p>
    <w:p>
      <w:pPr>
        <w:pStyle w:val="Normal"/>
        <w:tabs>
          <w:tab w:val="clear" w:pos="720"/>
          <w:tab w:val="left" w:pos="709" w:leader="none"/>
        </w:tabs>
        <w:spacing w:lineRule="auto" w:line="240" w:before="200" w:after="0"/>
        <w:ind w:firstLine="540"/>
        <w:jc w:val="both"/>
        <w:rPr>
          <w:rFonts w:eastAsia="Calibri"/>
          <w:sz w:val="22"/>
          <w:szCs w:val="22"/>
          <w:lang w:val="ru-RU" w:eastAsia="en-US" w:bidi="ar-SA"/>
        </w:rPr>
      </w:pPr>
      <w:r>
        <w:rPr>
          <w:rFonts w:eastAsia="Calibri"/>
          <w:sz w:val="22"/>
          <w:lang w:val="ru-RU" w:eastAsia="en-US" w:bidi="ar-SA"/>
        </w:rPr>
        <w:t xml:space="preserve">   </w:t>
      </w:r>
      <w:r>
        <w:rPr>
          <w:rFonts w:eastAsia="Calibri"/>
          <w:sz w:val="22"/>
          <w:lang w:val="ru-RU" w:eastAsia="en-US" w:bidi="ar-SA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>
      <w:pPr>
        <w:pStyle w:val="Normal"/>
        <w:spacing w:lineRule="auto" w:line="240" w:before="200" w:after="0"/>
        <w:ind w:firstLine="540"/>
        <w:jc w:val="both"/>
        <w:rPr>
          <w:rFonts w:eastAsia="Calibri"/>
          <w:sz w:val="22"/>
          <w:szCs w:val="22"/>
          <w:lang w:val="ru-RU" w:eastAsia="en-US" w:bidi="ar-SA"/>
        </w:rPr>
      </w:pPr>
      <w:r>
        <w:rPr>
          <w:rFonts w:eastAsia="Calibri"/>
          <w:sz w:val="22"/>
          <w:lang w:val="ru-RU" w:eastAsia="en-US" w:bidi="ar-SA"/>
        </w:rPr>
        <w:t xml:space="preserve">   </w:t>
      </w:r>
      <w:r>
        <w:rPr>
          <w:rFonts w:eastAsia="Calibri"/>
          <w:sz w:val="22"/>
          <w:lang w:val="ru-RU" w:eastAsia="en-US" w:bidi="ar-SA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</w:t>
      </w:r>
      <w:r>
        <w:rPr>
          <w:rFonts w:eastAsia="Calibri"/>
          <w:lang w:val="ru-RU" w:eastAsia="en-US" w:bidi="ar-SA"/>
        </w:rPr>
        <w:t>:</w:t>
      </w:r>
    </w:p>
    <w:p>
      <w:pPr>
        <w:pStyle w:val="Normal"/>
        <w:spacing w:lineRule="auto" w:line="240" w:before="200" w:after="0"/>
        <w:ind w:firstLine="540"/>
        <w:jc w:val="both"/>
        <w:rPr>
          <w:rFonts w:eastAsia="Calibri"/>
          <w:sz w:val="22"/>
          <w:szCs w:val="22"/>
          <w:lang w:val="ru-RU" w:eastAsia="en-US" w:bidi="ar-SA"/>
        </w:rPr>
      </w:pPr>
      <w:r>
        <w:rPr>
          <w:rFonts w:eastAsia="Calibri"/>
          <w:sz w:val="22"/>
          <w:lang w:val="ru-RU" w:eastAsia="en-US" w:bidi="ar-SA"/>
        </w:rPr>
        <w:t xml:space="preserve">   </w:t>
      </w:r>
      <w:r>
        <w:rPr>
          <w:rFonts w:eastAsia="Calibri"/>
          <w:sz w:val="22"/>
          <w:lang w:val="ru-RU" w:eastAsia="en-US" w:bidi="ar-SA"/>
        </w:rPr>
        <w:t>в 2022 году - 13 человек;</w:t>
      </w:r>
    </w:p>
    <w:p>
      <w:pPr>
        <w:pStyle w:val="Normal"/>
        <w:spacing w:lineRule="auto" w:line="240" w:before="200" w:after="0"/>
        <w:ind w:firstLine="540"/>
        <w:jc w:val="both"/>
        <w:rPr>
          <w:rFonts w:eastAsia="Calibri"/>
          <w:sz w:val="22"/>
          <w:szCs w:val="22"/>
          <w:lang w:val="ru-RU" w:eastAsia="en-US" w:bidi="ar-SA"/>
        </w:rPr>
      </w:pPr>
      <w:r>
        <w:rPr>
          <w:rFonts w:eastAsia="Calibri"/>
          <w:sz w:val="22"/>
          <w:lang w:val="ru-RU" w:eastAsia="en-US" w:bidi="ar-SA"/>
        </w:rPr>
        <w:t xml:space="preserve">   </w:t>
      </w:r>
      <w:r>
        <w:rPr>
          <w:rFonts w:eastAsia="Calibri"/>
          <w:sz w:val="22"/>
          <w:lang w:val="ru-RU" w:eastAsia="en-US" w:bidi="ar-SA"/>
        </w:rPr>
        <w:t>в 2023 году - 17 человек;</w:t>
      </w:r>
    </w:p>
    <w:p>
      <w:pPr>
        <w:pStyle w:val="Normal"/>
        <w:spacing w:lineRule="auto" w:line="240" w:before="200" w:after="0"/>
        <w:ind w:firstLine="540"/>
        <w:jc w:val="both"/>
        <w:rPr>
          <w:rFonts w:eastAsia="Calibri"/>
          <w:sz w:val="22"/>
          <w:szCs w:val="22"/>
          <w:lang w:val="ru-RU" w:eastAsia="en-US" w:bidi="ar-SA"/>
        </w:rPr>
      </w:pPr>
      <w:r>
        <w:rPr>
          <w:rFonts w:eastAsia="Calibri"/>
          <w:sz w:val="22"/>
          <w:lang w:val="ru-RU" w:eastAsia="en-US" w:bidi="ar-SA"/>
        </w:rPr>
        <w:t xml:space="preserve">   </w:t>
      </w:r>
      <w:r>
        <w:rPr>
          <w:rFonts w:eastAsia="Calibri"/>
          <w:sz w:val="22"/>
          <w:lang w:val="ru-RU" w:eastAsia="en-US" w:bidi="ar-SA"/>
        </w:rPr>
        <w:t>в 2024 году - 3 человека;</w:t>
      </w:r>
    </w:p>
    <w:p>
      <w:pPr>
        <w:pStyle w:val="Normal"/>
        <w:spacing w:lineRule="auto" w:line="240" w:before="200" w:after="0"/>
        <w:ind w:firstLine="540"/>
        <w:jc w:val="both"/>
        <w:rPr>
          <w:rFonts w:eastAsia="Calibri"/>
          <w:sz w:val="22"/>
          <w:szCs w:val="22"/>
          <w:lang w:val="ru-RU" w:eastAsia="en-US" w:bidi="ar-SA"/>
        </w:rPr>
      </w:pPr>
      <w:r>
        <w:rPr>
          <w:rFonts w:eastAsia="Calibri"/>
          <w:sz w:val="22"/>
          <w:lang w:val="ru-RU" w:eastAsia="en-US" w:bidi="ar-SA"/>
        </w:rPr>
        <w:t xml:space="preserve">   </w:t>
      </w:r>
      <w:r>
        <w:rPr>
          <w:rFonts w:eastAsia="Calibri"/>
          <w:sz w:val="22"/>
          <w:lang w:val="ru-RU" w:eastAsia="en-US" w:bidi="ar-SA"/>
        </w:rPr>
        <w:t>в 2025 году - 3 человека,</w:t>
      </w:r>
    </w:p>
    <w:p>
      <w:pPr>
        <w:pStyle w:val="Normal"/>
        <w:spacing w:lineRule="auto" w:line="240" w:before="200" w:after="0"/>
        <w:ind w:firstLine="540"/>
        <w:jc w:val="both"/>
        <w:rPr>
          <w:rFonts w:eastAsia="Calibri"/>
          <w:sz w:val="22"/>
          <w:szCs w:val="22"/>
          <w:lang w:val="ru-RU" w:eastAsia="en-US" w:bidi="ar-SA"/>
        </w:rPr>
      </w:pPr>
      <w:r>
        <w:rPr>
          <w:rFonts w:eastAsia="Calibri"/>
          <w:sz w:val="22"/>
          <w:lang w:val="ru-RU" w:eastAsia="en-US" w:bidi="ar-SA"/>
        </w:rPr>
        <w:t xml:space="preserve">   </w:t>
      </w:r>
      <w:r>
        <w:rPr>
          <w:rFonts w:eastAsia="Calibri"/>
          <w:sz w:val="22"/>
          <w:lang w:val="ru-RU" w:eastAsia="en-US" w:bidi="ar-SA"/>
        </w:rPr>
        <w:t>в 2026 - 2030 годах - 20 человек;</w:t>
      </w:r>
    </w:p>
    <w:p>
      <w:pPr>
        <w:pStyle w:val="Normal"/>
        <w:tabs>
          <w:tab w:val="clear" w:pos="720"/>
          <w:tab w:val="left" w:pos="709" w:leader="none"/>
        </w:tabs>
        <w:spacing w:lineRule="auto" w:line="240" w:before="200" w:after="0"/>
        <w:ind w:firstLine="540"/>
        <w:jc w:val="both"/>
        <w:rPr>
          <w:rFonts w:eastAsia="Calibri"/>
          <w:sz w:val="22"/>
          <w:szCs w:val="22"/>
          <w:lang w:val="ru-RU" w:eastAsia="en-US" w:bidi="ar-SA"/>
        </w:rPr>
      </w:pPr>
      <w:r>
        <w:rPr>
          <w:rFonts w:eastAsia="Calibri"/>
          <w:sz w:val="22"/>
          <w:lang w:val="ru-RU" w:eastAsia="en-US" w:bidi="ar-SA"/>
        </w:rPr>
        <w:t xml:space="preserve">   </w:t>
      </w:r>
      <w:r>
        <w:rPr>
          <w:rFonts w:eastAsia="Calibri"/>
          <w:sz w:val="22"/>
          <w:lang w:val="ru-RU" w:eastAsia="en-US" w:bidi="ar-SA"/>
        </w:rPr>
        <w:t>в 2031 - 2035 годах - 20 человек;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 Cyr" w:hAnsi="Times New Roman Cyr"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 w:ascii="Times New Roman Cyr" w:hAnsi="Times New Roman Cyr"/>
          <w:color w:val="000000"/>
          <w:sz w:val="22"/>
          <w:szCs w:val="22"/>
          <w:lang w:val="ru-RU" w:eastAsia="en-US" w:bidi="ar-SA"/>
        </w:rPr>
      </w:r>
    </w:p>
    <w:p>
      <w:pPr>
        <w:pStyle w:val="Normal"/>
        <w:widowControl/>
        <w:tabs>
          <w:tab w:val="clear" w:pos="720"/>
          <w:tab w:val="left" w:pos="709" w:leader="none"/>
        </w:tabs>
        <w:spacing w:lineRule="auto" w:line="228" w:before="0" w:after="0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 xml:space="preserve">             </w:t>
      </w: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p>
      <w:pPr>
        <w:pStyle w:val="Normal"/>
        <w:spacing w:lineRule="auto" w:line="228" w:before="0" w:after="0"/>
        <w:ind w:firstLine="709"/>
        <w:jc w:val="both"/>
        <w:rPr>
          <w:rFonts w:ascii="Times New Roman Cyr" w:hAnsi="Times New Roman Cyr"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 w:ascii="Times New Roman Cyr" w:hAnsi="Times New Roman Cyr"/>
          <w:color w:val="000000"/>
          <w:sz w:val="22"/>
          <w:szCs w:val="22"/>
          <w:lang w:val="ru-RU" w:eastAsia="en-US" w:bidi="ar-SA"/>
        </w:rPr>
      </w:r>
    </w:p>
    <w:p>
      <w:pPr>
        <w:pStyle w:val="Normal"/>
        <w:spacing w:lineRule="auto" w:line="228" w:before="0" w:after="0"/>
        <w:ind w:firstLine="709"/>
        <w:jc w:val="both"/>
        <w:rPr>
          <w:rFonts w:ascii="Times New Roman Cyr" w:hAnsi="Times New Roman Cyr"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 w:ascii="Times New Roman Cyr" w:hAnsi="Times New Roman Cyr"/>
          <w:color w:val="000000"/>
          <w:sz w:val="22"/>
          <w:szCs w:val="22"/>
          <w:lang w:val="ru-RU" w:eastAsia="en-US" w:bidi="ar-SA"/>
        </w:rPr>
        <w:t>в 2022 году – 0 жилых помещений;</w:t>
      </w:r>
    </w:p>
    <w:p>
      <w:pPr>
        <w:pStyle w:val="Normal"/>
        <w:spacing w:lineRule="auto" w:line="228" w:before="0" w:after="0"/>
        <w:ind w:firstLine="709"/>
        <w:jc w:val="both"/>
        <w:rPr>
          <w:rFonts w:ascii="Times New Roman Cyr" w:hAnsi="Times New Roman Cyr"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 w:ascii="Times New Roman Cyr" w:hAnsi="Times New Roman Cyr"/>
          <w:color w:val="000000"/>
          <w:sz w:val="22"/>
          <w:szCs w:val="22"/>
          <w:lang w:val="ru-RU" w:eastAsia="en-US" w:bidi="ar-SA"/>
        </w:rPr>
        <w:t>в 2023 году – 0 жилых помещений;</w:t>
      </w:r>
    </w:p>
    <w:p>
      <w:pPr>
        <w:pStyle w:val="Normal"/>
        <w:spacing w:lineRule="auto" w:line="228" w:before="0" w:after="0"/>
        <w:ind w:firstLine="709"/>
        <w:jc w:val="both"/>
        <w:rPr>
          <w:rFonts w:ascii="Times New Roman Cyr" w:hAnsi="Times New Roman Cyr"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 w:ascii="Times New Roman Cyr" w:hAnsi="Times New Roman Cyr"/>
          <w:color w:val="000000"/>
          <w:sz w:val="22"/>
          <w:szCs w:val="22"/>
          <w:lang w:val="ru-RU" w:eastAsia="en-US" w:bidi="ar-SA"/>
        </w:rPr>
        <w:t>в 2024 году – 0 жилых помещений;</w:t>
      </w:r>
    </w:p>
    <w:p>
      <w:pPr>
        <w:pStyle w:val="Normal"/>
        <w:spacing w:lineRule="auto" w:line="228" w:before="0" w:after="0"/>
        <w:ind w:firstLine="709"/>
        <w:jc w:val="both"/>
        <w:rPr>
          <w:rFonts w:ascii="Times New Roman Cyr" w:hAnsi="Times New Roman Cyr"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 w:ascii="Times New Roman Cyr" w:hAnsi="Times New Roman Cyr"/>
          <w:color w:val="000000"/>
          <w:sz w:val="22"/>
          <w:szCs w:val="22"/>
          <w:lang w:val="ru-RU" w:eastAsia="en-US" w:bidi="ar-SA"/>
        </w:rPr>
        <w:t>в 2025 году – 0 жилых помещений;</w:t>
      </w:r>
    </w:p>
    <w:p>
      <w:pPr>
        <w:pStyle w:val="Normal"/>
        <w:spacing w:lineRule="auto" w:line="228" w:before="0" w:after="0"/>
        <w:ind w:firstLine="709"/>
        <w:jc w:val="both"/>
        <w:rPr>
          <w:rFonts w:ascii="Times New Roman Cyr" w:hAnsi="Times New Roman Cyr"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 w:ascii="Times New Roman Cyr" w:hAnsi="Times New Roman Cyr"/>
          <w:color w:val="000000"/>
          <w:sz w:val="22"/>
          <w:szCs w:val="22"/>
          <w:lang w:val="ru-RU" w:eastAsia="en-US" w:bidi="ar-SA"/>
        </w:rPr>
        <w:t>в 2026 – 2030 годах – 0 жилых помещений;</w:t>
      </w:r>
    </w:p>
    <w:p>
      <w:pPr>
        <w:pStyle w:val="Normal"/>
        <w:spacing w:lineRule="auto" w:line="228" w:before="0" w:after="0"/>
        <w:ind w:firstLine="709"/>
        <w:jc w:val="both"/>
        <w:rPr>
          <w:rFonts w:ascii="Times New Roman Cyr" w:hAnsi="Times New Roman Cyr"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 w:ascii="Times New Roman Cyr" w:hAnsi="Times New Roman Cyr"/>
          <w:color w:val="000000"/>
          <w:sz w:val="22"/>
          <w:szCs w:val="22"/>
          <w:lang w:val="ru-RU" w:eastAsia="en-US" w:bidi="ar-SA"/>
        </w:rPr>
        <w:t>в 2031-2035 годах – 0 жилых помещений;</w:t>
      </w:r>
    </w:p>
    <w:p>
      <w:pPr>
        <w:pStyle w:val="Normal"/>
        <w:spacing w:lineRule="auto" w:line="228" w:before="0" w:after="0"/>
        <w:ind w:firstLine="709"/>
        <w:jc w:val="both"/>
        <w:rPr>
          <w:rFonts w:ascii="Times New Roman Cyr" w:hAnsi="Times New Roman Cyr"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 w:ascii="Times New Roman Cyr" w:hAnsi="Times New Roman Cyr"/>
          <w:color w:val="000000"/>
          <w:sz w:val="22"/>
          <w:szCs w:val="22"/>
          <w:lang w:val="ru-RU" w:eastAsia="en-US" w:bidi="ar-SA"/>
        </w:rPr>
      </w:r>
    </w:p>
    <w:p>
      <w:pPr>
        <w:pStyle w:val="Normal"/>
        <w:widowControl/>
        <w:spacing w:lineRule="auto" w:line="228" w:before="0" w:after="0"/>
        <w:ind w:firstLine="709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помещениями:</w:t>
      </w:r>
    </w:p>
    <w:p>
      <w:pPr>
        <w:pStyle w:val="Normal"/>
        <w:widowControl/>
        <w:spacing w:lineRule="auto" w:line="228" w:before="0" w:after="0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 xml:space="preserve">             </w:t>
      </w:r>
      <w:r>
        <w:rPr>
          <w:rFonts w:cs="Calibri" w:ascii="Times New Roman Cyr" w:hAnsi="Times New Roman Cyr"/>
          <w:color w:val="000000"/>
          <w:sz w:val="22"/>
          <w:szCs w:val="20"/>
          <w:lang w:val="ru-RU" w:eastAsia="ru-RU" w:bidi="ar-SA"/>
        </w:rPr>
        <w:t>в 2022 году – 5 процентов;</w:t>
      </w:r>
    </w:p>
    <w:p>
      <w:pPr>
        <w:pStyle w:val="Normal"/>
        <w:spacing w:lineRule="auto" w:line="228" w:before="0" w:after="0"/>
        <w:ind w:firstLine="709"/>
        <w:jc w:val="both"/>
        <w:rPr>
          <w:rFonts w:ascii="Times New Roman Cyr" w:hAnsi="Times New Roman Cyr"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 w:ascii="Times New Roman Cyr" w:hAnsi="Times New Roman Cyr"/>
          <w:color w:val="000000"/>
          <w:sz w:val="22"/>
          <w:szCs w:val="22"/>
          <w:lang w:val="ru-RU" w:eastAsia="en-US" w:bidi="ar-SA"/>
        </w:rPr>
        <w:t>в 2023 году – 5 процентов;</w:t>
      </w:r>
    </w:p>
    <w:p>
      <w:pPr>
        <w:pStyle w:val="Normal"/>
        <w:spacing w:lineRule="auto" w:line="228" w:before="0" w:after="0"/>
        <w:ind w:firstLine="709"/>
        <w:jc w:val="both"/>
        <w:rPr>
          <w:rFonts w:ascii="Times New Roman Cyr" w:hAnsi="Times New Roman Cyr"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 w:ascii="Times New Roman Cyr" w:hAnsi="Times New Roman Cyr"/>
          <w:color w:val="000000"/>
          <w:sz w:val="22"/>
          <w:szCs w:val="22"/>
          <w:lang w:val="ru-RU" w:eastAsia="en-US" w:bidi="ar-SA"/>
        </w:rPr>
        <w:t>в 2024 году – 5 процентов;</w:t>
      </w:r>
    </w:p>
    <w:p>
      <w:pPr>
        <w:pStyle w:val="Normal"/>
        <w:spacing w:lineRule="auto" w:line="228" w:before="0" w:after="0"/>
        <w:ind w:firstLine="709"/>
        <w:jc w:val="both"/>
        <w:rPr>
          <w:rFonts w:ascii="Times New Roman Cyr" w:hAnsi="Times New Roman Cyr"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 w:ascii="Times New Roman Cyr" w:hAnsi="Times New Roman Cyr"/>
          <w:color w:val="000000"/>
          <w:sz w:val="22"/>
          <w:szCs w:val="22"/>
          <w:lang w:val="ru-RU" w:eastAsia="en-US" w:bidi="ar-SA"/>
        </w:rPr>
        <w:t>в 2025 году – 5 процентов;</w:t>
      </w:r>
    </w:p>
    <w:p>
      <w:pPr>
        <w:pStyle w:val="Normal"/>
        <w:spacing w:lineRule="auto" w:line="228" w:before="0" w:after="0"/>
        <w:ind w:firstLine="709"/>
        <w:jc w:val="both"/>
        <w:rPr>
          <w:rFonts w:ascii="Times New Roman Cyr" w:hAnsi="Times New Roman Cyr"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 w:ascii="Times New Roman Cyr" w:hAnsi="Times New Roman Cyr"/>
          <w:color w:val="000000"/>
          <w:sz w:val="22"/>
          <w:szCs w:val="22"/>
          <w:lang w:val="ru-RU" w:eastAsia="en-US" w:bidi="ar-SA"/>
        </w:rPr>
        <w:t>в 2026 – 2030 годах – 25 процентов;</w:t>
      </w:r>
    </w:p>
    <w:p>
      <w:pPr>
        <w:pStyle w:val="Normal"/>
        <w:spacing w:lineRule="auto" w:line="228" w:before="0" w:after="0"/>
        <w:ind w:firstLine="709"/>
        <w:jc w:val="both"/>
        <w:rPr>
          <w:rFonts w:ascii="Times New Roman Cyr" w:hAnsi="Times New Roman Cyr"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 w:ascii="Times New Roman Cyr" w:hAnsi="Times New Roman Cyr"/>
          <w:color w:val="000000"/>
          <w:sz w:val="22"/>
          <w:szCs w:val="22"/>
          <w:lang w:val="ru-RU" w:eastAsia="en-US" w:bidi="ar-SA"/>
        </w:rPr>
        <w:t>в 2031 – 2035 годах – 25 процентов;</w:t>
      </w:r>
    </w:p>
    <w:p>
      <w:pPr>
        <w:pStyle w:val="Normal"/>
        <w:spacing w:lineRule="auto" w:line="228" w:before="0" w:after="0"/>
        <w:ind w:firstLine="709"/>
        <w:jc w:val="both"/>
        <w:rPr>
          <w:rFonts w:ascii="Times New Roman Cyr" w:hAnsi="Times New Roman Cyr"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 w:ascii="Times New Roman Cyr" w:hAnsi="Times New Roman Cyr"/>
          <w:color w:val="000000"/>
          <w:sz w:val="22"/>
          <w:szCs w:val="22"/>
          <w:lang w:val="ru-RU" w:eastAsia="en-US" w:bidi="ar-SA"/>
        </w:rPr>
      </w:r>
    </w:p>
    <w:p>
      <w:pPr>
        <w:pStyle w:val="Normal"/>
        <w:widowControl/>
        <w:spacing w:lineRule="auto" w:line="228" w:before="0" w:after="0"/>
        <w:ind w:firstLine="709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hyperlink r:id="rId12" w:tgtFrame="consultantplus://offline/ref=4A6E5B7A9BF7D6C06ABB8D45A280FEE7B532BFBC1427297BC68AA2EDBBDC49785F0591C179C22D419BADAD38FCc3M">
        <w:r>
          <w:rPr>
            <w:rFonts w:ascii="Times New Roman Cyr" w:hAnsi="Times New Roman Cyr"/>
            <w:color w:val="000000"/>
            <w:sz w:val="22"/>
            <w:szCs w:val="22"/>
            <w:lang w:val="ru-RU" w:eastAsia="ru-RU" w:bidi="ar-SA"/>
          </w:rPr>
          <w:t>Сведения</w:t>
        </w:r>
      </w:hyperlink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 xml:space="preserve"> о целевых индикаторах и показателях Подпрограммы с расшифровкой плановых значений по годам ее реализации приведены в приложении к подпрограмме.</w:t>
      </w:r>
    </w:p>
    <w:p>
      <w:pPr>
        <w:pStyle w:val="Normal"/>
        <w:widowControl/>
        <w:numPr>
          <w:ilvl w:val="0"/>
          <w:numId w:val="0"/>
        </w:numPr>
        <w:spacing w:lineRule="auto" w:line="228" w:before="0" w:after="0"/>
        <w:ind w:firstLine="709"/>
        <w:jc w:val="center"/>
        <w:outlineLvl w:val="2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r>
    </w:p>
    <w:p>
      <w:pPr>
        <w:pStyle w:val="Normal"/>
        <w:widowControl/>
        <w:spacing w:lineRule="auto" w:line="228" w:before="0" w:after="0"/>
        <w:rPr>
          <w:rFonts w:ascii="Times New Roman Cyr" w:hAnsi="Times New Roman Cyr"/>
          <w:b/>
          <w:b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b/>
          <w:color w:val="000000"/>
          <w:sz w:val="22"/>
          <w:szCs w:val="22"/>
          <w:lang w:val="ru-RU" w:eastAsia="ru-RU" w:bidi="ar-SA"/>
        </w:rPr>
      </w:r>
    </w:p>
    <w:p>
      <w:pPr>
        <w:pStyle w:val="Normal"/>
        <w:widowControl/>
        <w:spacing w:lineRule="auto" w:line="228" w:before="0" w:after="0"/>
        <w:rPr>
          <w:rFonts w:ascii="Times New Roman Cyr" w:hAnsi="Times New Roman Cyr"/>
          <w:b/>
          <w:b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b/>
          <w:color w:val="000000"/>
          <w:sz w:val="22"/>
          <w:szCs w:val="22"/>
          <w:lang w:val="ru-RU" w:eastAsia="ru-RU" w:bidi="ar-SA"/>
        </w:rPr>
        <w:t xml:space="preserve">                                        </w:t>
      </w:r>
    </w:p>
    <w:p>
      <w:pPr>
        <w:pStyle w:val="Normal"/>
        <w:widowControl/>
        <w:tabs>
          <w:tab w:val="clear" w:pos="720"/>
          <w:tab w:val="left" w:pos="1701" w:leader="none"/>
        </w:tabs>
        <w:spacing w:lineRule="auto" w:line="228" w:before="0" w:after="0"/>
        <w:rPr>
          <w:rFonts w:ascii="Times New Roman Cyr" w:hAnsi="Times New Roman Cyr"/>
          <w:b/>
          <w:b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b/>
          <w:color w:val="000000"/>
          <w:sz w:val="22"/>
          <w:szCs w:val="22"/>
          <w:lang w:val="ru-RU" w:eastAsia="ru-RU" w:bidi="ar-SA"/>
        </w:rPr>
        <w:t xml:space="preserve">                                         </w:t>
      </w:r>
      <w:r>
        <w:rPr>
          <w:rFonts w:ascii="Times New Roman Cyr" w:hAnsi="Times New Roman Cyr"/>
          <w:b/>
          <w:color w:val="000000"/>
          <w:sz w:val="22"/>
          <w:szCs w:val="22"/>
          <w:lang w:val="ru-RU" w:eastAsia="ru-RU" w:bidi="ar-SA"/>
        </w:rPr>
        <w:t xml:space="preserve">Раздел III. Характеристики основных мероприятий, </w:t>
      </w:r>
    </w:p>
    <w:p>
      <w:pPr>
        <w:pStyle w:val="Normal"/>
        <w:widowControl/>
        <w:spacing w:lineRule="auto" w:line="228" w:before="0" w:after="0"/>
        <w:jc w:val="center"/>
        <w:rPr>
          <w:rFonts w:ascii="Times New Roman Cyr" w:hAnsi="Times New Roman Cyr"/>
          <w:b/>
          <w:b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b/>
          <w:color w:val="000000"/>
          <w:sz w:val="22"/>
          <w:szCs w:val="22"/>
          <w:lang w:val="ru-RU" w:eastAsia="ru-RU" w:bidi="ar-SA"/>
        </w:rPr>
        <w:t>мероприятий подпрограммы с указанием сроков и этапов их реализации</w:t>
      </w:r>
    </w:p>
    <w:p>
      <w:pPr>
        <w:pStyle w:val="Normal"/>
        <w:widowControl/>
        <w:numPr>
          <w:ilvl w:val="0"/>
          <w:numId w:val="0"/>
        </w:numPr>
        <w:spacing w:lineRule="auto" w:line="228" w:before="0" w:after="0"/>
        <w:jc w:val="center"/>
        <w:outlineLvl w:val="2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r>
    </w:p>
    <w:p>
      <w:pPr>
        <w:pStyle w:val="Normal"/>
        <w:widowControl/>
        <w:spacing w:lineRule="auto" w:line="276" w:before="0" w:after="0"/>
        <w:ind w:firstLine="709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>
      <w:pPr>
        <w:pStyle w:val="Normal"/>
        <w:widowControl/>
        <w:spacing w:lineRule="auto" w:line="276" w:before="0" w:after="0"/>
        <w:ind w:firstLine="709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Основное мероприятие.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>
      <w:pPr>
        <w:pStyle w:val="Normal"/>
        <w:widowControl/>
        <w:spacing w:lineRule="auto" w:line="276" w:before="0" w:after="0"/>
        <w:ind w:firstLine="709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Мероприятие 1.Обеспечение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>
      <w:pPr>
        <w:pStyle w:val="Normal"/>
        <w:widowControl/>
        <w:spacing w:lineRule="auto" w:line="276" w:before="0" w:after="0"/>
        <w:ind w:firstLine="709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В рамках выполнения данного основного мероприятия предполагается использовать в полном объеме предоставленные из республиканского бюджета бюджету города Новочебоксарска субвенции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на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в пригодное для проживания состояние, отвечающее установленным санитарным и техническим правилам и нормам, иным требованиям законодательства.</w:t>
      </w:r>
    </w:p>
    <w:p>
      <w:pPr>
        <w:pStyle w:val="Normal"/>
        <w:spacing w:lineRule="auto" w:line="276" w:before="0" w:after="0"/>
        <w:ind w:firstLine="540"/>
        <w:jc w:val="both"/>
        <w:rPr>
          <w:rFonts w:ascii="Times New Roman Cyr" w:hAnsi="Times New Roman Cyr"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 w:ascii="Times New Roman Cyr" w:hAnsi="Times New Roman Cyr"/>
          <w:color w:val="000000"/>
          <w:sz w:val="22"/>
          <w:szCs w:val="22"/>
          <w:lang w:val="ru-RU" w:eastAsia="en-US" w:bidi="ar-SA"/>
        </w:rPr>
        <w:t xml:space="preserve">   </w:t>
      </w:r>
      <w:r>
        <w:rPr>
          <w:rFonts w:eastAsia="Calibri" w:ascii="Times New Roman Cyr" w:hAnsi="Times New Roman Cyr"/>
          <w:color w:val="000000"/>
          <w:sz w:val="22"/>
          <w:szCs w:val="22"/>
          <w:lang w:val="ru-RU" w:eastAsia="en-US" w:bidi="ar-SA"/>
        </w:rPr>
        <w:t xml:space="preserve">Мероприятие 2.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 </w:t>
      </w:r>
    </w:p>
    <w:p>
      <w:pPr>
        <w:pStyle w:val="Normal"/>
        <w:widowControl/>
        <w:spacing w:lineRule="auto" w:line="276" w:before="0" w:after="0"/>
        <w:ind w:firstLine="709"/>
        <w:jc w:val="both"/>
        <w:rPr>
          <w:rFonts w:ascii="Times New Roman Cyr" w:hAnsi="Times New Roman Cyr"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 w:ascii="Times New Roman Cyr" w:hAnsi="Times New Roman Cyr"/>
          <w:color w:val="000000"/>
          <w:sz w:val="22"/>
          <w:szCs w:val="22"/>
          <w:lang w:val="ru-RU" w:eastAsia="en-US" w:bidi="ar-SA"/>
        </w:rPr>
        <w:t xml:space="preserve">В рамках выполнения данного основного мероприятия предполагается включение </w:t>
      </w:r>
      <w:r>
        <w:rPr>
          <w:rFonts w:ascii="Times New Roman Cyr" w:hAnsi="Times New Roman Cyr"/>
          <w:color w:val="000000"/>
          <w:sz w:val="22"/>
          <w:szCs w:val="22"/>
          <w:lang w:val="ru-RU" w:eastAsia="en-US" w:bidi="ar-SA"/>
        </w:rPr>
        <w:t>детей-сирот и детей, оставшихся без попечения родителей, лиц из числа детей-сирот и детей, оставшихся без попечения родителей, в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</w:t>
      </w: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 xml:space="preserve">ыми </w:t>
      </w:r>
      <w:r>
        <w:rPr>
          <w:rFonts w:ascii="Times New Roman Cyr" w:hAnsi="Times New Roman Cyr"/>
          <w:color w:val="000000"/>
          <w:sz w:val="22"/>
          <w:szCs w:val="22"/>
          <w:lang w:val="ru-RU" w:eastAsia="en-US" w:bidi="ar-SA"/>
        </w:rPr>
        <w:t>жилыми помещениями</w:t>
      </w: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.</w:t>
      </w:r>
    </w:p>
    <w:p>
      <w:pPr>
        <w:pStyle w:val="Normal"/>
        <w:widowControl/>
        <w:tabs>
          <w:tab w:val="clear" w:pos="720"/>
          <w:tab w:val="left" w:pos="709" w:leader="none"/>
        </w:tabs>
        <w:spacing w:lineRule="auto" w:line="276" w:before="0" w:after="0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 xml:space="preserve">             </w:t>
      </w: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Мероприятия подпрограммы рассчитаны на период 2022–2035 годов. Реализация подпрограммы не предусматривает выделения отдельных этапов.</w:t>
      </w:r>
    </w:p>
    <w:p>
      <w:pPr>
        <w:pStyle w:val="Normal"/>
        <w:widowControl/>
        <w:numPr>
          <w:ilvl w:val="0"/>
          <w:numId w:val="0"/>
        </w:numPr>
        <w:spacing w:lineRule="auto" w:line="276" w:before="0" w:after="0"/>
        <w:jc w:val="center"/>
        <w:outlineLvl w:val="2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r>
    </w:p>
    <w:p>
      <w:pPr>
        <w:pStyle w:val="Normal"/>
        <w:widowControl/>
        <w:spacing w:lineRule="auto" w:line="247" w:before="0" w:after="0"/>
        <w:jc w:val="center"/>
        <w:rPr>
          <w:rFonts w:ascii="Times New Roman Cyr" w:hAnsi="Times New Roman Cyr"/>
          <w:b/>
          <w:b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b/>
          <w:color w:val="000000"/>
          <w:sz w:val="22"/>
          <w:szCs w:val="22"/>
          <w:lang w:val="ru-RU" w:eastAsia="ru-RU" w:bidi="ar-SA"/>
        </w:rPr>
      </w:r>
    </w:p>
    <w:p>
      <w:pPr>
        <w:pStyle w:val="Normal"/>
        <w:widowControl/>
        <w:tabs>
          <w:tab w:val="clear" w:pos="720"/>
          <w:tab w:val="left" w:pos="709" w:leader="none"/>
        </w:tabs>
        <w:spacing w:lineRule="auto" w:line="247" w:before="0" w:after="0"/>
        <w:jc w:val="center"/>
        <w:rPr>
          <w:rFonts w:ascii="Times New Roman Cyr" w:hAnsi="Times New Roman Cyr"/>
          <w:b/>
          <w:b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b/>
          <w:color w:val="000000"/>
          <w:sz w:val="22"/>
          <w:szCs w:val="22"/>
          <w:lang w:val="ru-RU" w:eastAsia="ru-RU" w:bidi="ar-SA"/>
        </w:rPr>
      </w:r>
    </w:p>
    <w:p>
      <w:pPr>
        <w:pStyle w:val="Normal"/>
        <w:widowControl/>
        <w:tabs>
          <w:tab w:val="clear" w:pos="720"/>
          <w:tab w:val="left" w:pos="709" w:leader="none"/>
        </w:tabs>
        <w:spacing w:lineRule="auto" w:line="247" w:before="0" w:after="0"/>
        <w:jc w:val="center"/>
        <w:rPr>
          <w:rFonts w:ascii="Times New Roman Cyr" w:hAnsi="Times New Roman Cyr"/>
          <w:b/>
          <w:b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b/>
          <w:color w:val="000000"/>
          <w:sz w:val="22"/>
          <w:szCs w:val="22"/>
          <w:lang w:val="ru-RU" w:eastAsia="ru-RU" w:bidi="ar-SA"/>
        </w:rPr>
        <w:t xml:space="preserve">Раздел IV. Обоснование объема финансовых ресурсов, </w:t>
      </w:r>
    </w:p>
    <w:p>
      <w:pPr>
        <w:pStyle w:val="Normal"/>
        <w:widowControl/>
        <w:spacing w:lineRule="auto" w:line="247" w:before="0" w:after="0"/>
        <w:jc w:val="center"/>
        <w:rPr>
          <w:rFonts w:ascii="Times New Roman Cyr" w:hAnsi="Times New Roman Cyr"/>
          <w:b/>
          <w:b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b/>
          <w:color w:val="000000"/>
          <w:sz w:val="22"/>
          <w:szCs w:val="22"/>
          <w:lang w:val="ru-RU" w:eastAsia="ru-RU" w:bidi="ar-SA"/>
        </w:rPr>
        <w:t xml:space="preserve">необходимых для реализации Подпрограммы </w:t>
      </w:r>
    </w:p>
    <w:p>
      <w:pPr>
        <w:pStyle w:val="Normal"/>
        <w:widowControl/>
        <w:numPr>
          <w:ilvl w:val="0"/>
          <w:numId w:val="0"/>
        </w:numPr>
        <w:spacing w:lineRule="auto" w:line="247" w:before="0" w:after="0"/>
        <w:jc w:val="center"/>
        <w:outlineLvl w:val="2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r>
    </w:p>
    <w:p>
      <w:pPr>
        <w:pStyle w:val="Normal"/>
        <w:widowControl/>
        <w:spacing w:lineRule="auto" w:line="276" w:before="0" w:after="0"/>
        <w:ind w:firstLine="709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>
      <w:pPr>
        <w:pStyle w:val="Normal"/>
        <w:widowControl/>
        <w:spacing w:lineRule="auto" w:line="276" w:before="0" w:after="0"/>
        <w:ind w:firstLine="709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При софинансировании мероприятий подпрограммы из внебюджетных источников могут использоваться в том числе различные инструменты государственно-частного партнерства.</w:t>
      </w:r>
    </w:p>
    <w:p>
      <w:pPr>
        <w:pStyle w:val="Normal"/>
        <w:widowControl/>
        <w:spacing w:lineRule="auto" w:line="276" w:before="0" w:after="0"/>
        <w:ind w:firstLine="709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Общий объем финансирования подпрограммы в 2022–2035 годах составляет 147 113,0 тыс. рублей, в том числе средства:</w:t>
      </w:r>
    </w:p>
    <w:p>
      <w:pPr>
        <w:pStyle w:val="Normal"/>
        <w:widowControl/>
        <w:spacing w:lineRule="auto" w:line="276" w:before="0" w:after="0"/>
        <w:ind w:firstLine="709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федерального бюджета –99 751,4 тыс. рублей;</w:t>
      </w:r>
    </w:p>
    <w:p>
      <w:pPr>
        <w:pStyle w:val="Normal"/>
        <w:widowControl/>
        <w:spacing w:lineRule="auto" w:line="276" w:before="0" w:after="0"/>
        <w:ind w:firstLine="709"/>
        <w:jc w:val="both"/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</w:pPr>
      <w:r>
        <w:rPr>
          <w:rFonts w:ascii="Times New Roman Cyr" w:hAnsi="Times New Roman Cyr"/>
          <w:color w:val="000000"/>
          <w:sz w:val="22"/>
          <w:szCs w:val="22"/>
          <w:lang w:val="ru-RU" w:eastAsia="ru-RU" w:bidi="ar-SA"/>
        </w:rPr>
        <w:t>республиканского бюджета Чувашской Республики – 47 361,6 тыс. рублей.</w:t>
      </w:r>
    </w:p>
    <w:p>
      <w:pPr>
        <w:sectPr>
          <w:headerReference w:type="default" r:id="rId13"/>
          <w:type w:val="nextPage"/>
          <w:pgSz w:w="11906" w:h="16838"/>
          <w:pgMar w:left="1276" w:right="709" w:gutter="0" w:header="709" w:top="766" w:footer="0" w:bottom="397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widowControl/>
        <w:spacing w:lineRule="auto" w:line="276" w:before="0" w:after="0"/>
        <w:ind w:firstLine="709"/>
        <w:jc w:val="both"/>
        <w:rPr>
          <w:color w:val="000000"/>
          <w:sz w:val="22"/>
          <w:szCs w:val="22"/>
          <w:lang w:val="ru-RU" w:eastAsia="ru-RU" w:bidi="ar-SA"/>
        </w:rPr>
      </w:pPr>
      <w:r>
        <w:rPr>
          <w:color w:val="000000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left="10086" w:hanging="0"/>
        <w:jc w:val="center"/>
        <w:rPr>
          <w:rFonts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/>
          <w:color w:val="000000"/>
          <w:sz w:val="22"/>
          <w:szCs w:val="22"/>
          <w:lang w:val="ru-RU" w:eastAsia="en-US" w:bidi="ar-SA"/>
        </w:rPr>
        <w:t xml:space="preserve">                                              </w:t>
      </w:r>
    </w:p>
    <w:p>
      <w:pPr>
        <w:pStyle w:val="Normal"/>
        <w:spacing w:lineRule="auto" w:line="240" w:before="0" w:after="0"/>
        <w:ind w:left="10086" w:hanging="0"/>
        <w:jc w:val="center"/>
        <w:rPr>
          <w:rFonts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/>
          <w:color w:val="000000"/>
          <w:sz w:val="22"/>
          <w:szCs w:val="22"/>
          <w:lang w:val="ru-RU" w:eastAsia="en-US" w:bidi="ar-SA"/>
        </w:rPr>
      </w:r>
    </w:p>
    <w:p>
      <w:pPr>
        <w:pStyle w:val="Normal"/>
        <w:spacing w:lineRule="auto" w:line="240" w:before="0" w:after="0"/>
        <w:ind w:left="10086" w:hanging="0"/>
        <w:jc w:val="center"/>
        <w:rPr>
          <w:rFonts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/>
          <w:color w:val="000000"/>
          <w:sz w:val="22"/>
          <w:szCs w:val="22"/>
          <w:lang w:val="ru-RU" w:eastAsia="en-US" w:bidi="ar-SA"/>
        </w:rPr>
        <w:t xml:space="preserve">                                                     </w:t>
      </w:r>
      <w:r>
        <w:rPr>
          <w:rFonts w:eastAsia="Calibri"/>
          <w:color w:val="000000"/>
          <w:sz w:val="22"/>
          <w:szCs w:val="22"/>
          <w:lang w:val="ru-RU" w:eastAsia="en-US" w:bidi="ar-SA"/>
        </w:rPr>
        <w:t>Приложение 1</w:t>
      </w:r>
    </w:p>
    <w:p>
      <w:pPr>
        <w:pStyle w:val="Normal"/>
        <w:spacing w:lineRule="auto" w:line="240" w:before="0" w:after="0"/>
        <w:ind w:left="10086" w:hanging="0"/>
        <w:jc w:val="both"/>
        <w:rPr>
          <w:rFonts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/>
          <w:color w:val="000000"/>
          <w:sz w:val="22"/>
          <w:szCs w:val="22"/>
          <w:lang w:val="ru-RU" w:eastAsia="en-US" w:bidi="ar-SA"/>
        </w:rPr>
        <w:t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города Новочебоксарска «Обеспечение граждан в городе Новочебоксарске доступным и комфортным жильем»</w:t>
      </w:r>
    </w:p>
    <w:p>
      <w:pPr>
        <w:pStyle w:val="Normal"/>
        <w:spacing w:lineRule="auto" w:line="240" w:before="0" w:after="0"/>
        <w:jc w:val="center"/>
        <w:rPr>
          <w:rFonts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/>
          <w:color w:val="000000"/>
          <w:sz w:val="22"/>
          <w:szCs w:val="22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>
          <w:rFonts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/>
          <w:color w:val="000000"/>
          <w:sz w:val="22"/>
          <w:szCs w:val="22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>
          <w:rFonts w:eastAsia="Calibri"/>
          <w:b/>
          <w:b/>
          <w:caps/>
          <w:color w:val="000000"/>
          <w:sz w:val="26"/>
          <w:szCs w:val="26"/>
          <w:lang w:val="ru-RU" w:eastAsia="en-US" w:bidi="ar-SA"/>
        </w:rPr>
      </w:pPr>
      <w:r>
        <w:rPr>
          <w:rFonts w:eastAsia="Calibri"/>
          <w:b/>
          <w:caps/>
          <w:color w:val="000000"/>
          <w:sz w:val="26"/>
          <w:szCs w:val="26"/>
          <w:lang w:val="ru-RU" w:eastAsia="en-US" w:bidi="ar-SA"/>
        </w:rPr>
        <w:t>Ресурсное обеспечение</w:t>
      </w:r>
    </w:p>
    <w:p>
      <w:pPr>
        <w:pStyle w:val="Normal"/>
        <w:spacing w:lineRule="auto" w:line="240" w:before="0" w:after="0"/>
        <w:jc w:val="center"/>
        <w:rPr>
          <w:rFonts w:eastAsia="Calibri"/>
          <w:b/>
          <w:b/>
          <w:color w:val="000000"/>
          <w:sz w:val="26"/>
          <w:szCs w:val="26"/>
          <w:lang w:val="ru-RU" w:eastAsia="en-US" w:bidi="ar-SA"/>
        </w:rPr>
      </w:pPr>
      <w:r>
        <w:rPr>
          <w:rFonts w:eastAsia="Calibri"/>
          <w:b/>
          <w:color w:val="000000"/>
          <w:sz w:val="26"/>
          <w:szCs w:val="26"/>
          <w:lang w:val="ru-RU" w:eastAsia="en-US" w:bidi="ar-SA"/>
        </w:rPr>
        <w:t>реализации подпрограммы «Обеспечение жилыми помещениями детей-сирот и детей, оставшихся без попечения</w:t>
      </w:r>
    </w:p>
    <w:p>
      <w:pPr>
        <w:pStyle w:val="Normal"/>
        <w:spacing w:lineRule="auto" w:line="240" w:before="0" w:after="0"/>
        <w:jc w:val="center"/>
        <w:rPr>
          <w:rFonts w:eastAsia="Calibri"/>
          <w:b/>
          <w:b/>
          <w:color w:val="000000"/>
          <w:sz w:val="26"/>
          <w:szCs w:val="26"/>
          <w:lang w:val="ru-RU" w:eastAsia="en-US" w:bidi="ar-SA"/>
        </w:rPr>
      </w:pPr>
      <w:r>
        <w:rPr>
          <w:rFonts w:eastAsia="Calibri"/>
          <w:b/>
          <w:color w:val="000000"/>
          <w:sz w:val="26"/>
          <w:szCs w:val="26"/>
          <w:lang w:val="ru-RU" w:eastAsia="en-US" w:bidi="ar-SA"/>
        </w:rPr>
        <w:t>родителей, лиц из числа детей-сирот и детей, оставшихся без попечения родителей» муниципальной программы</w:t>
      </w:r>
    </w:p>
    <w:p>
      <w:pPr>
        <w:pStyle w:val="Normal"/>
        <w:spacing w:lineRule="auto" w:line="240" w:before="0" w:after="0"/>
        <w:jc w:val="center"/>
        <w:rPr>
          <w:rFonts w:eastAsia="Calibri"/>
          <w:b/>
          <w:b/>
          <w:color w:val="000000"/>
          <w:sz w:val="26"/>
          <w:szCs w:val="26"/>
          <w:lang w:val="ru-RU" w:eastAsia="en-US" w:bidi="ar-SA"/>
        </w:rPr>
      </w:pPr>
      <w:r>
        <w:rPr>
          <w:rFonts w:eastAsia="Calibri"/>
          <w:b/>
          <w:color w:val="000000"/>
          <w:sz w:val="26"/>
          <w:szCs w:val="26"/>
          <w:lang w:val="ru-RU" w:eastAsia="en-US" w:bidi="ar-SA"/>
        </w:rPr>
        <w:t>города Новочебоксарска «Обеспечение граждан в городе Новочебоксарске доступным и комфортным жильем»</w:t>
      </w:r>
    </w:p>
    <w:p>
      <w:pPr>
        <w:pStyle w:val="Normal"/>
        <w:spacing w:lineRule="auto" w:line="240" w:before="0" w:after="0"/>
        <w:jc w:val="center"/>
        <w:rPr>
          <w:rFonts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/>
          <w:color w:val="000000"/>
          <w:sz w:val="22"/>
          <w:szCs w:val="22"/>
          <w:lang w:val="ru-RU" w:eastAsia="en-US" w:bidi="ar-SA"/>
        </w:rPr>
      </w:r>
    </w:p>
    <w:tbl>
      <w:tblPr>
        <w:tblStyle w:val="TableNormal"/>
        <w:tblW w:w="15954" w:type="dxa"/>
        <w:jc w:val="left"/>
        <w:tblInd w:w="-585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756"/>
        <w:gridCol w:w="1498"/>
        <w:gridCol w:w="1523"/>
        <w:gridCol w:w="854"/>
        <w:gridCol w:w="614"/>
        <w:gridCol w:w="567"/>
        <w:gridCol w:w="850"/>
        <w:gridCol w:w="568"/>
        <w:gridCol w:w="1276"/>
        <w:gridCol w:w="1131"/>
        <w:gridCol w:w="1277"/>
        <w:gridCol w:w="1134"/>
        <w:gridCol w:w="1134"/>
        <w:gridCol w:w="1417"/>
        <w:gridCol w:w="1355"/>
      </w:tblGrid>
      <w:tr>
        <w:trPr/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Статус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Наименование подпрограммы муниципальной программы города Новочебоксарска, основного мероприятия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Задача подпрограммы муниципальной программы города Новочебоксарска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Ответственный исполнитель, соисполнитель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Источники финансирования</w:t>
            </w:r>
          </w:p>
        </w:tc>
        <w:tc>
          <w:tcPr>
            <w:tcW w:w="7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Расходы по годам, тыс. рублей</w:t>
            </w:r>
          </w:p>
        </w:tc>
      </w:tr>
      <w:tr>
        <w:trPr/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eastAsia="Calibr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9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eastAsia="Calibr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eastAsia="Calibr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8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eastAsia="Calibr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rFonts w:eastAsia="Calibr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раздел, подраздел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целевая статья расходов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груп-па (подгруппа) вида расходов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2026–2030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2031–2035</w:t>
            </w:r>
          </w:p>
        </w:tc>
      </w:tr>
    </w:tbl>
    <w:p>
      <w:pPr>
        <w:pStyle w:val="Normal"/>
        <w:spacing w:lineRule="auto" w:line="240" w:before="0" w:after="0"/>
        <w:rPr>
          <w:rFonts w:eastAsia="Calibri"/>
          <w:color w:val="000000"/>
          <w:sz w:val="22"/>
          <w:szCs w:val="22"/>
          <w:lang w:val="ru-RU" w:eastAsia="en-US" w:bidi="ar-SA"/>
        </w:rPr>
      </w:pPr>
      <w:r>
        <w:rPr>
          <w:rFonts w:eastAsia="Calibri"/>
          <w:color w:val="000000"/>
          <w:sz w:val="22"/>
          <w:szCs w:val="22"/>
          <w:lang w:val="ru-RU" w:eastAsia="en-US" w:bidi="ar-SA"/>
        </w:rPr>
      </w:r>
    </w:p>
    <w:tbl>
      <w:tblPr>
        <w:tblStyle w:val="TableNormal"/>
        <w:tblW w:w="15919" w:type="dxa"/>
        <w:jc w:val="left"/>
        <w:tblInd w:w="-55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660"/>
        <w:gridCol w:w="1497"/>
        <w:gridCol w:w="1523"/>
        <w:gridCol w:w="853"/>
        <w:gridCol w:w="473"/>
        <w:gridCol w:w="11"/>
        <w:gridCol w:w="131"/>
        <w:gridCol w:w="509"/>
        <w:gridCol w:w="57"/>
        <w:gridCol w:w="843"/>
        <w:gridCol w:w="568"/>
        <w:gridCol w:w="1267"/>
        <w:gridCol w:w="1148"/>
        <w:gridCol w:w="1276"/>
        <w:gridCol w:w="1134"/>
        <w:gridCol w:w="1135"/>
        <w:gridCol w:w="1417"/>
        <w:gridCol w:w="1417"/>
      </w:tblGrid>
      <w:tr>
        <w:trPr>
          <w:tblHeader w:val="true"/>
          <w:trHeight w:val="297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</w:tr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Подпрограмма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Администрация города Новочебоксарска</w:t>
            </w: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24 585,9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35 906,8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6  652,3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6 986,0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36 491,0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36 491,0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903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10 04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А2201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R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0820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федеральный бюджет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11 373,4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6 273,1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6 585,8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6 916,1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34 301,5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34 301,5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903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10 04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А22011А820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А2201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R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0820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республиканский бюджет Чувашской Республики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13 212,5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-57" w:hanging="0"/>
              <w:jc w:val="left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29 633,7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2 189,5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2 189,5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бюджет города Новочебоксарска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>
        <w:trPr/>
        <w:tc>
          <w:tcPr>
            <w:tcW w:w="15919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right="-57" w:hanging="0"/>
              <w:jc w:val="left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b/>
                <w:b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1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b/>
                <w:b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18"/>
                <w:szCs w:val="18"/>
                <w:lang w:val="ru-RU" w:eastAsia="ru-RU" w:bidi="ar-SA"/>
              </w:rPr>
              <w:t>Цель «Обеспечение государственных гарантий в решении жилищной проблемы детей-сирот и детей, оставшихся без попечения родителей,</w:t>
            </w:r>
          </w:p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18"/>
                <w:szCs w:val="18"/>
                <w:lang w:val="ru-RU" w:eastAsia="ru-RU" w:bidi="ar-SA"/>
              </w:rPr>
              <w:t>лиц из числа детей-сирот и детей, оставшихся без попечения родителей, проживающих на территории города Новочебоксарска»</w:t>
            </w:r>
          </w:p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Основное мероприятие 1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ответственный исполнитель – Администрация города Новочебоксарска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24 585,9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35 906,8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6  652,3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6 986,0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36 491,0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36 491,0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903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10 04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А2201R0</w:t>
            </w:r>
          </w:p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федеральный бюджет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11 373,4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6 273,1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6 585,8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6 916,1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34 301,5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34 301,5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903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10 04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А22011А</w:t>
            </w:r>
          </w:p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820</w:t>
            </w:r>
          </w:p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А2201R0</w:t>
            </w:r>
          </w:p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республиканский бюджет Чувашской Республики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13 212,5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29 633,7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2 189,5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2 189,5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бюджет города Новочебоксарска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 xml:space="preserve">Целевые индикаторы и показатели подпрограммы, </w:t>
            </w:r>
            <w:r>
              <w:rPr>
                <w:rFonts w:eastAsia="Times New Roman" w:cs="Times New Roman"/>
                <w:color w:val="000000"/>
                <w:spacing w:val="-2"/>
                <w:kern w:val="0"/>
                <w:sz w:val="18"/>
                <w:szCs w:val="18"/>
                <w:lang w:val="ru-RU" w:eastAsia="ru-RU" w:bidi="ar-SA"/>
              </w:rPr>
              <w:t>увязанные с основным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 xml:space="preserve"> мероприятием 1</w:t>
            </w:r>
          </w:p>
        </w:tc>
        <w:tc>
          <w:tcPr>
            <w:tcW w:w="64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человек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4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ед.</w:t>
            </w:r>
          </w:p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firstLine="2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Мероприятие 1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firstLine="2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 xml:space="preserve">Предоставление специализированных жилых помещений детям-сиротам и детям, оставшимся без попечения родителей, лицам из их числа 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ответственный исполнитель – Администрация города Новочебоксарска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24 585,9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35 906,8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6  652,3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6 986,0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36 491,0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36 491,0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903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1004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eastAsia="Calibr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А2201R0820</w:t>
            </w:r>
          </w:p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федеральный бюджет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11 373,4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6 273,1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6 585,8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6 916,1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34 301,5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34 301,5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903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1004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eastAsia="Calibr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А2201R0820</w:t>
            </w:r>
          </w:p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eastAsia="Calibr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А22011А820</w:t>
            </w:r>
          </w:p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республиканский бюджет Чувашской Республики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 w:eastAsia="en-US" w:bidi="ar-SA"/>
              </w:rPr>
              <w:t xml:space="preserve">3 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212,5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29 633,7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2 189,5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2 189,5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бюджет города Новочебоксарска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firstLine="2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Мероприятие 2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firstLine="2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 лет 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ответственный исполнитель – Администрация города Новочебоксарска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федеральный бюджет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республиканский бюджет Чувашской Республики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бюджет города Новочебоксарска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ind w:firstLine="2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Мероприятие 3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 xml:space="preserve"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 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 xml:space="preserve"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 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ответственный исполнитель – Администрация города Новочебоксарска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федеральный бюджет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республиканский бюджет Чувашской Республики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бюджет города Новочебоксарска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Целевой индикатор и показатель подпрограммы, увязанные с основным мероприятием 4</w:t>
            </w:r>
          </w:p>
        </w:tc>
        <w:tc>
          <w:tcPr>
            <w:tcW w:w="64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процентов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7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25</w:t>
            </w:r>
          </w:p>
        </w:tc>
      </w:tr>
    </w:tbl>
    <w:p>
      <w:pPr>
        <w:pStyle w:val="Normal"/>
        <w:spacing w:lineRule="auto" w:line="228" w:before="0" w:after="0"/>
        <w:jc w:val="center"/>
        <w:rPr>
          <w:color w:val="000000"/>
          <w:sz w:val="22"/>
          <w:szCs w:val="22"/>
          <w:lang w:val="ru-RU" w:eastAsia="ru-RU" w:bidi="ar-SA"/>
        </w:rPr>
      </w:pPr>
      <w:r>
        <w:rPr/>
      </w:r>
    </w:p>
    <w:sectPr>
      <w:headerReference w:type="default" r:id="rId14"/>
      <w:type w:val="nextPage"/>
      <w:pgSz w:orient="landscape" w:w="16838" w:h="11906"/>
      <w:pgMar w:left="1134" w:right="1134" w:gutter="0" w:header="709" w:top="766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Times New Roman Chuv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3">
    <w:name w:val="Heading 3"/>
    <w:basedOn w:val="Normal"/>
    <w:next w:val="Normal"/>
    <w:link w:val="3"/>
    <w:qFormat/>
    <w:pPr>
      <w:keepNext w:val="true"/>
      <w:jc w:val="center"/>
      <w:outlineLvl w:val="2"/>
    </w:pPr>
    <w:rPr>
      <w:sz w:val="28"/>
      <w:szCs w:val="20"/>
      <w:lang w:val="en-US" w:eastAsia="en-US" w:bidi="ar-SA"/>
    </w:rPr>
  </w:style>
  <w:style w:type="character" w:styleId="DefaultParagraphFont" w:default="1">
    <w:name w:val="Default Paragraph Font"/>
    <w:semiHidden/>
    <w:qFormat/>
    <w:rPr/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Style14" w:customStyle="1">
    <w:name w:val="Основной текст Знак"/>
    <w:basedOn w:val="DefaultParagraphFont"/>
    <w:link w:val="BodyText"/>
    <w:semiHidden/>
    <w:qFormat/>
    <w:rPr>
      <w:sz w:val="24"/>
      <w:szCs w:val="24"/>
      <w:lang w:val="ru-RU" w:eastAsia="ru-RU" w:bidi="ar-SA"/>
    </w:rPr>
  </w:style>
  <w:style w:type="character" w:styleId="31" w:customStyle="1">
    <w:name w:val="Заголовок 3 Знак"/>
    <w:link w:val="Heading3"/>
    <w:qFormat/>
    <w:rPr>
      <w:sz w:val="28"/>
      <w:lang w:val="ru-RU" w:eastAsia="zh-CN" w:bidi="ar-SA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0"/>
    <w:semiHidden/>
    <w:pPr>
      <w:jc w:val="both"/>
    </w:pPr>
    <w:rPr>
      <w:lang w:val="ru-RU" w:eastAsia="ru-RU" w:bidi="ar-SA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a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val="ru-RU" w:eastAsia="en-US" w:bidi="ar-SA"/>
    </w:rPr>
  </w:style>
  <w:style w:type="paragraph" w:styleId="ConsPlusTitlePage" w:customStyle="1">
    <w:name w:val="ConsPlusTitlePage"/>
    <w:qFormat/>
    <w:pPr>
      <w:widowControl w:val="false"/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yperlink" Target="consultantplus://offline/ref=F58DEF7355E9E77257296E724989E8ABC779771080C238873B18AC1B93E56F3EC45DI4H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consultantplus://offline/ref=F58DEF7355E9E7725729707F5FE5B6AFCD7A2E1E87CB30D56445AA4CCC5BI5H" TargetMode="External"/><Relationship Id="rId8" Type="http://schemas.openxmlformats.org/officeDocument/2006/relationships/header" Target="header3.xml"/><Relationship Id="rId9" Type="http://schemas.openxmlformats.org/officeDocument/2006/relationships/hyperlink" Target="consultantplus://offline/ref=F58DEF7355E9E77257296E724989E8ABC779771080C238873B18AC1B93E56F3EC4D4395E25624FD03F2BFCC850IEH" TargetMode="External"/><Relationship Id="rId10" Type="http://schemas.openxmlformats.org/officeDocument/2006/relationships/header" Target="header4.xml"/><Relationship Id="rId11" Type="http://schemas.openxmlformats.org/officeDocument/2006/relationships/hyperlink" Target="consultantplus://offline/ref=7B18C8F3EDD8988000677170F471D7DFA26129B85528B2D0EC65EC96D7tEABK" TargetMode="External"/><Relationship Id="rId12" Type="http://schemas.openxmlformats.org/officeDocument/2006/relationships/hyperlink" Target="consultantplus://offline/ref=4A6E5B7A9BF7D6C06ABB8D45A280FEE7B532BFBC1427297BC68AA2EDBBDC49785F0591C179C22D419BADAD38FCc3M" TargetMode="Externa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Application>LibreOffice/7.2.4.1$Windows_X86_64 LibreOffice_project/27d75539669ac387bb498e35313b970b7fe9c4f9</Application>
  <AppVersion>15.0000</AppVersion>
  <Pages>35</Pages>
  <Words>8769</Words>
  <Characters>57967</Characters>
  <CharactersWithSpaces>78315</CharactersWithSpaces>
  <Paragraphs>1539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2023-03-13T16:40:18Z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