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053" w:rsidRPr="00E50053" w:rsidRDefault="00E50053" w:rsidP="00E500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0053">
        <w:rPr>
          <w:rFonts w:ascii="Times New Roman" w:hAnsi="Times New Roman" w:cs="Times New Roman"/>
          <w:sz w:val="24"/>
          <w:szCs w:val="24"/>
        </w:rPr>
        <w:t>МИНИСТЕРСТВО ОБРАЗОВАНИЯ ЧУВАШСКОЙ РЕСПУБЛИКИ</w:t>
      </w:r>
    </w:p>
    <w:p w:rsidR="00E50053" w:rsidRPr="00E50053" w:rsidRDefault="00E50053" w:rsidP="00E500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0053">
        <w:rPr>
          <w:rFonts w:ascii="Times New Roman" w:hAnsi="Times New Roman" w:cs="Times New Roman"/>
          <w:sz w:val="24"/>
          <w:szCs w:val="24"/>
        </w:rPr>
        <w:t xml:space="preserve">ИНФОРМИРУЕТ  ПРОФЕССИОНАЛЬНЫЕ  ОБРАЗОВАТЕЛЬНЫЕ </w:t>
      </w:r>
      <w:r w:rsidRPr="00E50053">
        <w:rPr>
          <w:rFonts w:ascii="Times New Roman" w:hAnsi="Times New Roman" w:cs="Times New Roman"/>
          <w:sz w:val="24"/>
          <w:szCs w:val="24"/>
        </w:rPr>
        <w:t xml:space="preserve"> </w:t>
      </w:r>
      <w:r w:rsidRPr="00E50053">
        <w:rPr>
          <w:rFonts w:ascii="Times New Roman" w:hAnsi="Times New Roman" w:cs="Times New Roman"/>
          <w:sz w:val="24"/>
          <w:szCs w:val="24"/>
        </w:rPr>
        <w:t>ОРГАНИЗАЦИИ</w:t>
      </w:r>
    </w:p>
    <w:p w:rsidR="00E50053" w:rsidRPr="00E50053" w:rsidRDefault="00E50053" w:rsidP="00E50053">
      <w:pPr>
        <w:rPr>
          <w:rFonts w:ascii="Times New Roman" w:hAnsi="Times New Roman" w:cs="Times New Roman"/>
          <w:sz w:val="24"/>
          <w:szCs w:val="24"/>
        </w:rPr>
      </w:pPr>
    </w:p>
    <w:p w:rsidR="00E50053" w:rsidRDefault="00E50053" w:rsidP="00E500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0053">
        <w:rPr>
          <w:rFonts w:ascii="Times New Roman" w:hAnsi="Times New Roman" w:cs="Times New Roman"/>
          <w:sz w:val="24"/>
          <w:szCs w:val="24"/>
        </w:rPr>
        <w:t>На официальном интернет-портале правовой информации ht</w:t>
      </w:r>
      <w:r w:rsidRPr="00E50053">
        <w:rPr>
          <w:rFonts w:ascii="Times New Roman" w:hAnsi="Times New Roman" w:cs="Times New Roman"/>
          <w:sz w:val="24"/>
          <w:szCs w:val="24"/>
        </w:rPr>
        <w:t xml:space="preserve">tp://pravo.gov.ru,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50053">
        <w:rPr>
          <w:rFonts w:ascii="Times New Roman" w:hAnsi="Times New Roman" w:cs="Times New Roman"/>
          <w:sz w:val="24"/>
          <w:szCs w:val="24"/>
        </w:rPr>
        <w:t>28 ноября 2024 г. размещен Приказ Министерства просвещения Россий</w:t>
      </w:r>
      <w:r w:rsidRPr="00E50053">
        <w:rPr>
          <w:rFonts w:ascii="Times New Roman" w:hAnsi="Times New Roman" w:cs="Times New Roman"/>
          <w:sz w:val="24"/>
          <w:szCs w:val="24"/>
        </w:rPr>
        <w:t xml:space="preserve">ской Федерации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0053">
        <w:rPr>
          <w:rFonts w:ascii="Times New Roman" w:hAnsi="Times New Roman" w:cs="Times New Roman"/>
          <w:sz w:val="24"/>
          <w:szCs w:val="24"/>
        </w:rPr>
        <w:t>от 22 ноября 2024 № 812 «</w:t>
      </w:r>
      <w:r>
        <w:rPr>
          <w:rFonts w:ascii="Times New Roman" w:hAnsi="Times New Roman" w:cs="Times New Roman"/>
          <w:sz w:val="24"/>
          <w:szCs w:val="24"/>
        </w:rPr>
        <w:t>О внесении изменений в пункт 63</w:t>
      </w:r>
      <w:r w:rsidRPr="00E50053">
        <w:rPr>
          <w:rFonts w:ascii="Times New Roman" w:hAnsi="Times New Roman" w:cs="Times New Roman"/>
          <w:sz w:val="24"/>
          <w:szCs w:val="24"/>
        </w:rPr>
        <w:t xml:space="preserve"> Порядка проведения государственной итоговой аттестации по образовательным программам среднего профессионального образования, утвержденного приказом Министерства просвещения Российской Федерации от 8 ноября 2021 г. № 800». </w:t>
      </w:r>
      <w:proofErr w:type="gramEnd"/>
    </w:p>
    <w:p w:rsidR="00E50053" w:rsidRPr="00E50053" w:rsidRDefault="00E50053" w:rsidP="00E5005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0053">
        <w:rPr>
          <w:rFonts w:ascii="Times New Roman" w:hAnsi="Times New Roman" w:cs="Times New Roman"/>
          <w:sz w:val="24"/>
          <w:szCs w:val="24"/>
        </w:rPr>
        <w:t xml:space="preserve">Данный приказ устанавливает, что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50053">
        <w:rPr>
          <w:rFonts w:ascii="Times New Roman" w:hAnsi="Times New Roman" w:cs="Times New Roman"/>
          <w:sz w:val="24"/>
          <w:szCs w:val="24"/>
        </w:rPr>
        <w:t xml:space="preserve">татус победителя, призера финала чемпионата по профессиональному мастерству «Профессионалы» и финала чемпионата высоких технологий по профилю осваиваемой образовательной программы среднего профессионального образования засчитывается выпускнику в качестве оценки «отлично» по демонстрационному экзамену в рамках проведения ГИА по данной образовательной программе среднего профессионального образования. </w:t>
      </w:r>
    </w:p>
    <w:p w:rsidR="00E50053" w:rsidRPr="00E50053" w:rsidRDefault="00E50053" w:rsidP="00E50053">
      <w:pPr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0053">
        <w:rPr>
          <w:rFonts w:ascii="Times New Roman" w:hAnsi="Times New Roman" w:cs="Times New Roman"/>
          <w:sz w:val="24"/>
          <w:szCs w:val="24"/>
        </w:rPr>
        <w:t>Вышеуказанные изменения вступают в силу с 1 марта 2025 г.</w:t>
      </w:r>
      <w:bookmarkStart w:id="0" w:name="_GoBack"/>
      <w:bookmarkEnd w:id="0"/>
    </w:p>
    <w:p w:rsidR="004166A9" w:rsidRDefault="004166A9" w:rsidP="00E50053">
      <w:pPr>
        <w:spacing w:line="240" w:lineRule="auto"/>
      </w:pPr>
    </w:p>
    <w:sectPr w:rsidR="00416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053"/>
    <w:rsid w:val="000A1944"/>
    <w:rsid w:val="00310EAE"/>
    <w:rsid w:val="003D1179"/>
    <w:rsid w:val="004166A9"/>
    <w:rsid w:val="005F6213"/>
    <w:rsid w:val="008D7E37"/>
    <w:rsid w:val="00E50053"/>
    <w:rsid w:val="00E7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Владиславовна Мышкина</dc:creator>
  <cp:lastModifiedBy>Дарья Владиславовна Мышкина</cp:lastModifiedBy>
  <cp:revision>1</cp:revision>
  <cp:lastPrinted>2024-12-04T10:55:00Z</cp:lastPrinted>
  <dcterms:created xsi:type="dcterms:W3CDTF">2024-12-04T10:47:00Z</dcterms:created>
  <dcterms:modified xsi:type="dcterms:W3CDTF">2024-12-04T10:58:00Z</dcterms:modified>
</cp:coreProperties>
</file>