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AA4309D" w:rsidR="00284FD4" w:rsidRDefault="002446A5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</w:t>
      </w:r>
      <w:r w:rsidR="00073B1E">
        <w:rPr>
          <w:rFonts w:ascii="Times New Roman" w:eastAsia="Times New Roman" w:hAnsi="Times New Roman" w:cs="Times New Roman"/>
          <w:b/>
          <w:sz w:val="26"/>
          <w:szCs w:val="26"/>
        </w:rPr>
        <w:t>Шумерлинского муниципального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округа Чувашской Республики (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возглавляющий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администрацию </w:t>
      </w:r>
      <w:r w:rsidR="00073B1E" w:rsidRPr="00073B1E">
        <w:rPr>
          <w:rFonts w:ascii="Times New Roman" w:eastAsia="Times New Roman" w:hAnsi="Times New Roman" w:cs="Times New Roman"/>
          <w:b/>
          <w:sz w:val="26"/>
          <w:szCs w:val="26"/>
        </w:rPr>
        <w:t xml:space="preserve">Шумерлинского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 Чувашской Республики и осуществляющий полномочия на постоянной основе).</w:t>
      </w:r>
    </w:p>
    <w:p w14:paraId="00000002" w14:textId="258AE943" w:rsidR="00284FD4" w:rsidRDefault="002446A5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Главой </w:t>
      </w:r>
      <w:r w:rsidR="00073B1E" w:rsidRPr="00073B1E">
        <w:rPr>
          <w:rFonts w:ascii="Times New Roman" w:eastAsia="Times New Roman" w:hAnsi="Times New Roman" w:cs="Times New Roman"/>
          <w:sz w:val="26"/>
          <w:szCs w:val="26"/>
        </w:rPr>
        <w:t>Шумерлинского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Чувашской Республики обязанность по представлению </w:t>
      </w:r>
      <w:r w:rsidR="00C25661">
        <w:rPr>
          <w:rFonts w:ascii="Times New Roman" w:eastAsia="Times New Roman" w:hAnsi="Times New Roman" w:cs="Times New Roman"/>
          <w:sz w:val="26"/>
          <w:szCs w:val="26"/>
        </w:rPr>
        <w:t xml:space="preserve">в текущем году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доходах, об имуществе и обязательствах имущественного характера на себя, </w:t>
      </w:r>
      <w:r w:rsidRPr="00073B1E">
        <w:rPr>
          <w:rFonts w:ascii="Times New Roman" w:eastAsia="Times New Roman" w:hAnsi="Times New Roman" w:cs="Times New Roman"/>
          <w:sz w:val="26"/>
          <w:szCs w:val="26"/>
        </w:rPr>
        <w:t>свою супругу</w:t>
      </w:r>
      <w:r w:rsidR="00C25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5661" w:rsidRPr="00C25661">
        <w:rPr>
          <w:rFonts w:ascii="Times New Roman" w:eastAsia="Times New Roman" w:hAnsi="Times New Roman" w:cs="Times New Roman"/>
          <w:sz w:val="26"/>
          <w:szCs w:val="26"/>
        </w:rPr>
        <w:t>за отчетный 2022 год</w:t>
      </w:r>
      <w:r w:rsidRPr="00073B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исполнена.</w:t>
      </w:r>
    </w:p>
    <w:p w14:paraId="41E97A80" w14:textId="77777777" w:rsidR="00C25661" w:rsidRPr="00C25661" w:rsidRDefault="00C25661" w:rsidP="00C256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jdgxs" w:colFirst="0" w:colLast="0"/>
      <w:bookmarkEnd w:id="0"/>
      <w:proofErr w:type="gramStart"/>
      <w:r w:rsidRPr="00C2566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C256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25661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сайтах</w:t>
      </w:r>
      <w:proofErr w:type="gramEnd"/>
      <w:r w:rsidRPr="00C256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14:paraId="350D60DC" w14:textId="77777777" w:rsidR="00C25661" w:rsidRPr="00C25661" w:rsidRDefault="00C25661" w:rsidP="00C256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56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>
        <w:r w:rsidRPr="00C25661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</w:rPr>
          <w:t>http://pravo.gov.ru/proxy/ips/?docbody=&amp;link_id=0&amp;nd=603637722</w:t>
        </w:r>
      </w:hyperlink>
      <w:r w:rsidRPr="00C25661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  <w:r w:rsidRPr="00C2566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05" w14:textId="77777777" w:rsidR="00284FD4" w:rsidRDefault="00284FD4">
      <w:bookmarkStart w:id="1" w:name="_GoBack"/>
      <w:bookmarkEnd w:id="1"/>
    </w:p>
    <w:sectPr w:rsidR="00284F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84FD4"/>
    <w:rsid w:val="00073B1E"/>
    <w:rsid w:val="002446A5"/>
    <w:rsid w:val="00284FD4"/>
    <w:rsid w:val="00C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Иванова</dc:creator>
  <cp:lastModifiedBy>Наталья В. Иванова</cp:lastModifiedBy>
  <cp:revision>4</cp:revision>
  <dcterms:created xsi:type="dcterms:W3CDTF">2023-05-04T09:20:00Z</dcterms:created>
  <dcterms:modified xsi:type="dcterms:W3CDTF">2023-05-10T11:48:00Z</dcterms:modified>
</cp:coreProperties>
</file>